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6BD" w:rsidRPr="00BB42F4" w:rsidRDefault="00CF36BD" w:rsidP="00CF36BD">
      <w:pPr>
        <w:jc w:val="right"/>
        <w:rPr>
          <w:szCs w:val="24"/>
        </w:rPr>
      </w:pPr>
      <w:r w:rsidRPr="00BB42F4">
        <w:rPr>
          <w:szCs w:val="24"/>
        </w:rPr>
        <w:t>Приложение № 1</w:t>
      </w:r>
      <w:r>
        <w:rPr>
          <w:szCs w:val="24"/>
        </w:rPr>
        <w:t>3</w:t>
      </w:r>
      <w:r w:rsidRPr="00BB42F4">
        <w:rPr>
          <w:szCs w:val="24"/>
        </w:rPr>
        <w:t xml:space="preserve"> к </w:t>
      </w:r>
      <w:r>
        <w:rPr>
          <w:szCs w:val="24"/>
        </w:rPr>
        <w:t>д</w:t>
      </w:r>
      <w:r w:rsidRPr="00BB42F4">
        <w:rPr>
          <w:szCs w:val="24"/>
        </w:rPr>
        <w:t xml:space="preserve">оговору </w:t>
      </w:r>
    </w:p>
    <w:p w:rsidR="00CF36BD" w:rsidRPr="00BB42F4" w:rsidRDefault="00CF36BD" w:rsidP="00CF36BD">
      <w:pPr>
        <w:jc w:val="right"/>
        <w:rPr>
          <w:szCs w:val="24"/>
        </w:rPr>
      </w:pPr>
      <w:r w:rsidRPr="00BB42F4">
        <w:rPr>
          <w:szCs w:val="24"/>
        </w:rPr>
        <w:t>№</w:t>
      </w:r>
      <w:proofErr w:type="spellStart"/>
      <w:r w:rsidRPr="00BB42F4">
        <w:rPr>
          <w:szCs w:val="24"/>
        </w:rPr>
        <w:t>_________от</w:t>
      </w:r>
      <w:proofErr w:type="spellEnd"/>
      <w:r w:rsidRPr="00BB42F4">
        <w:rPr>
          <w:szCs w:val="24"/>
        </w:rPr>
        <w:t xml:space="preserve"> "_____"_________20___г.</w:t>
      </w:r>
    </w:p>
    <w:p w:rsidR="00CF36BD" w:rsidRDefault="00CF36BD" w:rsidP="00CF36BD">
      <w:pPr>
        <w:rPr>
          <w:sz w:val="24"/>
          <w:szCs w:val="24"/>
        </w:rPr>
      </w:pPr>
    </w:p>
    <w:p w:rsidR="00CF36BD" w:rsidRDefault="00CF36BD" w:rsidP="00CF36BD">
      <w:pPr>
        <w:jc w:val="center"/>
        <w:rPr>
          <w:sz w:val="24"/>
          <w:szCs w:val="24"/>
        </w:rPr>
      </w:pPr>
      <w:r w:rsidRPr="00ED105C">
        <w:rPr>
          <w:color w:val="000000"/>
          <w:sz w:val="24"/>
          <w:szCs w:val="24"/>
        </w:rPr>
        <w:t>Форма предоставления информации по охране труда, пожарной безопасности и безопасности дорожного движения</w:t>
      </w:r>
    </w:p>
    <w:p w:rsidR="00CF36BD" w:rsidRPr="00F46F9F" w:rsidRDefault="00CF36BD" w:rsidP="00CF36BD">
      <w:pPr>
        <w:pBdr>
          <w:top w:val="single" w:sz="4" w:space="1" w:color="auto"/>
        </w:pBdr>
        <w:shd w:val="clear" w:color="auto" w:fill="E0E0E0"/>
        <w:spacing w:before="240"/>
        <w:ind w:left="-426" w:right="23"/>
        <w:jc w:val="both"/>
        <w:rPr>
          <w:b/>
          <w:bCs/>
          <w:color w:val="000000"/>
          <w:spacing w:val="36"/>
          <w:sz w:val="24"/>
          <w:szCs w:val="24"/>
        </w:rPr>
      </w:pPr>
      <w:r w:rsidRPr="00F46F9F">
        <w:rPr>
          <w:b/>
          <w:bCs/>
          <w:color w:val="000000"/>
          <w:spacing w:val="36"/>
          <w:sz w:val="24"/>
          <w:szCs w:val="24"/>
        </w:rPr>
        <w:t>начало формы</w:t>
      </w:r>
    </w:p>
    <w:tbl>
      <w:tblPr>
        <w:tblW w:w="5060" w:type="pct"/>
        <w:tblInd w:w="-318" w:type="dxa"/>
        <w:tblLayout w:type="fixed"/>
        <w:tblLook w:val="04A0"/>
      </w:tblPr>
      <w:tblGrid>
        <w:gridCol w:w="2424"/>
        <w:gridCol w:w="269"/>
        <w:gridCol w:w="1210"/>
        <w:gridCol w:w="1259"/>
        <w:gridCol w:w="785"/>
        <w:gridCol w:w="807"/>
        <w:gridCol w:w="954"/>
        <w:gridCol w:w="614"/>
        <w:gridCol w:w="807"/>
        <w:gridCol w:w="532"/>
        <w:gridCol w:w="660"/>
        <w:gridCol w:w="666"/>
        <w:gridCol w:w="740"/>
        <w:gridCol w:w="978"/>
        <w:gridCol w:w="877"/>
        <w:gridCol w:w="816"/>
        <w:gridCol w:w="883"/>
      </w:tblGrid>
      <w:tr w:rsidR="00CF36BD" w:rsidRPr="005132FE" w:rsidTr="00CF36BD">
        <w:trPr>
          <w:trHeight w:val="312"/>
        </w:trPr>
        <w:tc>
          <w:tcPr>
            <w:tcW w:w="12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за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месяц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года</w:t>
            </w: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(наименование подрядной организации)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(ИНН подрядной организации или ее код в системе EHSM)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612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ПОКАЗАТЕЛИ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периодичность представления информации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август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сентябрь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октябрь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декабрь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1.  ОХРАНА ТРУДА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705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 xml:space="preserve">Подраздел 1.1. ПРОИЗВОДСТВЕННЫЙ ТРАВМАТИЗМ И ПРОФЗАБОЛЕВАНИЯ В ПОДРЯДЫХ / СУБПОДРЯДНЫХ ОРГАНИЗАЦИЯХ НА ОБЪЕКТАХ ОБЩЕСТВА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работников подрядных / субподрядных организаций, работающих на объектах ОГ по договору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Общее количество отработанных человеко-часов,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чел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.-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чел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.-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чел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.-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Общее количество отработанных дней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чел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.-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дней</w:t>
            </w:r>
            <w:proofErr w:type="spellEnd"/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чел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.-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дней</w:t>
            </w:r>
            <w:proofErr w:type="spellEnd"/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чел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.-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дней</w:t>
            </w:r>
            <w:proofErr w:type="spellEnd"/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несчастных случаев на производстве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пострадавших в результате несчастных случаев, в том числе: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легкой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тяжелой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со смертельным исходом,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Количество пострадавших в несчастных случаях,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 xml:space="preserve"> произошедших по вине 3-х лиц</w:t>
            </w: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со смертельным исходом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случай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пострадавших в результате происшествий без потери трудоспособности с оказанием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медико-санитарной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помощи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работников с впервые установленным профзаболеванием, из них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профессиональных заболеваний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календ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.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 xml:space="preserve"> 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д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ни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2.  БЕЗОПАСНОСТЬ ДОРОЖНОГО ДВИЖЕНИЯ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2.1. Транспортные происшествия в подрядных / субподрядных организациях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ДТП с участием транспорта подрядных / субподрядных организаций во время оказания услуги или выполнения работы по договору с ПАО «НК «Роснефть» (ОГ) на территории ПАО «НК «Роснефть» (ОГ), из них: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 вине водителя подрядной / субподрядной организации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 вине третьих лиц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в ДТП, всего, из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ОГ: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подрядной / субподрядной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 xml:space="preserve"> Т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ретьих лиц, пострадавших в ДТП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Пробег ТС подрядных организаций ОГ ПАО «НК «Роснефть» в целях выполнения работ (оказания услуг) по договору с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млн. км.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0,0000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2.2. Информация по транспорту в подрядных / субподрядных организациях, выполняющих работы, услуги для ОГ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ТС подрядных / субподрядных организаций, всего, из них: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Оснащено </w:t>
            </w:r>
            <w:proofErr w:type="spellStart"/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видеорегистраторами</w:t>
            </w:r>
            <w:proofErr w:type="spellEnd"/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легкового транспорта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 xml:space="preserve">оснащено </w:t>
            </w:r>
            <w:proofErr w:type="spellStart"/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видеорегистраторами</w:t>
            </w:r>
            <w:proofErr w:type="spellEnd"/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ТС подрядных / субподрядных организаций для перевозки пассажиров (более 8 пассажирских мест), из них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 xml:space="preserve">оснащено </w:t>
            </w:r>
            <w:proofErr w:type="spellStart"/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видеорегистраторами</w:t>
            </w:r>
            <w:proofErr w:type="spellEnd"/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для перевозки опасных грузов,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 xml:space="preserve">оснащено </w:t>
            </w:r>
            <w:proofErr w:type="spellStart"/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видеорегистраторами</w:t>
            </w:r>
            <w:proofErr w:type="spellEnd"/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специальной техники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крановая техника на автомобильном шасси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оснащено </w:t>
            </w: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видеорегистраторами</w:t>
            </w:r>
            <w:proofErr w:type="spellEnd"/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Тяжелой техники (трактора и специализированные машина на гусеничном ходу, экскаваторы, вездеходы, универсальные дорожные машины и </w:t>
            </w: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тд</w:t>
            </w:r>
            <w:proofErr w:type="spellEnd"/>
            <w:r w:rsidRPr="005132FE">
              <w:rPr>
                <w:rFonts w:ascii="Arial CYR" w:hAnsi="Arial CYR"/>
                <w:sz w:val="16"/>
                <w:szCs w:val="16"/>
              </w:rPr>
              <w:t>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остальных категорий (грузовой транспорт),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 xml:space="preserve">оснащено </w:t>
            </w:r>
            <w:proofErr w:type="spellStart"/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видеорегистраторами</w:t>
            </w:r>
            <w:proofErr w:type="spellEnd"/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проведенных проверок в подрядных / субподрядных организациях по безопасности дорожного движения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нарушителей применения ремней безопасности, выявленных в результате проверок подрядных / субподрядных организаций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Количество нарушителей, привлеченных в подрядных / субподрядных организациях к ответственности за неприменение ремней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6BD" w:rsidRPr="005132FE" w:rsidRDefault="00CF36BD" w:rsidP="00DB7DE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Количество водителей подрядных / субподрядных организаций, выполняющих работы, услуги для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Количество иных работников подрядных организаций, управляющих ТС подрядных организаций (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self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driver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),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"Защитному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зимнему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управлению спецтехникой",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3. ПОЖАРНАЯ БЕЗОПАСНОСТЬ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3.1.  Количество пожаров и загораний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произошедших пожаров и загораний на объектах (имуществе) Организации,  из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пожаров, взятых на учет в МЧС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3.2.  Последствия от пожаров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при пожарах, из них: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подрядные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третьи лица: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Материальный ущерб от пожаров (полный)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тыс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.р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>уб.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Дата ____  " _______ " 20___г.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FFFF" w:fill="F2F2F2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М.П.</w:t>
            </w:r>
          </w:p>
        </w:tc>
        <w:tc>
          <w:tcPr>
            <w:tcW w:w="9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Генеральный директор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(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  <w:u w:val="single"/>
              </w:rPr>
              <w:t xml:space="preserve">                             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00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CF36BD" w:rsidRDefault="00CF36BD" w:rsidP="00CF36BD">
      <w:pPr>
        <w:jc w:val="both"/>
        <w:rPr>
          <w:b/>
          <w:bCs/>
          <w:color w:val="000000"/>
          <w:spacing w:val="36"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Pr="0089428D" w:rsidRDefault="00CF36BD" w:rsidP="00CF36BD">
      <w:pPr>
        <w:jc w:val="center"/>
        <w:rPr>
          <w:b/>
          <w:sz w:val="24"/>
          <w:szCs w:val="24"/>
        </w:rPr>
      </w:pPr>
      <w:r w:rsidRPr="0089428D">
        <w:rPr>
          <w:b/>
          <w:sz w:val="24"/>
          <w:szCs w:val="24"/>
        </w:rPr>
        <w:t>Согласовано в качестве формы</w:t>
      </w:r>
    </w:p>
    <w:tbl>
      <w:tblPr>
        <w:tblW w:w="4867" w:type="pct"/>
        <w:tblLook w:val="01E0"/>
      </w:tblPr>
      <w:tblGrid>
        <w:gridCol w:w="7349"/>
        <w:gridCol w:w="7349"/>
      </w:tblGrid>
      <w:tr w:rsidR="00CF36BD" w:rsidRPr="00F94C63" w:rsidTr="00DB7DEC">
        <w:trPr>
          <w:trHeight w:val="1423"/>
        </w:trPr>
        <w:tc>
          <w:tcPr>
            <w:tcW w:w="2500" w:type="pct"/>
          </w:tcPr>
          <w:p w:rsidR="00CF36BD" w:rsidRPr="00F94C63" w:rsidRDefault="00CF36BD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ИСПОЛНИТЕЛЯ:</w:t>
            </w:r>
          </w:p>
          <w:p w:rsidR="00CF36BD" w:rsidRPr="00F94C63" w:rsidRDefault="00CF36BD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CF36BD" w:rsidRPr="00F94C63" w:rsidRDefault="00CF36BD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CF36BD" w:rsidRPr="00F94C63" w:rsidRDefault="00CF36BD" w:rsidP="00DB7DE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ЗАКАЗЧИКА:</w:t>
            </w:r>
          </w:p>
          <w:p w:rsidR="00CF36BD" w:rsidRPr="00F94C63" w:rsidRDefault="00CF36BD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CF36BD" w:rsidRPr="00F94C63" w:rsidRDefault="00CF36BD" w:rsidP="00DB7DEC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CF36BD" w:rsidRPr="00F94C63" w:rsidRDefault="00CF36BD" w:rsidP="00DB7DEC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/>
    <w:sectPr w:rsidR="004B39E4" w:rsidSect="00CF36BD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F"/>
    <w:multiLevelType w:val="singleLevel"/>
    <w:tmpl w:val="0000000F"/>
    <w:name w:val="WW8Num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</w:abstractNum>
  <w:abstractNum w:abstractNumId="2">
    <w:nsid w:val="06F8066E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07A397E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EBD6A6C"/>
    <w:multiLevelType w:val="hybridMultilevel"/>
    <w:tmpl w:val="C658A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1A2370"/>
    <w:multiLevelType w:val="hybridMultilevel"/>
    <w:tmpl w:val="D13EE1BC"/>
    <w:lvl w:ilvl="0" w:tplc="37728DA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C6758"/>
    <w:multiLevelType w:val="hybridMultilevel"/>
    <w:tmpl w:val="AE46331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0A0A68"/>
    <w:multiLevelType w:val="hybridMultilevel"/>
    <w:tmpl w:val="EA8A6F6A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8B4030"/>
    <w:multiLevelType w:val="hybridMultilevel"/>
    <w:tmpl w:val="2E64393E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>
    <w:nsid w:val="35082A2A"/>
    <w:multiLevelType w:val="multilevel"/>
    <w:tmpl w:val="8FDC5290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cstheme="minorBidi"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B171A07"/>
    <w:multiLevelType w:val="hybridMultilevel"/>
    <w:tmpl w:val="74323C3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5734D5"/>
    <w:multiLevelType w:val="hybridMultilevel"/>
    <w:tmpl w:val="CD224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63F2BC4"/>
    <w:multiLevelType w:val="hybridMultilevel"/>
    <w:tmpl w:val="889E7BCA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2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F0595"/>
    <w:multiLevelType w:val="multilevel"/>
    <w:tmpl w:val="A132661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4">
    <w:nsid w:val="4FCA3FE9"/>
    <w:multiLevelType w:val="hybridMultilevel"/>
    <w:tmpl w:val="38B615E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81227A"/>
    <w:multiLevelType w:val="hybridMultilevel"/>
    <w:tmpl w:val="955C5BF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4A2535"/>
    <w:multiLevelType w:val="hybridMultilevel"/>
    <w:tmpl w:val="4B1E14CE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670183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BF293B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DF0731"/>
    <w:multiLevelType w:val="hybridMultilevel"/>
    <w:tmpl w:val="48D2F038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DA3DF4"/>
    <w:multiLevelType w:val="hybridMultilevel"/>
    <w:tmpl w:val="78360C38"/>
    <w:lvl w:ilvl="0" w:tplc="0A6E8A66">
      <w:start w:val="1"/>
      <w:numFmt w:val="bullet"/>
      <w:pStyle w:val="a1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8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>
    <w:nsid w:val="7238310D"/>
    <w:multiLevelType w:val="hybridMultilevel"/>
    <w:tmpl w:val="EA729B6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75685EFD"/>
    <w:multiLevelType w:val="hybridMultilevel"/>
    <w:tmpl w:val="A0C678D6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E27A92"/>
    <w:multiLevelType w:val="hybridMultilevel"/>
    <w:tmpl w:val="74AC6BD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i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0D5F8D"/>
    <w:multiLevelType w:val="hybridMultilevel"/>
    <w:tmpl w:val="F30842C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3"/>
  </w:num>
  <w:num w:numId="4">
    <w:abstractNumId w:val="4"/>
  </w:num>
  <w:num w:numId="5">
    <w:abstractNumId w:val="30"/>
  </w:num>
  <w:num w:numId="6">
    <w:abstractNumId w:val="0"/>
  </w:num>
  <w:num w:numId="7">
    <w:abstractNumId w:val="1"/>
  </w:num>
  <w:num w:numId="8">
    <w:abstractNumId w:val="6"/>
  </w:num>
  <w:num w:numId="9">
    <w:abstractNumId w:val="35"/>
  </w:num>
  <w:num w:numId="10">
    <w:abstractNumId w:val="40"/>
  </w:num>
  <w:num w:numId="11">
    <w:abstractNumId w:val="21"/>
  </w:num>
  <w:num w:numId="12">
    <w:abstractNumId w:val="17"/>
  </w:num>
  <w:num w:numId="13">
    <w:abstractNumId w:val="11"/>
  </w:num>
  <w:num w:numId="14">
    <w:abstractNumId w:val="3"/>
  </w:num>
  <w:num w:numId="15">
    <w:abstractNumId w:val="5"/>
  </w:num>
  <w:num w:numId="16">
    <w:abstractNumId w:val="23"/>
  </w:num>
  <w:num w:numId="17">
    <w:abstractNumId w:val="42"/>
  </w:num>
  <w:num w:numId="18">
    <w:abstractNumId w:val="26"/>
  </w:num>
  <w:num w:numId="19">
    <w:abstractNumId w:val="28"/>
  </w:num>
  <w:num w:numId="20">
    <w:abstractNumId w:val="39"/>
  </w:num>
  <w:num w:numId="21">
    <w:abstractNumId w:val="9"/>
  </w:num>
  <w:num w:numId="22">
    <w:abstractNumId w:val="10"/>
  </w:num>
  <w:num w:numId="23">
    <w:abstractNumId w:val="41"/>
  </w:num>
  <w:num w:numId="24">
    <w:abstractNumId w:val="24"/>
  </w:num>
  <w:num w:numId="25">
    <w:abstractNumId w:val="15"/>
  </w:num>
  <w:num w:numId="26">
    <w:abstractNumId w:val="7"/>
  </w:num>
  <w:num w:numId="27">
    <w:abstractNumId w:val="37"/>
  </w:num>
  <w:num w:numId="28">
    <w:abstractNumId w:val="32"/>
  </w:num>
  <w:num w:numId="29">
    <w:abstractNumId w:val="36"/>
  </w:num>
  <w:num w:numId="30">
    <w:abstractNumId w:val="13"/>
  </w:num>
  <w:num w:numId="31">
    <w:abstractNumId w:val="12"/>
  </w:num>
  <w:num w:numId="32">
    <w:abstractNumId w:val="19"/>
  </w:num>
  <w:num w:numId="33">
    <w:abstractNumId w:val="34"/>
  </w:num>
  <w:num w:numId="34">
    <w:abstractNumId w:val="27"/>
  </w:num>
  <w:num w:numId="35">
    <w:abstractNumId w:val="25"/>
  </w:num>
  <w:num w:numId="36">
    <w:abstractNumId w:val="22"/>
  </w:num>
  <w:num w:numId="37">
    <w:abstractNumId w:val="8"/>
  </w:num>
  <w:num w:numId="38">
    <w:abstractNumId w:val="29"/>
  </w:num>
  <w:num w:numId="39">
    <w:abstractNumId w:val="31"/>
  </w:num>
  <w:num w:numId="40">
    <w:abstractNumId w:val="14"/>
  </w:num>
  <w:num w:numId="41">
    <w:abstractNumId w:val="43"/>
  </w:num>
  <w:num w:numId="42">
    <w:abstractNumId w:val="38"/>
  </w:num>
  <w:num w:numId="43">
    <w:abstractNumId w:val="44"/>
  </w:num>
  <w:num w:numId="44">
    <w:abstractNumId w:val="20"/>
  </w:num>
  <w:num w:numId="4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36BD"/>
    <w:rsid w:val="00443171"/>
    <w:rsid w:val="004B39E4"/>
    <w:rsid w:val="00C611CC"/>
    <w:rsid w:val="00CF3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uiPriority w:val="99"/>
    <w:qFormat/>
    <w:rsid w:val="00CF36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2"/>
    <w:next w:val="a2"/>
    <w:link w:val="20"/>
    <w:uiPriority w:val="99"/>
    <w:qFormat/>
    <w:rsid w:val="00CF36BD"/>
    <w:pPr>
      <w:keepNext/>
      <w:pageBreakBefore/>
      <w:tabs>
        <w:tab w:val="num" w:pos="567"/>
        <w:tab w:val="left" w:pos="1134"/>
      </w:tabs>
      <w:suppressAutoHyphens/>
      <w:kinsoku w:val="0"/>
      <w:overflowPunct w:val="0"/>
      <w:autoSpaceDE w:val="0"/>
      <w:autoSpaceDN w:val="0"/>
      <w:spacing w:before="360" w:after="120"/>
      <w:ind w:left="567" w:hanging="567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rsid w:val="00CF36BD"/>
    <w:pPr>
      <w:widowControl w:val="0"/>
      <w:tabs>
        <w:tab w:val="num" w:pos="1134"/>
      </w:tabs>
      <w:suppressAutoHyphens/>
      <w:kinsoku w:val="0"/>
      <w:overflowPunct w:val="0"/>
      <w:autoSpaceDE w:val="0"/>
      <w:autoSpaceDN w:val="0"/>
      <w:spacing w:before="120" w:after="120"/>
      <w:ind w:left="1134" w:hanging="1134"/>
      <w:outlineLvl w:val="2"/>
    </w:pPr>
    <w:rPr>
      <w:b/>
      <w:bCs/>
      <w:sz w:val="24"/>
      <w:szCs w:val="28"/>
    </w:rPr>
  </w:style>
  <w:style w:type="paragraph" w:styleId="4">
    <w:name w:val="heading 4"/>
    <w:basedOn w:val="a2"/>
    <w:next w:val="a2"/>
    <w:link w:val="40"/>
    <w:autoRedefine/>
    <w:uiPriority w:val="99"/>
    <w:qFormat/>
    <w:rsid w:val="00CF36BD"/>
    <w:pPr>
      <w:widowControl w:val="0"/>
      <w:suppressAutoHyphens/>
      <w:kinsoku w:val="0"/>
      <w:overflowPunct w:val="0"/>
      <w:autoSpaceDE w:val="0"/>
      <w:autoSpaceDN w:val="0"/>
      <w:spacing w:before="240" w:after="120"/>
      <w:jc w:val="both"/>
      <w:outlineLvl w:val="3"/>
    </w:pPr>
    <w:rPr>
      <w:bCs/>
      <w:iCs/>
      <w:sz w:val="24"/>
      <w:szCs w:val="28"/>
    </w:rPr>
  </w:style>
  <w:style w:type="paragraph" w:styleId="6">
    <w:name w:val="heading 6"/>
    <w:basedOn w:val="a2"/>
    <w:next w:val="a2"/>
    <w:link w:val="60"/>
    <w:semiHidden/>
    <w:unhideWhenUsed/>
    <w:qFormat/>
    <w:rsid w:val="00CF36B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0"/>
    <w:semiHidden/>
    <w:unhideWhenUsed/>
    <w:qFormat/>
    <w:rsid w:val="00CF36B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rsid w:val="00CF36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9"/>
    <w:rsid w:val="00CF36B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3"/>
    <w:link w:val="3"/>
    <w:uiPriority w:val="99"/>
    <w:rsid w:val="00CF36B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CF36BD"/>
    <w:rPr>
      <w:rFonts w:ascii="Times New Roman" w:eastAsia="Times New Roman" w:hAnsi="Times New Roman" w:cs="Times New Roman"/>
      <w:bCs/>
      <w:iCs/>
      <w:sz w:val="24"/>
      <w:szCs w:val="28"/>
      <w:lang w:eastAsia="ru-RU"/>
    </w:rPr>
  </w:style>
  <w:style w:type="character" w:customStyle="1" w:styleId="60">
    <w:name w:val="Заголовок 6 Знак"/>
    <w:basedOn w:val="a3"/>
    <w:link w:val="6"/>
    <w:semiHidden/>
    <w:rsid w:val="00CF36B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3"/>
    <w:link w:val="8"/>
    <w:semiHidden/>
    <w:rsid w:val="00CF36B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List Paragraph"/>
    <w:aliases w:val="Мой Список,Bullet_IRAO,List Paragraph"/>
    <w:basedOn w:val="a2"/>
    <w:link w:val="a7"/>
    <w:uiPriority w:val="34"/>
    <w:qFormat/>
    <w:rsid w:val="00CF36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aliases w:val="Мой Список Знак,Bullet_IRAO Знак,List Paragraph Знак"/>
    <w:basedOn w:val="a3"/>
    <w:link w:val="a6"/>
    <w:uiPriority w:val="34"/>
    <w:locked/>
    <w:rsid w:val="00CF36BD"/>
  </w:style>
  <w:style w:type="paragraph" w:styleId="a8">
    <w:name w:val="No Spacing"/>
    <w:link w:val="a9"/>
    <w:uiPriority w:val="1"/>
    <w:qFormat/>
    <w:rsid w:val="00CF36BD"/>
    <w:pPr>
      <w:spacing w:after="0" w:line="240" w:lineRule="auto"/>
    </w:pPr>
  </w:style>
  <w:style w:type="table" w:styleId="aa">
    <w:name w:val="Table Grid"/>
    <w:basedOn w:val="a4"/>
    <w:rsid w:val="00CF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2"/>
    <w:link w:val="ac"/>
    <w:uiPriority w:val="99"/>
    <w:semiHidden/>
    <w:unhideWhenUsed/>
    <w:rsid w:val="00CF36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uiPriority w:val="99"/>
    <w:semiHidden/>
    <w:rsid w:val="00CF3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Введение-заголовок Знак"/>
    <w:link w:val="-0"/>
    <w:locked/>
    <w:rsid w:val="00CF36BD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-0">
    <w:name w:val="Введение-заголовок"/>
    <w:basedOn w:val="a2"/>
    <w:link w:val="-"/>
    <w:qFormat/>
    <w:rsid w:val="00CF36BD"/>
    <w:pPr>
      <w:keepNext/>
      <w:tabs>
        <w:tab w:val="left" w:pos="1134"/>
      </w:tabs>
      <w:jc w:val="both"/>
      <w:outlineLvl w:val="1"/>
    </w:pPr>
    <w:rPr>
      <w:rFonts w:ascii="Arial" w:hAnsi="Arial"/>
      <w:b/>
      <w:bCs/>
      <w:caps/>
      <w:sz w:val="28"/>
      <w:szCs w:val="24"/>
    </w:rPr>
  </w:style>
  <w:style w:type="paragraph" w:customStyle="1" w:styleId="ad">
    <w:name w:val="Таблица текст"/>
    <w:basedOn w:val="a2"/>
    <w:link w:val="ae"/>
    <w:rsid w:val="00CF36BD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character" w:customStyle="1" w:styleId="ae">
    <w:name w:val="Таблица текст Знак"/>
    <w:link w:val="ad"/>
    <w:locked/>
    <w:rsid w:val="00CF36BD"/>
    <w:rPr>
      <w:rFonts w:ascii="Times New Roman" w:eastAsia="Times New Roman" w:hAnsi="Times New Roman" w:cs="Times New Roman"/>
      <w:szCs w:val="24"/>
      <w:lang w:eastAsia="ru-RU"/>
    </w:rPr>
  </w:style>
  <w:style w:type="table" w:customStyle="1" w:styleId="11">
    <w:name w:val="Сетка таблицы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9">
    <w:name w:val="Font Style29"/>
    <w:uiPriority w:val="99"/>
    <w:rsid w:val="00CF36BD"/>
    <w:rPr>
      <w:rFonts w:ascii="Times New Roman" w:hAnsi="Times New Roman" w:cs="Times New Roman" w:hint="default"/>
      <w:sz w:val="22"/>
      <w:szCs w:val="22"/>
    </w:rPr>
  </w:style>
  <w:style w:type="table" w:customStyle="1" w:styleId="21">
    <w:name w:val="Сетка таблицы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2"/>
    <w:uiPriority w:val="99"/>
    <w:unhideWhenUsed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.FORMATTEXT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footnote reference"/>
    <w:uiPriority w:val="99"/>
    <w:rsid w:val="00CF36BD"/>
    <w:rPr>
      <w:rFonts w:cs="Times New Roman"/>
      <w:vertAlign w:val="superscript"/>
    </w:rPr>
  </w:style>
  <w:style w:type="paragraph" w:customStyle="1" w:styleId="-5">
    <w:name w:val="Пункт-5"/>
    <w:basedOn w:val="a2"/>
    <w:rsid w:val="00CF36BD"/>
    <w:pPr>
      <w:spacing w:after="240"/>
      <w:contextualSpacing/>
      <w:jc w:val="both"/>
    </w:pPr>
    <w:rPr>
      <w:sz w:val="24"/>
      <w:szCs w:val="24"/>
    </w:rPr>
  </w:style>
  <w:style w:type="paragraph" w:customStyle="1" w:styleId="-3">
    <w:name w:val="Пункт-3"/>
    <w:basedOn w:val="a2"/>
    <w:link w:val="-30"/>
    <w:qFormat/>
    <w:rsid w:val="00CF36BD"/>
    <w:pPr>
      <w:jc w:val="both"/>
    </w:pPr>
    <w:rPr>
      <w:sz w:val="24"/>
      <w:szCs w:val="28"/>
    </w:rPr>
  </w:style>
  <w:style w:type="character" w:customStyle="1" w:styleId="-30">
    <w:name w:val="Пункт-3 Знак"/>
    <w:link w:val="-3"/>
    <w:rsid w:val="00CF36BD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1">
    <w:name w:val="footnote text"/>
    <w:basedOn w:val="a2"/>
    <w:link w:val="af2"/>
    <w:uiPriority w:val="99"/>
    <w:rsid w:val="00CF36BD"/>
    <w:pPr>
      <w:jc w:val="both"/>
    </w:pPr>
  </w:style>
  <w:style w:type="character" w:customStyle="1" w:styleId="af2">
    <w:name w:val="Текст сноски Знак"/>
    <w:basedOn w:val="a3"/>
    <w:link w:val="af1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2"/>
    <w:qFormat/>
    <w:rsid w:val="00CF36BD"/>
    <w:pPr>
      <w:jc w:val="both"/>
    </w:pPr>
    <w:rPr>
      <w:sz w:val="24"/>
      <w:szCs w:val="24"/>
    </w:rPr>
  </w:style>
  <w:style w:type="paragraph" w:customStyle="1" w:styleId="S">
    <w:name w:val="S_Обычный"/>
    <w:basedOn w:val="a2"/>
    <w:link w:val="S0"/>
    <w:rsid w:val="00CF36BD"/>
    <w:pPr>
      <w:widowControl w:val="0"/>
      <w:jc w:val="both"/>
    </w:pPr>
    <w:rPr>
      <w:sz w:val="24"/>
      <w:szCs w:val="24"/>
    </w:rPr>
  </w:style>
  <w:style w:type="character" w:customStyle="1" w:styleId="S0">
    <w:name w:val="S_Обычный Знак"/>
    <w:link w:val="S"/>
    <w:rsid w:val="00CF3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2"/>
    <w:link w:val="af4"/>
    <w:rsid w:val="00CF36BD"/>
    <w:pPr>
      <w:tabs>
        <w:tab w:val="left" w:pos="1134"/>
      </w:tabs>
      <w:kinsoku w:val="0"/>
      <w:overflowPunct w:val="0"/>
      <w:autoSpaceDE w:val="0"/>
      <w:autoSpaceDN w:val="0"/>
      <w:spacing w:after="120"/>
      <w:ind w:firstLine="567"/>
      <w:jc w:val="both"/>
    </w:pPr>
    <w:rPr>
      <w:sz w:val="24"/>
      <w:szCs w:val="28"/>
      <w:lang w:bidi="he-IL"/>
    </w:rPr>
  </w:style>
  <w:style w:type="character" w:customStyle="1" w:styleId="af4">
    <w:name w:val="Основной текст Знак"/>
    <w:basedOn w:val="a3"/>
    <w:link w:val="af3"/>
    <w:rsid w:val="00CF36BD"/>
    <w:rPr>
      <w:rFonts w:ascii="Times New Roman" w:eastAsia="Times New Roman" w:hAnsi="Times New Roman" w:cs="Times New Roman"/>
      <w:sz w:val="24"/>
      <w:szCs w:val="28"/>
      <w:lang w:eastAsia="ru-RU" w:bidi="he-IL"/>
    </w:rPr>
  </w:style>
  <w:style w:type="table" w:customStyle="1" w:styleId="110">
    <w:name w:val="Сетка таблицы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Без интервала Знак"/>
    <w:link w:val="a8"/>
    <w:uiPriority w:val="1"/>
    <w:locked/>
    <w:rsid w:val="00CF36BD"/>
  </w:style>
  <w:style w:type="character" w:customStyle="1" w:styleId="af5">
    <w:name w:val="комментарий"/>
    <w:rsid w:val="00CF36BD"/>
    <w:rPr>
      <w:b/>
      <w:i/>
      <w:shd w:val="clear" w:color="auto" w:fill="FFFF99"/>
    </w:rPr>
  </w:style>
  <w:style w:type="paragraph" w:styleId="22">
    <w:name w:val="toc 2"/>
    <w:basedOn w:val="a2"/>
    <w:next w:val="a2"/>
    <w:autoRedefine/>
    <w:uiPriority w:val="39"/>
    <w:rsid w:val="00CF36BD"/>
    <w:pPr>
      <w:tabs>
        <w:tab w:val="left" w:pos="1947"/>
        <w:tab w:val="right" w:leader="dot" w:pos="9639"/>
      </w:tabs>
      <w:kinsoku w:val="0"/>
      <w:overflowPunct w:val="0"/>
      <w:autoSpaceDE w:val="0"/>
      <w:autoSpaceDN w:val="0"/>
      <w:spacing w:after="120"/>
      <w:ind w:right="125"/>
      <w:contextualSpacing/>
    </w:pPr>
    <w:rPr>
      <w:bCs/>
      <w:noProof/>
      <w:sz w:val="18"/>
      <w:szCs w:val="24"/>
      <w:lang w:val="sr-Cyrl-CS"/>
    </w:rPr>
  </w:style>
  <w:style w:type="table" w:customStyle="1" w:styleId="210">
    <w:name w:val="Сетка таблицы21"/>
    <w:basedOn w:val="a4"/>
    <w:next w:val="aa"/>
    <w:uiPriority w:val="99"/>
    <w:rsid w:val="00CF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5"/>
    <w:uiPriority w:val="99"/>
    <w:semiHidden/>
    <w:unhideWhenUsed/>
    <w:rsid w:val="00CF36BD"/>
  </w:style>
  <w:style w:type="table" w:customStyle="1" w:styleId="31">
    <w:name w:val="Сетка таблицы3"/>
    <w:basedOn w:val="a4"/>
    <w:next w:val="aa"/>
    <w:uiPriority w:val="99"/>
    <w:rsid w:val="00CF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4"/>
    <w:next w:val="aa"/>
    <w:uiPriority w:val="99"/>
    <w:rsid w:val="00CF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4"/>
    <w:next w:val="aa"/>
    <w:uiPriority w:val="59"/>
    <w:rsid w:val="00CF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Plain Text"/>
    <w:basedOn w:val="a2"/>
    <w:link w:val="af7"/>
    <w:uiPriority w:val="99"/>
    <w:rsid w:val="00CF36BD"/>
    <w:rPr>
      <w:rFonts w:ascii="Courier New" w:eastAsia="Calibri" w:hAnsi="Courier New"/>
    </w:rPr>
  </w:style>
  <w:style w:type="character" w:customStyle="1" w:styleId="af7">
    <w:name w:val="Текст Знак"/>
    <w:basedOn w:val="a3"/>
    <w:link w:val="af6"/>
    <w:uiPriority w:val="99"/>
    <w:rsid w:val="00CF36BD"/>
    <w:rPr>
      <w:rFonts w:ascii="Courier New" w:eastAsia="Calibri" w:hAnsi="Courier New" w:cs="Times New Roman"/>
      <w:sz w:val="20"/>
      <w:szCs w:val="20"/>
      <w:lang w:eastAsia="ru-RU"/>
    </w:rPr>
  </w:style>
  <w:style w:type="paragraph" w:styleId="af8">
    <w:name w:val="Body Text Indent"/>
    <w:basedOn w:val="a2"/>
    <w:link w:val="af9"/>
    <w:uiPriority w:val="99"/>
    <w:rsid w:val="00CF36BD"/>
    <w:pPr>
      <w:ind w:right="-241" w:hanging="426"/>
      <w:jc w:val="both"/>
    </w:pPr>
    <w:rPr>
      <w:rFonts w:ascii="Arial" w:hAnsi="Arial"/>
      <w:sz w:val="22"/>
    </w:rPr>
  </w:style>
  <w:style w:type="character" w:customStyle="1" w:styleId="af9">
    <w:name w:val="Основной текст с отступом Знак"/>
    <w:basedOn w:val="a3"/>
    <w:link w:val="af8"/>
    <w:uiPriority w:val="99"/>
    <w:rsid w:val="00CF36BD"/>
    <w:rPr>
      <w:rFonts w:ascii="Arial" w:eastAsia="Times New Roman" w:hAnsi="Arial" w:cs="Times New Roman"/>
      <w:szCs w:val="20"/>
      <w:lang w:eastAsia="ru-RU"/>
    </w:rPr>
  </w:style>
  <w:style w:type="paragraph" w:styleId="afa">
    <w:name w:val="Title"/>
    <w:basedOn w:val="a2"/>
    <w:link w:val="afb"/>
    <w:uiPriority w:val="99"/>
    <w:qFormat/>
    <w:rsid w:val="00CF36BD"/>
    <w:pPr>
      <w:jc w:val="center"/>
    </w:pPr>
    <w:rPr>
      <w:b/>
      <w:bCs/>
      <w:sz w:val="22"/>
      <w:szCs w:val="24"/>
    </w:rPr>
  </w:style>
  <w:style w:type="character" w:customStyle="1" w:styleId="afb">
    <w:name w:val="Название Знак"/>
    <w:basedOn w:val="a3"/>
    <w:link w:val="afa"/>
    <w:uiPriority w:val="99"/>
    <w:rsid w:val="00CF36B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2">
    <w:name w:val="Body Text Indent 3"/>
    <w:basedOn w:val="a2"/>
    <w:link w:val="33"/>
    <w:uiPriority w:val="99"/>
    <w:rsid w:val="00CF36BD"/>
    <w:pPr>
      <w:ind w:left="360" w:firstLine="348"/>
      <w:jc w:val="both"/>
    </w:pPr>
    <w:rPr>
      <w:color w:val="FF0000"/>
      <w:sz w:val="22"/>
      <w:szCs w:val="24"/>
    </w:rPr>
  </w:style>
  <w:style w:type="character" w:customStyle="1" w:styleId="33">
    <w:name w:val="Основной текст с отступом 3 Знак"/>
    <w:basedOn w:val="a3"/>
    <w:link w:val="32"/>
    <w:uiPriority w:val="99"/>
    <w:rsid w:val="00CF36BD"/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Iiiaeuiue">
    <w:name w:val="Ii?iaeuiue"/>
    <w:uiPriority w:val="99"/>
    <w:rsid w:val="00CF36BD"/>
    <w:pPr>
      <w:spacing w:after="0" w:line="240" w:lineRule="auto"/>
    </w:pPr>
    <w:rPr>
      <w:rFonts w:ascii="Univers" w:eastAsia="Times New Roman" w:hAnsi="Univers" w:cs="Times New Roman"/>
      <w:sz w:val="20"/>
      <w:szCs w:val="20"/>
      <w:lang w:val="en-GB" w:eastAsia="ru-RU"/>
    </w:rPr>
  </w:style>
  <w:style w:type="paragraph" w:customStyle="1" w:styleId="FR1">
    <w:name w:val="FR1"/>
    <w:rsid w:val="00CF36BD"/>
    <w:pPr>
      <w:widowControl w:val="0"/>
      <w:autoSpaceDE w:val="0"/>
      <w:autoSpaceDN w:val="0"/>
      <w:adjustRightInd w:val="0"/>
      <w:spacing w:before="820" w:after="0" w:line="240" w:lineRule="auto"/>
      <w:ind w:left="840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R2">
    <w:name w:val="FR2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  <w:ind w:firstLine="1060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afc">
    <w:name w:val="footer"/>
    <w:basedOn w:val="a2"/>
    <w:link w:val="afd"/>
    <w:uiPriority w:val="99"/>
    <w:rsid w:val="00CF36B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3"/>
    <w:link w:val="afc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header"/>
    <w:basedOn w:val="a2"/>
    <w:link w:val="aff"/>
    <w:rsid w:val="00CF36BD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Стиль Заголовок 1 + 11 пт"/>
    <w:basedOn w:val="1"/>
    <w:uiPriority w:val="99"/>
    <w:rsid w:val="00CF36BD"/>
    <w:pPr>
      <w:keepLines w:val="0"/>
      <w:numPr>
        <w:numId w:val="25"/>
      </w:numPr>
      <w:spacing w:before="360" w:after="120"/>
      <w:ind w:left="0"/>
      <w:jc w:val="center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a">
    <w:name w:val="статьи договора"/>
    <w:basedOn w:val="111"/>
    <w:link w:val="14"/>
    <w:uiPriority w:val="99"/>
    <w:rsid w:val="00CF36BD"/>
    <w:pPr>
      <w:keepNext w:val="0"/>
      <w:widowControl w:val="0"/>
      <w:numPr>
        <w:ilvl w:val="1"/>
      </w:numPr>
      <w:spacing w:before="0" w:after="60"/>
      <w:ind w:firstLine="720"/>
      <w:jc w:val="both"/>
      <w:outlineLvl w:val="1"/>
    </w:pPr>
    <w:rPr>
      <w:b w:val="0"/>
      <w:bCs w:val="0"/>
      <w:szCs w:val="22"/>
    </w:rPr>
  </w:style>
  <w:style w:type="character" w:customStyle="1" w:styleId="14">
    <w:name w:val="статьи договора Знак1"/>
    <w:basedOn w:val="a3"/>
    <w:link w:val="a"/>
    <w:uiPriority w:val="99"/>
    <w:locked/>
    <w:rsid w:val="00CF36BD"/>
    <w:rPr>
      <w:rFonts w:ascii="Times New Roman" w:eastAsia="Times New Roman" w:hAnsi="Times New Roman" w:cs="Times New Roman"/>
      <w:lang w:eastAsia="ru-RU"/>
    </w:rPr>
  </w:style>
  <w:style w:type="paragraph" w:customStyle="1" w:styleId="a0">
    <w:name w:val="подпункты договора"/>
    <w:basedOn w:val="a"/>
    <w:uiPriority w:val="99"/>
    <w:rsid w:val="00CF36BD"/>
    <w:pPr>
      <w:numPr>
        <w:ilvl w:val="2"/>
      </w:numPr>
      <w:tabs>
        <w:tab w:val="clear" w:pos="1440"/>
        <w:tab w:val="num" w:pos="1224"/>
      </w:tabs>
      <w:ind w:left="2160" w:hanging="180"/>
    </w:pPr>
    <w:rPr>
      <w:bCs/>
    </w:rPr>
  </w:style>
  <w:style w:type="character" w:styleId="aff0">
    <w:name w:val="page number"/>
    <w:basedOn w:val="a3"/>
    <w:uiPriority w:val="99"/>
    <w:rsid w:val="00CF36BD"/>
    <w:rPr>
      <w:rFonts w:cs="Times New Roman"/>
    </w:rPr>
  </w:style>
  <w:style w:type="character" w:styleId="aff1">
    <w:name w:val="Strong"/>
    <w:basedOn w:val="a3"/>
    <w:uiPriority w:val="99"/>
    <w:qFormat/>
    <w:rsid w:val="00CF36BD"/>
    <w:rPr>
      <w:rFonts w:cs="Times New Roman"/>
      <w:b/>
      <w:bCs/>
    </w:rPr>
  </w:style>
  <w:style w:type="character" w:styleId="aff2">
    <w:name w:val="Hyperlink"/>
    <w:basedOn w:val="a3"/>
    <w:uiPriority w:val="99"/>
    <w:rsid w:val="00CF36BD"/>
    <w:rPr>
      <w:rFonts w:cs="Times New Roman"/>
      <w:color w:val="0000FF"/>
      <w:u w:val="single"/>
    </w:rPr>
  </w:style>
  <w:style w:type="character" w:customStyle="1" w:styleId="aff3">
    <w:name w:val="Основной текст_"/>
    <w:basedOn w:val="a3"/>
    <w:link w:val="7"/>
    <w:uiPriority w:val="99"/>
    <w:locked/>
    <w:rsid w:val="00CF36BD"/>
    <w:rPr>
      <w:rFonts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2"/>
    <w:link w:val="aff3"/>
    <w:uiPriority w:val="99"/>
    <w:rsid w:val="00CF36BD"/>
    <w:pPr>
      <w:widowControl w:val="0"/>
      <w:shd w:val="clear" w:color="auto" w:fill="FFFFFF"/>
      <w:spacing w:after="240" w:line="240" w:lineRule="atLeast"/>
      <w:ind w:hanging="820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f4">
    <w:name w:val="a"/>
    <w:basedOn w:val="a2"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1">
    <w:name w:val="Body Text 21"/>
    <w:basedOn w:val="a2"/>
    <w:rsid w:val="00CF36BD"/>
    <w:pPr>
      <w:snapToGrid w:val="0"/>
      <w:ind w:right="-1327"/>
    </w:pPr>
  </w:style>
  <w:style w:type="paragraph" w:customStyle="1" w:styleId="ConsPlusNonformat">
    <w:name w:val="ConsPlusNonformat"/>
    <w:uiPriority w:val="99"/>
    <w:rsid w:val="00CF36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(2)_"/>
    <w:basedOn w:val="a3"/>
    <w:link w:val="24"/>
    <w:rsid w:val="00CF36BD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2"/>
    <w:link w:val="23"/>
    <w:rsid w:val="00CF36BD"/>
    <w:pPr>
      <w:widowControl w:val="0"/>
      <w:shd w:val="clear" w:color="auto" w:fill="FFFFFF"/>
      <w:spacing w:before="1140" w:after="300" w:line="0" w:lineRule="atLeast"/>
      <w:ind w:hanging="3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-31">
    <w:name w:val="Пункт-3 подзаголовок"/>
    <w:basedOn w:val="a2"/>
    <w:rsid w:val="00CF36BD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Text">
    <w:name w:val="Text"/>
    <w:basedOn w:val="a2"/>
    <w:rsid w:val="00CF36BD"/>
    <w:pPr>
      <w:spacing w:after="240"/>
    </w:pPr>
    <w:rPr>
      <w:sz w:val="24"/>
      <w:lang w:val="en-US" w:eastAsia="en-US"/>
    </w:rPr>
  </w:style>
  <w:style w:type="character" w:styleId="aff5">
    <w:name w:val="annotation reference"/>
    <w:basedOn w:val="a3"/>
    <w:unhideWhenUsed/>
    <w:rsid w:val="00CF36BD"/>
    <w:rPr>
      <w:sz w:val="16"/>
      <w:szCs w:val="16"/>
    </w:rPr>
  </w:style>
  <w:style w:type="paragraph" w:styleId="aff6">
    <w:name w:val="annotation text"/>
    <w:basedOn w:val="a2"/>
    <w:link w:val="aff7"/>
    <w:unhideWhenUsed/>
    <w:rsid w:val="00CF36BD"/>
  </w:style>
  <w:style w:type="character" w:customStyle="1" w:styleId="aff7">
    <w:name w:val="Текст примечания Знак"/>
    <w:basedOn w:val="a3"/>
    <w:link w:val="aff6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2"/>
    <w:link w:val="26"/>
    <w:uiPriority w:val="99"/>
    <w:semiHidden/>
    <w:unhideWhenUsed/>
    <w:rsid w:val="00CF36B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3"/>
    <w:link w:val="25"/>
    <w:uiPriority w:val="99"/>
    <w:semiHidden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Основной текст 21"/>
    <w:basedOn w:val="a2"/>
    <w:rsid w:val="00CF36BD"/>
    <w:pPr>
      <w:widowControl w:val="0"/>
      <w:spacing w:line="259" w:lineRule="auto"/>
      <w:ind w:firstLine="851"/>
      <w:jc w:val="both"/>
    </w:pPr>
    <w:rPr>
      <w:sz w:val="24"/>
      <w:lang w:eastAsia="en-US"/>
    </w:rPr>
  </w:style>
  <w:style w:type="paragraph" w:styleId="aff8">
    <w:name w:val="caption"/>
    <w:basedOn w:val="a2"/>
    <w:next w:val="a2"/>
    <w:qFormat/>
    <w:rsid w:val="00CF36BD"/>
    <w:pPr>
      <w:spacing w:line="360" w:lineRule="auto"/>
      <w:ind w:firstLine="902"/>
      <w:jc w:val="both"/>
    </w:pPr>
    <w:rPr>
      <w:i/>
      <w:iCs/>
      <w:sz w:val="24"/>
      <w:szCs w:val="24"/>
      <w:lang w:eastAsia="en-US"/>
    </w:rPr>
  </w:style>
  <w:style w:type="paragraph" w:customStyle="1" w:styleId="ConsPlusNormal">
    <w:name w:val="ConsPlusNormal"/>
    <w:rsid w:val="00CF36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f9">
    <w:name w:val="FollowedHyperlink"/>
    <w:basedOn w:val="a3"/>
    <w:uiPriority w:val="99"/>
    <w:semiHidden/>
    <w:unhideWhenUsed/>
    <w:rsid w:val="00CF36BD"/>
    <w:rPr>
      <w:color w:val="800080"/>
      <w:u w:val="single"/>
    </w:rPr>
  </w:style>
  <w:style w:type="paragraph" w:customStyle="1" w:styleId="font5">
    <w:name w:val="font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2"/>
      <w:szCs w:val="22"/>
    </w:rPr>
  </w:style>
  <w:style w:type="paragraph" w:customStyle="1" w:styleId="font6">
    <w:name w:val="font6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FF0000"/>
      <w:sz w:val="22"/>
      <w:szCs w:val="22"/>
    </w:rPr>
  </w:style>
  <w:style w:type="paragraph" w:customStyle="1" w:styleId="font7">
    <w:name w:val="font7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2"/>
      <w:szCs w:val="22"/>
    </w:rPr>
  </w:style>
  <w:style w:type="paragraph" w:customStyle="1" w:styleId="font8">
    <w:name w:val="font8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font9">
    <w:name w:val="font9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  <w:u w:val="single"/>
    </w:rPr>
  </w:style>
  <w:style w:type="paragraph" w:customStyle="1" w:styleId="font10">
    <w:name w:val="font1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69">
    <w:name w:val="xl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0">
    <w:name w:val="xl7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1">
    <w:name w:val="xl71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2">
    <w:name w:val="xl72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4"/>
      <w:szCs w:val="24"/>
    </w:rPr>
  </w:style>
  <w:style w:type="paragraph" w:customStyle="1" w:styleId="xl73">
    <w:name w:val="xl73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sz w:val="24"/>
      <w:szCs w:val="24"/>
    </w:rPr>
  </w:style>
  <w:style w:type="paragraph" w:customStyle="1" w:styleId="xl74">
    <w:name w:val="xl74"/>
    <w:basedOn w:val="a2"/>
    <w:rsid w:val="00CF36BD"/>
    <w:pP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75">
    <w:name w:val="xl7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76">
    <w:name w:val="xl76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32"/>
      <w:szCs w:val="32"/>
    </w:rPr>
  </w:style>
  <w:style w:type="paragraph" w:customStyle="1" w:styleId="xl77">
    <w:name w:val="xl77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78">
    <w:name w:val="xl7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79">
    <w:name w:val="xl7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0">
    <w:name w:val="xl8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1">
    <w:name w:val="xl81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2">
    <w:name w:val="xl82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3">
    <w:name w:val="xl8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4">
    <w:name w:val="xl84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5">
    <w:name w:val="xl85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6">
    <w:name w:val="xl86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7">
    <w:name w:val="xl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88">
    <w:name w:val="xl8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89">
    <w:name w:val="xl8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0">
    <w:name w:val="xl9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1">
    <w:name w:val="xl9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92">
    <w:name w:val="xl9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93">
    <w:name w:val="xl9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4">
    <w:name w:val="xl9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5">
    <w:name w:val="xl9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96">
    <w:name w:val="xl9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7">
    <w:name w:val="xl9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9">
    <w:name w:val="xl9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0">
    <w:name w:val="xl10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1">
    <w:name w:val="xl10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02">
    <w:name w:val="xl10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3">
    <w:name w:val="xl10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4">
    <w:name w:val="xl10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5">
    <w:name w:val="xl10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6">
    <w:name w:val="xl10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7">
    <w:name w:val="xl10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8">
    <w:name w:val="xl10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09">
    <w:name w:val="xl10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2"/>
    <w:rsid w:val="00CF36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11">
    <w:name w:val="xl11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13">
    <w:name w:val="xl11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6">
    <w:name w:val="xl11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7">
    <w:name w:val="xl11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8">
    <w:name w:val="xl11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9">
    <w:name w:val="xl11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0">
    <w:name w:val="xl120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1">
    <w:name w:val="xl121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2">
    <w:name w:val="xl12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3">
    <w:name w:val="xl12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4">
    <w:name w:val="xl124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25">
    <w:name w:val="xl125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26">
    <w:name w:val="xl12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27">
    <w:name w:val="xl12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8">
    <w:name w:val="xl12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29">
    <w:name w:val="xl12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30">
    <w:name w:val="xl13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1">
    <w:name w:val="xl13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2">
    <w:name w:val="xl13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3">
    <w:name w:val="xl13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4">
    <w:name w:val="xl13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5">
    <w:name w:val="xl13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6">
    <w:name w:val="xl13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37">
    <w:name w:val="xl13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8">
    <w:name w:val="xl13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9">
    <w:name w:val="xl13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0">
    <w:name w:val="xl14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41">
    <w:name w:val="xl14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2">
    <w:name w:val="xl14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43">
    <w:name w:val="xl143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44">
    <w:name w:val="xl144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45">
    <w:name w:val="xl14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6">
    <w:name w:val="xl14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47">
    <w:name w:val="xl14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8">
    <w:name w:val="xl14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9">
    <w:name w:val="xl14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2">
    <w:name w:val="xl15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3">
    <w:name w:val="xl153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4">
    <w:name w:val="xl154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55">
    <w:name w:val="xl155"/>
    <w:basedOn w:val="a2"/>
    <w:rsid w:val="00CF36BD"/>
    <w:pPr>
      <w:pBdr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56">
    <w:name w:val="xl156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7">
    <w:name w:val="xl15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8">
    <w:name w:val="xl158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59">
    <w:name w:val="xl15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0">
    <w:name w:val="xl160"/>
    <w:basedOn w:val="a2"/>
    <w:rsid w:val="00CF36BD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61">
    <w:name w:val="xl16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2">
    <w:name w:val="xl162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63">
    <w:name w:val="xl163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64">
    <w:name w:val="xl164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5">
    <w:name w:val="xl165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6">
    <w:name w:val="xl16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67">
    <w:name w:val="xl16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8">
    <w:name w:val="xl16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69">
    <w:name w:val="xl1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70">
    <w:name w:val="xl170"/>
    <w:basedOn w:val="a2"/>
    <w:rsid w:val="00CF36BD"/>
    <w:pPr>
      <w:shd w:val="clear" w:color="000000" w:fill="F2F2F2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CF36BD"/>
    <w:pPr>
      <w:shd w:val="clear" w:color="00FFFF" w:fill="F2F2F2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72">
    <w:name w:val="xl172"/>
    <w:basedOn w:val="a2"/>
    <w:rsid w:val="00CF36BD"/>
    <w:pPr>
      <w:pBdr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3">
    <w:name w:val="xl173"/>
    <w:basedOn w:val="a2"/>
    <w:rsid w:val="00CF36BD"/>
    <w:pP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174">
    <w:name w:val="xl174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5">
    <w:name w:val="xl175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6">
    <w:name w:val="xl176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177">
    <w:name w:val="xl177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178">
    <w:name w:val="xl178"/>
    <w:basedOn w:val="a2"/>
    <w:rsid w:val="00CF36BD"/>
    <w:pPr>
      <w:pBdr>
        <w:top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9">
    <w:name w:val="xl179"/>
    <w:basedOn w:val="a2"/>
    <w:rsid w:val="00CF36BD"/>
    <w:pP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80">
    <w:name w:val="xl180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1">
    <w:name w:val="xl181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2">
    <w:name w:val="xl182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3">
    <w:name w:val="xl183"/>
    <w:basedOn w:val="a2"/>
    <w:rsid w:val="00CF36BD"/>
    <w:pPr>
      <w:pBdr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4">
    <w:name w:val="xl184"/>
    <w:basedOn w:val="a2"/>
    <w:rsid w:val="00CF36BD"/>
    <w:pPr>
      <w:pBdr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5">
    <w:name w:val="xl185"/>
    <w:basedOn w:val="a2"/>
    <w:rsid w:val="00CF36B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6">
    <w:name w:val="xl186"/>
    <w:basedOn w:val="a2"/>
    <w:rsid w:val="00CF36BD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7">
    <w:name w:val="xl1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8">
    <w:name w:val="xl188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9">
    <w:name w:val="xl189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0">
    <w:name w:val="xl190"/>
    <w:basedOn w:val="a2"/>
    <w:rsid w:val="00CF36BD"/>
    <w:pPr>
      <w:pBdr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1">
    <w:name w:val="xl191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2">
    <w:name w:val="xl192"/>
    <w:basedOn w:val="a2"/>
    <w:rsid w:val="00CF36BD"/>
    <w:pPr>
      <w:shd w:val="clear" w:color="000000" w:fill="F2F2F2"/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xl193">
    <w:name w:val="xl193"/>
    <w:basedOn w:val="a2"/>
    <w:rsid w:val="00CF36BD"/>
    <w:pPr>
      <w:shd w:val="clear" w:color="000000" w:fill="F2F2F2"/>
      <w:spacing w:before="100" w:beforeAutospacing="1" w:after="100" w:afterAutospacing="1"/>
      <w:jc w:val="right"/>
    </w:pPr>
    <w:rPr>
      <w:rFonts w:ascii="Arial CYR" w:hAnsi="Arial CYR"/>
      <w:color w:val="000000"/>
      <w:sz w:val="24"/>
      <w:szCs w:val="24"/>
    </w:rPr>
  </w:style>
  <w:style w:type="paragraph" w:customStyle="1" w:styleId="affa">
    <w:name w:val="М_Обычный"/>
    <w:basedOn w:val="a2"/>
    <w:qFormat/>
    <w:rsid w:val="00CF36BD"/>
    <w:pPr>
      <w:jc w:val="both"/>
    </w:pPr>
    <w:rPr>
      <w:rFonts w:eastAsia="Calibri"/>
      <w:sz w:val="24"/>
      <w:szCs w:val="22"/>
    </w:rPr>
  </w:style>
  <w:style w:type="paragraph" w:customStyle="1" w:styleId="S1">
    <w:name w:val="S_НазваниеТаблицы"/>
    <w:basedOn w:val="a2"/>
    <w:next w:val="a2"/>
    <w:rsid w:val="00CF36BD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ffb">
    <w:name w:val="Мой текст Знак"/>
    <w:link w:val="affc"/>
    <w:uiPriority w:val="99"/>
    <w:locked/>
    <w:rsid w:val="00CF36BD"/>
    <w:rPr>
      <w:sz w:val="24"/>
      <w:szCs w:val="24"/>
    </w:rPr>
  </w:style>
  <w:style w:type="paragraph" w:customStyle="1" w:styleId="affc">
    <w:name w:val="Мой текст"/>
    <w:basedOn w:val="a2"/>
    <w:link w:val="affb"/>
    <w:uiPriority w:val="99"/>
    <w:rsid w:val="00CF36BD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1">
    <w:name w:val="Мой Абзац"/>
    <w:basedOn w:val="a2"/>
    <w:uiPriority w:val="99"/>
    <w:rsid w:val="00CF36BD"/>
    <w:pPr>
      <w:numPr>
        <w:numId w:val="27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TableText">
    <w:name w:val="TableText"/>
    <w:basedOn w:val="a2"/>
    <w:link w:val="TableText0"/>
    <w:rsid w:val="00CF36BD"/>
    <w:pPr>
      <w:tabs>
        <w:tab w:val="left" w:pos="0"/>
        <w:tab w:val="left" w:pos="284"/>
        <w:tab w:val="left" w:pos="851"/>
        <w:tab w:val="left" w:pos="1134"/>
        <w:tab w:val="left" w:pos="1418"/>
        <w:tab w:val="left" w:pos="1701"/>
        <w:tab w:val="left" w:pos="2268"/>
      </w:tabs>
      <w:spacing w:before="40" w:after="40" w:line="200" w:lineRule="exact"/>
      <w:ind w:left="57" w:right="57"/>
    </w:pPr>
    <w:rPr>
      <w:rFonts w:ascii="Arial" w:hAnsi="Arial"/>
      <w:sz w:val="16"/>
      <w:lang/>
    </w:rPr>
  </w:style>
  <w:style w:type="character" w:customStyle="1" w:styleId="TableText0">
    <w:name w:val="TableText Знак"/>
    <w:link w:val="TableText"/>
    <w:rsid w:val="00CF36BD"/>
    <w:rPr>
      <w:rFonts w:ascii="Arial" w:eastAsia="Times New Roman" w:hAnsi="Arial" w:cs="Times New Roman"/>
      <w:sz w:val="16"/>
      <w:szCs w:val="20"/>
      <w:lang/>
    </w:rPr>
  </w:style>
  <w:style w:type="paragraph" w:customStyle="1" w:styleId="ConsNonformat">
    <w:name w:val="ConsNonformat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1457</Words>
  <Characters>8309</Characters>
  <Application>Microsoft Office Word</Application>
  <DocSecurity>0</DocSecurity>
  <Lines>69</Lines>
  <Paragraphs>19</Paragraphs>
  <ScaleCrop>false</ScaleCrop>
  <Company/>
  <LinksUpToDate>false</LinksUpToDate>
  <CharactersWithSpaces>9747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gavriluk_dl</cp:lastModifiedBy>
  <cp:revision>2</cp:revision>
  <dcterms:created xsi:type="dcterms:W3CDTF">2021-11-02T02:32:00Z</dcterms:created>
  <dcterms:modified xsi:type="dcterms:W3CDTF">2021-11-02T02:35:00Z</dcterms:modified>
</cp:coreProperties>
</file>