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emf" ContentType="image/x-emf"/>
  <Override PartName="/word/footer7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header19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7E6" w:rsidRPr="007A279F" w:rsidRDefault="00AA04A4" w:rsidP="004066B6">
      <w:pPr>
        <w:widowControl w:val="0"/>
        <w:spacing w:before="120" w:after="120" w:line="288" w:lineRule="auto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bookmarkStart w:id="0" w:name="_Toc406430002"/>
      <w:bookmarkStart w:id="1" w:name="_Toc426625145"/>
      <w:bookmarkStart w:id="2" w:name="_Toc426625449"/>
      <w:bookmarkStart w:id="3" w:name="_Toc433711195"/>
      <w:bookmarkStart w:id="4" w:name="_Toc436126223"/>
      <w:bookmarkStart w:id="5" w:name="_Toc449108839"/>
      <w:bookmarkStart w:id="6" w:name="_Toc478649469"/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1597040" cy="838800"/>
            <wp:effectExtent l="19050" t="0" r="3160" b="0"/>
            <wp:docPr id="7" name="Рисунок 2" descr="C:\Users\aasuslov\AppData\Local\Microsoft\Windows\Temporary Internet Files\Content.Outlook\HUO3HKCV\RN_logo_nk_rus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asuslov\AppData\Local\Microsoft\Windows\Temporary Internet Files\Content.Outlook\HUO3HKCV\RN_logo_nk_rus_cmy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40" cy="83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bookmarkEnd w:id="1"/>
      <w:bookmarkEnd w:id="2"/>
      <w:bookmarkEnd w:id="3"/>
      <w:bookmarkEnd w:id="4"/>
      <w:bookmarkEnd w:id="5"/>
      <w:bookmarkEnd w:id="6"/>
    </w:p>
    <w:p w:rsidR="00194195" w:rsidRPr="007A279F" w:rsidRDefault="00194195" w:rsidP="00C30353">
      <w:pPr>
        <w:pStyle w:val="aff0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9A46BD" w:rsidRPr="005467A1" w:rsidRDefault="009A46BD" w:rsidP="009A46BD">
      <w:pPr>
        <w:pStyle w:val="aff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 w:rsidR="00550169">
        <w:rPr>
          <w:rFonts w:ascii="Arial" w:hAnsi="Arial" w:cs="Arial"/>
          <w:b/>
          <w:sz w:val="20"/>
          <w:szCs w:val="20"/>
        </w:rPr>
        <w:t>О</w:t>
      </w:r>
    </w:p>
    <w:p w:rsidR="009A46BD" w:rsidRDefault="009A46BD" w:rsidP="009A46BD">
      <w:pPr>
        <w:pStyle w:val="aff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Приказом </w:t>
      </w:r>
      <w:r w:rsidR="00AA04A4" w:rsidRPr="0065354A">
        <w:rPr>
          <w:rFonts w:ascii="Arial" w:hAnsi="Arial" w:cs="Arial"/>
          <w:b/>
          <w:sz w:val="20"/>
          <w:szCs w:val="20"/>
        </w:rPr>
        <w:t>П</w:t>
      </w:r>
      <w:r>
        <w:rPr>
          <w:rFonts w:ascii="Arial" w:hAnsi="Arial" w:cs="Arial"/>
          <w:b/>
          <w:sz w:val="20"/>
          <w:szCs w:val="20"/>
        </w:rPr>
        <w:t>АО «НК «Роснефть»</w:t>
      </w:r>
    </w:p>
    <w:p w:rsidR="009A46BD" w:rsidRPr="005467A1" w:rsidRDefault="009A46BD" w:rsidP="009A46BD">
      <w:pPr>
        <w:pStyle w:val="aff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414901" w:rsidRPr="00783777">
        <w:rPr>
          <w:rFonts w:ascii="Arial" w:hAnsi="Arial" w:cs="Arial"/>
          <w:b/>
          <w:sz w:val="20"/>
          <w:szCs w:val="20"/>
        </w:rPr>
        <w:t>23</w:t>
      </w:r>
      <w:r w:rsidRPr="00783777">
        <w:rPr>
          <w:rFonts w:ascii="Arial" w:hAnsi="Arial" w:cs="Arial"/>
          <w:b/>
          <w:sz w:val="20"/>
          <w:szCs w:val="20"/>
        </w:rPr>
        <w:t xml:space="preserve">» </w:t>
      </w:r>
      <w:r w:rsidR="00414901" w:rsidRPr="00783777">
        <w:rPr>
          <w:rFonts w:ascii="Arial" w:hAnsi="Arial" w:cs="Arial"/>
          <w:b/>
          <w:sz w:val="20"/>
          <w:szCs w:val="20"/>
        </w:rPr>
        <w:t>сентября</w:t>
      </w:r>
      <w:r w:rsidRPr="005467A1">
        <w:rPr>
          <w:rFonts w:ascii="Arial" w:hAnsi="Arial" w:cs="Arial"/>
          <w:b/>
          <w:sz w:val="20"/>
          <w:szCs w:val="20"/>
        </w:rPr>
        <w:t>201</w:t>
      </w:r>
      <w:r w:rsidR="006E5B5E" w:rsidRPr="00F76FD1">
        <w:rPr>
          <w:rFonts w:ascii="Arial" w:hAnsi="Arial" w:cs="Arial"/>
          <w:b/>
          <w:sz w:val="20"/>
          <w:szCs w:val="20"/>
        </w:rPr>
        <w:t>6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414901">
        <w:rPr>
          <w:rFonts w:ascii="Arial" w:hAnsi="Arial" w:cs="Arial"/>
          <w:b/>
          <w:sz w:val="20"/>
          <w:szCs w:val="20"/>
        </w:rPr>
        <w:t>512</w:t>
      </w:r>
    </w:p>
    <w:p w:rsidR="009A46BD" w:rsidRDefault="009A46BD" w:rsidP="009A46BD">
      <w:pPr>
        <w:pStyle w:val="aff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 w:rsidR="00550169">
        <w:rPr>
          <w:rFonts w:ascii="Arial" w:hAnsi="Arial" w:cs="Arial"/>
          <w:b/>
          <w:sz w:val="20"/>
          <w:szCs w:val="20"/>
        </w:rPr>
        <w:t>о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414901" w:rsidRPr="00783777">
        <w:rPr>
          <w:rFonts w:ascii="Arial" w:hAnsi="Arial" w:cs="Arial"/>
          <w:b/>
          <w:sz w:val="20"/>
          <w:szCs w:val="20"/>
        </w:rPr>
        <w:t>23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414901" w:rsidRPr="00783777">
        <w:rPr>
          <w:rFonts w:ascii="Arial" w:hAnsi="Arial" w:cs="Arial"/>
          <w:b/>
          <w:sz w:val="20"/>
          <w:szCs w:val="20"/>
        </w:rPr>
        <w:t>сентября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6E5B5E" w:rsidRPr="00F76FD1">
        <w:rPr>
          <w:rFonts w:ascii="Arial" w:hAnsi="Arial" w:cs="Arial"/>
          <w:b/>
          <w:sz w:val="20"/>
          <w:szCs w:val="20"/>
        </w:rPr>
        <w:t>6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:rsidR="00055B11" w:rsidRDefault="00055B11" w:rsidP="00055B11">
      <w:pPr>
        <w:pStyle w:val="aff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</w:p>
    <w:p w:rsidR="00055B11" w:rsidRPr="006648DF" w:rsidRDefault="00055B11" w:rsidP="00055B11">
      <w:pPr>
        <w:pStyle w:val="aff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ВВЕДЕНО</w:t>
      </w:r>
      <w:r w:rsidRPr="006648DF">
        <w:rPr>
          <w:rFonts w:ascii="Arial" w:hAnsi="Arial" w:cs="Arial"/>
          <w:b/>
          <w:sz w:val="20"/>
          <w:szCs w:val="20"/>
        </w:rPr>
        <w:t xml:space="preserve"> В ДЕЙСТВИЕ</w:t>
      </w:r>
    </w:p>
    <w:p w:rsidR="00055B11" w:rsidRDefault="00055B11" w:rsidP="00055B11">
      <w:pPr>
        <w:pStyle w:val="14"/>
        <w:suppressAutoHyphens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ООО «РН-Ванкор»</w:t>
      </w:r>
    </w:p>
    <w:p w:rsidR="00055B11" w:rsidRDefault="00055B11" w:rsidP="00055B11">
      <w:pPr>
        <w:pStyle w:val="14"/>
        <w:suppressAutoHyphens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«10» октября  2016 г. №199/РНВ-лнд</w:t>
      </w:r>
    </w:p>
    <w:p w:rsidR="00E508C9" w:rsidRPr="005467A1" w:rsidRDefault="00E508C9" w:rsidP="009A46BD">
      <w:pPr>
        <w:pStyle w:val="aff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</w:p>
    <w:p w:rsidR="003F23E8" w:rsidRPr="007A279F" w:rsidRDefault="003F23E8" w:rsidP="003F23E8">
      <w:pPr>
        <w:rPr>
          <w:rFonts w:ascii="EuropeDemiC" w:hAnsi="EuropeDemiC"/>
          <w:sz w:val="20"/>
          <w:szCs w:val="20"/>
        </w:rPr>
      </w:pPr>
    </w:p>
    <w:p w:rsidR="003F23E8" w:rsidRPr="007A279F" w:rsidRDefault="003F23E8" w:rsidP="003F23E8">
      <w:pPr>
        <w:rPr>
          <w:rFonts w:ascii="EuropeDemiC" w:hAnsi="EuropeDemiC"/>
          <w:sz w:val="20"/>
          <w:szCs w:val="20"/>
        </w:rPr>
      </w:pPr>
    </w:p>
    <w:p w:rsidR="00194195" w:rsidRPr="007A279F" w:rsidRDefault="00194195" w:rsidP="003F23E8">
      <w:pPr>
        <w:rPr>
          <w:rFonts w:ascii="EuropeDemiC" w:hAnsi="EuropeDemiC"/>
          <w:sz w:val="20"/>
          <w:szCs w:val="20"/>
        </w:rPr>
      </w:pPr>
    </w:p>
    <w:p w:rsidR="003F23E8" w:rsidRPr="007A279F" w:rsidRDefault="003F23E8" w:rsidP="003F23E8">
      <w:pPr>
        <w:rPr>
          <w:rFonts w:ascii="EuropeDemiC" w:hAnsi="EuropeDemiC"/>
          <w:sz w:val="20"/>
          <w:szCs w:val="20"/>
        </w:rPr>
      </w:pPr>
    </w:p>
    <w:p w:rsidR="003F23E8" w:rsidRPr="007A279F" w:rsidRDefault="003F23E8" w:rsidP="003F23E8">
      <w:pPr>
        <w:rPr>
          <w:rFonts w:ascii="EuropeDemiC" w:hAnsi="EuropeDemiC"/>
          <w:sz w:val="20"/>
          <w:szCs w:val="20"/>
        </w:rPr>
      </w:pPr>
    </w:p>
    <w:p w:rsidR="00223656" w:rsidRPr="007A279F" w:rsidRDefault="00223656" w:rsidP="003F23E8">
      <w:pPr>
        <w:rPr>
          <w:rFonts w:ascii="EuropeDemiC" w:hAnsi="EuropeDemiC"/>
          <w:sz w:val="20"/>
          <w:szCs w:val="20"/>
        </w:rPr>
      </w:pPr>
    </w:p>
    <w:p w:rsidR="00223656" w:rsidRPr="007A279F" w:rsidRDefault="00223656" w:rsidP="003F23E8">
      <w:pPr>
        <w:rPr>
          <w:rFonts w:ascii="EuropeDemiC" w:hAnsi="EuropeDemiC"/>
          <w:sz w:val="20"/>
          <w:szCs w:val="20"/>
        </w:rPr>
      </w:pPr>
    </w:p>
    <w:p w:rsidR="00223656" w:rsidRPr="007A279F" w:rsidRDefault="00223656" w:rsidP="003F23E8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/>
      </w:tblPr>
      <w:tblGrid>
        <w:gridCol w:w="9573"/>
      </w:tblGrid>
      <w:tr w:rsidR="00223656" w:rsidRPr="007A279F" w:rsidTr="000258F6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223656" w:rsidRPr="007A279F" w:rsidRDefault="009A46BD" w:rsidP="009A46BD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40"/>
              </w:rPr>
              <w:t>ПОЛОЖЕНИЕ</w:t>
            </w:r>
            <w:r w:rsidR="00223656" w:rsidRPr="007A279F">
              <w:rPr>
                <w:rFonts w:ascii="Arial" w:hAnsi="Arial" w:cs="Arial"/>
                <w:b/>
                <w:sz w:val="36"/>
                <w:szCs w:val="40"/>
              </w:rPr>
              <w:t xml:space="preserve"> КОМПАНИИ</w:t>
            </w:r>
          </w:p>
        </w:tc>
      </w:tr>
    </w:tbl>
    <w:p w:rsidR="0066432F" w:rsidRPr="007A279F" w:rsidRDefault="00223656" w:rsidP="0066432F">
      <w:pPr>
        <w:spacing w:before="120"/>
        <w:jc w:val="center"/>
        <w:rPr>
          <w:rFonts w:ascii="Arial" w:hAnsi="Arial" w:cs="Arial"/>
          <w:b/>
          <w:bCs/>
          <w:caps/>
        </w:rPr>
      </w:pPr>
      <w:bookmarkStart w:id="7" w:name="OLE_LINK1"/>
      <w:r w:rsidRPr="007A279F">
        <w:rPr>
          <w:rFonts w:ascii="Arial" w:hAnsi="Arial" w:cs="Arial"/>
          <w:b/>
          <w:bCs/>
          <w:caps/>
        </w:rPr>
        <w:t>супервайзинг строительства СКВАЖИН и ЗАРЕЗКИ БОКОВЫХ сТВОЛОВ</w:t>
      </w:r>
      <w:bookmarkEnd w:id="7"/>
      <w:r w:rsidR="0066432F" w:rsidRPr="007A279F">
        <w:rPr>
          <w:rFonts w:ascii="Arial" w:hAnsi="Arial" w:cs="Arial"/>
          <w:b/>
          <w:bCs/>
          <w:caps/>
        </w:rPr>
        <w:t xml:space="preserve"> на суше</w:t>
      </w:r>
    </w:p>
    <w:p w:rsidR="00223656" w:rsidRPr="007A279F" w:rsidRDefault="00223656" w:rsidP="00223656">
      <w:pPr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:rsidR="00223656" w:rsidRPr="007A279F" w:rsidRDefault="00223656" w:rsidP="00223656">
      <w:pPr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:rsidR="00223656" w:rsidRPr="007A279F" w:rsidRDefault="00223656" w:rsidP="00223656">
      <w:pPr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:rsidR="00194195" w:rsidRPr="007A279F" w:rsidRDefault="00194195" w:rsidP="00223656">
      <w:pPr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:rsidR="00223656" w:rsidRPr="007A279F" w:rsidRDefault="00223656" w:rsidP="00223656">
      <w:pPr>
        <w:jc w:val="center"/>
        <w:rPr>
          <w:rFonts w:ascii="Arial" w:hAnsi="Arial" w:cs="Arial"/>
          <w:sz w:val="20"/>
          <w:szCs w:val="20"/>
        </w:rPr>
      </w:pPr>
    </w:p>
    <w:p w:rsidR="00EA3DE3" w:rsidRPr="007A279F" w:rsidRDefault="004776BB" w:rsidP="00194195">
      <w:pPr>
        <w:widowControl w:val="0"/>
        <w:spacing w:line="288" w:lineRule="auto"/>
        <w:jc w:val="center"/>
        <w:rPr>
          <w:rFonts w:ascii="Arial" w:hAnsi="Arial" w:cs="Arial"/>
          <w:b/>
          <w:snapToGrid w:val="0"/>
        </w:rPr>
      </w:pPr>
      <w:bookmarkStart w:id="8" w:name="_Toc105827835"/>
      <w:bookmarkStart w:id="9" w:name="_Toc105829488"/>
      <w:bookmarkStart w:id="10" w:name="_Toc105847809"/>
      <w:bookmarkStart w:id="11" w:name="_Toc106104515"/>
      <w:bookmarkStart w:id="12" w:name="_Toc106715407"/>
      <w:bookmarkStart w:id="13" w:name="_Toc137531654"/>
      <w:bookmarkStart w:id="14" w:name="_Toc137532478"/>
      <w:bookmarkStart w:id="15" w:name="_Toc138228726"/>
      <w:bookmarkStart w:id="16" w:name="_Toc138229266"/>
      <w:bookmarkStart w:id="17" w:name="_Toc138229466"/>
      <w:r w:rsidRPr="007A279F">
        <w:rPr>
          <w:rFonts w:ascii="Arial" w:hAnsi="Arial" w:cs="Arial"/>
          <w:b/>
          <w:snapToGrid w:val="0"/>
        </w:rPr>
        <w:t>№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="00F22AF1" w:rsidRPr="00F22AF1">
        <w:rPr>
          <w:rFonts w:ascii="Arial" w:hAnsi="Arial" w:cs="Arial"/>
          <w:b/>
          <w:snapToGrid w:val="0"/>
        </w:rPr>
        <w:t>П2-10 Р-0122</w:t>
      </w:r>
    </w:p>
    <w:p w:rsidR="00223656" w:rsidRPr="007A279F" w:rsidRDefault="00223656" w:rsidP="00223656">
      <w:pPr>
        <w:jc w:val="center"/>
        <w:rPr>
          <w:rFonts w:ascii="Arial" w:hAnsi="Arial" w:cs="Arial"/>
          <w:b/>
          <w:sz w:val="16"/>
          <w:szCs w:val="16"/>
        </w:rPr>
      </w:pPr>
    </w:p>
    <w:p w:rsidR="00223656" w:rsidRPr="007A279F" w:rsidRDefault="00223656" w:rsidP="00223656">
      <w:pPr>
        <w:jc w:val="center"/>
        <w:rPr>
          <w:rFonts w:ascii="Arial" w:hAnsi="Arial" w:cs="Arial"/>
          <w:b/>
          <w:sz w:val="16"/>
          <w:szCs w:val="16"/>
        </w:rPr>
      </w:pPr>
    </w:p>
    <w:p w:rsidR="00223656" w:rsidRPr="007A279F" w:rsidRDefault="00223656" w:rsidP="00223656">
      <w:pPr>
        <w:jc w:val="center"/>
        <w:rPr>
          <w:rFonts w:ascii="Arial" w:hAnsi="Arial" w:cs="Arial"/>
          <w:b/>
          <w:sz w:val="16"/>
          <w:szCs w:val="16"/>
        </w:rPr>
      </w:pPr>
    </w:p>
    <w:p w:rsidR="00223656" w:rsidRPr="007A279F" w:rsidRDefault="00223656" w:rsidP="00223656">
      <w:pPr>
        <w:jc w:val="center"/>
        <w:rPr>
          <w:rFonts w:ascii="Arial" w:hAnsi="Arial" w:cs="Arial"/>
          <w:b/>
          <w:sz w:val="16"/>
          <w:szCs w:val="16"/>
        </w:rPr>
      </w:pPr>
    </w:p>
    <w:p w:rsidR="001E4D6F" w:rsidRPr="007A279F" w:rsidRDefault="001E4D6F" w:rsidP="00DB4E7C">
      <w:pPr>
        <w:jc w:val="center"/>
        <w:rPr>
          <w:rFonts w:ascii="Arial" w:hAnsi="Arial" w:cs="Arial"/>
          <w:b/>
          <w:snapToGrid w:val="0"/>
          <w:sz w:val="20"/>
        </w:rPr>
      </w:pPr>
      <w:bookmarkStart w:id="18" w:name="_Toc105827836"/>
      <w:bookmarkStart w:id="19" w:name="_Toc105829489"/>
      <w:bookmarkStart w:id="20" w:name="_Toc105847810"/>
      <w:bookmarkStart w:id="21" w:name="_Toc106104516"/>
      <w:bookmarkStart w:id="22" w:name="_Toc106715408"/>
      <w:bookmarkStart w:id="23" w:name="_Toc137531655"/>
      <w:bookmarkStart w:id="24" w:name="_Toc137532479"/>
      <w:bookmarkStart w:id="25" w:name="_Toc138228727"/>
      <w:bookmarkStart w:id="26" w:name="_Toc138229267"/>
      <w:bookmarkStart w:id="27" w:name="_Toc138229467"/>
      <w:bookmarkStart w:id="28" w:name="_Toc139773097"/>
      <w:bookmarkStart w:id="29" w:name="_Toc139964849"/>
      <w:bookmarkStart w:id="30" w:name="_Toc139965937"/>
      <w:bookmarkStart w:id="31" w:name="_Toc140050983"/>
      <w:bookmarkStart w:id="32" w:name="_Toc399409196"/>
      <w:bookmarkStart w:id="33" w:name="_Toc399409345"/>
      <w:bookmarkStart w:id="34" w:name="_Toc402281891"/>
      <w:bookmarkStart w:id="35" w:name="_Toc403031691"/>
      <w:bookmarkStart w:id="36" w:name="_Toc403031888"/>
      <w:bookmarkStart w:id="37" w:name="_Toc406401814"/>
      <w:r w:rsidRPr="007A279F">
        <w:rPr>
          <w:rFonts w:ascii="Arial" w:hAnsi="Arial" w:cs="Arial"/>
          <w:b/>
          <w:snapToGrid w:val="0"/>
          <w:sz w:val="20"/>
        </w:rPr>
        <w:t xml:space="preserve">ВЕРСИЯ </w:t>
      </w:r>
      <w:r w:rsidR="000E4572" w:rsidRPr="007A279F">
        <w:rPr>
          <w:rFonts w:ascii="Arial" w:hAnsi="Arial" w:cs="Arial"/>
          <w:b/>
          <w:snapToGrid w:val="0"/>
          <w:sz w:val="20"/>
        </w:rPr>
        <w:t>1</w:t>
      </w:r>
      <w:r w:rsidRPr="007A279F">
        <w:rPr>
          <w:rFonts w:ascii="Arial" w:hAnsi="Arial" w:cs="Arial"/>
          <w:b/>
          <w:snapToGrid w:val="0"/>
          <w:sz w:val="20"/>
        </w:rPr>
        <w:t>.00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1E4D6F" w:rsidRPr="007A279F" w:rsidRDefault="001E4D6F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223656" w:rsidRPr="007A279F" w:rsidRDefault="0022365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223656" w:rsidRPr="007A279F" w:rsidRDefault="0022365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055B11" w:rsidRPr="007D7CFF" w:rsidRDefault="00055B11" w:rsidP="00055B11">
      <w:pPr>
        <w:jc w:val="center"/>
      </w:pPr>
      <w:r>
        <w:t>(с изменениями, внесенными приказом ПАО «НК «Роснефть» от 28.02.2017 №</w:t>
      </w:r>
      <w:r>
        <w:rPr>
          <w:lang w:val="en-US"/>
        </w:rPr>
        <w:t> </w:t>
      </w:r>
      <w:r>
        <w:t>108)</w:t>
      </w:r>
    </w:p>
    <w:p w:rsidR="00055B11" w:rsidRDefault="00055B11" w:rsidP="00055B11">
      <w:pPr>
        <w:suppressAutoHyphens/>
        <w:jc w:val="center"/>
      </w:pPr>
      <w:r w:rsidRPr="005A01EC">
        <w:t xml:space="preserve"> (с изменениями, </w:t>
      </w:r>
      <w:r>
        <w:t>внесенными приказом ОО</w:t>
      </w:r>
      <w:r w:rsidRPr="00806B24">
        <w:t>О «</w:t>
      </w:r>
      <w:r>
        <w:t>РН-Ванкор</w:t>
      </w:r>
      <w:r w:rsidRPr="00806B24">
        <w:t>»</w:t>
      </w:r>
      <w:r>
        <w:t xml:space="preserve"> от 11.05.2017 № РНВ-168/лнд</w:t>
      </w:r>
      <w:r w:rsidRPr="00A321E5">
        <w:t>)</w:t>
      </w:r>
    </w:p>
    <w:p w:rsidR="00055B11" w:rsidRDefault="00055B11" w:rsidP="00055B11">
      <w:pPr>
        <w:suppressAutoHyphens/>
        <w:jc w:val="center"/>
      </w:pPr>
    </w:p>
    <w:p w:rsidR="00223656" w:rsidRDefault="0022365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F22AF1" w:rsidRDefault="00F22AF1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F22AF1" w:rsidRDefault="00F22AF1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F22AF1" w:rsidRDefault="00F22AF1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F22AF1" w:rsidRDefault="00F22AF1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69777C" w:rsidRDefault="0069777C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F22AF1" w:rsidRDefault="00F22AF1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F22AF1" w:rsidRDefault="00F22AF1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223656" w:rsidRPr="007A279F" w:rsidRDefault="0022365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  <w:bookmarkStart w:id="38" w:name="_GoBack"/>
      <w:bookmarkEnd w:id="38"/>
    </w:p>
    <w:p w:rsidR="004066B6" w:rsidRPr="007A279F" w:rsidRDefault="004066B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  <w:bookmarkStart w:id="39" w:name="_Toc105827838"/>
      <w:bookmarkStart w:id="40" w:name="_Toc105829492"/>
      <w:bookmarkStart w:id="41" w:name="_Toc105847813"/>
      <w:bookmarkStart w:id="42" w:name="_Toc106104519"/>
      <w:bookmarkStart w:id="43" w:name="_Toc106715411"/>
      <w:bookmarkStart w:id="44" w:name="_Toc137531656"/>
      <w:bookmarkStart w:id="45" w:name="_Toc137532480"/>
      <w:bookmarkStart w:id="46" w:name="_Toc138228728"/>
      <w:bookmarkStart w:id="47" w:name="_Toc138229268"/>
      <w:bookmarkStart w:id="48" w:name="_Toc138229468"/>
    </w:p>
    <w:p w:rsidR="004066B6" w:rsidRPr="007A279F" w:rsidRDefault="004066B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4066B6" w:rsidRPr="007A279F" w:rsidRDefault="004066B6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D47893" w:rsidRDefault="00D47893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D47893" w:rsidRDefault="00D47893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D47893" w:rsidRPr="007A279F" w:rsidRDefault="00D47893" w:rsidP="00223656">
      <w:pPr>
        <w:widowControl w:val="0"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:rsidR="00D47893" w:rsidRDefault="00C94CBC" w:rsidP="004066B6">
      <w:pPr>
        <w:widowControl w:val="0"/>
        <w:spacing w:line="288" w:lineRule="auto"/>
        <w:jc w:val="center"/>
        <w:rPr>
          <w:rFonts w:ascii="Arial" w:hAnsi="Arial" w:cs="Arial"/>
          <w:b/>
          <w:snapToGrid w:val="0"/>
          <w:sz w:val="18"/>
          <w:szCs w:val="18"/>
        </w:rPr>
      </w:pPr>
      <w:r w:rsidRPr="007A279F">
        <w:rPr>
          <w:rFonts w:ascii="Arial" w:hAnsi="Arial" w:cs="Arial"/>
          <w:b/>
          <w:snapToGrid w:val="0"/>
          <w:sz w:val="18"/>
          <w:szCs w:val="18"/>
        </w:rPr>
        <w:t>М</w:t>
      </w:r>
      <w:r w:rsidR="001E4D6F" w:rsidRPr="007A279F">
        <w:rPr>
          <w:rFonts w:ascii="Arial" w:hAnsi="Arial" w:cs="Arial"/>
          <w:b/>
          <w:snapToGrid w:val="0"/>
          <w:sz w:val="18"/>
          <w:szCs w:val="18"/>
        </w:rPr>
        <w:t>ОСКВА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4066B6" w:rsidRPr="006E5B5E" w:rsidRDefault="00D47893" w:rsidP="004066B6">
      <w:pPr>
        <w:widowControl w:val="0"/>
        <w:spacing w:line="288" w:lineRule="auto"/>
        <w:jc w:val="center"/>
        <w:rPr>
          <w:rFonts w:ascii="Calibri" w:hAnsi="Calibri" w:cs="Arial"/>
          <w:b/>
          <w:snapToGrid w:val="0"/>
          <w:sz w:val="22"/>
          <w:szCs w:val="22"/>
          <w:lang w:val="en-US"/>
        </w:rPr>
      </w:pPr>
      <w:r>
        <w:rPr>
          <w:rFonts w:ascii="Arial" w:hAnsi="Arial" w:cs="Arial"/>
          <w:b/>
          <w:snapToGrid w:val="0"/>
          <w:sz w:val="18"/>
          <w:szCs w:val="18"/>
        </w:rPr>
        <w:t>201</w:t>
      </w:r>
      <w:r w:rsidR="006E5B5E">
        <w:rPr>
          <w:rFonts w:ascii="Arial" w:hAnsi="Arial" w:cs="Arial"/>
          <w:b/>
          <w:snapToGrid w:val="0"/>
          <w:sz w:val="18"/>
          <w:szCs w:val="18"/>
          <w:lang w:val="en-US"/>
        </w:rPr>
        <w:t>6</w:t>
      </w:r>
    </w:p>
    <w:p w:rsidR="004066B6" w:rsidRPr="007A279F" w:rsidRDefault="004066B6" w:rsidP="004066B6">
      <w:pPr>
        <w:widowControl w:val="0"/>
        <w:spacing w:line="288" w:lineRule="auto"/>
        <w:rPr>
          <w:rFonts w:ascii="Calibri" w:hAnsi="Calibri" w:cs="Arial"/>
          <w:b/>
          <w:snapToGrid w:val="0"/>
          <w:sz w:val="22"/>
          <w:szCs w:val="22"/>
        </w:rPr>
        <w:sectPr w:rsidR="004066B6" w:rsidRPr="007A279F" w:rsidSect="00D47893">
          <w:footerReference w:type="even" r:id="rId9"/>
          <w:footerReference w:type="default" r:id="rId10"/>
          <w:footerReference w:type="first" r:id="rId11"/>
          <w:pgSz w:w="11907" w:h="16840" w:code="9"/>
          <w:pgMar w:top="510" w:right="1021" w:bottom="227" w:left="1247" w:header="737" w:footer="680" w:gutter="0"/>
          <w:cols w:space="60"/>
          <w:titlePg/>
          <w:docGrid w:linePitch="326"/>
        </w:sectPr>
      </w:pPr>
    </w:p>
    <w:p w:rsidR="00C84489" w:rsidRDefault="00C84489" w:rsidP="00DB4E7C">
      <w:pPr>
        <w:pStyle w:val="S13"/>
        <w:rPr>
          <w:snapToGrid w:val="0"/>
        </w:rPr>
      </w:pPr>
      <w:bookmarkStart w:id="49" w:name="_Ref105490785"/>
      <w:bookmarkStart w:id="50" w:name="_Toc105827840"/>
      <w:bookmarkStart w:id="51" w:name="_Toc105829494"/>
      <w:bookmarkStart w:id="52" w:name="_Toc105847815"/>
      <w:bookmarkStart w:id="53" w:name="_Toc106104521"/>
      <w:bookmarkStart w:id="54" w:name="_Toc106715413"/>
      <w:bookmarkStart w:id="55" w:name="_Toc139773098"/>
      <w:bookmarkStart w:id="56" w:name="_Toc139965938"/>
      <w:bookmarkStart w:id="57" w:name="_Toc140050984"/>
      <w:bookmarkStart w:id="58" w:name="_Toc402281892"/>
      <w:bookmarkStart w:id="59" w:name="_Toc405896841"/>
      <w:bookmarkStart w:id="60" w:name="_Toc406401815"/>
      <w:bookmarkStart w:id="61" w:name="_Toc406430003"/>
      <w:bookmarkStart w:id="62" w:name="_Toc410751182"/>
      <w:bookmarkStart w:id="63" w:name="_Toc410751388"/>
      <w:bookmarkStart w:id="64" w:name="_Toc412024543"/>
      <w:bookmarkStart w:id="65" w:name="_Toc414544762"/>
      <w:bookmarkStart w:id="66" w:name="_Toc426625146"/>
      <w:bookmarkStart w:id="67" w:name="_Toc426625450"/>
      <w:bookmarkStart w:id="68" w:name="_Toc431285903"/>
      <w:bookmarkStart w:id="69" w:name="_Toc433711196"/>
      <w:bookmarkStart w:id="70" w:name="_Toc433906481"/>
      <w:bookmarkStart w:id="71" w:name="_Toc436126224"/>
      <w:bookmarkStart w:id="72" w:name="_Toc449108840"/>
      <w:bookmarkStart w:id="73" w:name="_Toc478649470"/>
      <w:r w:rsidRPr="007A279F">
        <w:rPr>
          <w:snapToGrid w:val="0"/>
        </w:rPr>
        <w:lastRenderedPageBreak/>
        <w:t>СОДЕРЖАНИЕ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:rsidR="00783777" w:rsidRPr="00783777" w:rsidRDefault="00783777" w:rsidP="00783777"/>
    <w:p w:rsidR="00783777" w:rsidRPr="00783777" w:rsidRDefault="00FB2507" w:rsidP="00783777">
      <w:pPr>
        <w:rPr>
          <w:rFonts w:eastAsiaTheme="minorEastAsia"/>
        </w:rPr>
      </w:pPr>
      <w:r w:rsidRPr="00FB2507">
        <w:rPr>
          <w:rStyle w:val="aff2"/>
          <w:b w:val="0"/>
          <w:bCs w:val="0"/>
          <w:caps/>
        </w:rPr>
        <w:fldChar w:fldCharType="begin"/>
      </w:r>
      <w:r w:rsidR="00AF0E8E" w:rsidRPr="00783777">
        <w:rPr>
          <w:rStyle w:val="aff2"/>
        </w:rPr>
        <w:instrText xml:space="preserve"> TOC \o "1-2" \h \z \u </w:instrText>
      </w:r>
      <w:r w:rsidRPr="00FB2507">
        <w:rPr>
          <w:rStyle w:val="aff2"/>
          <w:b w:val="0"/>
          <w:bCs w:val="0"/>
          <w:caps/>
        </w:rPr>
        <w:fldChar w:fldCharType="separate"/>
      </w:r>
    </w:p>
    <w:p w:rsidR="00783777" w:rsidRPr="00783777" w:rsidRDefault="00FB2507" w:rsidP="00783777">
      <w:pPr>
        <w:pStyle w:val="10"/>
        <w:tabs>
          <w:tab w:val="clear" w:pos="9781"/>
          <w:tab w:val="left" w:pos="426"/>
          <w:tab w:val="right" w:leader="dot" w:pos="9639"/>
        </w:tabs>
        <w:ind w:left="426" w:hanging="426"/>
        <w:rPr>
          <w:rStyle w:val="af0"/>
          <w:color w:val="auto"/>
        </w:rPr>
      </w:pPr>
      <w:hyperlink w:anchor="_Toc478649471" w:history="1">
        <w:r w:rsidR="00783777" w:rsidRPr="00783777">
          <w:rPr>
            <w:rStyle w:val="af0"/>
            <w:caps w:val="0"/>
            <w:color w:val="auto"/>
          </w:rPr>
          <w:t>ВВОДНЫЕ ПОЛОЖЕНИЯ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_Toc478649471 \h </w:instrText>
        </w:r>
        <w:r w:rsidRPr="00783777">
          <w:rPr>
            <w:rStyle w:val="af0"/>
            <w:caps w:val="0"/>
            <w:webHidden/>
            <w:color w:val="auto"/>
          </w:rPr>
        </w:r>
        <w:r w:rsidRPr="00783777">
          <w:rPr>
            <w:rStyle w:val="af0"/>
            <w:caps w:val="0"/>
            <w:webHidden/>
            <w:color w:val="auto"/>
          </w:rPr>
          <w:fldChar w:fldCharType="separate"/>
        </w:r>
        <w:r w:rsidR="00783777" w:rsidRPr="00783777">
          <w:rPr>
            <w:rStyle w:val="af0"/>
            <w:caps w:val="0"/>
            <w:webHidden/>
            <w:color w:val="auto"/>
          </w:rPr>
          <w:t>4</w:t>
        </w:r>
        <w:r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:rsidR="00783777" w:rsidRPr="00783777" w:rsidRDefault="00FB2507" w:rsidP="00783777">
      <w:pPr>
        <w:pStyle w:val="23"/>
        <w:tabs>
          <w:tab w:val="clear" w:pos="851"/>
          <w:tab w:val="clear" w:pos="9741"/>
          <w:tab w:val="clear" w:pos="9781"/>
          <w:tab w:val="right" w:leader="dot" w:pos="9639"/>
        </w:tabs>
        <w:ind w:left="851" w:hanging="425"/>
        <w:rPr>
          <w:rStyle w:val="af0"/>
          <w:rFonts w:ascii="Arial" w:hAnsi="Arial" w:cs="Arial"/>
          <w:smallCaps/>
          <w:snapToGrid w:val="0"/>
          <w:color w:val="auto"/>
          <w:sz w:val="18"/>
          <w:szCs w:val="18"/>
        </w:rPr>
      </w:pPr>
      <w:hyperlink w:anchor="_Toc478649472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НАЗНАЧЕНИЕ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ab/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instrText xml:space="preserve"> PAGEREF _Toc478649472 \h </w:instrText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separate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>4</w:t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783777" w:rsidRPr="00783777" w:rsidRDefault="00FB2507" w:rsidP="00783777">
      <w:pPr>
        <w:pStyle w:val="23"/>
        <w:tabs>
          <w:tab w:val="clear" w:pos="851"/>
          <w:tab w:val="clear" w:pos="9741"/>
          <w:tab w:val="clear" w:pos="9781"/>
          <w:tab w:val="right" w:leader="dot" w:pos="9639"/>
        </w:tabs>
        <w:ind w:left="851" w:hanging="425"/>
        <w:rPr>
          <w:rStyle w:val="af0"/>
          <w:rFonts w:ascii="Arial" w:hAnsi="Arial" w:cs="Arial"/>
          <w:smallCaps/>
          <w:snapToGrid w:val="0"/>
          <w:color w:val="auto"/>
          <w:sz w:val="18"/>
          <w:szCs w:val="18"/>
        </w:rPr>
      </w:pPr>
      <w:hyperlink w:anchor="_Toc478649473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ОБЛАСТЬ ДЕЙСТВИЯ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ab/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instrText xml:space="preserve"> PAGEREF _Toc478649473 \h </w:instrText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separate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>4</w:t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783777" w:rsidRPr="00783777" w:rsidRDefault="00FB2507" w:rsidP="00783777">
      <w:pPr>
        <w:pStyle w:val="23"/>
        <w:tabs>
          <w:tab w:val="clear" w:pos="851"/>
          <w:tab w:val="clear" w:pos="9741"/>
          <w:tab w:val="clear" w:pos="9781"/>
          <w:tab w:val="right" w:leader="dot" w:pos="9639"/>
        </w:tabs>
        <w:ind w:left="851" w:hanging="425"/>
        <w:rPr>
          <w:rStyle w:val="af0"/>
          <w:rFonts w:ascii="Arial" w:hAnsi="Arial" w:cs="Arial"/>
          <w:smallCaps/>
          <w:snapToGrid w:val="0"/>
          <w:color w:val="auto"/>
          <w:sz w:val="18"/>
          <w:szCs w:val="18"/>
        </w:rPr>
      </w:pPr>
      <w:hyperlink w:anchor="_Toc478649474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ПЕРИОД ДЕЙСТВИЯ И ПОРЯДОК ВНЕСЕНИЯ ИЗМЕНЕНИЙ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ab/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instrText xml:space="preserve"> PAGEREF _Toc478649474 \h </w:instrText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separate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>5</w:t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783777" w:rsidRPr="00783777" w:rsidRDefault="00FB2507" w:rsidP="00783777">
      <w:pPr>
        <w:pStyle w:val="10"/>
        <w:tabs>
          <w:tab w:val="clear" w:pos="9781"/>
          <w:tab w:val="left" w:pos="426"/>
          <w:tab w:val="right" w:leader="dot" w:pos="9639"/>
        </w:tabs>
        <w:ind w:left="426" w:hanging="426"/>
        <w:rPr>
          <w:rStyle w:val="af0"/>
          <w:color w:val="auto"/>
        </w:rPr>
      </w:pPr>
      <w:hyperlink w:anchor="_Toc478649475" w:history="1">
        <w:r w:rsidR="00783777" w:rsidRPr="00783777">
          <w:rPr>
            <w:rStyle w:val="af0"/>
            <w:caps w:val="0"/>
            <w:color w:val="auto"/>
          </w:rPr>
          <w:t>1.</w:t>
        </w:r>
        <w:r w:rsidR="00783777" w:rsidRPr="00783777">
          <w:rPr>
            <w:rStyle w:val="af0"/>
            <w:caps w:val="0"/>
            <w:color w:val="auto"/>
          </w:rPr>
          <w:tab/>
          <w:t>ТЕРМИНЫ И ОПРЕДЕЛЕНИЯ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_Toc478649475 \h </w:instrText>
        </w:r>
        <w:r w:rsidRPr="00783777">
          <w:rPr>
            <w:rStyle w:val="af0"/>
            <w:caps w:val="0"/>
            <w:webHidden/>
            <w:color w:val="auto"/>
          </w:rPr>
        </w:r>
        <w:r w:rsidRPr="00783777">
          <w:rPr>
            <w:rStyle w:val="af0"/>
            <w:caps w:val="0"/>
            <w:webHidden/>
            <w:color w:val="auto"/>
          </w:rPr>
          <w:fldChar w:fldCharType="separate"/>
        </w:r>
        <w:r w:rsidR="00783777" w:rsidRPr="00783777">
          <w:rPr>
            <w:rStyle w:val="af0"/>
            <w:caps w:val="0"/>
            <w:webHidden/>
            <w:color w:val="auto"/>
          </w:rPr>
          <w:t>6</w:t>
        </w:r>
        <w:r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:rsidR="00783777" w:rsidRPr="00783777" w:rsidRDefault="00FB2507" w:rsidP="00783777">
      <w:pPr>
        <w:pStyle w:val="10"/>
        <w:tabs>
          <w:tab w:val="clear" w:pos="9781"/>
          <w:tab w:val="left" w:pos="426"/>
          <w:tab w:val="right" w:leader="dot" w:pos="9639"/>
        </w:tabs>
        <w:ind w:left="426" w:hanging="426"/>
        <w:rPr>
          <w:rStyle w:val="af0"/>
          <w:color w:val="auto"/>
        </w:rPr>
      </w:pPr>
      <w:hyperlink w:anchor="_Toc478649477" w:history="1">
        <w:r w:rsidR="00783777" w:rsidRPr="00783777">
          <w:rPr>
            <w:rStyle w:val="af0"/>
            <w:caps w:val="0"/>
            <w:color w:val="auto"/>
          </w:rPr>
          <w:t>2.</w:t>
        </w:r>
        <w:r w:rsidR="00783777" w:rsidRPr="00783777">
          <w:rPr>
            <w:rStyle w:val="af0"/>
            <w:caps w:val="0"/>
            <w:color w:val="auto"/>
          </w:rPr>
          <w:tab/>
          <w:t>ОБОЗНАЧЕНИЯ И СОКРАЩЕНИЯ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_Toc478649477 \h </w:instrText>
        </w:r>
        <w:r w:rsidRPr="00783777">
          <w:rPr>
            <w:rStyle w:val="af0"/>
            <w:caps w:val="0"/>
            <w:webHidden/>
            <w:color w:val="auto"/>
          </w:rPr>
        </w:r>
        <w:r w:rsidRPr="00783777">
          <w:rPr>
            <w:rStyle w:val="af0"/>
            <w:caps w:val="0"/>
            <w:webHidden/>
            <w:color w:val="auto"/>
          </w:rPr>
          <w:fldChar w:fldCharType="separate"/>
        </w:r>
        <w:r w:rsidR="00783777" w:rsidRPr="00783777">
          <w:rPr>
            <w:rStyle w:val="af0"/>
            <w:caps w:val="0"/>
            <w:webHidden/>
            <w:color w:val="auto"/>
          </w:rPr>
          <w:t>10</w:t>
        </w:r>
        <w:r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:rsidR="00783777" w:rsidRPr="00783777" w:rsidRDefault="00FB2507" w:rsidP="00783777">
      <w:pPr>
        <w:pStyle w:val="10"/>
        <w:tabs>
          <w:tab w:val="clear" w:pos="9781"/>
          <w:tab w:val="left" w:pos="426"/>
          <w:tab w:val="right" w:leader="dot" w:pos="9639"/>
        </w:tabs>
        <w:ind w:left="426" w:hanging="426"/>
        <w:rPr>
          <w:rStyle w:val="af0"/>
          <w:color w:val="auto"/>
        </w:rPr>
      </w:pPr>
      <w:hyperlink w:anchor="_Toc478649478" w:history="1">
        <w:r w:rsidR="00783777" w:rsidRPr="00783777">
          <w:rPr>
            <w:rStyle w:val="af0"/>
            <w:caps w:val="0"/>
            <w:color w:val="auto"/>
          </w:rPr>
          <w:t>3.</w:t>
        </w:r>
        <w:r w:rsidR="00783777" w:rsidRPr="00783777">
          <w:rPr>
            <w:rStyle w:val="af0"/>
            <w:caps w:val="0"/>
            <w:color w:val="auto"/>
          </w:rPr>
          <w:tab/>
          <w:t>ОРГАНИЗАЦИЯ СУПЕРВАЙЗИНГА СТРОИТЕЛЬСТВА СКВАЖИН И ЗАРЕЗКИ БОКОВЫХ СТВОЛОВ НА СУШЕ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_Toc478649478 \h </w:instrText>
        </w:r>
        <w:r w:rsidRPr="00783777">
          <w:rPr>
            <w:rStyle w:val="af0"/>
            <w:caps w:val="0"/>
            <w:webHidden/>
            <w:color w:val="auto"/>
          </w:rPr>
        </w:r>
        <w:r w:rsidRPr="00783777">
          <w:rPr>
            <w:rStyle w:val="af0"/>
            <w:caps w:val="0"/>
            <w:webHidden/>
            <w:color w:val="auto"/>
          </w:rPr>
          <w:fldChar w:fldCharType="separate"/>
        </w:r>
        <w:r w:rsidR="00783777" w:rsidRPr="00783777">
          <w:rPr>
            <w:rStyle w:val="af0"/>
            <w:caps w:val="0"/>
            <w:webHidden/>
            <w:color w:val="auto"/>
          </w:rPr>
          <w:t>12</w:t>
        </w:r>
        <w:r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:rsidR="00783777" w:rsidRPr="00783777" w:rsidRDefault="00FB2507" w:rsidP="00783777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ind w:left="851" w:hanging="425"/>
        <w:rPr>
          <w:rStyle w:val="af0"/>
          <w:rFonts w:ascii="Arial" w:hAnsi="Arial" w:cs="Arial"/>
          <w:smallCaps/>
          <w:snapToGrid w:val="0"/>
          <w:color w:val="auto"/>
          <w:sz w:val="18"/>
          <w:szCs w:val="18"/>
        </w:rPr>
      </w:pPr>
      <w:hyperlink w:anchor="_Toc478649479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3.1.</w:t>
        </w:r>
        <w:r w:rsidR="00783777" w:rsidRPr="00783777">
          <w:rPr>
            <w:rStyle w:val="af0"/>
            <w:rFonts w:ascii="Arial" w:hAnsi="Arial" w:cs="Arial"/>
            <w:smallCaps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ЦЕЛЬ СУПЕРВАЙЗИНГА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ab/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instrText xml:space="preserve"> PAGEREF _Toc478649479 \h </w:instrText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separate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>12</w:t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783777" w:rsidRPr="00783777" w:rsidRDefault="00FB2507" w:rsidP="00783777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ind w:left="851" w:hanging="425"/>
        <w:rPr>
          <w:rStyle w:val="af0"/>
          <w:rFonts w:ascii="Arial" w:hAnsi="Arial" w:cs="Arial"/>
          <w:smallCaps/>
          <w:snapToGrid w:val="0"/>
          <w:color w:val="auto"/>
          <w:sz w:val="18"/>
          <w:szCs w:val="18"/>
        </w:rPr>
      </w:pPr>
      <w:hyperlink w:anchor="_Toc478649480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3.2.</w:t>
        </w:r>
        <w:r w:rsidR="00783777" w:rsidRPr="00783777">
          <w:rPr>
            <w:rStyle w:val="af0"/>
            <w:rFonts w:ascii="Arial" w:hAnsi="Arial" w:cs="Arial"/>
            <w:smallCaps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ТИПОВАЯ ОРГАНИЗАЦИОННАЯ СТРУКТУРА СУПЕРВАЙЗИНГА БУРЕНИЯ НА СУШЕ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ab/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instrText xml:space="preserve"> PAGEREF _Toc478649480 \h </w:instrText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separate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>12</w:t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783777" w:rsidRPr="00783777" w:rsidRDefault="00FB2507" w:rsidP="00783777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ind w:left="851" w:hanging="425"/>
        <w:rPr>
          <w:rStyle w:val="af0"/>
          <w:rFonts w:ascii="Arial" w:hAnsi="Arial" w:cs="Arial"/>
          <w:smallCaps/>
          <w:snapToGrid w:val="0"/>
          <w:color w:val="auto"/>
          <w:sz w:val="18"/>
          <w:szCs w:val="18"/>
        </w:rPr>
      </w:pPr>
      <w:hyperlink w:anchor="_Toc478649481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3.3.</w:t>
        </w:r>
        <w:r w:rsidR="00783777" w:rsidRPr="00783777">
          <w:rPr>
            <w:rStyle w:val="af0"/>
            <w:rFonts w:ascii="Arial" w:hAnsi="Arial" w:cs="Arial"/>
            <w:smallCaps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ЧИСЛЕННОСТЬ СУПЕРВАЙЗЕРОВ ОБЩЕСТВА ГРУППЫ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ab/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instrText xml:space="preserve"> PAGEREF _Toc478649481 \h </w:instrText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separate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>14</w:t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783777" w:rsidRPr="00783777" w:rsidRDefault="00FB2507" w:rsidP="00783777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ind w:left="851" w:hanging="425"/>
        <w:rPr>
          <w:rStyle w:val="af0"/>
          <w:rFonts w:ascii="Arial" w:hAnsi="Arial" w:cs="Arial"/>
          <w:smallCaps/>
          <w:snapToGrid w:val="0"/>
          <w:color w:val="auto"/>
          <w:sz w:val="18"/>
          <w:szCs w:val="18"/>
        </w:rPr>
      </w:pPr>
      <w:hyperlink w:anchor="_Toc478649482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3.4.</w:t>
        </w:r>
        <w:r w:rsidR="00783777" w:rsidRPr="00783777">
          <w:rPr>
            <w:rStyle w:val="af0"/>
            <w:rFonts w:ascii="Arial" w:hAnsi="Arial" w:cs="Arial"/>
            <w:smallCaps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КВАЛИФИКАЦИОННЫЕ ТРЕБОВАНИЯ К СУПЕРВАЙЗЕРАМ, СТАРШИМ СУПЕРВАЙЗЕРАМ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ab/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instrText xml:space="preserve"> PAGEREF _Toc478649482 \h </w:instrText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separate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>19</w:t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783777" w:rsidRPr="00783777" w:rsidRDefault="00FB2507" w:rsidP="00783777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ind w:left="851" w:hanging="425"/>
        <w:rPr>
          <w:rStyle w:val="af0"/>
          <w:rFonts w:ascii="Arial" w:hAnsi="Arial" w:cs="Arial"/>
          <w:smallCaps/>
          <w:snapToGrid w:val="0"/>
          <w:color w:val="auto"/>
          <w:sz w:val="18"/>
          <w:szCs w:val="18"/>
        </w:rPr>
      </w:pPr>
      <w:hyperlink w:anchor="_Toc478649483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3.5.</w:t>
        </w:r>
        <w:r w:rsidR="00783777" w:rsidRPr="00783777">
          <w:rPr>
            <w:rStyle w:val="af0"/>
            <w:rFonts w:ascii="Arial" w:hAnsi="Arial" w:cs="Arial"/>
            <w:smallCaps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ТРЕБОВАНИЯ К ОСНАЩЕННОСТИ СУПЕРВАЙЗЕРСКОЙ СЛУЖБЫ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ab/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instrText xml:space="preserve"> PAGEREF _Toc478649483 \h </w:instrText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separate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>20</w:t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783777" w:rsidRPr="00783777" w:rsidRDefault="00FB2507" w:rsidP="00783777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ind w:left="851" w:hanging="425"/>
        <w:rPr>
          <w:rStyle w:val="af0"/>
          <w:rFonts w:ascii="Arial" w:hAnsi="Arial" w:cs="Arial"/>
          <w:smallCaps/>
          <w:snapToGrid w:val="0"/>
          <w:color w:val="auto"/>
          <w:sz w:val="18"/>
          <w:szCs w:val="18"/>
        </w:rPr>
      </w:pPr>
      <w:hyperlink w:anchor="_Toc478649484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3.6.</w:t>
        </w:r>
        <w:r w:rsidR="00783777" w:rsidRPr="00783777">
          <w:rPr>
            <w:rStyle w:val="af0"/>
            <w:rFonts w:ascii="Arial" w:hAnsi="Arial" w:cs="Arial"/>
            <w:smallCaps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ФУНКЦИИ СЛУЖБЫ СУПЕРВАЙЗИНГА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ab/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instrText xml:space="preserve"> PAGEREF _Toc478649484 \h </w:instrText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separate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>21</w:t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783777" w:rsidRPr="00783777" w:rsidRDefault="00FB2507" w:rsidP="00783777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ind w:left="851" w:hanging="425"/>
        <w:rPr>
          <w:rStyle w:val="af0"/>
          <w:rFonts w:ascii="Arial" w:hAnsi="Arial" w:cs="Arial"/>
          <w:smallCaps/>
          <w:snapToGrid w:val="0"/>
          <w:color w:val="auto"/>
          <w:sz w:val="18"/>
          <w:szCs w:val="18"/>
        </w:rPr>
      </w:pPr>
      <w:hyperlink w:anchor="_Toc478649485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3.7.</w:t>
        </w:r>
        <w:r w:rsidR="00783777" w:rsidRPr="00783777">
          <w:rPr>
            <w:rStyle w:val="af0"/>
            <w:rFonts w:ascii="Arial" w:hAnsi="Arial" w:cs="Arial"/>
            <w:smallCaps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ФУНКЦИИ И ПРАВА СУПЕРВАЙЗЕРА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ab/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instrText xml:space="preserve"> PAGEREF _Toc478649485 \h </w:instrText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separate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>23</w:t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783777" w:rsidRPr="00783777" w:rsidRDefault="00FB2507" w:rsidP="00783777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ind w:left="851" w:hanging="425"/>
        <w:rPr>
          <w:rStyle w:val="af0"/>
          <w:rFonts w:ascii="Arial" w:hAnsi="Arial" w:cs="Arial"/>
          <w:smallCaps/>
          <w:snapToGrid w:val="0"/>
          <w:color w:val="auto"/>
          <w:sz w:val="18"/>
          <w:szCs w:val="18"/>
        </w:rPr>
      </w:pPr>
      <w:hyperlink w:anchor="_Toc478649486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3.8.</w:t>
        </w:r>
        <w:r w:rsidR="00783777" w:rsidRPr="00783777">
          <w:rPr>
            <w:rStyle w:val="af0"/>
            <w:rFonts w:ascii="Arial" w:hAnsi="Arial" w:cs="Arial"/>
            <w:smallCaps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ФУНКЦИИ И ПРАВА СТРАРШЕГО СУПЕРВАЗЕРА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ab/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instrText xml:space="preserve"> PAGEREF _Toc478649486 \h </w:instrText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separate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>26</w:t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783777" w:rsidRPr="00783777" w:rsidRDefault="00FB2507" w:rsidP="00783777">
      <w:pPr>
        <w:pStyle w:val="23"/>
        <w:tabs>
          <w:tab w:val="clear" w:pos="851"/>
          <w:tab w:val="clear" w:pos="9741"/>
          <w:tab w:val="clear" w:pos="9781"/>
          <w:tab w:val="left" w:pos="1418"/>
          <w:tab w:val="right" w:leader="dot" w:pos="9639"/>
        </w:tabs>
        <w:ind w:left="851" w:hanging="425"/>
        <w:rPr>
          <w:rStyle w:val="af0"/>
          <w:rFonts w:ascii="Arial" w:hAnsi="Arial" w:cs="Arial"/>
          <w:smallCaps/>
          <w:snapToGrid w:val="0"/>
          <w:color w:val="auto"/>
          <w:sz w:val="18"/>
          <w:szCs w:val="18"/>
        </w:rPr>
      </w:pPr>
      <w:hyperlink w:anchor="_Toc478649487" w:history="1"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3.9.</w:t>
        </w:r>
        <w:r w:rsidR="00783777" w:rsidRPr="00783777">
          <w:rPr>
            <w:rStyle w:val="af0"/>
            <w:rFonts w:ascii="Arial" w:hAnsi="Arial" w:cs="Arial"/>
            <w:smallCaps/>
            <w:snapToGrid w:val="0"/>
            <w:color w:val="auto"/>
            <w:sz w:val="18"/>
            <w:szCs w:val="18"/>
          </w:rPr>
          <w:tab/>
        </w:r>
        <w:r w:rsidR="00783777" w:rsidRPr="00783777">
          <w:rPr>
            <w:rStyle w:val="af0"/>
            <w:rFonts w:ascii="Arial" w:hAnsi="Arial" w:cs="Arial"/>
            <w:bCs w:val="0"/>
            <w:smallCaps/>
            <w:noProof/>
            <w:snapToGrid w:val="0"/>
            <w:color w:val="auto"/>
            <w:sz w:val="18"/>
            <w:szCs w:val="18"/>
          </w:rPr>
          <w:t>ФУНКЦИИ СТРУКТУРНОГО ПОДРАЗДЕЛЕНИЯ, ОТВЕТСТВЕННОГО ЗА МОНИТОРИНГ И ОПЕРАТИВНОЕ УПРАВЛЕНИЕ</w:t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ab/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begin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instrText xml:space="preserve"> PAGEREF _Toc478649487 \h </w:instrText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separate"/>
        </w:r>
        <w:r w:rsidR="00783777"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t>28</w:t>
        </w:r>
        <w:r w:rsidRPr="00783777">
          <w:rPr>
            <w:rStyle w:val="af0"/>
            <w:rFonts w:ascii="Arial" w:hAnsi="Arial" w:cs="Arial"/>
            <w:bCs w:val="0"/>
            <w:smallCaps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783777" w:rsidRPr="00783777" w:rsidRDefault="00FB2507" w:rsidP="00783777">
      <w:pPr>
        <w:pStyle w:val="10"/>
        <w:tabs>
          <w:tab w:val="clear" w:pos="9781"/>
          <w:tab w:val="left" w:pos="426"/>
          <w:tab w:val="right" w:leader="dot" w:pos="9639"/>
        </w:tabs>
        <w:ind w:left="426" w:hanging="426"/>
        <w:rPr>
          <w:rStyle w:val="af0"/>
          <w:color w:val="auto"/>
        </w:rPr>
      </w:pPr>
      <w:hyperlink w:anchor="_Toc478649488" w:history="1">
        <w:r w:rsidR="00783777" w:rsidRPr="00783777">
          <w:rPr>
            <w:rStyle w:val="af0"/>
            <w:caps w:val="0"/>
            <w:color w:val="auto"/>
          </w:rPr>
          <w:t>4.</w:t>
        </w:r>
        <w:r w:rsidR="00783777" w:rsidRPr="00783777">
          <w:rPr>
            <w:rStyle w:val="af0"/>
            <w:caps w:val="0"/>
            <w:color w:val="auto"/>
          </w:rPr>
          <w:tab/>
          <w:t xml:space="preserve">ПОРЯДОК ВЗАИМОДЕЙСТВИЯ ПРИ ОСУЩЕСТВЛЕНИИ СУПЕРВАЙЗИНГА </w:t>
        </w:r>
        <w:r w:rsidR="00783777">
          <w:rPr>
            <w:rStyle w:val="af0"/>
            <w:caps w:val="0"/>
            <w:color w:val="auto"/>
          </w:rPr>
          <w:br/>
        </w:r>
        <w:r w:rsidR="00783777" w:rsidRPr="00783777">
          <w:rPr>
            <w:rStyle w:val="af0"/>
            <w:caps w:val="0"/>
            <w:color w:val="auto"/>
          </w:rPr>
          <w:t>СТРОИТЕЛЬСТВА СКВАЖИН И ЗАРЕЗКИ БОКОВЫХ СТВОЛОВ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_Toc478649488 \h </w:instrText>
        </w:r>
        <w:r w:rsidRPr="00783777">
          <w:rPr>
            <w:rStyle w:val="af0"/>
            <w:caps w:val="0"/>
            <w:webHidden/>
            <w:color w:val="auto"/>
          </w:rPr>
        </w:r>
        <w:r w:rsidRPr="00783777">
          <w:rPr>
            <w:rStyle w:val="af0"/>
            <w:caps w:val="0"/>
            <w:webHidden/>
            <w:color w:val="auto"/>
          </w:rPr>
          <w:fldChar w:fldCharType="separate"/>
        </w:r>
        <w:r w:rsidR="00783777" w:rsidRPr="00783777">
          <w:rPr>
            <w:rStyle w:val="af0"/>
            <w:caps w:val="0"/>
            <w:webHidden/>
            <w:color w:val="auto"/>
          </w:rPr>
          <w:t>29</w:t>
        </w:r>
        <w:r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:rsidR="00783777" w:rsidRPr="00783777" w:rsidRDefault="00FB2507" w:rsidP="00783777">
      <w:pPr>
        <w:pStyle w:val="10"/>
        <w:tabs>
          <w:tab w:val="clear" w:pos="9781"/>
          <w:tab w:val="left" w:pos="426"/>
          <w:tab w:val="right" w:leader="dot" w:pos="9639"/>
        </w:tabs>
        <w:ind w:left="426" w:hanging="426"/>
        <w:rPr>
          <w:rStyle w:val="af0"/>
          <w:color w:val="auto"/>
        </w:rPr>
      </w:pPr>
      <w:hyperlink w:anchor="_Toc478649489" w:history="1">
        <w:r w:rsidR="00783777" w:rsidRPr="00783777">
          <w:rPr>
            <w:rStyle w:val="af0"/>
            <w:caps w:val="0"/>
            <w:color w:val="auto"/>
          </w:rPr>
          <w:t>5.</w:t>
        </w:r>
        <w:r w:rsidR="00783777" w:rsidRPr="00783777">
          <w:rPr>
            <w:rStyle w:val="af0"/>
            <w:caps w:val="0"/>
            <w:color w:val="auto"/>
          </w:rPr>
          <w:tab/>
          <w:t>ССЫЛКИ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_Toc478649489 \h </w:instrText>
        </w:r>
        <w:r w:rsidRPr="00783777">
          <w:rPr>
            <w:rStyle w:val="af0"/>
            <w:caps w:val="0"/>
            <w:webHidden/>
            <w:color w:val="auto"/>
          </w:rPr>
        </w:r>
        <w:r w:rsidRPr="00783777">
          <w:rPr>
            <w:rStyle w:val="af0"/>
            <w:caps w:val="0"/>
            <w:webHidden/>
            <w:color w:val="auto"/>
          </w:rPr>
          <w:fldChar w:fldCharType="separate"/>
        </w:r>
        <w:r w:rsidR="00783777" w:rsidRPr="00783777">
          <w:rPr>
            <w:rStyle w:val="af0"/>
            <w:caps w:val="0"/>
            <w:webHidden/>
            <w:color w:val="auto"/>
          </w:rPr>
          <w:t>34</w:t>
        </w:r>
        <w:r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:rsidR="00783777" w:rsidRPr="00783777" w:rsidRDefault="00FB2507" w:rsidP="00783777">
      <w:pPr>
        <w:pStyle w:val="10"/>
        <w:tabs>
          <w:tab w:val="clear" w:pos="9781"/>
          <w:tab w:val="left" w:pos="426"/>
          <w:tab w:val="right" w:leader="dot" w:pos="9639"/>
        </w:tabs>
        <w:ind w:left="426" w:hanging="426"/>
        <w:rPr>
          <w:rStyle w:val="af0"/>
          <w:color w:val="auto"/>
        </w:rPr>
      </w:pPr>
      <w:hyperlink w:anchor="_Toc478649490" w:history="1">
        <w:r w:rsidR="00783777" w:rsidRPr="00783777">
          <w:rPr>
            <w:rStyle w:val="af0"/>
            <w:caps w:val="0"/>
            <w:color w:val="auto"/>
          </w:rPr>
          <w:t>ПРИЛОЖЕНИЯ</w:t>
        </w:r>
        <w:r w:rsidR="00783777" w:rsidRPr="00783777">
          <w:rPr>
            <w:rStyle w:val="af0"/>
            <w:caps w:val="0"/>
            <w:webHidden/>
            <w:color w:val="auto"/>
          </w:rPr>
          <w:tab/>
        </w:r>
        <w:r w:rsidRPr="00783777">
          <w:rPr>
            <w:rStyle w:val="af0"/>
            <w:caps w:val="0"/>
            <w:webHidden/>
            <w:color w:val="auto"/>
          </w:rPr>
          <w:fldChar w:fldCharType="begin"/>
        </w:r>
        <w:r w:rsidR="00783777" w:rsidRPr="00783777">
          <w:rPr>
            <w:rStyle w:val="af0"/>
            <w:caps w:val="0"/>
            <w:webHidden/>
            <w:color w:val="auto"/>
          </w:rPr>
          <w:instrText xml:space="preserve"> PAGEREF _Toc478649490 \h </w:instrText>
        </w:r>
        <w:r w:rsidRPr="00783777">
          <w:rPr>
            <w:rStyle w:val="af0"/>
            <w:caps w:val="0"/>
            <w:webHidden/>
            <w:color w:val="auto"/>
          </w:rPr>
        </w:r>
        <w:r w:rsidRPr="00783777">
          <w:rPr>
            <w:rStyle w:val="af0"/>
            <w:caps w:val="0"/>
            <w:webHidden/>
            <w:color w:val="auto"/>
          </w:rPr>
          <w:fldChar w:fldCharType="separate"/>
        </w:r>
        <w:r w:rsidR="00783777" w:rsidRPr="00783777">
          <w:rPr>
            <w:rStyle w:val="af0"/>
            <w:caps w:val="0"/>
            <w:webHidden/>
            <w:color w:val="auto"/>
          </w:rPr>
          <w:t>36</w:t>
        </w:r>
        <w:r w:rsidRPr="00783777">
          <w:rPr>
            <w:rStyle w:val="af0"/>
            <w:caps w:val="0"/>
            <w:webHidden/>
            <w:color w:val="auto"/>
          </w:rPr>
          <w:fldChar w:fldCharType="end"/>
        </w:r>
      </w:hyperlink>
    </w:p>
    <w:p w:rsidR="00C84489" w:rsidRPr="007A279F" w:rsidRDefault="00FB2507" w:rsidP="008B75CB">
      <w:pPr>
        <w:tabs>
          <w:tab w:val="right" w:leader="dot" w:pos="9639"/>
        </w:tabs>
        <w:spacing w:before="240"/>
        <w:ind w:right="-1"/>
      </w:pPr>
      <w:r w:rsidRPr="00783777">
        <w:rPr>
          <w:rStyle w:val="aff2"/>
          <w:rFonts w:ascii="Arial" w:hAnsi="Arial" w:cs="Arial"/>
          <w:noProof/>
          <w:snapToGrid w:val="0"/>
          <w:sz w:val="20"/>
          <w:szCs w:val="20"/>
        </w:rPr>
        <w:fldChar w:fldCharType="end"/>
      </w:r>
    </w:p>
    <w:p w:rsidR="00C84489" w:rsidRPr="007A279F" w:rsidRDefault="00C84489" w:rsidP="0081333A">
      <w:pPr>
        <w:widowControl w:val="0"/>
        <w:tabs>
          <w:tab w:val="left" w:pos="482"/>
          <w:tab w:val="right" w:leader="dot" w:pos="9600"/>
          <w:tab w:val="right" w:leader="dot" w:pos="9781"/>
        </w:tabs>
        <w:spacing w:before="200" w:after="120" w:line="288" w:lineRule="auto"/>
        <w:ind w:right="-30"/>
        <w:jc w:val="both"/>
        <w:outlineLvl w:val="0"/>
        <w:rPr>
          <w:noProof/>
          <w:snapToGrid w:val="0"/>
        </w:rPr>
        <w:sectPr w:rsidR="00C84489" w:rsidRPr="007A279F" w:rsidSect="00D47893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55710C" w:rsidRPr="007A279F" w:rsidRDefault="00B37522" w:rsidP="00DB4E7C">
      <w:pPr>
        <w:pStyle w:val="S13"/>
        <w:rPr>
          <w:snapToGrid w:val="0"/>
        </w:rPr>
      </w:pPr>
      <w:bookmarkStart w:id="74" w:name="_Ref105817418"/>
      <w:bookmarkStart w:id="75" w:name="_Toc139773099"/>
      <w:bookmarkStart w:id="76" w:name="_Toc139965939"/>
      <w:bookmarkStart w:id="77" w:name="_Toc478649471"/>
      <w:r w:rsidRPr="007A279F">
        <w:rPr>
          <w:snapToGrid w:val="0"/>
        </w:rPr>
        <w:lastRenderedPageBreak/>
        <w:t>ВВ</w:t>
      </w:r>
      <w:r w:rsidR="00516F83" w:rsidRPr="007A279F">
        <w:rPr>
          <w:snapToGrid w:val="0"/>
        </w:rPr>
        <w:t>ОДНЫЕ ПОЛОЖЕНИЯ</w:t>
      </w:r>
      <w:bookmarkEnd w:id="74"/>
      <w:bookmarkEnd w:id="75"/>
      <w:bookmarkEnd w:id="76"/>
      <w:bookmarkEnd w:id="77"/>
    </w:p>
    <w:p w:rsidR="00221EA9" w:rsidRDefault="00221EA9" w:rsidP="00221EA9"/>
    <w:p w:rsidR="00E941E0" w:rsidRDefault="00E941E0" w:rsidP="00221EA9"/>
    <w:p w:rsidR="00E941E0" w:rsidRDefault="002241F7" w:rsidP="00DB4E7C">
      <w:pPr>
        <w:pStyle w:val="S23"/>
        <w:rPr>
          <w:snapToGrid w:val="0"/>
        </w:rPr>
      </w:pPr>
      <w:bookmarkStart w:id="78" w:name="_Toc478649472"/>
      <w:r>
        <w:rPr>
          <w:snapToGrid w:val="0"/>
        </w:rPr>
        <w:t>НАЗНАЧЕНИЕ</w:t>
      </w:r>
      <w:bookmarkEnd w:id="78"/>
    </w:p>
    <w:p w:rsidR="00C84489" w:rsidRPr="008E3916" w:rsidRDefault="00C84489" w:rsidP="008E3916"/>
    <w:p w:rsidR="007557BF" w:rsidRPr="007A279F" w:rsidRDefault="00A91711" w:rsidP="007557BF">
      <w:pPr>
        <w:pStyle w:val="S0"/>
        <w:rPr>
          <w:snapToGrid w:val="0"/>
        </w:rPr>
      </w:pPr>
      <w:r>
        <w:t>Положение</w:t>
      </w:r>
      <w:r w:rsidRPr="007A279F">
        <w:t xml:space="preserve"> устанавливает единые правила и требования к проведению супервайзинга строительства скважин и зарезки боковых стволов на суше в </w:t>
      </w:r>
      <w:r>
        <w:t>Обществах Групп</w:t>
      </w:r>
      <w:r w:rsidR="00DE77F1">
        <w:t>ы</w:t>
      </w:r>
      <w:r w:rsidR="007557BF">
        <w:t xml:space="preserve">, </w:t>
      </w:r>
      <w:r w:rsidR="009142E9" w:rsidRPr="009142E9">
        <w:t xml:space="preserve">определяет </w:t>
      </w:r>
      <w:r w:rsidR="00D71428" w:rsidRPr="00DD7A11">
        <w:t>общ</w:t>
      </w:r>
      <w:r w:rsidR="00D71428">
        <w:t xml:space="preserve">ий </w:t>
      </w:r>
      <w:r w:rsidR="00D71428" w:rsidRPr="00DD7A11">
        <w:t>подход к расчету числ</w:t>
      </w:r>
      <w:r w:rsidR="00D71428">
        <w:t xml:space="preserve">енности персонала супервайзингаи </w:t>
      </w:r>
      <w:r w:rsidR="00F76FD1">
        <w:t xml:space="preserve">оптимальную структуру </w:t>
      </w:r>
      <w:r w:rsidR="007557BF" w:rsidRPr="007A279F">
        <w:t>взаимодействия структурных подразделений,</w:t>
      </w:r>
      <w:r w:rsidR="00870E35">
        <w:t xml:space="preserve"> ответственных застроительство скважин </w:t>
      </w:r>
      <w:r w:rsidR="002D50A8">
        <w:t>и</w:t>
      </w:r>
      <w:r w:rsidR="00870E35">
        <w:t xml:space="preserve"> зарезку боковых стволов,</w:t>
      </w:r>
      <w:r w:rsidR="007557BF">
        <w:t xml:space="preserve"> подрядных</w:t>
      </w:r>
      <w:r w:rsidR="007557BF" w:rsidRPr="007A279F">
        <w:t xml:space="preserve"> организаций, </w:t>
      </w:r>
      <w:r w:rsidR="007557BF">
        <w:t xml:space="preserve">оказывающих </w:t>
      </w:r>
      <w:r w:rsidR="007557BF" w:rsidRPr="00555FFB">
        <w:t>услуги в</w:t>
      </w:r>
      <w:r w:rsidR="007557BF" w:rsidRPr="007A279F">
        <w:t xml:space="preserve"> процессе </w:t>
      </w:r>
      <w:r w:rsidR="00F76FD1">
        <w:t xml:space="preserve">строительства скважин </w:t>
      </w:r>
      <w:r w:rsidR="007557BF" w:rsidRPr="007A279F">
        <w:t>и</w:t>
      </w:r>
      <w:r w:rsidR="007557BF">
        <w:t xml:space="preserve"> зарезки боковых стволов</w:t>
      </w:r>
      <w:r w:rsidR="007557BF" w:rsidRPr="007A279F">
        <w:t xml:space="preserve">. </w:t>
      </w:r>
    </w:p>
    <w:p w:rsidR="00123470" w:rsidRDefault="00123470" w:rsidP="004066B6">
      <w:pPr>
        <w:pStyle w:val="a3"/>
      </w:pPr>
    </w:p>
    <w:p w:rsidR="001523B7" w:rsidRDefault="00091C87" w:rsidP="00101938">
      <w:pPr>
        <w:pStyle w:val="S0"/>
      </w:pPr>
      <w:r w:rsidRPr="00091C87">
        <w:t xml:space="preserve">Настоящее Положение разработано с </w:t>
      </w:r>
      <w:r w:rsidR="00441832">
        <w:t>учетом требований</w:t>
      </w:r>
      <w:r w:rsidR="006E5B5E" w:rsidRPr="00FC3920">
        <w:t xml:space="preserve">законодательства Российской Федерации и </w:t>
      </w:r>
      <w:r w:rsidR="00FC3920" w:rsidRPr="00FC3920">
        <w:t>локальных нормативных документов Компании</w:t>
      </w:r>
      <w:r w:rsidR="001814F9">
        <w:t>, указанных на разделе ссылки</w:t>
      </w:r>
      <w:r w:rsidR="00FC3920" w:rsidRPr="00FC3920">
        <w:t>.</w:t>
      </w:r>
    </w:p>
    <w:p w:rsidR="00EF3202" w:rsidRDefault="00EF3202" w:rsidP="004066B6">
      <w:pPr>
        <w:pStyle w:val="a3"/>
      </w:pPr>
    </w:p>
    <w:p w:rsidR="00DE7CE1" w:rsidRDefault="00DE7CE1"/>
    <w:p w:rsidR="00126832" w:rsidRPr="007A279F" w:rsidRDefault="00126832" w:rsidP="00DB4E7C">
      <w:pPr>
        <w:pStyle w:val="S23"/>
        <w:rPr>
          <w:i/>
          <w:snapToGrid w:val="0"/>
        </w:rPr>
      </w:pPr>
      <w:bookmarkStart w:id="79" w:name="_Toc106715220"/>
      <w:bookmarkStart w:id="80" w:name="_Toc139773103"/>
      <w:bookmarkStart w:id="81" w:name="_Toc139965943"/>
      <w:bookmarkStart w:id="82" w:name="_Toc478649473"/>
      <w:r w:rsidRPr="007A279F">
        <w:rPr>
          <w:snapToGrid w:val="0"/>
        </w:rPr>
        <w:t>ОБЛАСТЬ ДЕЙСТВИЯ</w:t>
      </w:r>
      <w:bookmarkEnd w:id="79"/>
      <w:bookmarkEnd w:id="80"/>
      <w:bookmarkEnd w:id="81"/>
      <w:bookmarkEnd w:id="82"/>
    </w:p>
    <w:p w:rsidR="00126832" w:rsidRPr="007A279F" w:rsidRDefault="00126832" w:rsidP="00101938">
      <w:pPr>
        <w:pStyle w:val="S0"/>
      </w:pPr>
    </w:p>
    <w:p w:rsidR="004B2568" w:rsidRPr="007A279F" w:rsidRDefault="004B2568" w:rsidP="00101938">
      <w:pPr>
        <w:pStyle w:val="S0"/>
      </w:pPr>
      <w:r w:rsidRPr="007A279F">
        <w:t>Настоящ</w:t>
      </w:r>
      <w:r w:rsidR="003D32AF">
        <w:t>ее</w:t>
      </w:r>
      <w:r w:rsidR="009A46BD">
        <w:t>Положение</w:t>
      </w:r>
      <w:r w:rsidRPr="007A279F">
        <w:t xml:space="preserve"> обязател</w:t>
      </w:r>
      <w:r w:rsidR="003D32AF">
        <w:t>ь</w:t>
      </w:r>
      <w:r w:rsidR="00C30F77" w:rsidRPr="007A279F">
        <w:t>н</w:t>
      </w:r>
      <w:r w:rsidR="003D32AF">
        <w:t>о</w:t>
      </w:r>
      <w:r w:rsidRPr="007A279F">
        <w:t xml:space="preserve"> для исполнения работниками:</w:t>
      </w:r>
    </w:p>
    <w:p w:rsidR="004B2568" w:rsidRPr="007A279F" w:rsidRDefault="004B2568" w:rsidP="00433F8C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A279F">
        <w:t xml:space="preserve">Департамента бурения на суше </w:t>
      </w:r>
      <w:r w:rsidR="00AA04A4">
        <w:t>П</w:t>
      </w:r>
      <w:r w:rsidRPr="007A279F">
        <w:t>АО «НК «Роснефть</w:t>
      </w:r>
      <w:r w:rsidR="00A12B97">
        <w:t>»</w:t>
      </w:r>
      <w:r w:rsidR="0041188A">
        <w:t>;</w:t>
      </w:r>
    </w:p>
    <w:p w:rsidR="004B2568" w:rsidRPr="007A279F" w:rsidRDefault="005E1C78" w:rsidP="00433F8C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A279F">
        <w:t>и</w:t>
      </w:r>
      <w:r w:rsidR="004B2568" w:rsidRPr="007A279F">
        <w:t xml:space="preserve">ных структурных подразделений </w:t>
      </w:r>
      <w:r w:rsidR="00AA04A4">
        <w:t>П</w:t>
      </w:r>
      <w:r w:rsidR="004B2568" w:rsidRPr="007A279F">
        <w:t>АО «НК «Роснефть</w:t>
      </w:r>
      <w:r w:rsidR="00A12B97">
        <w:t>»</w:t>
      </w:r>
      <w:r w:rsidR="0041188A">
        <w:t>;</w:t>
      </w:r>
    </w:p>
    <w:p w:rsidR="009F33DA" w:rsidRDefault="00575442" w:rsidP="00855098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 xml:space="preserve">нефтегазодобывающих, геологоразведочных, сервисных дочерних обществ </w:t>
      </w:r>
      <w:r w:rsidR="00AA04A4">
        <w:t>П</w:t>
      </w:r>
      <w:r>
        <w:t>АО «НК «Роснефть»</w:t>
      </w:r>
      <w:r w:rsidR="009F33DA" w:rsidRPr="007A279F">
        <w:t>,</w:t>
      </w:r>
      <w:r w:rsidR="00855098" w:rsidRPr="005D2554">
        <w:rPr>
          <w:lang w:eastAsia="ar-SA"/>
        </w:rPr>
        <w:t>в отношении которых Уставами Обществ, акционерными и иными соглашениями с компаниями - партнерами не определен особ</w:t>
      </w:r>
      <w:r w:rsidR="00855098" w:rsidRPr="008C4B70">
        <w:rPr>
          <w:lang w:eastAsia="ar-SA"/>
        </w:rPr>
        <w:t>ый порядок реализации акционерами/участниками своих прав, в том числе по управлению Обществом</w:t>
      </w:r>
      <w:r w:rsidR="00855098">
        <w:rPr>
          <w:lang w:eastAsia="ar-SA"/>
        </w:rPr>
        <w:t>,</w:t>
      </w:r>
    </w:p>
    <w:p w:rsidR="00C6654A" w:rsidRDefault="00C6654A" w:rsidP="00101938">
      <w:pPr>
        <w:pStyle w:val="S0"/>
      </w:pPr>
    </w:p>
    <w:p w:rsidR="0019645C" w:rsidRPr="00D71428" w:rsidRDefault="0019645C" w:rsidP="00101938">
      <w:pPr>
        <w:pStyle w:val="S0"/>
      </w:pPr>
      <w:r w:rsidRPr="007A279F">
        <w:t>задействованны</w:t>
      </w:r>
      <w:r w:rsidR="00855098">
        <w:t>ми</w:t>
      </w:r>
      <w:r w:rsidRPr="007A279F">
        <w:t xml:space="preserve"> в</w:t>
      </w:r>
      <w:r w:rsidR="00F76FD1">
        <w:t xml:space="preserve"> организации и проведении </w:t>
      </w:r>
      <w:r w:rsidRPr="007A279F">
        <w:t>работ по строительств</w:t>
      </w:r>
      <w:r w:rsidR="00B05B7B">
        <w:t>у</w:t>
      </w:r>
      <w:r w:rsidRPr="007A279F">
        <w:t xml:space="preserve"> скважин и </w:t>
      </w:r>
      <w:r w:rsidR="00B152D7">
        <w:t>зарезк</w:t>
      </w:r>
      <w:r w:rsidR="00B05B7B">
        <w:t>е</w:t>
      </w:r>
      <w:r w:rsidR="00B152D7">
        <w:t xml:space="preserve"> боковых стволов</w:t>
      </w:r>
      <w:r w:rsidRPr="007A279F">
        <w:t>на суше</w:t>
      </w:r>
      <w:r w:rsidR="00D71428" w:rsidRPr="00D71428">
        <w:t>.</w:t>
      </w:r>
    </w:p>
    <w:p w:rsidR="0019645C" w:rsidRDefault="0019645C" w:rsidP="00101938">
      <w:pPr>
        <w:pStyle w:val="S0"/>
      </w:pPr>
    </w:p>
    <w:p w:rsidR="00855098" w:rsidRPr="00055297" w:rsidRDefault="00937043" w:rsidP="00855098">
      <w:pPr>
        <w:jc w:val="both"/>
      </w:pPr>
      <w:r>
        <w:t>Настоящее Положение носит рекомендательный характер для исполнения работниками</w:t>
      </w:r>
      <w:r w:rsidRPr="00621DB6">
        <w:t xml:space="preserve"> иных Обществ Группы,  не являющихся дочерними обществами ПАО «НК «Роснефть»</w:t>
      </w:r>
      <w:r>
        <w:rPr>
          <w:i/>
          <w:iCs/>
          <w:color w:val="17375E"/>
        </w:rPr>
        <w:t>.</w:t>
      </w:r>
    </w:p>
    <w:p w:rsidR="00555FFB" w:rsidRPr="007A279F" w:rsidRDefault="00555FFB" w:rsidP="00555FFB">
      <w:pPr>
        <w:pStyle w:val="S0"/>
      </w:pPr>
    </w:p>
    <w:p w:rsidR="00555FFB" w:rsidRDefault="00555FFB" w:rsidP="00555FFB">
      <w:pPr>
        <w:pStyle w:val="af6"/>
        <w:jc w:val="both"/>
        <w:rPr>
          <w:sz w:val="24"/>
          <w:szCs w:val="24"/>
        </w:rPr>
      </w:pPr>
      <w:r>
        <w:rPr>
          <w:sz w:val="24"/>
          <w:szCs w:val="24"/>
        </w:rPr>
        <w:t>Положение</w:t>
      </w:r>
      <w:r w:rsidRPr="007A279F">
        <w:rPr>
          <w:sz w:val="24"/>
          <w:szCs w:val="24"/>
        </w:rPr>
        <w:t xml:space="preserve"> распространяется на все буровые работы и зарезку боковых стволов на суше, вне зависимости от </w:t>
      </w:r>
      <w:r w:rsidR="003946B5">
        <w:rPr>
          <w:sz w:val="24"/>
          <w:szCs w:val="24"/>
        </w:rPr>
        <w:t>схемы контрактования</w:t>
      </w:r>
      <w:r w:rsidRPr="007A279F">
        <w:rPr>
          <w:sz w:val="24"/>
          <w:szCs w:val="24"/>
        </w:rPr>
        <w:t xml:space="preserve"> (раздельный сервис, генеральный подряд)</w:t>
      </w:r>
      <w:r>
        <w:rPr>
          <w:sz w:val="24"/>
          <w:szCs w:val="24"/>
        </w:rPr>
        <w:t>.</w:t>
      </w:r>
    </w:p>
    <w:p w:rsidR="00555FFB" w:rsidRPr="005E6768" w:rsidRDefault="00555FFB" w:rsidP="005E6768">
      <w:pPr>
        <w:pStyle w:val="af6"/>
        <w:jc w:val="both"/>
        <w:rPr>
          <w:sz w:val="24"/>
          <w:szCs w:val="24"/>
        </w:rPr>
      </w:pPr>
    </w:p>
    <w:p w:rsidR="0019645C" w:rsidRPr="007A279F" w:rsidRDefault="00937043" w:rsidP="00101938">
      <w:pPr>
        <w:pStyle w:val="S0"/>
      </w:pPr>
      <w:r w:rsidRPr="00055297">
        <w:t xml:space="preserve">Требования </w:t>
      </w:r>
      <w:r>
        <w:t>Положения</w:t>
      </w:r>
      <w:r w:rsidRPr="00055297">
        <w:t xml:space="preserve"> становятся обязательными для исполнения в </w:t>
      </w:r>
      <w:r w:rsidRPr="00055297">
        <w:rPr>
          <w:snapToGrid w:val="0"/>
        </w:rPr>
        <w:t xml:space="preserve">дочернем </w:t>
      </w:r>
      <w:r w:rsidRPr="00256270">
        <w:t xml:space="preserve">обществе </w:t>
      </w:r>
      <w:r>
        <w:t xml:space="preserve">ПАО «НК «Роснефть» </w:t>
      </w:r>
      <w:r w:rsidRPr="00256270">
        <w:t xml:space="preserve">и </w:t>
      </w:r>
      <w:r>
        <w:t>иномО</w:t>
      </w:r>
      <w:r w:rsidRPr="00256270">
        <w:t xml:space="preserve">бществе </w:t>
      </w:r>
      <w:r>
        <w:t xml:space="preserve">Группы, </w:t>
      </w:r>
      <w:r w:rsidRPr="006A1C88">
        <w:t xml:space="preserve">после </w:t>
      </w:r>
      <w:r>
        <w:t>их</w:t>
      </w:r>
      <w:r w:rsidRPr="006A1C88">
        <w:t xml:space="preserve">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порядке.</w:t>
      </w:r>
    </w:p>
    <w:p w:rsidR="0019645C" w:rsidRDefault="0019645C" w:rsidP="00101938">
      <w:pPr>
        <w:pStyle w:val="S0"/>
      </w:pPr>
    </w:p>
    <w:p w:rsidR="007950BD" w:rsidRDefault="007950BD" w:rsidP="00101938">
      <w:pPr>
        <w:pStyle w:val="S0"/>
      </w:pPr>
      <w:r w:rsidRPr="00AC1D93">
        <w:t xml:space="preserve">Общества Группы при оформлении договоров с подрядными организациями, задействованными в процессе </w:t>
      </w:r>
      <w:r w:rsidR="00C34782">
        <w:t>супервайзинга строительства скважин и зарезки боковых стволов</w:t>
      </w:r>
      <w:r w:rsidRPr="00AC1D93">
        <w:t xml:space="preserve"> обязаны</w:t>
      </w:r>
      <w:r w:rsidR="00D97A8C">
        <w:t>,</w:t>
      </w:r>
      <w:r w:rsidRPr="00AC1D93">
        <w:t xml:space="preserve"> включать в условия договора пункт о неукоснительном выполнении подрядной организацией настоящ</w:t>
      </w:r>
      <w:r>
        <w:t>его</w:t>
      </w:r>
      <w:r w:rsidR="009A46BD">
        <w:t>Положения</w:t>
      </w:r>
      <w:r w:rsidRPr="00AC1D93">
        <w:t>.</w:t>
      </w:r>
    </w:p>
    <w:p w:rsidR="007950BD" w:rsidRPr="007950BD" w:rsidRDefault="007950BD" w:rsidP="00101938">
      <w:pPr>
        <w:pStyle w:val="S0"/>
      </w:pPr>
    </w:p>
    <w:p w:rsidR="00126832" w:rsidRPr="00E04BF1" w:rsidRDefault="00F06201" w:rsidP="00101938">
      <w:pPr>
        <w:pStyle w:val="S0"/>
      </w:pPr>
      <w:r w:rsidRPr="007950BD">
        <w:t>Р</w:t>
      </w:r>
      <w:r w:rsidR="00126832" w:rsidRPr="007950BD">
        <w:t>аспорядительные</w:t>
      </w:r>
      <w:r w:rsidR="0019645C" w:rsidRPr="007950BD">
        <w:t>, локальные нормативные и иные внутренние докумен</w:t>
      </w:r>
      <w:r w:rsidR="00126832" w:rsidRPr="007950BD">
        <w:t>ты не должны противореч</w:t>
      </w:r>
      <w:r w:rsidR="00126832" w:rsidRPr="00486219">
        <w:t xml:space="preserve">ить настоящему </w:t>
      </w:r>
      <w:r w:rsidR="009A46BD">
        <w:t>Положению</w:t>
      </w:r>
      <w:r w:rsidR="00126832" w:rsidRPr="00E04BF1">
        <w:t>.</w:t>
      </w:r>
    </w:p>
    <w:p w:rsidR="00270D80" w:rsidRDefault="00270D80" w:rsidP="004066B6">
      <w:pPr>
        <w:pStyle w:val="a3"/>
      </w:pPr>
    </w:p>
    <w:p w:rsidR="001E3304" w:rsidRPr="007950BD" w:rsidRDefault="00516F83" w:rsidP="00DB4E7C">
      <w:pPr>
        <w:pStyle w:val="S23"/>
        <w:rPr>
          <w:i/>
          <w:snapToGrid w:val="0"/>
        </w:rPr>
      </w:pPr>
      <w:bookmarkStart w:id="83" w:name="_Toc139773104"/>
      <w:bookmarkStart w:id="84" w:name="_Toc139965944"/>
      <w:bookmarkStart w:id="85" w:name="_Toc478649474"/>
      <w:r w:rsidRPr="007950BD">
        <w:rPr>
          <w:snapToGrid w:val="0"/>
        </w:rPr>
        <w:lastRenderedPageBreak/>
        <w:t>ПЕРИОД ДЕЙСТВИЯ И ПОРЯДОК ВНЕСЕНИЯ ИЗМЕНЕНИЙ</w:t>
      </w:r>
      <w:bookmarkEnd w:id="83"/>
      <w:bookmarkEnd w:id="84"/>
      <w:bookmarkEnd w:id="85"/>
    </w:p>
    <w:p w:rsidR="00A26FC2" w:rsidRPr="007950BD" w:rsidRDefault="00A26FC2" w:rsidP="00101938">
      <w:pPr>
        <w:pStyle w:val="S0"/>
      </w:pPr>
    </w:p>
    <w:p w:rsidR="00103A6C" w:rsidRPr="007950BD" w:rsidRDefault="00103A6C" w:rsidP="00101938">
      <w:pPr>
        <w:pStyle w:val="S0"/>
      </w:pPr>
      <w:r w:rsidRPr="007950BD">
        <w:t>Настоящ</w:t>
      </w:r>
      <w:r w:rsidR="009A46BD">
        <w:t>ее Положение</w:t>
      </w:r>
      <w:r w:rsidRPr="007950BD">
        <w:t xml:space="preserve"> является локальным нормативным документом постоянного действия.</w:t>
      </w:r>
    </w:p>
    <w:p w:rsidR="00103A6C" w:rsidRPr="00486219" w:rsidRDefault="00103A6C" w:rsidP="00101938">
      <w:pPr>
        <w:pStyle w:val="S0"/>
      </w:pPr>
    </w:p>
    <w:p w:rsidR="00103A6C" w:rsidRPr="006A4056" w:rsidRDefault="00103A6C" w:rsidP="00101938">
      <w:pPr>
        <w:pStyle w:val="S0"/>
      </w:pPr>
      <w:r w:rsidRPr="00D7460C">
        <w:t>Настоящ</w:t>
      </w:r>
      <w:r w:rsidR="009A46BD">
        <w:t>ее Положение</w:t>
      </w:r>
      <w:r w:rsidRPr="00E04BF1">
        <w:t xml:space="preserve"> утверждается</w:t>
      </w:r>
      <w:r w:rsidR="00BB677E">
        <w:t>,</w:t>
      </w:r>
      <w:r w:rsidRPr="00806B75">
        <w:t xml:space="preserve"> вводится в действие</w:t>
      </w:r>
      <w:r w:rsidR="009A274A">
        <w:t>, изменяется и признается утратившим силу</w:t>
      </w:r>
      <w:r w:rsidRPr="00806B75">
        <w:t xml:space="preserve"> в </w:t>
      </w:r>
      <w:r w:rsidR="00AA04A4" w:rsidRPr="00AA04A4">
        <w:t>ПАО</w:t>
      </w:r>
      <w:r w:rsidRPr="00806B75">
        <w:t xml:space="preserve"> «НК «Роснефть» </w:t>
      </w:r>
      <w:r w:rsidR="009A274A">
        <w:t xml:space="preserve">на основании </w:t>
      </w:r>
      <w:r w:rsidRPr="00806B75">
        <w:t>приказ</w:t>
      </w:r>
      <w:r w:rsidR="009A274A">
        <w:t>а</w:t>
      </w:r>
      <w:r w:rsidR="00AA04A4" w:rsidRPr="00AA04A4">
        <w:t>ПАО</w:t>
      </w:r>
      <w:r w:rsidRPr="00806B75">
        <w:t> «НК «Роснефть».</w:t>
      </w:r>
    </w:p>
    <w:p w:rsidR="00103A6C" w:rsidRPr="007950BD" w:rsidRDefault="00103A6C" w:rsidP="00101938">
      <w:pPr>
        <w:pStyle w:val="S0"/>
      </w:pPr>
    </w:p>
    <w:p w:rsidR="00103A6C" w:rsidRPr="007950BD" w:rsidRDefault="00103A6C" w:rsidP="00101938">
      <w:pPr>
        <w:pStyle w:val="S0"/>
      </w:pPr>
      <w:r w:rsidRPr="007950BD">
        <w:t xml:space="preserve">Изменения в </w:t>
      </w:r>
      <w:r w:rsidR="009A46BD">
        <w:t>Положение</w:t>
      </w:r>
      <w:r w:rsidRPr="007950BD">
        <w:t>вносятся в случаях: изменения законодательства РФ</w:t>
      </w:r>
      <w:r w:rsidR="00B444DF">
        <w:t xml:space="preserve"> в области промышленной безопасности</w:t>
      </w:r>
      <w:r w:rsidRPr="007950BD">
        <w:t>, изменения организационной структуры или полномочий руководителей и т.п.</w:t>
      </w:r>
    </w:p>
    <w:p w:rsidR="00103A6C" w:rsidRPr="007950BD" w:rsidRDefault="00103A6C" w:rsidP="00101938">
      <w:pPr>
        <w:pStyle w:val="S0"/>
      </w:pPr>
    </w:p>
    <w:p w:rsidR="000A49EB" w:rsidRDefault="0019645C" w:rsidP="00101938">
      <w:pPr>
        <w:pStyle w:val="S0"/>
      </w:pPr>
      <w:r w:rsidRPr="00486219">
        <w:t xml:space="preserve">Инициаторами внесения изменений в </w:t>
      </w:r>
      <w:r w:rsidR="009A46BD">
        <w:t>Положение</w:t>
      </w:r>
      <w:r w:rsidRPr="00E04BF1">
        <w:t xml:space="preserve">являются: Департамент бурения на суше </w:t>
      </w:r>
      <w:r w:rsidR="00AA04A4" w:rsidRPr="00AA04A4">
        <w:t>ПАО</w:t>
      </w:r>
      <w:r w:rsidRPr="00E04BF1">
        <w:t xml:space="preserve"> «НК «Роснефть», а также иные структурные подразделения </w:t>
      </w:r>
      <w:r w:rsidR="00AA04A4" w:rsidRPr="00AA04A4">
        <w:t>ПАО</w:t>
      </w:r>
      <w:r w:rsidRPr="00E04BF1">
        <w:t xml:space="preserve"> «НК «Роснефть» и </w:t>
      </w:r>
      <w:r w:rsidR="00C91188" w:rsidRPr="00C11290">
        <w:t>Общества Групп</w:t>
      </w:r>
      <w:r w:rsidR="00EC04FA" w:rsidRPr="00C11290">
        <w:t>ы</w:t>
      </w:r>
      <w:r w:rsidRPr="007A279F">
        <w:t xml:space="preserve"> по согласованию с Департаментом бурения на суше </w:t>
      </w:r>
      <w:r w:rsidR="00AA04A4" w:rsidRPr="00AA04A4">
        <w:t>ПАО</w:t>
      </w:r>
      <w:r w:rsidR="00EC04FA">
        <w:t> </w:t>
      </w:r>
      <w:r w:rsidRPr="007A279F">
        <w:t>«НК</w:t>
      </w:r>
      <w:r w:rsidR="00EC04FA">
        <w:t> </w:t>
      </w:r>
      <w:r w:rsidRPr="007A279F">
        <w:t>«Роснефть».</w:t>
      </w:r>
    </w:p>
    <w:p w:rsidR="000A49EB" w:rsidRDefault="000A49EB" w:rsidP="00101938">
      <w:pPr>
        <w:pStyle w:val="S0"/>
      </w:pPr>
    </w:p>
    <w:p w:rsidR="004D0A0D" w:rsidRDefault="004D0A0D" w:rsidP="00101938">
      <w:pPr>
        <w:pStyle w:val="S0"/>
        <w:sectPr w:rsidR="004D0A0D" w:rsidSect="00D47893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55710C" w:rsidRPr="007A279F" w:rsidRDefault="00783777" w:rsidP="00DB4E7C">
      <w:pPr>
        <w:pStyle w:val="S1"/>
        <w:ind w:left="0" w:firstLine="0"/>
      </w:pPr>
      <w:bookmarkStart w:id="86" w:name="_Toc478649475"/>
      <w:bookmarkStart w:id="87" w:name="_Toc105223718"/>
      <w:bookmarkStart w:id="88" w:name="_Ref105828083"/>
      <w:bookmarkStart w:id="89" w:name="_Ref105828156"/>
      <w:bookmarkStart w:id="90" w:name="_Toc139773105"/>
      <w:bookmarkStart w:id="91" w:name="_Toc139965945"/>
      <w:r w:rsidRPr="007A279F">
        <w:rPr>
          <w:caps w:val="0"/>
        </w:rPr>
        <w:lastRenderedPageBreak/>
        <w:t>ТЕРМИНЫ И ОПРЕДЕЛЕНИЯ</w:t>
      </w:r>
      <w:bookmarkEnd w:id="86"/>
    </w:p>
    <w:p w:rsidR="0055710C" w:rsidRDefault="0055710C" w:rsidP="004066B6">
      <w:pPr>
        <w:jc w:val="both"/>
      </w:pPr>
    </w:p>
    <w:p w:rsidR="00353036" w:rsidRDefault="00353036" w:rsidP="004066B6">
      <w:pPr>
        <w:jc w:val="both"/>
      </w:pPr>
    </w:p>
    <w:p w:rsidR="00353036" w:rsidRPr="00867387" w:rsidRDefault="00353036" w:rsidP="00353036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  <w:bookmarkStart w:id="92" w:name="_Toc198548340"/>
      <w:bookmarkStart w:id="93" w:name="_Toc200945987"/>
      <w:bookmarkStart w:id="94" w:name="_Toc205363297"/>
      <w:bookmarkStart w:id="95" w:name="_Toc205890283"/>
      <w:bookmarkStart w:id="96" w:name="_Toc209009280"/>
      <w:bookmarkStart w:id="97" w:name="_Toc210191214"/>
      <w:bookmarkStart w:id="98" w:name="_Toc212018291"/>
      <w:bookmarkStart w:id="99" w:name="_Toc212885578"/>
      <w:bookmarkStart w:id="100" w:name="_Toc256007195"/>
      <w:bookmarkStart w:id="101" w:name="_Toc296354249"/>
      <w:bookmarkStart w:id="102" w:name="_Toc314841215"/>
      <w:bookmarkStart w:id="103" w:name="_Toc324930616"/>
      <w:bookmarkStart w:id="104" w:name="_Toc326675257"/>
      <w:bookmarkStart w:id="105" w:name="_Toc326675493"/>
      <w:bookmarkStart w:id="106" w:name="_Toc426625152"/>
      <w:bookmarkStart w:id="107" w:name="_Toc426625456"/>
      <w:bookmarkStart w:id="108" w:name="_Toc433711202"/>
      <w:bookmarkStart w:id="109" w:name="_Toc436126230"/>
      <w:bookmarkStart w:id="110" w:name="_Toc449108846"/>
      <w:bookmarkStart w:id="111" w:name="_Toc478649476"/>
      <w:r w:rsidRPr="00867387">
        <w:rPr>
          <w:i w:val="0"/>
          <w:caps/>
          <w:sz w:val="24"/>
        </w:rPr>
        <w:t>ТЕРМИНЫ И ОПРЕДЕЛЕНИЯ КОРПОРАТИВНОГО ГЛОССАРИЯ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</w:p>
    <w:p w:rsidR="007A55C5" w:rsidRPr="00783777" w:rsidRDefault="007A55C5" w:rsidP="00783777">
      <w:pPr>
        <w:pStyle w:val="S0"/>
      </w:pPr>
    </w:p>
    <w:p w:rsidR="007A55C5" w:rsidRDefault="007A55C5" w:rsidP="007A55C5">
      <w:pPr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ГЕНЕРАЛЬНЫЙ ПОДРЯДЧИК (ГЕНПОДРЯДЧИК) </w:t>
      </w:r>
      <w:r w:rsidRPr="00CD20C8">
        <w:t>–</w:t>
      </w:r>
      <w:r w:rsidRPr="007A279F">
        <w:t>физическое или юридическое лицо, выполняющее работы по договору подряда на капитальное строительство и (или) государственному контракту своими силами и средствами с привлечением других подрядчиков (субподрядчиков)</w:t>
      </w:r>
      <w:r w:rsidRPr="008E1905">
        <w:t xml:space="preserve"> в соответствии с Гражданским кодексом Российской Федерации</w:t>
      </w:r>
      <w:r w:rsidRPr="007A279F">
        <w:t>.</w:t>
      </w:r>
    </w:p>
    <w:p w:rsidR="005503F2" w:rsidRPr="007A279F" w:rsidRDefault="005503F2" w:rsidP="004066B6">
      <w:pPr>
        <w:jc w:val="both"/>
      </w:pPr>
    </w:p>
    <w:p w:rsidR="004A0877" w:rsidRPr="004A0877" w:rsidRDefault="004A0877" w:rsidP="002345F8">
      <w:pPr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ГРУППОВОЙ РАБОЧИЙ ПРОЕКТ НА СТРОИТЕЛЬСТВО / РЕКОНСТРУКЦИЮ СКВАЖИН (ГРУППОВОЙ РАБОЧИЙ ПРОЕКТ) </w:t>
      </w:r>
      <w:r w:rsidRPr="00CD20C8">
        <w:t>–</w:t>
      </w:r>
      <w:r w:rsidRPr="004A0877">
        <w:t>технический проект строительства скважин, расположенных на одной кустовой площадке или одной площади, учитывающий конкретные горно-геологические условия участка недр, и на основании которого производится разбуривание эксплуатационной сеткой скважин.</w:t>
      </w:r>
    </w:p>
    <w:p w:rsidR="004A0877" w:rsidRDefault="004A0877" w:rsidP="002345F8">
      <w:pPr>
        <w:jc w:val="both"/>
      </w:pPr>
    </w:p>
    <w:p w:rsidR="00606E09" w:rsidRPr="007A279F" w:rsidRDefault="00606E09" w:rsidP="00606E09">
      <w:pPr>
        <w:pStyle w:val="a9"/>
        <w:spacing w:after="0"/>
        <w:ind w:left="0"/>
        <w:jc w:val="both"/>
      </w:pPr>
      <w:r w:rsidRPr="001F75AC">
        <w:rPr>
          <w:rFonts w:ascii="Arial" w:hAnsi="Arial" w:cs="Arial"/>
          <w:b/>
          <w:i/>
          <w:sz w:val="20"/>
          <w:szCs w:val="20"/>
        </w:rPr>
        <w:t>ЗАРЕЗКА БОКОВОГО СТВОЛА</w:t>
      </w:r>
      <w:r w:rsidRPr="002C096E">
        <w:t>–метод восстановления работоспособности скважин или повышения нефтеотдачи пластов бурением новых стволов</w:t>
      </w:r>
      <w:r>
        <w:t>.</w:t>
      </w:r>
    </w:p>
    <w:p w:rsidR="00606E09" w:rsidRDefault="00606E09" w:rsidP="00606E09">
      <w:pPr>
        <w:pStyle w:val="a9"/>
        <w:spacing w:after="0"/>
        <w:ind w:left="0"/>
        <w:jc w:val="both"/>
      </w:pPr>
    </w:p>
    <w:p w:rsidR="00606E09" w:rsidRPr="001F75AC" w:rsidRDefault="00606E09" w:rsidP="00606E09">
      <w:pPr>
        <w:pStyle w:val="a9"/>
        <w:spacing w:after="0"/>
        <w:ind w:left="567"/>
        <w:jc w:val="both"/>
        <w:rPr>
          <w:i/>
        </w:rPr>
      </w:pPr>
      <w:r w:rsidRPr="001F75AC">
        <w:rPr>
          <w:i/>
          <w:u w:val="single"/>
        </w:rPr>
        <w:t>Примечание:</w:t>
      </w:r>
      <w:r w:rsidRPr="001F75AC">
        <w:rPr>
          <w:i/>
        </w:rPr>
        <w:t xml:space="preserve"> Комплекс работ включает вышкомонтажные работы, бурение и крепление бокового ствола, освоение. Применяется для ликвидации аварий, осложнений, вскрытия дополнительных продуктивных мощностей, а также вывода из бездействия ранее ликвидированных скважин, как с изменением их конструкции (полной заменой эксплуатационной колонны), так и без полной замены обсадной колонны.</w:t>
      </w:r>
    </w:p>
    <w:p w:rsidR="00D03110" w:rsidRPr="007A279F" w:rsidRDefault="00D03110" w:rsidP="002345F8">
      <w:pPr>
        <w:jc w:val="both"/>
      </w:pPr>
    </w:p>
    <w:p w:rsidR="00D16BF8" w:rsidRDefault="00D16BF8" w:rsidP="003946B5">
      <w:pPr>
        <w:jc w:val="both"/>
        <w:rPr>
          <w:rStyle w:val="urtxtemph"/>
        </w:rPr>
      </w:pPr>
      <w:r w:rsidRPr="004D1A6A">
        <w:rPr>
          <w:rFonts w:ascii="Arial" w:hAnsi="Arial" w:cs="Arial"/>
          <w:b/>
          <w:i/>
          <w:sz w:val="20"/>
          <w:szCs w:val="20"/>
        </w:rPr>
        <w:t xml:space="preserve">ИНЦИДЕНТ </w:t>
      </w:r>
      <w:r>
        <w:rPr>
          <w:rFonts w:ascii="Arial" w:hAnsi="Arial" w:cs="Arial"/>
          <w:b/>
          <w:i/>
          <w:sz w:val="20"/>
          <w:szCs w:val="20"/>
        </w:rPr>
        <w:t>–</w:t>
      </w:r>
      <w:r>
        <w:rPr>
          <w:rStyle w:val="urtxtemph"/>
        </w:rPr>
        <w:t>отказ или повреждение технических устройств, применяемых на опасных производственных объектах, отклонение от установленного режима технологического процесса [Федеральный закон от 21.07.1997 № 116-ФЗ «О промышленной безопасности опасных производственных объектов»].</w:t>
      </w:r>
    </w:p>
    <w:p w:rsidR="00D16BF8" w:rsidRPr="00783777" w:rsidRDefault="00D16BF8" w:rsidP="00783777">
      <w:pPr>
        <w:pStyle w:val="S0"/>
      </w:pPr>
    </w:p>
    <w:p w:rsidR="00D6747E" w:rsidRDefault="00D6747E" w:rsidP="00D6747E">
      <w:pPr>
        <w:pStyle w:val="a9"/>
        <w:spacing w:after="0"/>
        <w:ind w:left="0"/>
        <w:jc w:val="both"/>
      </w:pPr>
      <w:r w:rsidRPr="00737BCC">
        <w:rPr>
          <w:rFonts w:ascii="Arial" w:hAnsi="Arial" w:cs="Arial"/>
          <w:b/>
          <w:i/>
          <w:sz w:val="20"/>
          <w:szCs w:val="20"/>
        </w:rPr>
        <w:t>МНОГОЗАБОЙН</w:t>
      </w:r>
      <w:r w:rsidR="008E1905">
        <w:rPr>
          <w:rFonts w:ascii="Arial" w:hAnsi="Arial" w:cs="Arial"/>
          <w:b/>
          <w:i/>
          <w:sz w:val="20"/>
          <w:szCs w:val="20"/>
        </w:rPr>
        <w:t>АЯ</w:t>
      </w:r>
      <w:r w:rsidRPr="00737BCC">
        <w:rPr>
          <w:rFonts w:ascii="Arial" w:hAnsi="Arial" w:cs="Arial"/>
          <w:b/>
          <w:i/>
          <w:sz w:val="20"/>
          <w:szCs w:val="20"/>
        </w:rPr>
        <w:t xml:space="preserve"> СКВАЖИН</w:t>
      </w:r>
      <w:r w:rsidR="008E1905">
        <w:rPr>
          <w:rFonts w:ascii="Arial" w:hAnsi="Arial" w:cs="Arial"/>
          <w:b/>
          <w:i/>
          <w:sz w:val="20"/>
          <w:szCs w:val="20"/>
        </w:rPr>
        <w:t>А</w:t>
      </w:r>
      <w:r w:rsidRPr="007A279F">
        <w:t>–</w:t>
      </w:r>
      <w:r w:rsidRPr="00737BCC">
        <w:t>скважина, состоящая из основного, как правило, горизонтального ствола, из которого в пределах продуктивного горизонта (пласта) пробурен один или несколько боковых стволов (ответвлений).</w:t>
      </w:r>
    </w:p>
    <w:p w:rsidR="00D6747E" w:rsidRDefault="00D6747E" w:rsidP="00D6747E">
      <w:pPr>
        <w:pStyle w:val="a9"/>
        <w:spacing w:after="0"/>
        <w:ind w:left="0"/>
        <w:jc w:val="both"/>
      </w:pPr>
    </w:p>
    <w:p w:rsidR="00D6747E" w:rsidRDefault="00D6747E" w:rsidP="00D6747E">
      <w:pPr>
        <w:pStyle w:val="a9"/>
        <w:spacing w:after="0"/>
        <w:ind w:left="0"/>
        <w:jc w:val="both"/>
      </w:pPr>
      <w:r w:rsidRPr="00737BCC">
        <w:rPr>
          <w:rFonts w:ascii="Arial" w:hAnsi="Arial" w:cs="Arial"/>
          <w:b/>
          <w:i/>
          <w:sz w:val="20"/>
          <w:szCs w:val="20"/>
        </w:rPr>
        <w:t>МНОГОСТВОЛЬН</w:t>
      </w:r>
      <w:r w:rsidR="008E1905">
        <w:rPr>
          <w:rFonts w:ascii="Arial" w:hAnsi="Arial" w:cs="Arial"/>
          <w:b/>
          <w:i/>
          <w:sz w:val="20"/>
          <w:szCs w:val="20"/>
        </w:rPr>
        <w:t>АЯ</w:t>
      </w:r>
      <w:r w:rsidRPr="00737BCC">
        <w:rPr>
          <w:rFonts w:ascii="Arial" w:hAnsi="Arial" w:cs="Arial"/>
          <w:b/>
          <w:i/>
          <w:sz w:val="20"/>
          <w:szCs w:val="20"/>
        </w:rPr>
        <w:t xml:space="preserve"> СКВАЖИН</w:t>
      </w:r>
      <w:r w:rsidR="008E1905">
        <w:rPr>
          <w:rFonts w:ascii="Arial" w:hAnsi="Arial" w:cs="Arial"/>
          <w:b/>
          <w:i/>
          <w:sz w:val="20"/>
          <w:szCs w:val="20"/>
        </w:rPr>
        <w:t>А</w:t>
      </w:r>
      <w:r w:rsidRPr="007A279F">
        <w:t>–</w:t>
      </w:r>
      <w:r w:rsidRPr="00737BCC">
        <w:t xml:space="preserve">скважина, состоящая из основного ствола, из которого пробурен один или несколько боковых стволов (ответвлений) на различные продуктивные горизонты (пласты), при этом точка пересечения боковых стволов с основным стволом скважины находится выше вскрываемых горизонтов.  </w:t>
      </w:r>
    </w:p>
    <w:p w:rsidR="00D6747E" w:rsidRDefault="00D6747E" w:rsidP="00D6747E">
      <w:pPr>
        <w:pStyle w:val="S0"/>
      </w:pPr>
    </w:p>
    <w:p w:rsidR="0021456A" w:rsidRPr="007A279F" w:rsidRDefault="0021456A" w:rsidP="00101938">
      <w:pPr>
        <w:pStyle w:val="S0"/>
      </w:pPr>
      <w:r w:rsidRPr="007A279F">
        <w:rPr>
          <w:rFonts w:ascii="Arial" w:hAnsi="Arial" w:cs="Arial"/>
          <w:b/>
          <w:i/>
          <w:sz w:val="20"/>
          <w:szCs w:val="20"/>
        </w:rPr>
        <w:t>МОНИТОРИНГ СТРОИТЕЛЬСТВА СКВАЖИН И З</w:t>
      </w:r>
      <w:r w:rsidR="00FE2992">
        <w:rPr>
          <w:rFonts w:ascii="Arial" w:hAnsi="Arial" w:cs="Arial"/>
          <w:b/>
          <w:i/>
          <w:sz w:val="20"/>
          <w:szCs w:val="20"/>
        </w:rPr>
        <w:t xml:space="preserve">АРЕЗКИ </w:t>
      </w:r>
      <w:r w:rsidRPr="007A279F">
        <w:rPr>
          <w:rFonts w:ascii="Arial" w:hAnsi="Arial" w:cs="Arial"/>
          <w:b/>
          <w:i/>
          <w:sz w:val="20"/>
          <w:szCs w:val="20"/>
        </w:rPr>
        <w:t>Б</w:t>
      </w:r>
      <w:r w:rsidR="00FE2992">
        <w:rPr>
          <w:rFonts w:ascii="Arial" w:hAnsi="Arial" w:cs="Arial"/>
          <w:b/>
          <w:i/>
          <w:sz w:val="20"/>
          <w:szCs w:val="20"/>
        </w:rPr>
        <w:t xml:space="preserve">ОКОВЫХ </w:t>
      </w:r>
      <w:r w:rsidRPr="007A279F">
        <w:rPr>
          <w:rFonts w:ascii="Arial" w:hAnsi="Arial" w:cs="Arial"/>
          <w:b/>
          <w:i/>
          <w:sz w:val="20"/>
          <w:szCs w:val="20"/>
        </w:rPr>
        <w:t>С</w:t>
      </w:r>
      <w:r w:rsidR="00FE2992">
        <w:rPr>
          <w:rFonts w:ascii="Arial" w:hAnsi="Arial" w:cs="Arial"/>
          <w:b/>
          <w:i/>
          <w:sz w:val="20"/>
          <w:szCs w:val="20"/>
        </w:rPr>
        <w:t>ТВОЛОВ</w:t>
      </w:r>
      <w:r w:rsidRPr="007A279F">
        <w:rPr>
          <w:rFonts w:ascii="Arial" w:hAnsi="Arial" w:cs="Arial"/>
          <w:b/>
          <w:i/>
          <w:sz w:val="20"/>
          <w:szCs w:val="20"/>
        </w:rPr>
        <w:t xml:space="preserve"> (МОНИТОРИНГ)</w:t>
      </w:r>
      <w:r w:rsidRPr="007A279F">
        <w:t>–процесс сбора, обработки, прогнозирования, анализа и распределения информации о ходе строительства и реконструкции скважин на основе сравнения расчётных (плановых) и фактических параметров с использованием информационных технологий, корпоративных каналов связи.</w:t>
      </w:r>
    </w:p>
    <w:p w:rsidR="0021456A" w:rsidRPr="007A279F" w:rsidRDefault="0021456A" w:rsidP="00101938">
      <w:pPr>
        <w:pStyle w:val="S0"/>
      </w:pPr>
    </w:p>
    <w:p w:rsidR="00FD7A8B" w:rsidRPr="007A279F" w:rsidRDefault="00D074FC" w:rsidP="00101938">
      <w:pPr>
        <w:pStyle w:val="S0"/>
      </w:pPr>
      <w:r w:rsidRPr="007A279F">
        <w:rPr>
          <w:rFonts w:ascii="Arial" w:hAnsi="Arial"/>
          <w:b/>
          <w:bCs/>
          <w:i/>
          <w:sz w:val="20"/>
          <w:szCs w:val="20"/>
        </w:rPr>
        <w:t>ОБЪЕКТ КАПИТАЛЬНОГО СТРОИТЕЛЬСТВА (ОБЪЕКТ)</w:t>
      </w:r>
      <w:r w:rsidRPr="007A279F">
        <w:rPr>
          <w:b/>
        </w:rPr>
        <w:t xml:space="preserve"> - </w:t>
      </w:r>
      <w:r w:rsidRPr="007A279F">
        <w:rPr>
          <w:rFonts w:cs="Calibri"/>
        </w:rPr>
        <w:t>здание, строение, сооружение, объекты, строительство которых не завершено, за исключением временных построек, киосков, навесов и других подобных построек.</w:t>
      </w:r>
    </w:p>
    <w:p w:rsidR="003946B5" w:rsidRPr="00783777" w:rsidRDefault="003946B5" w:rsidP="00783777">
      <w:pPr>
        <w:pStyle w:val="S0"/>
      </w:pPr>
    </w:p>
    <w:p w:rsidR="003946B5" w:rsidRDefault="003946B5" w:rsidP="003946B5">
      <w:pPr>
        <w:pStyle w:val="a9"/>
        <w:spacing w:after="0"/>
        <w:ind w:left="0"/>
        <w:jc w:val="both"/>
      </w:pPr>
      <w:r w:rsidRPr="008E1905">
        <w:rPr>
          <w:rFonts w:ascii="Arial" w:hAnsi="Arial" w:cs="Arial"/>
          <w:b/>
          <w:bCs/>
          <w:i/>
          <w:sz w:val="20"/>
          <w:szCs w:val="20"/>
        </w:rPr>
        <w:lastRenderedPageBreak/>
        <w:t>ОСВОЕНИЕ СКВАЖИНЫ</w:t>
      </w:r>
      <w:r w:rsidRPr="008E1905">
        <w:t xml:space="preserve"> – комплекс работ по вызову притока жидкости (газа) из пласта или опробование закачкой в него рабочего</w:t>
      </w:r>
      <w:r w:rsidRPr="007A279F">
        <w:t xml:space="preserve"> агента в соответствии с ожидаемой продуктивностью (</w:t>
      </w:r>
      <w:r w:rsidRPr="00423B8C">
        <w:t>приемистостью</w:t>
      </w:r>
      <w:r w:rsidRPr="007A279F">
        <w:t>) пласта, а так же работы по восстановлению работоспособности скважин, внутрискважинного оборудования.</w:t>
      </w:r>
    </w:p>
    <w:p w:rsidR="00EC07C8" w:rsidRPr="007A279F" w:rsidRDefault="00EC07C8" w:rsidP="003946B5">
      <w:pPr>
        <w:pStyle w:val="a9"/>
        <w:spacing w:after="0"/>
        <w:ind w:left="0"/>
        <w:jc w:val="both"/>
      </w:pPr>
    </w:p>
    <w:p w:rsidR="007A55C5" w:rsidRPr="007A279F" w:rsidRDefault="007A55C5" w:rsidP="007A55C5">
      <w:pPr>
        <w:pStyle w:val="a9"/>
        <w:spacing w:after="0"/>
        <w:ind w:left="0"/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ОСЛОЖНЕНИЕ </w:t>
      </w:r>
      <w:r w:rsidRPr="007A279F">
        <w:t>– событие, связанное с нарушением нормального хода производственного процесса (без разрушения оборудования), требующее дополнительных затрат времени на устранение.</w:t>
      </w:r>
    </w:p>
    <w:p w:rsidR="00D074FC" w:rsidRPr="007A279F" w:rsidRDefault="00D074FC" w:rsidP="007B5D90">
      <w:pPr>
        <w:pStyle w:val="S0"/>
      </w:pPr>
    </w:p>
    <w:p w:rsidR="008D3702" w:rsidRPr="007A279F" w:rsidRDefault="008D3702" w:rsidP="008D3702">
      <w:pPr>
        <w:jc w:val="both"/>
      </w:pPr>
      <w:r w:rsidRPr="00903FE0">
        <w:rPr>
          <w:rFonts w:ascii="Arial" w:hAnsi="Arial" w:cs="Arial"/>
          <w:b/>
          <w:i/>
          <w:sz w:val="20"/>
          <w:szCs w:val="20"/>
        </w:rPr>
        <w:t xml:space="preserve">ПОДРЯДНАЯ ОРГАНИЗАЦИЯ (ПОДРЯДЧИК) </w:t>
      </w:r>
      <w:r w:rsidRPr="00903FE0">
        <w:t xml:space="preserve">– </w:t>
      </w:r>
      <w:hyperlink r:id="rId21" w:history="1">
        <w:r w:rsidRPr="00903FE0">
          <w:t>физическое или юридическое лицо, которое выполня</w:t>
        </w:r>
        <w:r w:rsidR="00300BE4">
          <w:t>е</w:t>
        </w:r>
        <w:r w:rsidRPr="00903FE0">
          <w:t>т работ</w:t>
        </w:r>
        <w:r w:rsidR="0055231D" w:rsidRPr="00903FE0">
          <w:t>ы</w:t>
        </w:r>
        <w:r w:rsidRPr="00903FE0">
          <w:t xml:space="preserve"> по договору подряда, заключаемому с заказчик</w:t>
        </w:r>
        <w:r w:rsidR="00C72A2A" w:rsidRPr="00903FE0">
          <w:t>омв соответствии с Гражданским кодексом Российской Федерации</w:t>
        </w:r>
        <w:r w:rsidRPr="00903FE0">
          <w:t>.</w:t>
        </w:r>
      </w:hyperlink>
    </w:p>
    <w:p w:rsidR="005C227C" w:rsidRPr="007A279F" w:rsidRDefault="005C227C" w:rsidP="00DB4E7C">
      <w:pPr>
        <w:jc w:val="both"/>
      </w:pPr>
    </w:p>
    <w:p w:rsidR="00DF0283" w:rsidRDefault="00DF0283" w:rsidP="00DB4E7C">
      <w:pPr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СКВАЖИНА </w:t>
      </w:r>
      <w:r w:rsidRPr="00F334D9">
        <w:t>–</w:t>
      </w:r>
      <w:r w:rsidR="00710E5F" w:rsidRPr="007A279F">
        <w:t>горная выработка круглого сечения, пробуренная с поверхности земли под любым углом к горизонту, диаметр которой много меньше ее глубины.</w:t>
      </w:r>
    </w:p>
    <w:p w:rsidR="00D941FF" w:rsidRDefault="00D941FF" w:rsidP="00D941FF">
      <w:pPr>
        <w:pStyle w:val="a9"/>
        <w:spacing w:after="0"/>
        <w:ind w:left="0"/>
        <w:jc w:val="both"/>
      </w:pPr>
    </w:p>
    <w:p w:rsidR="00D941FF" w:rsidRDefault="00D941FF" w:rsidP="00D941FF">
      <w:pPr>
        <w:pStyle w:val="a9"/>
        <w:spacing w:after="0"/>
        <w:ind w:left="0"/>
        <w:jc w:val="both"/>
      </w:pPr>
      <w:r>
        <w:rPr>
          <w:rFonts w:ascii="Arial" w:hAnsi="Arial" w:cs="Arial"/>
          <w:b/>
          <w:i/>
          <w:sz w:val="20"/>
          <w:szCs w:val="20"/>
        </w:rPr>
        <w:t>СКВАЖИНА, НАХОДЯЩАЯСЯ В АВТОНОМИИ</w:t>
      </w:r>
      <w:r w:rsidRPr="007A279F">
        <w:t>–</w:t>
      </w:r>
      <w:r>
        <w:t xml:space="preserve"> скважина, находящаяся в эксплуатации, строительстве, освоении продолжительное время без внешних источников энергоснабжения, и наземных путей сообщения.</w:t>
      </w:r>
    </w:p>
    <w:p w:rsidR="007A55C5" w:rsidRPr="00783777" w:rsidRDefault="007A55C5" w:rsidP="00783777">
      <w:pPr>
        <w:pStyle w:val="S0"/>
      </w:pPr>
    </w:p>
    <w:p w:rsidR="007A55C5" w:rsidRDefault="007A55C5" w:rsidP="007A55C5">
      <w:pPr>
        <w:jc w:val="both"/>
      </w:pPr>
      <w:r w:rsidRPr="00A774A8">
        <w:rPr>
          <w:rFonts w:ascii="Arial" w:hAnsi="Arial" w:cs="Arial"/>
          <w:b/>
          <w:bCs/>
          <w:i/>
          <w:iCs/>
          <w:sz w:val="20"/>
          <w:szCs w:val="20"/>
        </w:rPr>
        <w:t xml:space="preserve">СТРОИТЕЛЬСТВО СКВАЖИН </w:t>
      </w:r>
      <w:r w:rsidRPr="00F334D9">
        <w:t>–</w:t>
      </w:r>
      <w:r w:rsidRPr="00A774A8">
        <w:rPr>
          <w:rStyle w:val="urtxtemph"/>
        </w:rPr>
        <w:t>комплекс работ по строительству скважин, включающий вышкомонтажные работы, бурение, крепление ствола и освоение скважины</w:t>
      </w:r>
      <w:r w:rsidRPr="00A774A8">
        <w:t>.</w:t>
      </w:r>
    </w:p>
    <w:p w:rsidR="007A55C5" w:rsidRPr="00783777" w:rsidRDefault="007A55C5" w:rsidP="00783777">
      <w:pPr>
        <w:pStyle w:val="S0"/>
      </w:pPr>
    </w:p>
    <w:p w:rsidR="007A55C5" w:rsidRDefault="007A55C5" w:rsidP="007A55C5">
      <w:pPr>
        <w:jc w:val="both"/>
      </w:pPr>
      <w:r w:rsidRPr="008E1905">
        <w:rPr>
          <w:rFonts w:ascii="Arial" w:hAnsi="Arial" w:cs="Arial"/>
          <w:b/>
          <w:i/>
          <w:caps/>
          <w:sz w:val="20"/>
          <w:szCs w:val="20"/>
        </w:rPr>
        <w:t>Субподрядная организация(СУБПОДРЯДЧИК)</w:t>
      </w:r>
      <w:r w:rsidRPr="008E1905">
        <w:t>–</w:t>
      </w:r>
      <w:hyperlink r:id="rId22" w:history="1">
        <w:r w:rsidRPr="008E1905">
          <w:rPr>
            <w:rStyle w:val="af0"/>
            <w:color w:val="auto"/>
            <w:u w:val="none"/>
          </w:rPr>
          <w:t>организация, привлекаемая подрядчиком для выполнения работ на объектах Заказчика</w:t>
        </w:r>
      </w:hyperlink>
      <w:r w:rsidRPr="008E1905">
        <w:t>.</w:t>
      </w:r>
    </w:p>
    <w:p w:rsidR="00996746" w:rsidRPr="00783777" w:rsidRDefault="00996746" w:rsidP="00783777">
      <w:pPr>
        <w:pStyle w:val="S0"/>
      </w:pPr>
    </w:p>
    <w:p w:rsidR="008274AB" w:rsidRPr="0065354A" w:rsidRDefault="00996746" w:rsidP="008274AB">
      <w:pPr>
        <w:jc w:val="both"/>
      </w:pPr>
      <w:r w:rsidRPr="0065354A">
        <w:rPr>
          <w:rFonts w:ascii="Arial" w:hAnsi="Arial" w:cs="Arial"/>
          <w:b/>
          <w:bCs/>
          <w:i/>
          <w:iCs/>
          <w:sz w:val="20"/>
          <w:szCs w:val="20"/>
        </w:rPr>
        <w:t>СУПЕРВАЙЗИНГ</w:t>
      </w:r>
      <w:r w:rsidRPr="0065354A">
        <w:rPr>
          <w:rFonts w:ascii="Arial" w:hAnsi="Arial" w:cs="Arial"/>
          <w:b/>
          <w:i/>
          <w:caps/>
          <w:sz w:val="20"/>
          <w:szCs w:val="20"/>
        </w:rPr>
        <w:t xml:space="preserve"> –</w:t>
      </w:r>
      <w:r w:rsidR="008274AB" w:rsidRPr="0065354A">
        <w:t>управление и контроль проведения Подрядчиками производственных процессов.</w:t>
      </w:r>
    </w:p>
    <w:p w:rsidR="002F0C8C" w:rsidRPr="00783777" w:rsidRDefault="002F0C8C" w:rsidP="002F0C8C">
      <w:pPr>
        <w:pStyle w:val="S0"/>
        <w:rPr>
          <w:b/>
          <w:caps/>
        </w:rPr>
      </w:pPr>
    </w:p>
    <w:p w:rsidR="008274AB" w:rsidRPr="008274AB" w:rsidRDefault="002F0C8C" w:rsidP="008274AB">
      <w:r w:rsidRPr="008274AB">
        <w:rPr>
          <w:rFonts w:ascii="Arial" w:hAnsi="Arial" w:cs="Arial"/>
          <w:b/>
          <w:i/>
          <w:sz w:val="20"/>
          <w:szCs w:val="20"/>
        </w:rPr>
        <w:t xml:space="preserve">СУПЕРВАЙЗЕРСКИЙ ПОСТ </w:t>
      </w:r>
      <w:r w:rsidRPr="008274AB">
        <w:t xml:space="preserve">– </w:t>
      </w:r>
      <w:r w:rsidR="008274AB" w:rsidRPr="008274AB">
        <w:t>организационная структурная единица супервайзерской службы, для осуществления супервайзинга непосредственно на объекте выполнения работ.</w:t>
      </w:r>
    </w:p>
    <w:p w:rsidR="00D941FF" w:rsidRDefault="00D941FF" w:rsidP="00D941FF">
      <w:pPr>
        <w:pStyle w:val="a9"/>
        <w:spacing w:after="0"/>
        <w:ind w:left="0"/>
        <w:jc w:val="both"/>
      </w:pPr>
    </w:p>
    <w:p w:rsidR="008274AB" w:rsidRPr="008274AB" w:rsidRDefault="00D941FF" w:rsidP="008274AB">
      <w:pPr>
        <w:pStyle w:val="S0"/>
      </w:pPr>
      <w:r>
        <w:rPr>
          <w:rFonts w:ascii="Arial" w:hAnsi="Arial" w:cs="Arial"/>
          <w:b/>
          <w:i/>
          <w:sz w:val="20"/>
          <w:szCs w:val="20"/>
        </w:rPr>
        <w:t>РЕГИОНАЛЬНЫЙ СУПЕРВАЙЗЕРСКИЙ ПОСТ (РЕГИОНАЛЬНЫЙ ПОСТ)</w:t>
      </w:r>
      <w:r w:rsidRPr="007A279F">
        <w:t>–</w:t>
      </w:r>
      <w:r w:rsidR="008274AB" w:rsidRPr="008274AB">
        <w:t xml:space="preserve">организационная структурная единица супервайзерской службы, для осуществления руководства и управления несколькими супервайзерскими постами. </w:t>
      </w:r>
    </w:p>
    <w:p w:rsidR="005E7540" w:rsidRDefault="005E7540" w:rsidP="00C80F21">
      <w:pPr>
        <w:jc w:val="both"/>
        <w:rPr>
          <w:rStyle w:val="urtxtemph"/>
        </w:rPr>
      </w:pPr>
    </w:p>
    <w:p w:rsidR="00783777" w:rsidRDefault="00783777" w:rsidP="00C80F21">
      <w:pPr>
        <w:jc w:val="both"/>
        <w:rPr>
          <w:rStyle w:val="urtxtemph"/>
        </w:rPr>
      </w:pPr>
    </w:p>
    <w:p w:rsidR="00890A9F" w:rsidRDefault="00890A9F" w:rsidP="00890A9F">
      <w:pPr>
        <w:jc w:val="both"/>
        <w:rPr>
          <w:rFonts w:ascii="Arial" w:hAnsi="Arial" w:cs="Arial"/>
          <w:b/>
          <w:bCs/>
        </w:rPr>
      </w:pPr>
      <w:r w:rsidRPr="00A8177C">
        <w:rPr>
          <w:rFonts w:ascii="Arial" w:hAnsi="Arial" w:cs="Arial"/>
          <w:b/>
          <w:bCs/>
        </w:rPr>
        <w:t xml:space="preserve">ТЕРМИНЫ И ОПРЕДЕЛЕНИЯ </w:t>
      </w:r>
      <w:r>
        <w:rPr>
          <w:rFonts w:ascii="Arial" w:hAnsi="Arial" w:cs="Arial"/>
          <w:b/>
          <w:bCs/>
        </w:rPr>
        <w:t>ДЛЯ ЦЕЛЕЙ НАСТОЯЩЕГО ДОКУМЕНТА</w:t>
      </w:r>
    </w:p>
    <w:p w:rsidR="00890A9F" w:rsidRPr="007A279F" w:rsidRDefault="00890A9F" w:rsidP="00890A9F">
      <w:pPr>
        <w:pStyle w:val="a9"/>
        <w:spacing w:after="0"/>
        <w:ind w:left="0"/>
        <w:jc w:val="both"/>
      </w:pPr>
    </w:p>
    <w:p w:rsidR="008E1905" w:rsidRDefault="008E1905" w:rsidP="0033204B">
      <w:pPr>
        <w:jc w:val="both"/>
      </w:pPr>
      <w:r>
        <w:rPr>
          <w:rFonts w:ascii="Arial" w:hAnsi="Arial" w:cs="Arial"/>
          <w:b/>
          <w:i/>
          <w:sz w:val="20"/>
          <w:szCs w:val="20"/>
        </w:rPr>
        <w:t>АДМИНИСТРАТИВНОЕ</w:t>
      </w:r>
      <w:r w:rsidRPr="007A279F">
        <w:rPr>
          <w:rFonts w:ascii="Arial" w:hAnsi="Arial" w:cs="Arial"/>
          <w:b/>
          <w:i/>
          <w:sz w:val="20"/>
          <w:szCs w:val="20"/>
        </w:rPr>
        <w:t xml:space="preserve"> ПОДЧИНЕНИЕ</w:t>
      </w:r>
      <w:r w:rsidRPr="007A279F">
        <w:t xml:space="preserve"> – подчинение</w:t>
      </w:r>
      <w:r>
        <w:t xml:space="preserve"> руководителю структурного подразделения, в котором трудоустроен работник.</w:t>
      </w:r>
    </w:p>
    <w:p w:rsidR="0033204B" w:rsidRDefault="0033204B" w:rsidP="008E1905"/>
    <w:p w:rsidR="000905F4" w:rsidRDefault="000905F4" w:rsidP="000905F4">
      <w:pPr>
        <w:autoSpaceDE w:val="0"/>
        <w:autoSpaceDN w:val="0"/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>АВАРИЯ</w:t>
      </w:r>
      <w:r w:rsidRPr="00AD56CC">
        <w:rPr>
          <w:rFonts w:ascii="Arial" w:hAnsi="Arial" w:cs="Arial"/>
          <w:b/>
          <w:i/>
          <w:sz w:val="20"/>
          <w:szCs w:val="20"/>
        </w:rPr>
        <w:t xml:space="preserve"> В БУРЕНИИ (АВАРИЯ)</w:t>
      </w:r>
      <w:r w:rsidRPr="007A279F">
        <w:t>–</w:t>
      </w:r>
      <w:r>
        <w:t xml:space="preserve"> нарушение непрерывности технологического процесса строительства (бурения, освоения и испытания) скважины, вызванное потерей подвижности колонны труб или её поломкой с оставлением в скважине элементов колонны, а также различных предметов, для извлечения которых требуется проведение специальных работ, не предусмотренных проектом.</w:t>
      </w:r>
    </w:p>
    <w:p w:rsidR="000905F4" w:rsidRDefault="000905F4" w:rsidP="000905F4">
      <w:pPr>
        <w:pStyle w:val="a9"/>
        <w:spacing w:after="0"/>
        <w:ind w:left="0"/>
        <w:jc w:val="both"/>
      </w:pPr>
    </w:p>
    <w:p w:rsidR="000905F4" w:rsidRPr="008274AB" w:rsidRDefault="000905F4" w:rsidP="000905F4">
      <w:pPr>
        <w:pStyle w:val="a9"/>
        <w:spacing w:after="0"/>
        <w:ind w:left="0"/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БУРОВОЙ СУПЕРВАЙЗЕР (СУПЕРВАЙЗЕР) </w:t>
      </w:r>
      <w:r w:rsidRPr="007A279F">
        <w:t xml:space="preserve">– </w:t>
      </w:r>
      <w:r w:rsidR="008274AB" w:rsidRPr="008274AB">
        <w:t>специалист, являющийся полномочным представителем Заказчика и осуществляющий в его интересах супервайзинг на объекте выполнения работ.</w:t>
      </w:r>
    </w:p>
    <w:p w:rsidR="00890A9F" w:rsidRDefault="00890A9F" w:rsidP="00890A9F">
      <w:pPr>
        <w:pStyle w:val="a9"/>
        <w:spacing w:after="0"/>
        <w:ind w:left="0"/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lastRenderedPageBreak/>
        <w:t>БРАК</w:t>
      </w:r>
      <w:r w:rsidR="00242C0C">
        <w:rPr>
          <w:rFonts w:ascii="Arial" w:hAnsi="Arial" w:cs="Arial"/>
          <w:b/>
          <w:i/>
          <w:sz w:val="20"/>
          <w:szCs w:val="20"/>
        </w:rPr>
        <w:t xml:space="preserve"> В БУРЕНИИ (БРАК)</w:t>
      </w:r>
      <w:r w:rsidRPr="007A279F">
        <w:t>– отклонение конструкции скважины от проекта, или отклонение выполнения технологического процесса от нормативного, снижающие эксплуатационные свойства объекта или достигнутые результаты.</w:t>
      </w:r>
    </w:p>
    <w:p w:rsidR="003B482D" w:rsidRPr="003946B5" w:rsidRDefault="003B482D" w:rsidP="00890A9F">
      <w:pPr>
        <w:pStyle w:val="a9"/>
        <w:spacing w:after="0"/>
        <w:ind w:left="0"/>
        <w:jc w:val="both"/>
      </w:pPr>
    </w:p>
    <w:p w:rsidR="003946B5" w:rsidRDefault="003946B5" w:rsidP="00890A9F">
      <w:pPr>
        <w:pStyle w:val="a9"/>
        <w:spacing w:after="0"/>
        <w:ind w:left="0"/>
        <w:jc w:val="both"/>
      </w:pPr>
      <w:r w:rsidRPr="003946B5">
        <w:rPr>
          <w:rFonts w:ascii="Arial" w:hAnsi="Arial" w:cs="Arial"/>
          <w:b/>
          <w:i/>
          <w:sz w:val="20"/>
          <w:szCs w:val="20"/>
        </w:rPr>
        <w:t xml:space="preserve">ГЕНЕРАЛЬНЫЙ ПОДРЯД </w:t>
      </w:r>
      <w:r w:rsidRPr="007A279F">
        <w:t>–</w:t>
      </w:r>
      <w:r>
        <w:t xml:space="preserve"> схема контрактования, при которой главным исполнителем работ является генеральный подрядчик.</w:t>
      </w:r>
    </w:p>
    <w:p w:rsidR="00737BCC" w:rsidRDefault="00737BCC" w:rsidP="00890A9F">
      <w:pPr>
        <w:pStyle w:val="a9"/>
        <w:spacing w:after="0"/>
        <w:ind w:left="0"/>
        <w:jc w:val="both"/>
      </w:pPr>
    </w:p>
    <w:p w:rsidR="00AE2577" w:rsidRDefault="00AE2577" w:rsidP="00AE2577">
      <w:pPr>
        <w:jc w:val="both"/>
      </w:pPr>
      <w:r w:rsidRPr="00BE129C">
        <w:rPr>
          <w:rFonts w:ascii="Arial" w:hAnsi="Arial" w:cs="Arial"/>
          <w:b/>
          <w:i/>
          <w:sz w:val="20"/>
          <w:szCs w:val="20"/>
        </w:rPr>
        <w:t>КОЭФФИЦИЕНТ ЯВОЧНОЙ ЧИСЛЕННОСТИ</w:t>
      </w:r>
      <w:r>
        <w:t xml:space="preserve"> – показатель, определяемый как отношение списочной численности к явочной численности работников.</w:t>
      </w:r>
    </w:p>
    <w:p w:rsidR="00AE2577" w:rsidRDefault="00AE2577" w:rsidP="00890A9F">
      <w:pPr>
        <w:pStyle w:val="a9"/>
        <w:spacing w:after="0"/>
        <w:ind w:left="0"/>
        <w:jc w:val="both"/>
      </w:pPr>
    </w:p>
    <w:p w:rsidR="008661FB" w:rsidRDefault="008661FB" w:rsidP="008661FB">
      <w:pPr>
        <w:pStyle w:val="S0"/>
      </w:pPr>
      <w:r w:rsidRPr="00302FAB">
        <w:rPr>
          <w:rStyle w:val="a4"/>
          <w:rFonts w:ascii="Arial" w:hAnsi="Arial"/>
          <w:b/>
          <w:bCs/>
          <w:i/>
          <w:iCs/>
          <w:sz w:val="20"/>
        </w:rPr>
        <w:t xml:space="preserve">МАТРИЦА ПРОФЕССИОНАЛЬНО-ТЕХНИЧЕСКИХ КОМПЕТЕНЦИЙ </w:t>
      </w:r>
      <w:r w:rsidRPr="00302FAB">
        <w:t>– документ, содержащий подробное описание профессионально-технических компетенций по направлениям деятельности Компании (например, «Геология»), где каждая компетенция представляет собой перечень знаний и навыков, разбитых на 5 (пять) уровней владения компетенцией.</w:t>
      </w:r>
    </w:p>
    <w:p w:rsidR="003B482D" w:rsidRPr="00302FAB" w:rsidRDefault="003B482D" w:rsidP="008661FB">
      <w:pPr>
        <w:pStyle w:val="S0"/>
      </w:pPr>
    </w:p>
    <w:p w:rsidR="008E1905" w:rsidRDefault="008E1905" w:rsidP="008E1905">
      <w:pPr>
        <w:pStyle w:val="a9"/>
        <w:spacing w:after="0"/>
        <w:ind w:left="0"/>
        <w:jc w:val="both"/>
      </w:pPr>
      <w:r w:rsidRPr="00737BCC">
        <w:rPr>
          <w:rFonts w:ascii="Arial" w:hAnsi="Arial" w:cs="Arial"/>
          <w:b/>
          <w:i/>
          <w:sz w:val="20"/>
          <w:szCs w:val="20"/>
        </w:rPr>
        <w:t xml:space="preserve">МНОГОСТАДИЙНЫЙ ГИДРОРАЗРЫВ ПЛАСТА </w:t>
      </w:r>
      <w:r w:rsidRPr="007A279F">
        <w:t>–</w:t>
      </w:r>
      <w:r w:rsidR="007A55C5">
        <w:t xml:space="preserve">процесс </w:t>
      </w:r>
      <w:r w:rsidR="007A55C5" w:rsidRPr="00737BCC">
        <w:t>создани</w:t>
      </w:r>
      <w:r w:rsidR="007A55C5">
        <w:t>я</w:t>
      </w:r>
      <w:r w:rsidRPr="00737BCC">
        <w:t>трещин в горных породах скважин, за счёт давления на забое скважины в результате закачки в породы вязкой жидкости гидроразрыва пласта и расклинивающего агента</w:t>
      </w:r>
      <w:r>
        <w:t xml:space="preserve"> в несколько стадий в разные установленные интервалы ствола скважины</w:t>
      </w:r>
      <w:r w:rsidRPr="00737BCC">
        <w:t>.</w:t>
      </w:r>
    </w:p>
    <w:p w:rsidR="008661FB" w:rsidRDefault="008661FB" w:rsidP="00890A9F">
      <w:pPr>
        <w:pStyle w:val="a9"/>
        <w:spacing w:after="0"/>
        <w:ind w:left="0"/>
        <w:jc w:val="both"/>
      </w:pPr>
    </w:p>
    <w:p w:rsidR="003B482D" w:rsidRDefault="00737BCC" w:rsidP="008E1905">
      <w:pPr>
        <w:pStyle w:val="a9"/>
        <w:spacing w:after="0"/>
        <w:ind w:left="0"/>
        <w:jc w:val="both"/>
      </w:pPr>
      <w:r w:rsidRPr="00737BCC">
        <w:rPr>
          <w:rFonts w:ascii="Arial" w:hAnsi="Arial" w:cs="Arial"/>
          <w:b/>
          <w:i/>
          <w:sz w:val="20"/>
          <w:szCs w:val="20"/>
        </w:rPr>
        <w:t xml:space="preserve">ОПЫТНО-ПРОМЫШЛЕННЫЕ </w:t>
      </w:r>
      <w:r>
        <w:rPr>
          <w:rFonts w:ascii="Arial" w:hAnsi="Arial" w:cs="Arial"/>
          <w:b/>
          <w:i/>
          <w:sz w:val="20"/>
          <w:szCs w:val="20"/>
        </w:rPr>
        <w:t>РАБОТЫ (ОПЫТНО-ПРОМЫШЛЕННЫЕ ИССЛЕДОВАНИЯ)</w:t>
      </w:r>
      <w:r w:rsidRPr="007A279F">
        <w:t>–</w:t>
      </w:r>
      <w:r w:rsidRPr="00737BCC">
        <w:t>комплекс технологических мероприятий, связанных с испытанием и тестовой эксплуатацией новой техники/технологии, проводимых в условиях приближенным к условиям промышленной эксплуатации, с целью принятия решения о целесообразности широкомасштабного промышленного применения новой техники/технологии.</w:t>
      </w:r>
    </w:p>
    <w:p w:rsidR="003B482D" w:rsidRDefault="003B482D" w:rsidP="008E1905">
      <w:pPr>
        <w:pStyle w:val="a9"/>
        <w:spacing w:after="0"/>
        <w:ind w:left="0"/>
        <w:jc w:val="both"/>
      </w:pPr>
    </w:p>
    <w:p w:rsidR="00574523" w:rsidRDefault="00574523" w:rsidP="00574523">
      <w:pPr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>ПРОИЗВОДСТВЕННОЕ ЗАДАНИЕ</w:t>
      </w:r>
      <w:r w:rsidRPr="007A279F">
        <w:t xml:space="preserve"> – задание, поручение, определяющее виды и объемы работ, которые требуется выполнить в определенный срок.</w:t>
      </w:r>
    </w:p>
    <w:p w:rsidR="00591764" w:rsidRDefault="00591764" w:rsidP="00890A9F">
      <w:pPr>
        <w:pStyle w:val="a9"/>
        <w:spacing w:after="0"/>
        <w:ind w:left="0"/>
        <w:jc w:val="both"/>
      </w:pPr>
    </w:p>
    <w:p w:rsidR="006048A2" w:rsidRDefault="00BE129C" w:rsidP="00890A9F">
      <w:pPr>
        <w:pStyle w:val="a9"/>
        <w:spacing w:after="0"/>
        <w:ind w:left="0"/>
        <w:jc w:val="both"/>
      </w:pPr>
      <w:r>
        <w:rPr>
          <w:rFonts w:ascii="Arial" w:hAnsi="Arial" w:cs="Arial"/>
          <w:b/>
          <w:i/>
          <w:sz w:val="20"/>
          <w:szCs w:val="20"/>
        </w:rPr>
        <w:t>СПИСОЧНАЯ ЧИСЛЕННОСТЬ</w:t>
      </w:r>
      <w:r w:rsidR="00E81EF8" w:rsidRPr="007A279F">
        <w:t>–</w:t>
      </w:r>
      <w:r w:rsidRPr="00BE129C">
        <w:t>количество работников списочного состава на определенную дату.</w:t>
      </w:r>
    </w:p>
    <w:p w:rsidR="00BE129C" w:rsidRDefault="00BE129C" w:rsidP="00890A9F">
      <w:pPr>
        <w:pStyle w:val="a9"/>
        <w:spacing w:after="0"/>
        <w:ind w:left="0"/>
        <w:jc w:val="both"/>
      </w:pPr>
    </w:p>
    <w:p w:rsidR="00E81EF8" w:rsidRDefault="00E81EF8" w:rsidP="00E81EF8">
      <w:pPr>
        <w:pStyle w:val="a9"/>
        <w:spacing w:after="0"/>
        <w:ind w:left="567"/>
        <w:jc w:val="both"/>
        <w:rPr>
          <w:i/>
        </w:rPr>
      </w:pPr>
      <w:r w:rsidRPr="00E81EF8">
        <w:rPr>
          <w:i/>
          <w:u w:val="single"/>
        </w:rPr>
        <w:t>Примечание:</w:t>
      </w:r>
      <w:r w:rsidRPr="00E81EF8">
        <w:rPr>
          <w:i/>
        </w:rPr>
        <w:t xml:space="preserve"> В списочном составе работников за каждый календарный день учитываются как фактически явившиеся на работу, так и отсутствующие на работе по каким-либо причинам (отпуска, болезни, командировки и т.д.).</w:t>
      </w:r>
    </w:p>
    <w:p w:rsidR="003946B5" w:rsidRPr="00783777" w:rsidRDefault="003946B5" w:rsidP="003946B5">
      <w:pPr>
        <w:pStyle w:val="S0"/>
      </w:pPr>
    </w:p>
    <w:p w:rsidR="003946B5" w:rsidRDefault="003946B5" w:rsidP="003946B5">
      <w:pPr>
        <w:pStyle w:val="S0"/>
      </w:pPr>
      <w:r w:rsidRPr="007A279F">
        <w:rPr>
          <w:rFonts w:ascii="Arial" w:hAnsi="Arial" w:cs="Arial"/>
          <w:b/>
          <w:i/>
          <w:sz w:val="20"/>
          <w:szCs w:val="20"/>
        </w:rPr>
        <w:t>СТАРШИЙ (РЕГИОНАЛЬНЫЙ) БУРОВОЙ СУПЕРВАЙЗЕР</w:t>
      </w:r>
      <w:r>
        <w:rPr>
          <w:rFonts w:ascii="Arial" w:hAnsi="Arial" w:cs="Arial"/>
          <w:b/>
          <w:i/>
          <w:sz w:val="20"/>
          <w:szCs w:val="20"/>
        </w:rPr>
        <w:t xml:space="preserve"> (СТАРШИЙ СУПЕРВАЙЗЕР)</w:t>
      </w:r>
      <w:r w:rsidRPr="007A279F">
        <w:rPr>
          <w:b/>
          <w:i/>
        </w:rPr>
        <w:t xml:space="preserve">– </w:t>
      </w:r>
      <w:r w:rsidRPr="007A279F">
        <w:t xml:space="preserve">специалист, представитель Заказчика на объектах </w:t>
      </w:r>
      <w:r w:rsidR="007E21E0">
        <w:t>выполнения работ</w:t>
      </w:r>
      <w:r w:rsidRPr="007A279F">
        <w:t>, осуществляющий технологический</w:t>
      </w:r>
      <w:r>
        <w:t>, производственный</w:t>
      </w:r>
      <w:r w:rsidRPr="007A279F">
        <w:t xml:space="preserve"> контроль и управление несколькими супервайзерскими постами, организует работу супервайзеров в строгом соответствии с регламентирующими документами и интересами Заказчика. </w:t>
      </w:r>
    </w:p>
    <w:p w:rsidR="003B482D" w:rsidRPr="008E1905" w:rsidRDefault="003B482D" w:rsidP="00C72A2A">
      <w:pPr>
        <w:jc w:val="both"/>
      </w:pPr>
    </w:p>
    <w:p w:rsidR="00C72A2A" w:rsidRDefault="00C72A2A" w:rsidP="00C72A2A">
      <w:pPr>
        <w:jc w:val="both"/>
      </w:pPr>
      <w:r w:rsidRPr="008E1905">
        <w:rPr>
          <w:rFonts w:ascii="Arial" w:hAnsi="Arial" w:cs="Arial"/>
          <w:b/>
          <w:i/>
          <w:sz w:val="20"/>
          <w:szCs w:val="20"/>
        </w:rPr>
        <w:t xml:space="preserve">РАЗДЕЛЬНЫЙ СЕРВИС </w:t>
      </w:r>
      <w:r w:rsidRPr="008E1905">
        <w:t>– схема контрактования, когда Заказчик заключает отдельные прямые договоры на каждый вид сервиса, необходимый</w:t>
      </w:r>
      <w:r w:rsidRPr="007A279F">
        <w:t xml:space="preserve"> для реализации проекта.</w:t>
      </w:r>
    </w:p>
    <w:p w:rsidR="003D002B" w:rsidRDefault="003D002B" w:rsidP="007B5D90">
      <w:pPr>
        <w:pStyle w:val="S0"/>
      </w:pPr>
    </w:p>
    <w:p w:rsidR="00250379" w:rsidRDefault="00250379" w:rsidP="00250379">
      <w:pPr>
        <w:pStyle w:val="S0"/>
      </w:pPr>
      <w:r w:rsidRPr="00250379">
        <w:rPr>
          <w:rFonts w:ascii="Arial" w:hAnsi="Arial" w:cs="Arial"/>
          <w:b/>
          <w:i/>
          <w:sz w:val="20"/>
          <w:szCs w:val="20"/>
        </w:rPr>
        <w:t>ТИПОВАЯ (БАЗОВАЯ) ОРГАНИЗАЦИОННАЯ СТРУКТУРА ОБЩЕСТВ ГРУППЫ</w:t>
      </w:r>
      <w:r w:rsidRPr="003A3B94">
        <w:t>– организационная модель Обществ</w:t>
      </w:r>
      <w:r>
        <w:t xml:space="preserve"> Группы</w:t>
      </w:r>
      <w:r w:rsidRPr="00AB4979">
        <w:t xml:space="preserve">одного </w:t>
      </w:r>
      <w:r w:rsidRPr="00065AAB">
        <w:t>направления деятельности (нефтегазодобыча, нефтепереработка и нефтегазохимия, нефтепродуктообеспечение, научно-исследовательская деятельность и т.д.),</w:t>
      </w:r>
      <w:r w:rsidRPr="003A3B94">
        <w:t xml:space="preserve"> сформированная на единых принципах управления и общих требованиях и принятая для </w:t>
      </w:r>
      <w:r w:rsidRPr="00C30299">
        <w:t>руководства</w:t>
      </w:r>
      <w:r w:rsidRPr="003A3B94">
        <w:t xml:space="preserve"> всех Обществ </w:t>
      </w:r>
      <w:r>
        <w:t xml:space="preserve">Группы </w:t>
      </w:r>
      <w:r w:rsidRPr="003A3B94">
        <w:t>одн</w:t>
      </w:r>
      <w:r>
        <w:t>ого</w:t>
      </w:r>
      <w:r w:rsidRPr="003A3B94">
        <w:t xml:space="preserve"> направления </w:t>
      </w:r>
      <w:r>
        <w:t xml:space="preserve">деятельности </w:t>
      </w:r>
      <w:r w:rsidRPr="003A3B94">
        <w:t xml:space="preserve">в качестве образца (стандарта, эталона) с целью повышения прозрачности и </w:t>
      </w:r>
      <w:r w:rsidRPr="003A3B94">
        <w:lastRenderedPageBreak/>
        <w:t>управляемости этих Обществ</w:t>
      </w:r>
      <w:r>
        <w:t xml:space="preserve"> Группы</w:t>
      </w:r>
      <w:r w:rsidRPr="003A3B94">
        <w:t xml:space="preserve">. </w:t>
      </w:r>
    </w:p>
    <w:p w:rsidR="003B482D" w:rsidRPr="007A279F" w:rsidRDefault="003B482D" w:rsidP="00890A9F">
      <w:pPr>
        <w:pStyle w:val="a9"/>
        <w:spacing w:after="0"/>
        <w:ind w:left="0"/>
        <w:jc w:val="both"/>
      </w:pPr>
    </w:p>
    <w:p w:rsidR="008E1905" w:rsidRDefault="008E1905" w:rsidP="008E1905">
      <w:pPr>
        <w:pStyle w:val="S0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ФУНКЦИОНАЛЬНОЕ </w:t>
      </w:r>
      <w:r>
        <w:rPr>
          <w:rFonts w:ascii="Arial" w:hAnsi="Arial" w:cs="Arial"/>
          <w:b/>
          <w:i/>
          <w:sz w:val="20"/>
          <w:szCs w:val="20"/>
        </w:rPr>
        <w:t>ВЗАИМОДЕЙСТВИЕ</w:t>
      </w:r>
      <w:r w:rsidRPr="007A279F">
        <w:t xml:space="preserve"> –</w:t>
      </w:r>
      <w:r>
        <w:t xml:space="preserve"> оперативное взаимодействие по определенным функциям с целью повышения эффективности (скорости) принятия управленческих решений по выполнению определенных работ/операций или реализации общих (стратегических) задач.</w:t>
      </w:r>
    </w:p>
    <w:p w:rsidR="003B482D" w:rsidRDefault="003B482D" w:rsidP="008E1905">
      <w:pPr>
        <w:pStyle w:val="S0"/>
      </w:pPr>
    </w:p>
    <w:p w:rsidR="00976DB4" w:rsidRDefault="00976DB4" w:rsidP="00976DB4">
      <w:pPr>
        <w:jc w:val="both"/>
        <w:rPr>
          <w:rStyle w:val="af0"/>
          <w:color w:val="auto"/>
          <w:u w:val="none"/>
        </w:rPr>
      </w:pPr>
      <w:r w:rsidRPr="00851218">
        <w:rPr>
          <w:rFonts w:ascii="Arial" w:hAnsi="Arial" w:cs="Arial"/>
          <w:b/>
          <w:i/>
          <w:caps/>
          <w:sz w:val="20"/>
          <w:szCs w:val="20"/>
        </w:rPr>
        <w:t>Целевой показатель численности</w:t>
      </w:r>
      <w:r>
        <w:rPr>
          <w:color w:val="1F497D"/>
        </w:rPr>
        <w:t xml:space="preserve"> – </w:t>
      </w:r>
      <w:r w:rsidRPr="00851218">
        <w:rPr>
          <w:rStyle w:val="af0"/>
          <w:color w:val="auto"/>
          <w:u w:val="none"/>
        </w:rPr>
        <w:t>величина численности персонала собственных супервайзеров, выраженная количественно, к которому стремится Компания.</w:t>
      </w:r>
    </w:p>
    <w:p w:rsidR="00BE129C" w:rsidRDefault="00BE129C" w:rsidP="00DB4E7C">
      <w:pPr>
        <w:jc w:val="both"/>
      </w:pPr>
    </w:p>
    <w:p w:rsidR="005059FE" w:rsidRPr="005059FE" w:rsidRDefault="005059FE" w:rsidP="005059FE">
      <w:pPr>
        <w:pStyle w:val="a9"/>
        <w:spacing w:after="0"/>
        <w:ind w:left="0"/>
        <w:jc w:val="both"/>
      </w:pPr>
      <w:r>
        <w:rPr>
          <w:rFonts w:ascii="Arial" w:hAnsi="Arial" w:cs="Arial"/>
          <w:b/>
          <w:i/>
          <w:sz w:val="20"/>
          <w:szCs w:val="20"/>
        </w:rPr>
        <w:t>ЯВОЧНАЯ ЧИСЛЕННОСТЬ</w:t>
      </w:r>
      <w:r w:rsidR="00E81EF8">
        <w:t xml:space="preserve">– </w:t>
      </w:r>
      <w:r w:rsidRPr="005059FE">
        <w:t xml:space="preserve">количество работников списочного состава, явившихся на работу в данный день, включая находящихся в командировках. </w:t>
      </w:r>
    </w:p>
    <w:p w:rsidR="00E81EF8" w:rsidRDefault="00E81EF8" w:rsidP="00DB4E7C">
      <w:pPr>
        <w:jc w:val="both"/>
      </w:pPr>
    </w:p>
    <w:p w:rsidR="00E81EF8" w:rsidRPr="007A279F" w:rsidRDefault="00E81EF8" w:rsidP="00DB4E7C">
      <w:pPr>
        <w:jc w:val="both"/>
        <w:sectPr w:rsidR="00E81EF8" w:rsidRPr="007A279F" w:rsidSect="00D47893">
          <w:headerReference w:type="default" r:id="rId2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55710C" w:rsidRPr="007A279F" w:rsidRDefault="00554425" w:rsidP="00DB4E7C">
      <w:pPr>
        <w:pStyle w:val="S1"/>
        <w:ind w:left="0" w:firstLine="0"/>
      </w:pPr>
      <w:bookmarkStart w:id="112" w:name="_Toc478649477"/>
      <w:r w:rsidRPr="007A279F">
        <w:lastRenderedPageBreak/>
        <w:t>ОБОЗНАЧЕНИЯ И СОКРАЩЕНИЯ</w:t>
      </w:r>
      <w:bookmarkEnd w:id="112"/>
    </w:p>
    <w:p w:rsidR="00554425" w:rsidRDefault="00554425" w:rsidP="004066B6"/>
    <w:p w:rsidR="00D72023" w:rsidRDefault="00D72023" w:rsidP="004066B6"/>
    <w:p w:rsidR="0056305B" w:rsidRDefault="0056305B" w:rsidP="00940C3F">
      <w:pPr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 xml:space="preserve">ГК РФ </w:t>
      </w:r>
      <w:r w:rsidRPr="0011358B">
        <w:t>–</w:t>
      </w:r>
      <w:r>
        <w:t xml:space="preserve"> Гражданский кодекс Российской Федерации.</w:t>
      </w:r>
    </w:p>
    <w:p w:rsidR="00CB34C9" w:rsidRDefault="00CB34C9" w:rsidP="00940C3F">
      <w:pPr>
        <w:jc w:val="both"/>
      </w:pPr>
    </w:p>
    <w:p w:rsidR="00940C3F" w:rsidRPr="0011358B" w:rsidRDefault="00940C3F" w:rsidP="00940C3F">
      <w:pPr>
        <w:jc w:val="both"/>
      </w:pPr>
      <w:r w:rsidRPr="0011358B">
        <w:rPr>
          <w:rFonts w:ascii="Arial" w:hAnsi="Arial" w:cs="Arial"/>
          <w:b/>
          <w:bCs/>
          <w:i/>
          <w:sz w:val="20"/>
          <w:szCs w:val="20"/>
        </w:rPr>
        <w:t>ГНВП</w:t>
      </w:r>
      <w:r w:rsidRPr="0011358B">
        <w:t>– газонефтеводопроявление.</w:t>
      </w:r>
    </w:p>
    <w:p w:rsidR="00D72023" w:rsidRDefault="00D72023" w:rsidP="004066B6"/>
    <w:p w:rsidR="00BF7F96" w:rsidRPr="0011358B" w:rsidRDefault="00BF7F96" w:rsidP="00BF7F96">
      <w:pPr>
        <w:jc w:val="both"/>
      </w:pPr>
      <w:r w:rsidRPr="0011358B">
        <w:rPr>
          <w:rFonts w:ascii="Arial" w:hAnsi="Arial" w:cs="Arial"/>
          <w:b/>
          <w:bCs/>
          <w:i/>
          <w:sz w:val="20"/>
          <w:szCs w:val="20"/>
        </w:rPr>
        <w:t>Г</w:t>
      </w:r>
      <w:r>
        <w:rPr>
          <w:rFonts w:ascii="Arial" w:hAnsi="Arial" w:cs="Arial"/>
          <w:b/>
          <w:bCs/>
          <w:i/>
          <w:sz w:val="20"/>
          <w:szCs w:val="20"/>
        </w:rPr>
        <w:t>ТИ</w:t>
      </w:r>
      <w:r w:rsidRPr="0011358B">
        <w:t xml:space="preserve">– </w:t>
      </w:r>
      <w:r w:rsidR="00ED0799">
        <w:t>геолого-технологические исследования.</w:t>
      </w:r>
    </w:p>
    <w:p w:rsidR="00BF7F96" w:rsidRDefault="00BF7F96" w:rsidP="004066B6"/>
    <w:p w:rsidR="00DB07FA" w:rsidRDefault="00DB07FA" w:rsidP="00DB07FA">
      <w:pPr>
        <w:jc w:val="both"/>
      </w:pPr>
      <w:r w:rsidRPr="0011358B">
        <w:rPr>
          <w:rFonts w:ascii="Arial" w:hAnsi="Arial" w:cs="Arial"/>
          <w:b/>
          <w:bCs/>
          <w:i/>
          <w:sz w:val="20"/>
          <w:szCs w:val="20"/>
        </w:rPr>
        <w:t>Г</w:t>
      </w:r>
      <w:r>
        <w:rPr>
          <w:rFonts w:ascii="Arial" w:hAnsi="Arial" w:cs="Arial"/>
          <w:b/>
          <w:bCs/>
          <w:i/>
          <w:sz w:val="20"/>
          <w:szCs w:val="20"/>
        </w:rPr>
        <w:t>СМ</w:t>
      </w:r>
      <w:r w:rsidRPr="0011358B">
        <w:t xml:space="preserve">– </w:t>
      </w:r>
      <w:r w:rsidR="00ED0799">
        <w:t>горюче-смазочные материалы.</w:t>
      </w:r>
    </w:p>
    <w:p w:rsidR="0026538F" w:rsidRDefault="0026538F" w:rsidP="00DB07FA">
      <w:pPr>
        <w:jc w:val="both"/>
      </w:pPr>
    </w:p>
    <w:p w:rsidR="0026538F" w:rsidRPr="0011358B" w:rsidRDefault="0026538F" w:rsidP="00DB07FA">
      <w:pPr>
        <w:jc w:val="both"/>
      </w:pPr>
      <w:r w:rsidRPr="0026538F">
        <w:rPr>
          <w:rFonts w:ascii="Arial" w:hAnsi="Arial" w:cs="Arial"/>
          <w:b/>
          <w:bCs/>
          <w:i/>
          <w:sz w:val="20"/>
          <w:szCs w:val="20"/>
        </w:rPr>
        <w:t xml:space="preserve">ГТС </w:t>
      </w:r>
      <w:r>
        <w:t>– геолого-техническое совещание</w:t>
      </w:r>
    </w:p>
    <w:p w:rsidR="00DB07FA" w:rsidRPr="007A279F" w:rsidRDefault="00DB07FA" w:rsidP="004066B6"/>
    <w:p w:rsidR="00103A6C" w:rsidRDefault="00103A6C" w:rsidP="009652B4">
      <w:pPr>
        <w:jc w:val="both"/>
      </w:pPr>
      <w:r w:rsidRPr="007A279F">
        <w:rPr>
          <w:rFonts w:ascii="Arial" w:hAnsi="Arial" w:cs="Arial"/>
          <w:b/>
          <w:i/>
          <w:sz w:val="20"/>
        </w:rPr>
        <w:t>ЗАКАЗЧИК</w:t>
      </w:r>
      <w:r w:rsidRPr="007A279F">
        <w:t xml:space="preserve"> – </w:t>
      </w:r>
      <w:r w:rsidR="00AA04A4" w:rsidRPr="00AA04A4">
        <w:t>ПАО</w:t>
      </w:r>
      <w:r w:rsidR="00FC3920" w:rsidRPr="00FC3920">
        <w:t xml:space="preserve"> «НК «Роснефть» либо Общество Группы, действующее </w:t>
      </w:r>
      <w:r w:rsidR="00A106BE" w:rsidRPr="00A106BE">
        <w:t xml:space="preserve">от имени </w:t>
      </w:r>
      <w:r w:rsidR="00FC3920" w:rsidRPr="00FC3920">
        <w:t xml:space="preserve">в интересах </w:t>
      </w:r>
      <w:r w:rsidR="00AA04A4" w:rsidRPr="00AA04A4">
        <w:t>ПАО</w:t>
      </w:r>
      <w:r w:rsidR="00FC3920" w:rsidRPr="00FC3920">
        <w:t xml:space="preserve"> «НК «Роснефть» на основании доверенности или агентского договора.</w:t>
      </w:r>
    </w:p>
    <w:p w:rsidR="00FC3920" w:rsidRPr="007A279F" w:rsidRDefault="00FC3920" w:rsidP="009652B4">
      <w:pPr>
        <w:jc w:val="both"/>
      </w:pPr>
    </w:p>
    <w:p w:rsidR="003771C5" w:rsidRPr="007A279F" w:rsidRDefault="003771C5" w:rsidP="009652B4">
      <w:pPr>
        <w:jc w:val="both"/>
      </w:pPr>
      <w:r w:rsidRPr="00DB07FA">
        <w:rPr>
          <w:rFonts w:ascii="Arial" w:hAnsi="Arial" w:cs="Arial"/>
          <w:b/>
          <w:i/>
          <w:sz w:val="20"/>
          <w:szCs w:val="20"/>
        </w:rPr>
        <w:t>ЗБС</w:t>
      </w:r>
      <w:r w:rsidRPr="00DB07FA">
        <w:rPr>
          <w:sz w:val="20"/>
          <w:szCs w:val="20"/>
        </w:rPr>
        <w:t xml:space="preserve">– </w:t>
      </w:r>
      <w:r w:rsidR="009652B4" w:rsidRPr="00DB07FA">
        <w:t>зарезка боковых стволов.</w:t>
      </w:r>
    </w:p>
    <w:p w:rsidR="003771C5" w:rsidRPr="007A279F" w:rsidRDefault="003771C5" w:rsidP="009652B4">
      <w:pPr>
        <w:jc w:val="both"/>
      </w:pPr>
    </w:p>
    <w:p w:rsidR="00103A6C" w:rsidRPr="007A279F" w:rsidRDefault="00103A6C" w:rsidP="009652B4">
      <w:pPr>
        <w:pStyle w:val="a9"/>
        <w:spacing w:after="0"/>
        <w:ind w:left="0"/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КОМПАНИЯ </w:t>
      </w:r>
      <w:r w:rsidRPr="007A279F">
        <w:rPr>
          <w:rFonts w:ascii="Arial" w:hAnsi="Arial" w:cs="Arial"/>
          <w:sz w:val="20"/>
          <w:szCs w:val="20"/>
        </w:rPr>
        <w:t>–</w:t>
      </w:r>
      <w:r w:rsidRPr="007A279F">
        <w:t xml:space="preserve">группа юридических лиц различных организационно-правовых форм, включая </w:t>
      </w:r>
      <w:r w:rsidR="00AA04A4" w:rsidRPr="00AA04A4">
        <w:t>ПАО</w:t>
      </w:r>
      <w:r w:rsidRPr="007A279F">
        <w:t> «НК «Роснефть», в отношении которых последнее выступает в качестве основного или преобладающего (участвующего) общества.</w:t>
      </w:r>
    </w:p>
    <w:p w:rsidR="005F457E" w:rsidRPr="007A279F" w:rsidRDefault="005F457E" w:rsidP="005A3B63">
      <w:pPr>
        <w:tabs>
          <w:tab w:val="left" w:pos="0"/>
        </w:tabs>
        <w:jc w:val="both"/>
      </w:pPr>
    </w:p>
    <w:p w:rsidR="005A3B63" w:rsidRPr="007A279F" w:rsidRDefault="005F457E" w:rsidP="005A3B63">
      <w:pPr>
        <w:tabs>
          <w:tab w:val="left" w:pos="0"/>
        </w:tabs>
        <w:jc w:val="both"/>
      </w:pPr>
      <w:r w:rsidRPr="00DB07FA">
        <w:rPr>
          <w:rFonts w:ascii="Arial" w:hAnsi="Arial" w:cs="Arial"/>
          <w:b/>
          <w:i/>
          <w:caps/>
          <w:sz w:val="20"/>
          <w:szCs w:val="20"/>
        </w:rPr>
        <w:t>КИП</w:t>
      </w:r>
      <w:r w:rsidRPr="00DB07FA">
        <w:rPr>
          <w:caps/>
        </w:rPr>
        <w:t xml:space="preserve"> – </w:t>
      </w:r>
      <w:r w:rsidRPr="00DB07FA">
        <w:t>контрольно-измерительные приборы.</w:t>
      </w:r>
    </w:p>
    <w:p w:rsidR="005F457E" w:rsidRDefault="005F457E" w:rsidP="007B5D90">
      <w:pPr>
        <w:pStyle w:val="S0"/>
      </w:pPr>
    </w:p>
    <w:p w:rsidR="00BF7F96" w:rsidRPr="0011358B" w:rsidRDefault="00BF7F96" w:rsidP="00BF7F96">
      <w:pPr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>КНБК</w:t>
      </w:r>
      <w:r w:rsidRPr="0011358B">
        <w:t xml:space="preserve">– </w:t>
      </w:r>
      <w:r w:rsidR="00ED0799">
        <w:t>компановка низа бурильной колонны</w:t>
      </w:r>
      <w:r w:rsidR="00AE2577">
        <w:t>.</w:t>
      </w:r>
    </w:p>
    <w:p w:rsidR="00BF7F96" w:rsidRDefault="00BF7F96" w:rsidP="007B5D90">
      <w:pPr>
        <w:pStyle w:val="S0"/>
      </w:pPr>
    </w:p>
    <w:p w:rsidR="00DB07FA" w:rsidRDefault="00DB07FA" w:rsidP="00DB07FA">
      <w:pPr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>КРС</w:t>
      </w:r>
      <w:r w:rsidRPr="0011358B">
        <w:t xml:space="preserve">– </w:t>
      </w:r>
      <w:r w:rsidR="00ED0799">
        <w:t>капитальный ремонт скважин</w:t>
      </w:r>
      <w:r w:rsidR="00AE2577">
        <w:t>.</w:t>
      </w:r>
    </w:p>
    <w:p w:rsidR="00E01098" w:rsidRDefault="00E01098" w:rsidP="00DB07FA">
      <w:pPr>
        <w:jc w:val="both"/>
      </w:pPr>
    </w:p>
    <w:p w:rsidR="00DB07FA" w:rsidRDefault="00E01098" w:rsidP="00E01098">
      <w:pPr>
        <w:jc w:val="both"/>
      </w:pPr>
      <w:r w:rsidRPr="00E01098">
        <w:rPr>
          <w:rFonts w:ascii="Arial" w:hAnsi="Arial" w:cs="Arial"/>
          <w:b/>
          <w:bCs/>
          <w:i/>
          <w:sz w:val="20"/>
          <w:szCs w:val="20"/>
        </w:rPr>
        <w:t xml:space="preserve">ЛНД </w:t>
      </w:r>
      <w:r w:rsidRPr="0011358B">
        <w:t>–</w:t>
      </w:r>
      <w:r>
        <w:t xml:space="preserve"> локальный нормативный документ.</w:t>
      </w:r>
    </w:p>
    <w:p w:rsidR="00E01098" w:rsidRPr="007A279F" w:rsidRDefault="00E01098" w:rsidP="00E01098">
      <w:pPr>
        <w:jc w:val="both"/>
      </w:pPr>
    </w:p>
    <w:p w:rsidR="005A3B63" w:rsidRDefault="005A3B63" w:rsidP="005A3B63">
      <w:pPr>
        <w:tabs>
          <w:tab w:val="left" w:pos="0"/>
        </w:tabs>
        <w:jc w:val="both"/>
        <w:rPr>
          <w:iCs/>
        </w:rPr>
      </w:pPr>
      <w:r w:rsidRPr="00DB07FA">
        <w:rPr>
          <w:rFonts w:ascii="Arial" w:hAnsi="Arial" w:cs="Arial"/>
          <w:b/>
          <w:i/>
          <w:caps/>
          <w:sz w:val="20"/>
          <w:szCs w:val="20"/>
        </w:rPr>
        <w:t>МТР</w:t>
      </w:r>
      <w:r w:rsidRPr="00DB07FA">
        <w:rPr>
          <w:iCs/>
        </w:rPr>
        <w:t xml:space="preserve"> – материально-технические ресурсы.</w:t>
      </w:r>
    </w:p>
    <w:p w:rsidR="003D002B" w:rsidRPr="006B2064" w:rsidRDefault="003D002B" w:rsidP="005A3B63">
      <w:pPr>
        <w:tabs>
          <w:tab w:val="left" w:pos="0"/>
        </w:tabs>
        <w:jc w:val="both"/>
        <w:rPr>
          <w:iCs/>
        </w:rPr>
      </w:pPr>
    </w:p>
    <w:p w:rsidR="00D27324" w:rsidRDefault="00D27324" w:rsidP="005A3B63">
      <w:pPr>
        <w:tabs>
          <w:tab w:val="left" w:pos="0"/>
        </w:tabs>
        <w:jc w:val="both"/>
        <w:rPr>
          <w:iCs/>
        </w:rPr>
      </w:pPr>
      <w:r w:rsidRPr="00D27324">
        <w:rPr>
          <w:rFonts w:ascii="Arial" w:hAnsi="Arial" w:cs="Arial"/>
          <w:b/>
          <w:i/>
          <w:caps/>
          <w:sz w:val="20"/>
          <w:szCs w:val="20"/>
        </w:rPr>
        <w:t xml:space="preserve">МСП </w:t>
      </w:r>
      <w:r w:rsidRPr="007A279F">
        <w:t>–</w:t>
      </w:r>
      <w:r w:rsidRPr="00D27324">
        <w:rPr>
          <w:iCs/>
        </w:rPr>
        <w:t>механическая скорость проходки</w:t>
      </w:r>
      <w:r w:rsidR="00AE2577">
        <w:rPr>
          <w:iCs/>
        </w:rPr>
        <w:t>.</w:t>
      </w:r>
    </w:p>
    <w:p w:rsidR="00AB50E4" w:rsidRPr="00AB50E4" w:rsidRDefault="00AB50E4" w:rsidP="00101938">
      <w:pPr>
        <w:pStyle w:val="S0"/>
        <w:rPr>
          <w:iCs/>
        </w:rPr>
      </w:pPr>
    </w:p>
    <w:p w:rsidR="00BF7F96" w:rsidRDefault="00BF7F96" w:rsidP="00BF7F96">
      <w:pPr>
        <w:pStyle w:val="S0"/>
      </w:pPr>
      <w:r w:rsidRPr="00BF7F96">
        <w:rPr>
          <w:rFonts w:ascii="Arial" w:hAnsi="Arial" w:cs="Arial"/>
          <w:b/>
          <w:i/>
          <w:caps/>
          <w:sz w:val="20"/>
          <w:szCs w:val="20"/>
        </w:rPr>
        <w:t>Н</w:t>
      </w:r>
      <w:r>
        <w:rPr>
          <w:rFonts w:ascii="Arial" w:hAnsi="Arial" w:cs="Arial"/>
          <w:b/>
          <w:i/>
          <w:caps/>
          <w:sz w:val="20"/>
          <w:szCs w:val="20"/>
        </w:rPr>
        <w:t>НБ</w:t>
      </w:r>
      <w:r w:rsidRPr="00BF7F96">
        <w:t>–</w:t>
      </w:r>
      <w:r w:rsidR="00ED0799">
        <w:t>наклонно-направленное бурение</w:t>
      </w:r>
      <w:r w:rsidR="00AE2577">
        <w:t>.</w:t>
      </w:r>
    </w:p>
    <w:p w:rsidR="00BF7F96" w:rsidRPr="007A279F" w:rsidRDefault="00BF7F96" w:rsidP="00101938">
      <w:pPr>
        <w:pStyle w:val="S0"/>
      </w:pPr>
    </w:p>
    <w:p w:rsidR="00103A6C" w:rsidRDefault="00AA5071" w:rsidP="00101938">
      <w:pPr>
        <w:pStyle w:val="S0"/>
      </w:pPr>
      <w:r w:rsidRPr="00DB07FA">
        <w:rPr>
          <w:rFonts w:ascii="Arial" w:hAnsi="Arial" w:cs="Arial"/>
          <w:b/>
          <w:i/>
          <w:caps/>
          <w:sz w:val="20"/>
          <w:szCs w:val="20"/>
        </w:rPr>
        <w:t xml:space="preserve">НПВ </w:t>
      </w:r>
      <w:r w:rsidRPr="00DB07FA">
        <w:t>– непроизводительное время.</w:t>
      </w:r>
    </w:p>
    <w:p w:rsidR="00C91188" w:rsidRDefault="00C91188" w:rsidP="00101938">
      <w:pPr>
        <w:pStyle w:val="S0"/>
      </w:pPr>
    </w:p>
    <w:p w:rsidR="00C91188" w:rsidRDefault="00C91188" w:rsidP="00C91188">
      <w:pPr>
        <w:jc w:val="both"/>
        <w:rPr>
          <w:rStyle w:val="apple-style-span"/>
          <w:color w:val="000000"/>
        </w:rPr>
      </w:pPr>
      <w:r w:rsidRPr="000245AA">
        <w:rPr>
          <w:rFonts w:ascii="Arial" w:hAnsi="Arial" w:cs="Arial"/>
          <w:b/>
          <w:i/>
          <w:sz w:val="20"/>
        </w:rPr>
        <w:t>ОБЩЕСТВО ГРУППЫ (ОГ</w:t>
      </w:r>
      <w:r>
        <w:t>) –</w:t>
      </w:r>
      <w:r>
        <w:rPr>
          <w:rStyle w:val="apple-style-span"/>
          <w:color w:val="000000"/>
        </w:rPr>
        <w:t xml:space="preserve">хозяйственное общество, прямая и (или) косвенная доля владения </w:t>
      </w:r>
      <w:r w:rsidR="00AA04A4" w:rsidRPr="00AA04A4">
        <w:rPr>
          <w:rStyle w:val="apple-style-span"/>
          <w:color w:val="000000"/>
        </w:rPr>
        <w:t>ПАО</w:t>
      </w:r>
      <w:r w:rsidR="00A005E4">
        <w:rPr>
          <w:rStyle w:val="apple-style-span"/>
          <w:color w:val="000000"/>
        </w:rPr>
        <w:t> </w:t>
      </w:r>
      <w:r>
        <w:rPr>
          <w:rStyle w:val="apple-style-span"/>
          <w:color w:val="000000"/>
        </w:rPr>
        <w:t>«НК</w:t>
      </w:r>
      <w:r w:rsidR="00A005E4">
        <w:rPr>
          <w:rStyle w:val="apple-style-span"/>
          <w:color w:val="000000"/>
        </w:rPr>
        <w:t> </w:t>
      </w:r>
      <w:r>
        <w:rPr>
          <w:rStyle w:val="apple-style-span"/>
          <w:color w:val="000000"/>
        </w:rPr>
        <w:t xml:space="preserve">«Роснефть» акциями или долями в уставном </w:t>
      </w:r>
      <w:r w:rsidR="00A005E4">
        <w:rPr>
          <w:rStyle w:val="apple-style-span"/>
          <w:color w:val="000000"/>
        </w:rPr>
        <w:t>капитале которого составляет 20</w:t>
      </w:r>
      <w:r w:rsidR="00E848D2">
        <w:rPr>
          <w:rStyle w:val="apple-style-span"/>
          <w:color w:val="000000"/>
        </w:rPr>
        <w:t> </w:t>
      </w:r>
      <w:r>
        <w:rPr>
          <w:rStyle w:val="apple-style-span"/>
          <w:color w:val="000000"/>
        </w:rPr>
        <w:t>процентов и более.</w:t>
      </w:r>
    </w:p>
    <w:p w:rsidR="00377B47" w:rsidRDefault="00377B47" w:rsidP="00C91188">
      <w:pPr>
        <w:jc w:val="both"/>
        <w:rPr>
          <w:rStyle w:val="apple-style-span"/>
          <w:color w:val="000000"/>
        </w:rPr>
      </w:pPr>
    </w:p>
    <w:p w:rsidR="00377B47" w:rsidRPr="0055136E" w:rsidRDefault="00377B47" w:rsidP="00C91188">
      <w:pPr>
        <w:jc w:val="both"/>
        <w:rPr>
          <w:color w:val="000000"/>
        </w:rPr>
      </w:pPr>
      <w:r w:rsidRPr="00377B47">
        <w:rPr>
          <w:rFonts w:ascii="Arial" w:hAnsi="Arial" w:cs="Arial"/>
          <w:b/>
          <w:i/>
          <w:sz w:val="20"/>
          <w:szCs w:val="20"/>
        </w:rPr>
        <w:t xml:space="preserve">ООС </w:t>
      </w:r>
      <w:r>
        <w:rPr>
          <w:rStyle w:val="apple-style-span"/>
          <w:color w:val="000000"/>
        </w:rPr>
        <w:t>– охрана окружающей среды</w:t>
      </w:r>
    </w:p>
    <w:p w:rsidR="00AA5071" w:rsidRDefault="00AA5071" w:rsidP="007B5D90">
      <w:pPr>
        <w:pStyle w:val="S0"/>
      </w:pPr>
    </w:p>
    <w:p w:rsidR="00D03246" w:rsidRDefault="00D03246" w:rsidP="009652B4">
      <w:pPr>
        <w:pStyle w:val="a9"/>
        <w:spacing w:after="0"/>
        <w:ind w:left="0"/>
        <w:jc w:val="both"/>
      </w:pPr>
      <w:r w:rsidRPr="00DB07FA">
        <w:rPr>
          <w:rFonts w:ascii="Arial" w:hAnsi="Arial" w:cs="Arial"/>
          <w:b/>
          <w:i/>
          <w:sz w:val="20"/>
          <w:szCs w:val="20"/>
        </w:rPr>
        <w:t xml:space="preserve">ОПИ </w:t>
      </w:r>
      <w:r w:rsidRPr="00DB07FA">
        <w:t>– опытно-промышленные исследования.</w:t>
      </w:r>
    </w:p>
    <w:p w:rsidR="00D03246" w:rsidRPr="007A279F" w:rsidRDefault="00D03246" w:rsidP="007B5D90">
      <w:pPr>
        <w:pStyle w:val="S0"/>
      </w:pPr>
    </w:p>
    <w:p w:rsidR="00BF7F96" w:rsidRDefault="00BF7F96" w:rsidP="00101938">
      <w:pPr>
        <w:pStyle w:val="S0"/>
      </w:pPr>
      <w:r w:rsidRPr="007A279F">
        <w:rPr>
          <w:rFonts w:ascii="Arial" w:hAnsi="Arial" w:cs="Arial"/>
          <w:b/>
          <w:i/>
          <w:sz w:val="20"/>
          <w:szCs w:val="20"/>
        </w:rPr>
        <w:t>О</w:t>
      </w:r>
      <w:r>
        <w:rPr>
          <w:rFonts w:ascii="Arial" w:hAnsi="Arial" w:cs="Arial"/>
          <w:b/>
          <w:i/>
          <w:sz w:val="20"/>
          <w:szCs w:val="20"/>
        </w:rPr>
        <w:t>ТМ</w:t>
      </w:r>
      <w:r w:rsidRPr="007A279F">
        <w:t xml:space="preserve"> –</w:t>
      </w:r>
      <w:r w:rsidR="00202E69">
        <w:t xml:space="preserve"> о</w:t>
      </w:r>
      <w:r w:rsidR="006B2064">
        <w:t>рганизационно технические мероприятия.</w:t>
      </w:r>
    </w:p>
    <w:p w:rsidR="00AE2577" w:rsidRDefault="00AE2577" w:rsidP="00101938">
      <w:pPr>
        <w:pStyle w:val="S0"/>
      </w:pPr>
    </w:p>
    <w:p w:rsidR="009F1927" w:rsidRDefault="009F1927" w:rsidP="009F1927">
      <w:pPr>
        <w:pStyle w:val="a9"/>
        <w:spacing w:after="0"/>
        <w:ind w:left="0"/>
        <w:jc w:val="both"/>
      </w:pPr>
      <w:r w:rsidRPr="00513901">
        <w:rPr>
          <w:rFonts w:ascii="Arial" w:hAnsi="Arial" w:cs="Arial"/>
          <w:b/>
          <w:i/>
          <w:sz w:val="20"/>
          <w:szCs w:val="20"/>
        </w:rPr>
        <w:t>ОФ</w:t>
      </w:r>
      <w:r w:rsidRPr="00B92475">
        <w:t xml:space="preserve"> – открытый фонтан</w:t>
      </w:r>
      <w:r>
        <w:t>.</w:t>
      </w:r>
    </w:p>
    <w:p w:rsidR="00AE2577" w:rsidRPr="00513901" w:rsidRDefault="00AE2577" w:rsidP="009F1927">
      <w:pPr>
        <w:pStyle w:val="a9"/>
        <w:spacing w:after="0"/>
        <w:ind w:left="0"/>
        <w:jc w:val="both"/>
      </w:pPr>
    </w:p>
    <w:p w:rsidR="00AE2577" w:rsidRDefault="00A035C9" w:rsidP="00A035C9">
      <w:pPr>
        <w:tabs>
          <w:tab w:val="left" w:pos="0"/>
        </w:tabs>
        <w:jc w:val="both"/>
        <w:rPr>
          <w:iCs/>
        </w:rPr>
      </w:pPr>
      <w:r w:rsidRPr="007A279F">
        <w:rPr>
          <w:rFonts w:ascii="Arial" w:hAnsi="Arial" w:cs="Arial"/>
          <w:b/>
          <w:i/>
          <w:caps/>
          <w:sz w:val="20"/>
          <w:szCs w:val="20"/>
        </w:rPr>
        <w:t xml:space="preserve">ПБ </w:t>
      </w:r>
      <w:r w:rsidRPr="007A279F">
        <w:rPr>
          <w:iCs/>
        </w:rPr>
        <w:t>– промышленная безопасность.</w:t>
      </w:r>
    </w:p>
    <w:p w:rsidR="00AE2577" w:rsidRDefault="00AE2577" w:rsidP="00A035C9">
      <w:pPr>
        <w:tabs>
          <w:tab w:val="left" w:pos="0"/>
        </w:tabs>
        <w:jc w:val="both"/>
        <w:rPr>
          <w:iCs/>
        </w:rPr>
      </w:pPr>
    </w:p>
    <w:p w:rsidR="009F1927" w:rsidRPr="0089181B" w:rsidRDefault="009F1927" w:rsidP="009F1927">
      <w:pPr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>ПБ</w:t>
      </w:r>
      <w:r w:rsidRPr="0011358B">
        <w:rPr>
          <w:rFonts w:ascii="Arial" w:hAnsi="Arial" w:cs="Arial"/>
          <w:b/>
          <w:bCs/>
          <w:i/>
          <w:sz w:val="20"/>
          <w:szCs w:val="20"/>
        </w:rPr>
        <w:t>О</w:t>
      </w:r>
      <w:r>
        <w:rPr>
          <w:rFonts w:ascii="Arial" w:hAnsi="Arial" w:cs="Arial"/>
          <w:b/>
          <w:bCs/>
          <w:i/>
          <w:sz w:val="20"/>
          <w:szCs w:val="20"/>
        </w:rPr>
        <w:t>ТОС</w:t>
      </w:r>
      <w:r>
        <w:t>– промышленная безопасность, охрана труда и окружающей среды</w:t>
      </w:r>
      <w:r w:rsidRPr="0011358B">
        <w:t>.</w:t>
      </w:r>
    </w:p>
    <w:p w:rsidR="00C11290" w:rsidRDefault="00C11290" w:rsidP="00A035C9">
      <w:pPr>
        <w:tabs>
          <w:tab w:val="left" w:pos="0"/>
        </w:tabs>
        <w:jc w:val="both"/>
        <w:rPr>
          <w:iCs/>
        </w:rPr>
      </w:pPr>
    </w:p>
    <w:p w:rsidR="00DB07FA" w:rsidRPr="0011358B" w:rsidRDefault="00DB07FA" w:rsidP="00DB07FA">
      <w:pPr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>ПВО</w:t>
      </w:r>
      <w:r w:rsidRPr="0011358B">
        <w:t xml:space="preserve">– </w:t>
      </w:r>
      <w:r w:rsidR="00D27324">
        <w:t>противовыбросовое оборудование</w:t>
      </w:r>
      <w:r w:rsidR="00EF4EF9">
        <w:t>.</w:t>
      </w:r>
    </w:p>
    <w:p w:rsidR="00DB07FA" w:rsidRDefault="00DB07FA" w:rsidP="00A035C9">
      <w:pPr>
        <w:tabs>
          <w:tab w:val="left" w:pos="0"/>
        </w:tabs>
        <w:jc w:val="both"/>
        <w:rPr>
          <w:iCs/>
        </w:rPr>
      </w:pPr>
    </w:p>
    <w:p w:rsidR="001F5D26" w:rsidRDefault="001F5D26" w:rsidP="00A035C9">
      <w:pPr>
        <w:tabs>
          <w:tab w:val="left" w:pos="0"/>
        </w:tabs>
        <w:jc w:val="both"/>
      </w:pPr>
      <w:r w:rsidRPr="001F5D26">
        <w:rPr>
          <w:rFonts w:ascii="Arial" w:hAnsi="Arial" w:cs="Arial"/>
          <w:b/>
          <w:bCs/>
          <w:i/>
          <w:sz w:val="20"/>
          <w:szCs w:val="20"/>
        </w:rPr>
        <w:t xml:space="preserve">ПО </w:t>
      </w:r>
      <w:r w:rsidRPr="001F5D26">
        <w:rPr>
          <w:rFonts w:ascii="Arial" w:hAnsi="Arial" w:cs="Arial"/>
          <w:bCs/>
          <w:i/>
          <w:sz w:val="20"/>
          <w:szCs w:val="20"/>
        </w:rPr>
        <w:t>–</w:t>
      </w:r>
      <w:r w:rsidRPr="001F5D26">
        <w:t>программное обеспечение.</w:t>
      </w:r>
    </w:p>
    <w:p w:rsidR="00E01098" w:rsidRDefault="00E01098" w:rsidP="00A035C9">
      <w:pPr>
        <w:tabs>
          <w:tab w:val="left" w:pos="0"/>
        </w:tabs>
        <w:jc w:val="both"/>
      </w:pPr>
    </w:p>
    <w:p w:rsidR="00C11290" w:rsidRPr="007A279F" w:rsidRDefault="00C11290" w:rsidP="00C11290">
      <w:pPr>
        <w:tabs>
          <w:tab w:val="left" w:pos="0"/>
        </w:tabs>
        <w:jc w:val="both"/>
      </w:pPr>
      <w:r w:rsidRPr="007A279F">
        <w:rPr>
          <w:rFonts w:ascii="Arial" w:hAnsi="Arial" w:cs="Arial"/>
          <w:b/>
          <w:i/>
          <w:caps/>
          <w:sz w:val="20"/>
          <w:szCs w:val="20"/>
        </w:rPr>
        <w:t xml:space="preserve">СТРУКТУРНОЕ ПОДРАЗДЕЛЕНИЕ </w:t>
      </w:r>
      <w:r w:rsidRPr="00C11290">
        <w:rPr>
          <w:caps/>
        </w:rPr>
        <w:t>–</w:t>
      </w:r>
      <w:r w:rsidR="005E6768" w:rsidRPr="00DA2809">
        <w:t xml:space="preserve">структурное подразделение </w:t>
      </w:r>
      <w:r w:rsidR="00AA04A4" w:rsidRPr="00AA04A4">
        <w:t>ПАО</w:t>
      </w:r>
      <w:r w:rsidR="005E6768" w:rsidRPr="00DA2809">
        <w:t xml:space="preserve"> «НК «Роснефть» или Общества Группы с самостоятельными функциями, задачами и ответственностью в рамках своей компетенции, определённой Положением о структурном подразделении</w:t>
      </w:r>
      <w:r w:rsidRPr="007A279F">
        <w:t>.</w:t>
      </w:r>
    </w:p>
    <w:p w:rsidR="00597FB2" w:rsidRPr="00783777" w:rsidRDefault="00597FB2" w:rsidP="00783777">
      <w:pPr>
        <w:pStyle w:val="S0"/>
        <w:rPr>
          <w:b/>
          <w:caps/>
        </w:rPr>
      </w:pPr>
    </w:p>
    <w:p w:rsidR="00597FB2" w:rsidRPr="008274AB" w:rsidRDefault="00597FB2" w:rsidP="00597FB2">
      <w:r w:rsidRPr="008274AB">
        <w:rPr>
          <w:rStyle w:val="aff6"/>
          <w:i/>
        </w:rPr>
        <w:t>СУПЕРВАЙЗЕРСКАЯ СЛУЖБА</w:t>
      </w:r>
      <w:r w:rsidRPr="008274AB">
        <w:t xml:space="preserve"> – структурное подразделение Общества Группы, ответственное за осуществление супервайзинга.</w:t>
      </w:r>
    </w:p>
    <w:p w:rsidR="00597FB2" w:rsidRPr="00783777" w:rsidRDefault="00597FB2" w:rsidP="00783777">
      <w:pPr>
        <w:pStyle w:val="S0"/>
      </w:pPr>
    </w:p>
    <w:p w:rsidR="00554425" w:rsidRPr="007A279F" w:rsidRDefault="00554425" w:rsidP="009652B4">
      <w:pPr>
        <w:jc w:val="both"/>
      </w:pPr>
      <w:r w:rsidRPr="00F334D9">
        <w:rPr>
          <w:rFonts w:ascii="Arial" w:hAnsi="Arial" w:cs="Arial"/>
          <w:b/>
          <w:i/>
          <w:sz w:val="20"/>
          <w:szCs w:val="20"/>
        </w:rPr>
        <w:t>ТКРС</w:t>
      </w:r>
      <w:r w:rsidRPr="00F334D9">
        <w:t xml:space="preserve"> – текущий, капитальный ремонт скважин</w:t>
      </w:r>
      <w:r w:rsidR="009652B4" w:rsidRPr="00F334D9">
        <w:t>.</w:t>
      </w:r>
    </w:p>
    <w:p w:rsidR="00A74CD2" w:rsidRPr="007A279F" w:rsidRDefault="00A74CD2" w:rsidP="007B5D90">
      <w:pPr>
        <w:pStyle w:val="S0"/>
      </w:pPr>
    </w:p>
    <w:p w:rsidR="00A74CD2" w:rsidRPr="007A279F" w:rsidRDefault="00A74CD2" w:rsidP="009652B4">
      <w:pPr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УС </w:t>
      </w:r>
      <w:r w:rsidRPr="007A279F">
        <w:t>– управление супервайзинга.</w:t>
      </w:r>
    </w:p>
    <w:p w:rsidR="00554425" w:rsidRDefault="00554425" w:rsidP="009652B4">
      <w:pPr>
        <w:jc w:val="both"/>
        <w:rPr>
          <w:caps/>
        </w:rPr>
      </w:pPr>
    </w:p>
    <w:p w:rsidR="00554425" w:rsidRPr="007A279F" w:rsidRDefault="00554425" w:rsidP="004066B6">
      <w:pPr>
        <w:rPr>
          <w:caps/>
        </w:rPr>
      </w:pPr>
    </w:p>
    <w:p w:rsidR="004066B6" w:rsidRPr="007A279F" w:rsidRDefault="004066B6" w:rsidP="004066B6">
      <w:pPr>
        <w:rPr>
          <w:caps/>
        </w:rPr>
      </w:pPr>
    </w:p>
    <w:p w:rsidR="004066B6" w:rsidRPr="007A279F" w:rsidRDefault="004066B6" w:rsidP="004066B6">
      <w:pPr>
        <w:rPr>
          <w:caps/>
        </w:rPr>
        <w:sectPr w:rsidR="004066B6" w:rsidRPr="007A279F" w:rsidSect="00D47893">
          <w:headerReference w:type="even" r:id="rId24"/>
          <w:headerReference w:type="default" r:id="rId25"/>
          <w:headerReference w:type="first" r:id="rId2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D3466D" w:rsidRPr="007A279F" w:rsidRDefault="00783777" w:rsidP="00DB4E7C">
      <w:pPr>
        <w:pStyle w:val="S1"/>
        <w:ind w:left="0" w:firstLine="0"/>
        <w:rPr>
          <w:snapToGrid w:val="0"/>
        </w:rPr>
      </w:pPr>
      <w:bookmarkStart w:id="113" w:name="_Toc478649478"/>
      <w:bookmarkEnd w:id="87"/>
      <w:bookmarkEnd w:id="88"/>
      <w:bookmarkEnd w:id="89"/>
      <w:bookmarkEnd w:id="90"/>
      <w:bookmarkEnd w:id="91"/>
      <w:r>
        <w:rPr>
          <w:caps w:val="0"/>
          <w:snapToGrid w:val="0"/>
        </w:rPr>
        <w:lastRenderedPageBreak/>
        <w:t>ОРГАНИЗАЦИЯ СУПЕРВАЙЗИНГА СТРОИТЕЛЬСТВА СКВАЖИН И ЗАРЕЗКИ БОКОВЫХ СТВОЛОВ НА СУШЕ</w:t>
      </w:r>
      <w:bookmarkEnd w:id="113"/>
    </w:p>
    <w:p w:rsidR="000F1402" w:rsidRDefault="000F1402" w:rsidP="004066B6"/>
    <w:p w:rsidR="00E12573" w:rsidRPr="007A279F" w:rsidRDefault="00E12573" w:rsidP="004066B6"/>
    <w:p w:rsidR="00EF1533" w:rsidRPr="007A279F" w:rsidRDefault="00545103" w:rsidP="00823033">
      <w:pPr>
        <w:pStyle w:val="S20"/>
        <w:numPr>
          <w:ilvl w:val="1"/>
          <w:numId w:val="13"/>
        </w:numPr>
        <w:ind w:left="0" w:firstLine="0"/>
      </w:pPr>
      <w:bookmarkStart w:id="114" w:name="_Toc139773108"/>
      <w:bookmarkStart w:id="115" w:name="_Toc139965948"/>
      <w:bookmarkStart w:id="116" w:name="_Toc478649479"/>
      <w:r w:rsidRPr="007A279F">
        <w:t>ЦЕЛЬ СУПЕРВАЙЗИНГА</w:t>
      </w:r>
      <w:bookmarkEnd w:id="114"/>
      <w:bookmarkEnd w:id="115"/>
      <w:bookmarkEnd w:id="116"/>
    </w:p>
    <w:p w:rsidR="00EF1533" w:rsidRPr="007A279F" w:rsidRDefault="00EF1533" w:rsidP="004066B6"/>
    <w:p w:rsidR="00846F64" w:rsidRPr="007A279F" w:rsidRDefault="00694F4C" w:rsidP="00101938">
      <w:pPr>
        <w:pStyle w:val="S0"/>
      </w:pPr>
      <w:r w:rsidRPr="007A279F">
        <w:t>Ц</w:t>
      </w:r>
      <w:r w:rsidR="00545103" w:rsidRPr="007A279F">
        <w:t>елью супервайзинга строительства</w:t>
      </w:r>
      <w:r w:rsidR="00B5381C" w:rsidRPr="007A279F">
        <w:t xml:space="preserve"> скважин</w:t>
      </w:r>
      <w:r w:rsidR="00545103" w:rsidRPr="007A279F">
        <w:t xml:space="preserve"> и </w:t>
      </w:r>
      <w:r w:rsidR="00666DB6" w:rsidRPr="007A279F">
        <w:t>ЗБС</w:t>
      </w:r>
      <w:r w:rsidR="00593B8B" w:rsidRPr="007A279F">
        <w:t xml:space="preserve"> на суше</w:t>
      </w:r>
      <w:r w:rsidR="00545103" w:rsidRPr="007A279F">
        <w:t xml:space="preserve"> является повышение эффективности вложения инвестиций в строительство</w:t>
      </w:r>
      <w:r w:rsidR="001E448E">
        <w:t xml:space="preserve">скважин </w:t>
      </w:r>
      <w:r w:rsidR="000812CB" w:rsidRPr="007A279F">
        <w:t xml:space="preserve">и </w:t>
      </w:r>
      <w:r w:rsidRPr="007A279F">
        <w:t xml:space="preserve">ЗБС </w:t>
      </w:r>
      <w:r w:rsidR="00B70022" w:rsidRPr="007A279F">
        <w:t>путё</w:t>
      </w:r>
      <w:r w:rsidR="0070374C" w:rsidRPr="007A279F">
        <w:t>м непосредственного участия</w:t>
      </w:r>
      <w:r w:rsidR="00E940E2" w:rsidRPr="007A279F">
        <w:t xml:space="preserve"> и влияния Заказчика на производственный </w:t>
      </w:r>
      <w:r w:rsidR="00E940E2" w:rsidRPr="00E71531">
        <w:t xml:space="preserve">процесс посредством его планирования, организации, координации, мотивации и контроля </w:t>
      </w:r>
      <w:r w:rsidR="00766F59" w:rsidRPr="00E71531">
        <w:t>подрядных организаций</w:t>
      </w:r>
      <w:r w:rsidR="000202B1" w:rsidRPr="00E71531">
        <w:t>.</w:t>
      </w:r>
    </w:p>
    <w:p w:rsidR="00F337E6" w:rsidRDefault="00F337E6" w:rsidP="004066B6"/>
    <w:p w:rsidR="00E013A3" w:rsidRDefault="00E013A3" w:rsidP="004066B6"/>
    <w:p w:rsidR="00F01BCF" w:rsidRPr="007A279F" w:rsidRDefault="00F01BCF" w:rsidP="00F01BCF">
      <w:pPr>
        <w:pStyle w:val="S20"/>
        <w:numPr>
          <w:ilvl w:val="1"/>
          <w:numId w:val="13"/>
        </w:numPr>
        <w:ind w:left="0" w:firstLine="0"/>
      </w:pPr>
      <w:bookmarkStart w:id="117" w:name="_Toc422833563"/>
      <w:bookmarkStart w:id="118" w:name="_Toc478649480"/>
      <w:bookmarkStart w:id="119" w:name="_Toc139773109"/>
      <w:bookmarkStart w:id="120" w:name="_Toc139965949"/>
      <w:r w:rsidRPr="007A279F">
        <w:t>ТИПОВАЯ ОРГАНИЗАЦИОННАЯ СТРУКТУРА СУПЕРВАЙЗИНГ</w:t>
      </w:r>
      <w:r w:rsidR="002723C3">
        <w:t>А</w:t>
      </w:r>
      <w:bookmarkEnd w:id="117"/>
      <w:r w:rsidR="005766EA">
        <w:t>БУРЕНИЯ НА СУШЕ</w:t>
      </w:r>
      <w:bookmarkEnd w:id="118"/>
    </w:p>
    <w:p w:rsidR="00F01BCF" w:rsidRDefault="00F01BCF" w:rsidP="00F01BCF">
      <w:pPr>
        <w:pStyle w:val="S0"/>
      </w:pPr>
    </w:p>
    <w:bookmarkEnd w:id="119"/>
    <w:bookmarkEnd w:id="120"/>
    <w:p w:rsidR="00F01BCF" w:rsidRPr="00B8789A" w:rsidRDefault="00F01BCF" w:rsidP="00F01BCF">
      <w:pPr>
        <w:pStyle w:val="S0"/>
      </w:pPr>
      <w:r w:rsidRPr="007A279F">
        <w:t>Типовая организационная структурасупервайзинг</w:t>
      </w:r>
      <w:r w:rsidR="002723C3">
        <w:t>а</w:t>
      </w:r>
      <w:r w:rsidRPr="007A279F">
        <w:t xml:space="preserve"> бурения на суше </w:t>
      </w:r>
      <w:r>
        <w:t>представлена на рисунке </w:t>
      </w:r>
      <w:r w:rsidRPr="007A279F">
        <w:t>1.</w:t>
      </w:r>
    </w:p>
    <w:p w:rsidR="00B8789A" w:rsidRPr="00B8789A" w:rsidRDefault="00FB2507" w:rsidP="00F01BCF">
      <w:pPr>
        <w:pStyle w:val="S0"/>
      </w:pPr>
      <w:r>
        <w:rPr>
          <w:noProof/>
        </w:rPr>
      </w:r>
      <w:r>
        <w:rPr>
          <w:noProof/>
        </w:rPr>
        <w:pict>
          <v:group id="Group 64" o:spid="_x0000_s1026" style="width:453.85pt;height:547.85pt;mso-position-horizontal-relative:char;mso-position-vertical-relative:line" coordorigin="1143,434" coordsize="9077,10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uRnOgwAABujAAAOAAAAZHJzL2Uyb0RvYy54bWzsXdtyo8oVfU9V/oHSu8c0d1TjOTWx7Emq&#10;TpKpOpO8YwldKhIogEd2Uvn3rL7Q3FrHtiyBZfc8eCQhEDSL3WuvvXvvz788bNbGzzjLV2lyNSKf&#10;zJERJ9N0tkoWV6N//Li9CEZGXkTJLFqnSXw1eozz0S9f/viHz7vtOLbSZbqexZmBgyT5eLe9Gi2L&#10;Yju+vMyny3gT5Z/SbZxg4zzNNlGBt9nicpZFOxx9s760TNO73KXZbJul0zjP8emEbxx9Ycefz+Np&#10;8ff5PI8LY301wrkV7G/G/t7Rv5dfPkfjRRZtl6upOI3ogLPYRKsEPyoPNYmKyLjPVp1DbVbTLM3T&#10;efFpmm4u0/l8NY3ZNeBqiNm6mm9Zer9l17IY7xZbOUwY2tY4HXzY6d9+fs+M1Qz3bmQk0Qa3iP2q&#10;4Tl0bHbbxRhf+ZZtf9t+z/gF4uWv6fRfOTZftrfT9wv+ZeNu99d0huNF90XKxuZhnm3oIXDVxgO7&#10;BY/yFsQPhTHFh67v2UHojowptnkh3uINu0nTJe4k3Y8Qxx4Z2OzY7Byj8XR5I3YPTd/n+xITO9M9&#10;L6Mx/2F2suLk+JWxN/IixTg4zXEgJDz1QNjE9NgFhaHNr7UcDR/XWl6OZbYHwvYC3DQMBAltua0c&#10;CcWue0cCj15eoSt/Hbp+W0bbmIE2p9ARo4o7ytH1FWhgXzFcj530bsu+d51wfE0fEoEvI0mvl1Gy&#10;iNnXfzxugSXC7mhjF/omBzifxBsx7RDgwHgFYcgOFI3LgWZbKOSYRZADFY23WV58i9ONQV9cjfIi&#10;i1aLZXGdJglsS5oRhuzo5695wbFW7kCBnqS3q/WaoXedGDucvuWbJtsjT9erGd1Kv5dni7vrdWb8&#10;jKiVwr/bW4HcxtfooSdRvuTfyx/zSVpwvMBOJDP2O8s4mt2I10W0WvPXuKB1Qn8J14szFa+4gfpv&#10;aIY3wU3gXDiWd3PhmJPJxdfba+fCuyW+O7En19cT8j960sQZL1ezWZzQ8y6NJXGeBxdhtrmZk+ZS&#10;jtBl8+jsscXJlv+zk8YDzG81fWTz8V06e/ye0VGn74Bg/vHJoYxntQ1lYjE80fMA5E8EZWO+Xm3/&#10;TJ8Bev+EEQWoHcxr1AhYBK8YCCSqnZBbj+FRfXtLca1C9e9i1yjYY58XcbQuliP6DG3i2chYx2Ab&#10;64U4nsY2I0svIgFqMw28dLFt0WEeBts2Tohim1CUa2xzC67t9hO8WY1tAjvZBTdjXMOAGxSbgdv0&#10;PA1uTUqe6RTuAbd03yqCTSzhww3BSjxuucPQFU6aJCW2deakhFJOTaiFQnME0kEAiK5h7sE5ZIz6&#10;nx1G7QUQrcA6utgVyLVI4AnqWWoapdvXn594IKP+UOAVYlRb4iHQjzjguNZFLHY722IWVfOOJXYp&#10;tJrSINaVGtNjmhWVtITaVdvR78hdil2ldtGWu3oQeahY1X6QXX7WAzEsPgkFodUS1hxLSIylS3p2&#10;z7H2jCmkhOqz7zmXqmP5nAfclT2dqK14XHt+zveNhZStyrE4va5d6dOl6ep5LPqweZCUOzYv6EEy&#10;qYmAHiFc2PY6EiDcAiprWz5CBXzqH87SaWWb6f2YofEYvEVlm4D3drDM/bfTzt81LEsDaochs9ZV&#10;kEZg2eYcSRKdIYI0B5JvPWnXJu0+jLNCz3ZdQfZPqYrUAO06BDQENth2wI8bGjYC2TjBdxp21Fjv&#10;F+uWQt52eQrEaY23UkXxLI/nNBDTDRnTrOy4CwPOUM8kHm3Hdci9SuBSq9sIryuIiXDmerLjFaKJ&#10;xeU/BaK1nKCTSFpJfHsQrdC8XVe45L0j2jKdVkKUtNEa0RrRz0O0FNWrCKTLA9un5R81ri1tdBho&#10;QOs8v+fmWe8x0apohjdgop/MF+kw6jcUzji6yKf9yJ79SBk0qdvxHgTtp/Jbu7Rbw15nvh4r8xUp&#10;AF0X03sD2YFdbq5hr2F/NNirwpfl2q+e/FBi+iFPhe0uzIGoSfVx23SHd0SPTm0+VC5WD+EeSxW/&#10;hA6NcT6tC7qPugjGHgZ8EWElGGoTrk340Uy4KsjJY+SnRX1NeHERtueLGcJ2qg9x6AI1asTfYQaK&#10;dk77dU5tVZAT0Du5hVdh3Qm7AX2Ndb3OmBauOMKyCFsV9PQZDe7NroOaBzyHugt2OMzUqjumycJW&#10;5xjH1wS8VmvlGJBVRTX9oSRzRIO4W+mbPtMvK/4tw5vDc5IDUwk1dI8MXVX4ksPmtNa28h2ViVQo&#10;8ODiqYKhBYpb+YNvyIs8EMWaP/fMn1UxTX9AlZvyZWA7MPUKLR2vf128HjWwuhEcv4dlxDXfENZa&#10;lCzp8mUHEjZjzMMr2Qdaa805jsw5VDFHvwe9uoZYmTLlWW0TLEmyBqwufcZqRNqqaCEqLvYpv0nA&#10;djmDBqyu1SecNVF20lZFBP1+9WIJ2K6FFYTADbDykk+uw63O1ZwA9QRoIVEeLB6quiSlj501uH7P&#10;CwPK9eQonMEEsko48+kUoFcs6kKqR1CLqe/fgXrQQ4DjCcnNM0U6kkcwf8AuK+DP9ORBQx46G+mN&#10;V1PAChQFvHsNhigV5QreIWJ7Gt66nOpB5VQdVawv6FVK3gdvnoqEpNJ95EVbb13lXfYMUa/+oj0m&#10;uuSEBeD6igfWVDroyiKW3XUidRRQdzCgXXBUHWT2YFsVBezUeRKi3rN6ayD9kwepLddpBal11aZ3&#10;BM+qqChXSU7ebMNRBfVeDlUjS9G9hdhoGSUasIj+GYErItB2aLdqhBLaXYdluCET70zVOZ1f0W9+&#10;haOK6B0VriIZyHJRwbbhu0m40l5GGq7n3sqobmn3vZbd1toFrh0ZpxPFXtFgjE3npyt82+3KVtZ6&#10;DTzI18yQyp5stfrW3f2qbm6KPaXkVo1Jqdiffi6SwaQf9Nr+lD4YxK07vLRHnlE8YENZUz7nrfJk&#10;K7OvWZbuaI8uNFnjk4pwJuiufEp9Ft+So0ZQX43d20qjdAhdi0MnLpu3hZNj1qmUmaGHGesmtaeB&#10;WaP9WKNL2S37J+xM42u801lI7RN1YBrbGoegU7G6JdRmVaAp5Hq1oYlh5Zei8e/2NgMe6uGb4uHu&#10;gSG+7BPGGQAUZzSrBBVYptl/0E4KjR/R1O3f91EWo6nUXxLcFizqoJSgYG8I/f2RkdW33NW3RMkU&#10;h7oaFSODv7wueHfJ+21GG8WVQEhSWk1hvmJd4uip8vhS783LaEcw7tbWMFz3aofAsEnrYDYmM41h&#10;QIRiWLTm1FBWtJRUhI9I0G8yCprugfHB1BJima01Bj71XagZ1t6DLqH2rBJqriJiZPUhqdeVRsuE&#10;8klRa3q8f1TFLHTwX69aP9aqderHtoiIy1lAjRH3Q6Y9C2WSKeQdP2xxadstu5UFPFZ6Gi49gS71&#10;trk04yFsgqvI67MpNTQ2yqI5pXZcn5aq5pRabOGUWmw5N0oNF7CDZHgQgrKhH3B/lBpI5qt1fZcv&#10;fKhsN5As5ExsE1jbk2z4Gq/wTJAsvXbuhj0byQ3nUKJYfMpRjE/PDsEyHiSdQnQtGBbBntcusl1D&#10;MM9K/NC2WPrsL0RwwxZLBDfs8DkiWIaJagiW09UwNtj1eaK5ygbTcCkmiA+NYLky74UIbtjgBpto&#10;2OFzZRMyglRDspyuekayjYkBvBhrGhllUCGZmOQJfeMD0Am5ZO+FUIal5aQYlLjSmfEppxLi07Oj&#10;EzL6VIOwnK/6hjBXMxxAuaEwV2wCNW40IZay6QsRfJgxnhZZyZLfeLzE7cb8XOi6Qzh3xEYUl5vj&#10;djmbOpjDUkn4uN6dXN/XC5jPJfSH1gVdnULOXD2bZaFTIP1qL7OAB/jhObJc9/caJNtejVw0OLLY&#10;UhKM8zHLnkI95kgaQj3m6w0oj9hLMjx06P3oDh+Rouhr0PzuPD40GejaZTmFDWOXQ6e9dqaiGDQ9&#10;5sNDWaqjL4SySChShELElrMOhdA1Ku2gHjKOhmDLMhQCgcLcyzE0lhHolzrpC7F8mO93NnRZISnz&#10;JhQDUAw4dSwnI0QBbDxNDSEOVIhlGWkZA1iWSqnG8hjUQZTB8bpZny6SjYawy1LFcLCAuA1lEaEm&#10;pk62GPHa8gdkW7xvs4wC6B2KgVyiQaFMgv2xamBZe35EKqa9mOWj6BjVAhOWpL8Y7xZbFrFdYNHA&#10;cjWdREVUf8++NY6tdJmuZ3H25f8AAAD//wMAUEsDBBQABgAIAAAAIQAxCbCY3QAAAAYBAAAPAAAA&#10;ZHJzL2Rvd25yZXYueG1sTI9BS8NAEIXvgv9hGcGb3Y1SY2M2pRT1VIS2gnjbZqdJaHY2ZLdJ+u8d&#10;vejlwfAe732TLyfXigH70HjSkMwUCKTS24YqDR/717snECEasqb1hBouGGBZXF/lJrN+pC0Ou1gJ&#10;LqGQGQ11jF0mZShrdCbMfIfE3tH3zkQ++0ra3oxc7lp5r9SjdKYhXqhNh+say9Pu7DS8jWZcPSQv&#10;w+Z0XF++9vP3z02CWt/eTKtnEBGn+BeGH3xGh4KZDv5MNohWAz8Sf5W9hUpTEAcOqcU8BVnk8j9+&#10;8Q0AAP//AwBQSwECLQAUAAYACAAAACEAtoM4kv4AAADhAQAAEwAAAAAAAAAAAAAAAAAAAAAAW0Nv&#10;bnRlbnRfVHlwZXNdLnhtbFBLAQItABQABgAIAAAAIQA4/SH/1gAAAJQBAAALAAAAAAAAAAAAAAAA&#10;AC8BAABfcmVscy8ucmVsc1BLAQItABQABgAIAAAAIQC+xuRnOgwAABujAAAOAAAAAAAAAAAAAAAA&#10;AC4CAABkcnMvZTJvRG9jLnhtbFBLAQItABQABgAIAAAAIQAxCbCY3QAAAAYBAAAPAAAAAAAAAAAA&#10;AAAAAJQOAABkcnMvZG93bnJldi54bWxQSwUGAAAAAAQABADzAAAAng8AAAAA&#10;">
            <v:group id="Group 119" o:spid="_x0000_s1027" style="position:absolute;left:3106;top:993;width:7114;height:10205" coordorigin="3681,1935" coordsize="7114,102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65" o:spid="_x0000_s1028" type="#_x0000_t32" style="position:absolute;left:10397;top:8991;width:39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neNMIAAADaAAAADwAAAGRycy9kb3ducmV2LnhtbESPwWrDMBBE74X+g9hAbo2c0gTjRgkh&#10;0DbQU9J+wGKtLVNr5Uqqrfx9VAjkOMzMG2azS7YXI/nQOVawXBQgiGunO24VfH+9PZUgQkTW2Dsm&#10;BRcKsNs+Pmyw0m7iE43n2IoM4VChAhPjUEkZakMWw8INxNlrnLcYs/St1B6nDLe9fC6KtbTYcV4w&#10;ONDBUP1z/rMK0sG/fAyfpRybZvn+a8qQ1lOt1HyW9q8gIqV4D9/aR61gBf9X8g2Q2y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DneNMIAAADaAAAADwAAAAAAAAAAAAAA&#10;AAChAgAAZHJzL2Rvd25yZXYueG1sUEsFBgAAAAAEAAQA+QAAAJADAAAAAA==&#10;" strokecolor="blue" strokeweight="1pt">
                <v:stroke dashstyle="1 1"/>
              </v:shape>
              <v:shape id="AutoShape 121" o:spid="_x0000_s1029" type="#_x0000_t32" style="position:absolute;left:10340;top:12140;width:349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l+z8UAAADaAAAADwAAAGRycy9kb3ducmV2LnhtbESPT2vCQBTE7wW/w/IEL0U39SA1dQ1q&#10;EXsoFOMfenxkX5Ot2bchu9H023cLBY/DzPyGWWS9rcWVWm8cK3iaJCCIC6cNlwqOh+34GYQPyBpr&#10;x6Tghzxky8HDAlPtbrynax5KESHsU1RQhdCkUvqiIot+4hri6H251mKIsi2lbvEW4baW0ySZSYuG&#10;40KFDW0qKi55ZxUU9ffufW0+5+dT7j96M+9eTfKo1GjYr15ABOrDPfzfftMKZvB3Jd4Auf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rl+z8UAAADaAAAADwAAAAAAAAAA&#10;AAAAAAChAgAAZHJzL2Rvd25yZXYueG1sUEsFBgAAAAAEAAQA+QAAAJMDAAAAAA==&#10;" strokecolor="red" strokeweight="1pt">
                <v:stroke endarrow="classic" endarrowlength="long"/>
              </v:shape>
              <v:shape id="AutoShape 122" o:spid="_x0000_s1030" type="#_x0000_t32" style="position:absolute;left:10339;top:11340;width:349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bqvcUAAADaAAAADwAAAGRycy9kb3ducmV2LnhtbESPzWvCQBTE7wX/h+UJXopu6qGYmFX6&#10;QdFDQYwf9PjIvibbZt+G7Krpf98VBI/DzPyGyZe9bcSZOm8cK3iaJCCIS6cNVwr2u4/xDIQPyBob&#10;x6TgjzwsF4OHHDPtLrylcxEqESHsM1RQh9BmUvqyJot+4lri6H27zmKIsquk7vAS4baR0yR5lhYN&#10;x4UaW3qrqfwtTlZB2fysPl/NV3o8FH7Tm/T0bpJHpUbD/mUOIlAf7uFbe60VpHC9Em+AXP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ybqvcUAAADaAAAADwAAAAAAAAAA&#10;AAAAAAChAgAAZHJzL2Rvd25yZXYueG1sUEsFBgAAAAAEAAQA+QAAAJMDAAAAAA==&#10;" strokecolor="red" strokeweight="1pt">
                <v:stroke endarrow="classic" endarrowlength="long"/>
              </v:shape>
              <v:shape id="AutoShape 123" o:spid="_x0000_s1031" type="#_x0000_t32" style="position:absolute;left:10364;top:10660;width:349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/aF3cYAAADbAAAADwAAAGRycy9kb3ducmV2LnhtbESPQWvCQBCF7wX/wzKCl6Kb9lBqdBW1&#10;FHsolKYqHofsNNmanQ3ZVdN/3zkUvM3w3rz3zXzZ+0ZdqIsusIGHSQaKuAzWcWVg9/U6fgYVE7LF&#10;JjAZ+KUIy8Xgbo65DVf+pEuRKiUhHHM0UKfU5lrHsiaPcRJaYtG+Q+cxydpV2nZ4lXDf6Mcse9Ie&#10;HUtDjS1taipPxdkbKJuf7fvaHaeHfRE/ejc9v7js3pjRsF/NQCXq0838f/1mBV/o5RcZQC/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v2hd3GAAAA2wAAAA8AAAAAAAAA&#10;AAAAAAAAoQIAAGRycy9kb3ducmV2LnhtbFBLBQYAAAAABAAEAPkAAACUAwAAAAA=&#10;" strokecolor="red" strokeweight="1pt">
                <v:stroke endarrow="classic" endarrowlength="long"/>
              </v:shape>
              <v:shape id="AutoShape 124" o:spid="_x0000_s1032" type="#_x0000_t32" style="position:absolute;left:10369;top:9954;width:332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xrHMEAAADbAAAADwAAAGRycy9kb3ducmV2LnhtbERPzYrCMBC+L/gOYYS9rakexO0aRRR1&#10;Lwrb+gBDM9sUm0ltYtt9+40geJuP73eW68HWoqPWV44VTCcJCOLC6YpLBZd8/7EA4QOyxtoxKfgj&#10;D+vV6G2JqXY9/1CXhVLEEPYpKjAhNKmUvjBk0U9cQxy5X9daDBG2pdQt9jHc1nKWJHNpseLYYLCh&#10;raHimt2tgl3+qfv94Tw7ynO26C63bW5OlVLv42HzBSLQEF7ip/tbx/lTePwSD5C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XGscwQAAANsAAAAPAAAAAAAAAAAAAAAA&#10;AKECAABkcnMvZG93bnJldi54bWxQSwUGAAAAAAQABAD5AAAAjwMAAAAA&#10;" strokecolor="red" strokeweight="1pt"/>
              <v:shape id="AutoShape 125" o:spid="_x0000_s1033" type="#_x0000_t32" style="position:absolute;left:10688;top:9954;width:2;height:2186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71a8IAAADbAAAADwAAAGRycy9kb3ducmV2LnhtbERPS2rDMBDdF3IHMYHuGjlelNSxHEJC&#10;2m4aqJ0DDNbEMrFGjqXa7u2rQqG7ebzv5LvZdmKkwbeOFaxXCQji2umWGwWX6vS0AeEDssbOMSn4&#10;Jg+7YvGQY6bdxJ80lqERMYR9hgpMCH0mpa8NWfQr1xNH7uoGiyHCoZF6wCmG206mSfIsLbYcGwz2&#10;dDBU38ovq+BYvejp9HpO3+S53IyX+6EyH61Sj8t5vwURaA7/4j/3u47zU/j9JR4gi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471a8IAAADbAAAADwAAAAAAAAAAAAAA&#10;AAChAgAAZHJzL2Rvd25yZXYueG1sUEsFBgAAAAAEAAQA+QAAAJADAAAAAA==&#10;" strokecolor="red" strokeweight="1pt"/>
              <v:group id="Group 126" o:spid="_x0000_s1034" style="position:absolute;left:3681;top:1935;width:7114;height:10067" coordorigin="3681,1974" coordsize="7114,100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<v:shape id="AutoShape 574" o:spid="_x0000_s1035" type="#_x0000_t32" style="position:absolute;left:10369;top:8923;width:425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2D3sMAAADbAAAADwAAAGRycy9kb3ducmV2LnhtbERPTWvCQBC9C/6HZYRepG4qpZjUVdpK&#10;aQ+CmKp4HLLTZDU7G7Krpv/eLQje5vE+ZzrvbC3O1HrjWMHTKAFBXDhtuFSw+fl8nIDwAVlj7ZgU&#10;/JGH+azfm2Km3YXXdM5DKWII+wwVVCE0mZS+qMiiH7mGOHK/rrUYImxLqVu8xHBby3GSvEiLhmND&#10;hQ19VFQc85NVUNSHr+W72ae7be5XnUlPC5MMlXoYdG+vIAJ14S6+ub91nP8M/7/EA+Ts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TNg97DAAAA2wAAAA8AAAAAAAAAAAAA&#10;AAAAoQIAAGRycy9kb3ducmV2LnhtbFBLBQYAAAAABAAEAPkAAACRAwAAAAA=&#10;" strokecolor="red" strokeweight="1pt">
                  <v:stroke endarrow="classic" endarrowlength="long"/>
                </v:shape>
                <v:group id="Group 128" o:spid="_x0000_s1036" style="position:absolute;left:3681;top:1974;width:7114;height:10067" coordorigin="3681,1974" coordsize="7114,100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Group 129" o:spid="_x0000_s1037" style="position:absolute;left:3681;top:1974;width:7114;height:10067" coordorigin="3681,1974" coordsize="7114,100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shape id="AutoShape 582" o:spid="_x0000_s1038" type="#_x0000_t32" style="position:absolute;left:6117;top:6140;width:1;height:278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og0sAAAADbAAAADwAAAGRycy9kb3ducmV2LnhtbERP3WrCMBS+H+wdwhG8m6lDtHRGEWFT&#10;2JVuD3BoTpuy5qRLsja+vRkMdnc+vt+z3Sfbi5F86BwrWC4KEMS10x23Cj4/Xp9KECEia+wdk4Ib&#10;BdjvHh+2WGk38YXGa2xFDuFQoQIT41BJGWpDFsPCDcSZa5y3GDP0rdQepxxue/lcFGtpsePcYHCg&#10;o6H66/pjFaSjX52G91KOTbN8+zZlSOupVmo+S4cXEJFS/Bf/uc86z9/A7y/5ALm7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gKINLAAAAA2wAAAA8AAAAAAAAAAAAAAAAA&#10;oQIAAGRycy9kb3ducmV2LnhtbFBLBQYAAAAABAAEAPkAAACOAwAAAAA=&#10;" strokecolor="blue" strokeweight="1pt">
                      <v:stroke dashstyle="1 1"/>
                    </v:shape>
                    <v:shape id="AutoShape 554" o:spid="_x0000_s1039" type="#_x0000_t32" style="position:absolute;left:3681;top:3998;width:1;height:3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7qM1sYAAADbAAAADwAAAGRycy9kb3ducmV2LnhtbESPQWvCQBCF74X+h2UKXopulNBKdJVS&#10;qrQHD6Ye9DZkp0lodnbJbk38951DobcZ3pv3vllvR9epK/Wx9WxgPstAEVfetlwbOH3upktQMSFb&#10;7DyTgRtF2G7u79ZYWD/wka5lqpWEcCzQQJNSKLSOVUMO48wHYtG+fO8wydrX2vY4SLjr9CLLnrTD&#10;lqWhwUCvDVXf5Y8zcN63h7x8/ohvg7uEx3DI5zubGzN5GF9WoBKN6d/8d/1uBV9g5RcZQG9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6jNbGAAAA2wAAAA8AAAAAAAAA&#10;AAAAAAAAoQIAAGRycy9kb3ducmV2LnhtbFBLBQYAAAAABAAEAPkAAACUAwAAAAA=&#10;" strokecolor="red" strokeweight="1pt">
                      <v:stroke endarrow="classic" endarrowlength="long"/>
                    </v:shape>
                    <v:shape id="AutoShape 556" o:spid="_x0000_s1040" type="#_x0000_t32" style="position:absolute;left:5415;top:3414;width:1439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kn+8IAAADbAAAADwAAAGRycy9kb3ducmV2LnhtbERPTWvCQBC9C/0Pywi9mY0itaZuQlFL&#10;exPT6nnITpNodjZktybtr3cFobd5vM9ZZYNpxIU6V1tWMI1iEMSF1TWXCr4+3ybPIJxH1thYJgW/&#10;5CBLH0YrTLTteU+X3JcihLBLUEHlfZtI6YqKDLrItsSB+7adQR9gV0rdYR/CTSNncfwkDdYcGips&#10;aV1Rcc5/jAJtt82fNvlubhfHza4/nOrl+0apx/Hw+gLC0+D/xXf3hw7zl3D7JRwg0y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kn+8IAAADbAAAADwAAAAAAAAAAAAAA&#10;AAChAgAAZHJzL2Rvd25yZXYueG1sUEsFBgAAAAAEAAQA+QAAAJADAAAAAA==&#10;" strokecolor="blue" strokeweight="1pt">
                      <v:stroke dashstyle="1 1" endarrow="classic" endarrowlength="long"/>
                    </v:shape>
                    <v:shape id="AutoShape 557" o:spid="_x0000_s1041" type="#_x0000_t32" style="position:absolute;left:6266;top:10599;width:567;height: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pPYMIAAADbAAAADwAAAGRycy9kb3ducmV2LnhtbERPy4rCMBTdD/gP4QpuBk11MYzVKD4Q&#10;ZzEgUx+4vDTXNtrclCZq5+/NYmCWh/OezltbiQc13jhWMBwkIIhzpw0XCg77Tf8ThA/IGivHpOCX&#10;PMxnnbcppto9+YceWShEDGGfooIyhDqV0uclWfQDVxNH7uIaiyHCppC6wWcMt5UcJcmHtGg4NpRY&#10;06qk/JbdrYK8um6/l+Y8Ph0zv2vN+L42ybtSvW67mIAI1IZ/8Z/7SysYxfXxS/wBcvY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ZpPYMIAAADbAAAADwAAAAAAAAAAAAAA&#10;AAChAgAAZHJzL2Rvd25yZXYueG1sUEsFBgAAAAAEAAQA+QAAAJADAAAAAA==&#10;" strokecolor="red" strokeweight="1pt">
                      <v:stroke endarrow="classic" endarrowlength="long"/>
                    </v:shape>
                    <v:shape id="AutoShape 558" o:spid="_x0000_s1042" type="#_x0000_t32" style="position:absolute;left:6266;top:11286;width:56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zv9sUAAADbAAAADwAAAGRycy9kb3ducmV2LnhtbESPQWvCQBSE7wX/w/IEL0U3kdCW1FVK&#10;UdGDB9Me7O2RfSbB7Nslu5r4791CocdhZr5hFqvBtOJGnW8sK0hnCQji0uqGKwXfX5vpGwgfkDW2&#10;lknBnTyslqOnBeba9nykWxEqESHsc1RQh+ByKX1Zk0E/s444emfbGQxRdpXUHfYRblo5T5IXabDh&#10;uFCjo8+ayktxNQpO2+aQFa97v+7Nj3t2hyzd6EypyXj4eAcRaAj/4b/2TiuYp/D7Jf4AuX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Ozv9sUAAADbAAAADwAAAAAAAAAA&#10;AAAAAAChAgAAZHJzL2Rvd25yZXYueG1sUEsFBgAAAAAEAAQA+QAAAJMDAAAAAA==&#10;" strokecolor="red" strokeweight="1pt">
                      <v:stroke endarrow="classic" endarrowlength="long"/>
                    </v:shape>
                    <v:shape id="AutoShape 559" o:spid="_x0000_s1043" type="#_x0000_t32" style="position:absolute;left:6266;top:12041;width:56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5xgcUAAADbAAAADwAAAGRycy9kb3ducmV2LnhtbESPQWvCQBSE7wX/w/IEL6IbQ7AldZVS&#10;qtiDB9Me7O2RfSbB7NsluzXx33cFocdhZr5hVpvBtOJKnW8sK1jMExDEpdUNVwq+v7azFxA+IGts&#10;LZOCG3nYrEdPK8y17flI1yJUIkLY56igDsHlUvqyJoN+bh1x9M62Mxii7CqpO+wj3LQyTZKlNNhw&#10;XKjR0XtN5aX4NQpOu+aQFc+f/qM3P27qDtliqzOlJuPh7RVEoCH8hx/tvVaQpnD/En+AXP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5xgcUAAADbAAAADwAAAAAAAAAA&#10;AAAAAAChAgAAZHJzL2Rvd25yZXYueG1sUEsFBgAAAAAEAAQA+QAAAJMDAAAAAA==&#10;" strokecolor="red" strokeweight="1pt">
                      <v:stroke endarrow="classic" endarrowlength="long"/>
                    </v:shape>
                    <v:shape id="AutoShape 560" o:spid="_x0000_s1044" type="#_x0000_t32" style="position:absolute;left:6266;top:9841;width:56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LUGsUAAADbAAAADwAAAGRycy9kb3ducmV2LnhtbESPQWvCQBSE7wX/w/IEL0U3aqgldRUR&#10;FXvw0NSDvT2yr0kw+3bJrib9912h0OMwM98wy3VvGnGn1teWFUwnCQjiwuqaSwXnz/34FYQPyBob&#10;y6TghzysV4OnJWbadvxB9zyUIkLYZ6igCsFlUvqiIoN+Yh1x9L5tazBE2ZZSt9hFuGnkLElepMGa&#10;40KFjrYVFdf8ZhRcDvUpzRfvfteZL/fsTul0r1OlRsN+8wYiUB/+w3/to1Ywm8PjS/wB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3LUGsUAAADbAAAADwAAAAAAAAAA&#10;AAAAAAChAgAAZHJzL2Rvd25yZXYueG1sUEsFBgAAAAAEAAQA+QAAAJMDAAAAAA==&#10;" strokecolor="red" strokeweight="1pt">
                      <v:stroke endarrow="classic" endarrowlength="long"/>
                    </v:shape>
                    <v:shape id="AutoShape 561" o:spid="_x0000_s1045" type="#_x0000_t32" style="position:absolute;left:10364;top:10599;width:425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o2LsQAAADbAAAADwAAAGRycy9kb3ducmV2LnhtbESPQWvCQBSE70L/w/IKvZlNpBSJrhID&#10;gielMeL1kX0mwezbmN1q6q/vFgo9DjPzDbNcj6YTdxpca1lBEsUgiCurW64VlMftdA7CeWSNnWVS&#10;8E0O1quXyRJTbR/8SffC1yJA2KWooPG+T6V0VUMGXWR74uBd7GDQBznUUg/4CHDTyVkcf0iDLYeF&#10;BnvKG6quxZdRkO8PPtkUt+euzsr9JTmfbKwTpd5ex2wBwtPo/8N/7Z1WMHuH3y/hB8jV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WjYuxAAAANsAAAAPAAAAAAAAAAAA&#10;AAAAAKECAABkcnMvZG93bnJldi54bWxQSwUGAAAAAAQABAD5AAAAkgMAAAAA&#10;" strokecolor="blue" strokeweight="1pt">
                      <v:stroke dashstyle="1 1" endarrow="classic" endarrowlength="long"/>
                    </v:shape>
                    <v:shape id="AutoShape 562" o:spid="_x0000_s1046" type="#_x0000_t32" style="position:absolute;left:10340;top:11286;width:425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aTtcQAAADbAAAADwAAAGRycy9kb3ducmV2LnhtbESPQWvCQBSE70L/w/IKvZlNhBaJrhID&#10;gielMeL1kX0mwezbmN1q6q/vFgo9DjPzDbNcj6YTdxpca1lBEsUgiCurW64VlMftdA7CeWSNnWVS&#10;8E0O1quXyRJTbR/8SffC1yJA2KWooPG+T6V0VUMGXWR74uBd7GDQBznUUg/4CHDTyVkcf0iDLYeF&#10;BnvKG6quxZdRkO8PPtkUt+euzsr9JTmfbKwTpd5ex2wBwtPo/8N/7Z1WMHuH3y/hB8jV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FpO1xAAAANsAAAAPAAAAAAAAAAAA&#10;AAAAAKECAABkcnMvZG93bnJldi54bWxQSwUGAAAAAAQABAD5AAAAkgMAAAAA&#10;" strokecolor="blue" strokeweight="1pt">
                      <v:stroke dashstyle="1 1" endarrow="classic" endarrowlength="long"/>
                    </v:shape>
                    <v:shape id="AutoShape 563" o:spid="_x0000_s1047" type="#_x0000_t32" style="position:absolute;left:10364;top:12041;width:425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QNwsEAAADbAAAADwAAAGRycy9kb3ducmV2LnhtbESPQYvCMBSE74L/ITzBm03rQaQaxRUE&#10;T8pWxeujebZlm5faRK37640geBxm5htmvuxMLe7UusqygiSKQRDnVldcKDgeNqMpCOeRNdaWScGT&#10;HCwX/d4cU20f/Ev3zBciQNilqKD0vkmldHlJBl1kG+LgXWxr0AfZFlK3+AhwU8txHE+kwYrDQokN&#10;rUvK/7KbUbDe7X3yk13/t8XquLsk55ONdaLUcNCtZiA8df4b/rS3WsF4Au8v4QfIx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xA3CwQAAANsAAAAPAAAAAAAAAAAAAAAA&#10;AKECAABkcnMvZG93bnJldi54bWxQSwUGAAAAAAQABAD5AAAAjwMAAAAA&#10;" strokecolor="blue" strokeweight="1pt">
                      <v:stroke dashstyle="1 1" endarrow="classic" endarrowlength="long"/>
                    </v:shape>
                    <v:shape id="AutoShape 564" o:spid="_x0000_s1048" type="#_x0000_t32" style="position:absolute;left:10794;top:8991;width:0;height:305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bqb8IAAADbAAAADwAAAGRycy9kb3ducmV2LnhtbESPwWrDMBBE74X+g9hCb42cUBLjRgkh&#10;0DbQU5J+wGKtLRNr5Uqqrf59VAjkOMzMG2a9TbYXI/nQOVYwnxUgiGunO24VfJ/fX0oQISJr7B2T&#10;gj8KsN08Pqyx0m7iI42n2IoM4VChAhPjUEkZakMWw8wNxNlrnLcYs/St1B6nDLe9XBTFUlrsOC8Y&#10;HGhvqL6cfq2CtPevn8NXKcemmX/8mDKk5VQr9fyUdm8gIqV4D9/aB61gsYL/L/kHyM0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mbqb8IAAADbAAAADwAAAAAAAAAAAAAA&#10;AAChAgAAZHJzL2Rvd25yZXYueG1sUEsFBgAAAAAEAAQA+QAAAJADAAAAAA==&#10;" strokecolor="blue" strokeweight="1pt">
                      <v:stroke dashstyle="1 1"/>
                    </v:shape>
                    <v:shape id="AutoShape 566" o:spid="_x0000_s1049" type="#_x0000_t32" style="position:absolute;left:10364;top:9819;width:425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c8K70AAADbAAAADwAAAGRycy9kb3ducmV2LnhtbERPzQ7BQBC+S7zDZiRubOsgUpYgkTgR&#10;RVwn3dE2urPVXZSntweJ45fvf7ZoTSWe1LjSsoJ4GIEgzqwuOVdwOm4GExDOI2usLJOCNzlYzLud&#10;GSbavvhAz9TnIoSwS1BB4X2dSOmyggy6oa2JA3e1jUEfYJNL3eArhJtKjqJoLA2WHBoKrGldUHZL&#10;H0bBerf38Sq9f7b58rS7xpezjXSsVL/XLqcgPLX+L/65t1rBKIwNX8IPkPM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AQXPCu9AAAA2wAAAA8AAAAAAAAAAAAAAAAAoQIA&#10;AGRycy9kb3ducmV2LnhtbFBLBQYAAAAABAAEAPkAAACLAwAAAAA=&#10;" strokecolor="blue" strokeweight="1pt">
                      <v:stroke dashstyle="1 1" endarrow="classic" endarrowlength="long"/>
                    </v:shape>
                    <v:shape id="AutoShape 567" o:spid="_x0000_s1050" type="#_x0000_t32" style="position:absolute;left:5368;top:1974;width:1440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XtRsQAAADbAAAADwAAAGRycy9kb3ducmV2LnhtbESPT2vCQBTE74LfYXmCN7OpiK3RVcQ/&#10;6E1MW8+P7GuSNvs2ZFcT/fTdQsHjMDO/YRarzlTiRo0rLSt4iWIQxJnVJecKPt73ozcQziNrrCyT&#10;gjs5WC37vQUm2rZ8plvqcxEg7BJUUHhfJ1K6rCCDLrI1cfC+bGPQB9nkUjfYBrip5DiOp9JgyWGh&#10;wJo2BWU/6dUo0HZXPbRJTxP7etme2s/vcnbYKjUcdOs5CE+df4b/20etYDyDvy/hB8j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9e1GxAAAANsAAAAPAAAAAAAAAAAA&#10;AAAAAKECAABkcnMvZG93bnJldi54bWxQSwUGAAAAAAQABAD5AAAAkgMAAAAA&#10;" strokecolor="blue" strokeweight="1pt">
                      <v:stroke dashstyle="1 1" endarrow="classic" endarrowlength="long"/>
                    </v:shape>
                    <v:shape id="AutoShape 568" o:spid="_x0000_s1051" type="#_x0000_t32" style="position:absolute;left:5368;top:4914;width:1440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bSBsAAAADbAAAADwAAAGRycy9kb3ducmV2LnhtbERPyW7CMBC9V+IfrEHiBg6lYgkYVEEr&#10;uKGG5TyKhyQQj6PYkJSvx4dKPT69fbFqTSkeVLvCsoLhIAJBnFpdcKbgePjuT0E4j6yxtEwKfsnB&#10;atl5W2CsbcM/9Eh8JkIIuxgV5N5XsZQuzcmgG9iKOHAXWxv0AdaZ1DU2IdyU8j2KxtJgwaEhx4rW&#10;OaW35G4UaPtVPrVJ9h92ct7sm9O1mG03SvW67ecchKfW/4v/3DutYBTWhy/hB8jl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YW0gbAAAAA2wAAAA8AAAAAAAAAAAAAAAAA&#10;oQIAAGRycy9kb3ducmV2LnhtbFBLBQYAAAAABAAEAPkAAACOAwAAAAA=&#10;" strokecolor="blue" strokeweight="1pt">
                      <v:stroke dashstyle="1 1" endarrow="classic" endarrowlength="long"/>
                    </v:shape>
                    <v:shape id="AutoShape 570" o:spid="_x0000_s1052" type="#_x0000_t32" style="position:absolute;left:10789;top:4914;width:6;height:400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/mSqMQAAADbAAAADwAAAGRycy9kb3ducmV2LnhtbESPS2vDMBCE74H+B7GF3BI5D0pxo4SQ&#10;B/QQAnZ68W2xtpaJtTKSkjj/vioUehxm5htmtRlsJ+7kQ+tYwWyagSCunW65UfB1OU7eQYSIrLFz&#10;TAqeFGCzfhmtMNfuwQXdy9iIBOGQowITY59LGWpDFsPU9cTJ+3beYkzSN1J7fCS47eQ8y96kxZbT&#10;gsGedobqa3mzCuamPp8XVREPsvJ9uV8Opz0WSo1fh+0HiEhD/A//tT+1gsUMfr+kHyD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+ZKoxAAAANsAAAAPAAAAAAAAAAAA&#10;AAAAAKECAABkcnMvZG93bnJldi54bWxQSwUGAAAAAAQABAD5AAAAkgMAAAAA&#10;" strokecolor="red" strokeweight="1pt"/>
                    <v:shape id="AutoShape 571" o:spid="_x0000_s1053" type="#_x0000_t32" style="position:absolute;left:6264;top:7072;width:567;height: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upC8QAAADbAAAADwAAAGRycy9kb3ducmV2LnhtbESP0WrCQBRE3wX/YblC33RjCmJTVykW&#10;W18UmvgBl+xtNjR7N2a3Sfx7Vyj0cZiZM8xmN9pG9NT52rGC5SIBQVw6XXOl4FIc5msQPiBrbByT&#10;ght52G2nkw1m2g38RX0eKhEh7DNUYEJoMyl9aciiX7iWOHrfrrMYouwqqTscItw2Mk2SlbRYc1ww&#10;2NLeUPmT/1oF78WLHg4f5/RTnvN1f7nuC3OqlXqajW+vIAKN4T/81z5qBc8pPL7EHyC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O6kLxAAAANsAAAAPAAAAAAAAAAAA&#10;AAAAAKECAABkcnMvZG93bnJldi54bWxQSwUGAAAAAAQABAD5AAAAkgMAAAAA&#10;" strokecolor="red" strokeweight="1pt"/>
                    <v:shape id="AutoShape 572" o:spid="_x0000_s1054" type="#_x0000_t32" style="position:absolute;left:10352;top:7074;width:425;height:0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bd5cQAAADbAAAADwAAAGRycy9kb3ducmV2LnhtbESPQUsDMRSE74L/ITyhF7HZdkFlbVpE&#10;EHropbWC3h7Jc3dx87Ikr92tv94UCj0OM/MNs1iNvlNHiqkNbGA2LUAR2+Barg3sP94fnkElQXbY&#10;BSYDJ0qwWt7eLLByYeAtHXdSqwzhVKGBRqSvtE62IY9pGnri7P2E6FGyjLV2EYcM952eF8Wj9thy&#10;Xmiwp7eG7O/u4A1sPq2P4envG786GWZWDvOS7o2Z3I2vL6CERrmGL+21M1CWcP6Sf4Be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Nt3lxAAAANsAAAAPAAAAAAAAAAAA&#10;AAAAAKECAABkcnMvZG93bnJldi54bWxQSwUGAAAAAAQABAD5AAAAkgMAAAAA&#10;" strokecolor="red" strokeweight="1pt">
                      <v:stroke endarrow="classic" endarrowlength="long"/>
                    </v:shape>
                    <v:shape id="AutoShape 573" o:spid="_x0000_s1055" type="#_x0000_t32" style="position:absolute;left:10340;top:8023;width:425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jfvsYAAADbAAAADwAAAGRycy9kb3ducmV2LnhtbESPQWsCMRSE7wX/Q3gFL6Vmq0XqapRW&#10;ET0I4raKx8fmdTd287Jsoq7/3hQKPQ4z8w0zmbW2EhdqvHGs4KWXgCDOnTZcKPj6XD6/gfABWWPl&#10;mBTcyMNs2nmYYKrdlXd0yUIhIoR9igrKEOpUSp+XZNH3XE0cvW/XWAxRNoXUDV4j3FaynyRDadFw&#10;XCixpnlJ+U92tgry6rTafJjj6LDP/LY1o/PCJE9KdR/b9zGIQG34D/+111rB4BV+v8QfIK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94377GAAAA2wAAAA8AAAAAAAAA&#10;AAAAAAAAoQIAAGRycy9kb3ducmV2LnhtbFBLBQYAAAAABAAEAPkAAACUAwAAAAA=&#10;" strokecolor="red" strokeweight="1pt">
                      <v:stroke endarrow="classic" endarrowlength="long"/>
                    </v:shape>
                    <v:shape id="AutoShape 575" o:spid="_x0000_s1056" type="#_x0000_t32" style="position:absolute;left:10339;top:4914;width:45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KUq8MAAADbAAAADwAAAGRycy9kb3ducmV2LnhtbESPT2sCMRTE7wW/Q3iF3mq2/qNsjSK1&#10;BQ8i7OrF22Pz3CxuXpYk1e23N4LgcZiZ3zDzZW9bcSEfGscKPoYZCOLK6YZrBYf97/sniBCRNbaO&#10;ScE/BVguBi9zzLW7ckGXMtYiQTjkqMDE2OVShsqQxTB0HXHyTs5bjEn6WmqP1wS3rRxl2UxabDgt&#10;GOzo21B1Lv+sgpGpdrvxsYg/8ui7cj3pt2sslHp77VdfICL18Rl+tDdawXgK9y/pB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TClKvDAAAA2wAAAA8AAAAAAAAAAAAA&#10;AAAAoQIAAGRycy9kb3ducmV2LnhtbFBLBQYAAAAABAAEAPkAAACRAwAAAAA=&#10;" strokecolor="red" strokeweight="1pt"/>
                    <v:shape id="AutoShape 576" o:spid="_x0000_s1057" type="#_x0000_t32" style="position:absolute;left:6266;top:6223;width:56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AK3MMAAADbAAAADwAAAGRycy9kb3ducmV2LnhtbESPQWsCMRSE7wX/Q3iCt5pVi8hqFNEK&#10;Hoqwqxdvj81zs7h5WZJU13/fFAo9DjPzDbPa9LYVD/KhcaxgMs5AEFdON1wruJwP7wsQISJrbB2T&#10;ghcF2KwHbyvMtXtyQY8y1iJBOOSowMTY5VKGypDFMHYdcfJuzluMSfpaao/PBLetnGbZXFpsOC0Y&#10;7GhnqLqX31bB1FSn0+xaxE959V25/+i/9lgoNRr22yWISH38D/+1j1rBbA6/X9IPkO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QQCtzDAAAA2wAAAA8AAAAAAAAAAAAA&#10;AAAAoQIAAGRycy9kb3ducmV2LnhtbFBLBQYAAAAABAAEAPkAAACRAwAAAAA=&#10;" strokecolor="red" strokeweight="1pt"/>
                    <v:shape id="AutoShape 577" o:spid="_x0000_s1058" type="#_x0000_t32" style="position:absolute;left:6266;top:8023;width:56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1yvR8MAAADbAAAADwAAAGRycy9kb3ducmV2LnhtbESPQWsCMRSE7wX/Q3iF3mq2Klq2RpHa&#10;ggcRdvXi7bF5bhY3L0uS6vbfG0HwOMzMN8x82dtWXMiHxrGCj2EGgrhyuuFawWH/+/4JIkRkja1j&#10;UvBPAZaLwcscc+2uXNCljLVIEA45KjAxdrmUoTJkMQxdR5y8k/MWY5K+ltrjNcFtK0dZNpUWG04L&#10;Bjv6NlSdyz+rYGSq3W58LOKPPPquXE/67RoLpd5e+9UXiEh9fIYf7Y1WMJ7B/Uv6AXJ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tcr0fDAAAA2wAAAA8AAAAAAAAAAAAA&#10;AAAAoQIAAGRycy9kb3ducmV2LnhtbFBLBQYAAAAABAAEAPkAAACRAwAAAAA=&#10;" strokecolor="red" strokeweight="1pt"/>
                    <v:shape id="AutoShape 578" o:spid="_x0000_s1059" type="#_x0000_t32" style="position:absolute;left:6266;top:6223;width:0;height:581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M7Nb8AAADbAAAADwAAAGRycy9kb3ducmV2LnhtbERPTYvCMBC9C/sfwizsTdNVkaUaRVYX&#10;PIjQuhdvQzM2xWZSkqj135uD4PHxvher3rbiRj40jhV8jzIQxJXTDdcK/o9/wx8QISJrbB2TggcF&#10;WC0/BgvMtbtzQbcy1iKFcMhRgYmxy6UMlSGLYeQ64sSdnbcYE/S11B7vKdy2cpxlM2mx4dRgsKNf&#10;Q9WlvFoFY1MdDpNTEbfy5LtyM+33GyyU+vrs13MQkfr4Fr/cO61gksamL+kHyO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sM7Nb8AAADbAAAADwAAAAAAAAAAAAAAAACh&#10;AgAAZHJzL2Rvd25yZXYueG1sUEsFBgAAAAAEAAQA+QAAAI0DAAAAAA==&#10;" strokecolor="red" strokeweight="1pt"/>
                    <v:shape id="AutoShape 579" o:spid="_x0000_s1060" type="#_x0000_t32" style="position:absolute;left:6117;top:8921;width:73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x7m8QAAADbAAAADwAAAGRycy9kb3ducmV2LnhtbESPQWvCQBSE7wX/w/KE3nRTK1rTbKRo&#10;RW9irJ4f2dckbfZtyG5N7K/vCkKPw8x8wyTL3tTiQq2rLCt4GkcgiHOrKy4UfBw3oxcQziNrrC2T&#10;gis5WKaDhwRjbTs+0CXzhQgQdjEqKL1vYildXpJBN7YNcfA+bWvQB9kWUrfYBbip5SSKZtJgxWGh&#10;xIZWJeXf2Y9RoO17/atNtp/a+Xm9705f1WK7Vupx2L+9gvDU+//wvb3TCp4XcPsSfoBM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LHubxAAAANsAAAAPAAAAAAAAAAAA&#10;AAAAAKECAABkcnMvZG93bnJldi54bWxQSwUGAAAAAAQABAD5AAAAkgMAAAAA&#10;" strokecolor="blue" strokeweight="1pt">
                      <v:stroke dashstyle="1 1" endarrow="classic" endarrowlength="long"/>
                    </v:shape>
                    <v:shape id="AutoShape 580" o:spid="_x0000_s1061" type="#_x0000_t32" style="position:absolute;left:6094;top:6138;width:737;height:2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aTU8EAAADbAAAADwAAAGRycy9kb3ducmV2LnhtbERPy4rCMBTdC/5DuIK7MXWQGe0YRQqj&#10;4kLwMYvZXZo7bbW5KUmsnb83C8Hl4bzny87UoiXnK8sKxqMEBHFudcWFgvPp+20KwgdkjbVlUvBP&#10;HpaLfm+OqbZ3PlB7DIWIIexTVFCG0KRS+rwkg35kG+LI/VlnMEToCqkd3mO4qeV7knxIgxXHhhIb&#10;ykrKr8ebUeB/1p/h99q5TXbZ7e14hlmboVLDQbf6AhGoCy/x073VCiZxffwSf4BcP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BpNTwQAAANsAAAAPAAAAAAAAAAAAAAAA&#10;AKECAABkcnMvZG93bnJldi54bWxQSwUGAAAAAAQABAD5AAAAjwMAAAAA&#10;" strokecolor="blue" strokeweight="1pt">
                      <v:stroke dashstyle="1 1"/>
                    </v:shape>
                    <v:shape id="AutoShape 581" o:spid="_x0000_s1062" type="#_x0000_t32" style="position:absolute;left:6094;top:6989;width:737;height:2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o2yMUAAADbAAAADwAAAGRycy9kb3ducmV2LnhtbESPS2vDMBCE74H+B7GF3hLZpeThRgnF&#10;kAc9BOI2h94Wa2u7sVZGUhz331eFQI7DzHzDLNeDaUVPzjeWFaSTBARxaXXDlYLPj814DsIHZI2t&#10;ZVLwSx7Wq4fREjNtr3ykvgiViBD2GSqoQ+gyKX1Zk0E/sR1x9L6tMxiidJXUDq8Rblr5nCRTabDh&#10;uFBjR3lN5bm4GAX+tJ2Fr/PgdvnP+8GmC8z7HJV6ehzeXkEEGsI9fGvvtYKXFP6/xB8gV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ko2yMUAAADbAAAADwAAAAAAAAAA&#10;AAAAAAChAgAAZHJzL2Rvd25yZXYueG1sUEsFBgAAAAAEAAQA+QAAAJMDAAAAAA==&#10;" strokecolor="blue" strokeweight="1pt">
                      <v:stroke dashstyle="1 1"/>
                    </v:shape>
                    <v:shape id="AutoShape 583" o:spid="_x0000_s1063" type="#_x0000_t32" style="position:absolute;left:6098;top:7941;width:737;height:2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iov8QAAADbAAAADwAAAGRycy9kb3ducmV2LnhtbESPQWvCQBSE70L/w/IK3nSjSGtTVykB&#10;tXgoqPXg7ZF9TVKzb8PuGuO/dwXB4zAz3zCzRWdq0ZLzlWUFo2ECgji3uuJCwe9+OZiC8AFZY22Z&#10;FFzJw2L+0pthqu2Ft9TuQiEihH2KCsoQmlRKn5dk0A9tQxy9P+sMhihdIbXDS4SbWo6T5E0arDgu&#10;lNhQVlJ+2p2NAn9YvYfjqXPr7H/zY0cfmLUZKtV/7b4+QQTqwjP8aH9rBZMx3L/EHyDn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mKi/xAAAANsAAAAPAAAAAAAAAAAA&#10;AAAAAKECAABkcnMvZG93bnJldi54bWxQSwUGAAAAAAQABAD5AAAAkgMAAAAA&#10;" strokecolor="blue" strokeweight="1pt">
                      <v:stroke dashstyle="1 1"/>
                    </v:shape>
                    <v:shape id="AutoShape 584" o:spid="_x0000_s1064" type="#_x0000_t32" style="position:absolute;left:10364;top:6223;width:425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c0t8YAAADbAAAADwAAAGRycy9kb3ducmV2LnhtbESPQWsCMRSE7wX/Q3gFL6Vmq0XqapRW&#10;ET0I4raKx8fmdTd287Jsoq7/3hQKPQ4z8w0zmbW2EhdqvHGs4KWXgCDOnTZcKPj6XD6/gfABWWPl&#10;mBTcyMNs2nmYYKrdlXd0yUIhIoR9igrKEOpUSp+XZNH3XE0cvW/XWAxRNoXUDV4j3FaynyRDadFw&#10;XCixpnlJ+U92tgry6rTafJjj6LDP/LY1o/PCJE9KdR/b9zGIQG34D/+111rB6wB+v8QfIK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iXNLfGAAAA2wAAAA8AAAAAAAAA&#10;AAAAAAAAoQIAAGRycy9kb3ducmV2LnhtbFBLBQYAAAAABAAEAPkAAACUAwAAAAA=&#10;" strokecolor="red" strokeweight="1pt">
                      <v:stroke endarrow="classic" endarrowlength="long"/>
                    </v:shape>
                    <v:shape id="AutoShape 554" o:spid="_x0000_s1065" type="#_x0000_t32" style="position:absolute;left:3682;top:2544;width:1;height:3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SpzsUAAADbAAAADwAAAGRycy9kb3ducmV2LnhtbESPQWsCMRSE74X+h/AEL0WzltDK1iil&#10;VNGDh64e2ttj87q7uHkJm9Rd/70RhB6HmfmGWawG24ozdaFxrGE2zUAQl840XGk4HtaTOYgQkQ22&#10;jknDhQKslo8PC8yN6/mLzkWsRIJwyFFDHaPPpQxlTRbD1Hni5P26zmJMsquk6bBPcNvK5yx7kRYb&#10;Tgs1evqoqTwVf1bD96bZq+J1Fz57++Of/F7N1kZpPR4N728gIg3xP3xvb40GpeD2Jf0Aub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USpzsUAAADbAAAADwAAAAAAAAAA&#10;AAAAAAChAgAAZHJzL2Rvd25yZXYueG1sUEsFBgAAAAAEAAQA+QAAAJMDAAAAAA==&#10;" strokecolor="red" strokeweight="1pt">
                      <v:stroke endarrow="classic" endarrowlength="long"/>
                    </v:shape>
                  </v:group>
                  <v:shape id="AutoShape 554" o:spid="_x0000_s1066" type="#_x0000_t32" style="position:absolute;left:8540;top:3933;width:181;height:431;rotation:2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fbYMEAAADbAAAADwAAAGRycy9kb3ducmV2LnhtbERPz2vCMBS+D/wfwhN2W9OOOaQzLdMh&#10;7CDC1Iu3R/NsujUvpYm18683g4HHj+/3ohxtKwbqfeNYQZakIIgrpxuuFRz266c5CB+QNbaOScEv&#10;eSiLycMCc+0u/EXDLtQihrDPUYEJocul9JUhiz5xHXHkTq63GCLsa6l7vMRw28rnNH2VFhuODQY7&#10;WhmqfnZnq+C74+WwvX6c4iojj1mzMdnGK/U4Hd/fQAQaw1387/7UCl5m8Pcl/gBZ3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99tgwQAAANsAAAAPAAAAAAAAAAAAAAAA&#10;AKECAABkcnMvZG93bnJldi54bWxQSwUGAAAAAAQABAD5AAAAjwMAAAAA&#10;" strokecolor="red" strokeweight="1pt">
                    <v:stroke endarrow="classic" endarrowlength="long"/>
                  </v:shape>
                  <v:shape id="AutoShape 554" o:spid="_x0000_s1067" type="#_x0000_t32" style="position:absolute;left:8552;top:2525;width:181;height:397;rotation:2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VFF78AAADbAAAADwAAAGRycy9kb3ducmV2LnhtbERPy4rCMBTdC/5DuMLsNK2ISMcoozLg&#10;QgQfG3eX5tp0prkpTaZ2/HojCC4P5z1fdrYSLTW+dKwgHSUgiHOnSy4UnE/fwxkIH5A1Vo5JwT95&#10;WC76vTlm2t34QO0xFCKGsM9QgQmhzqT0uSGLfuRq4shdXWMxRNgUUjd4i+G2kuMkmUqLJccGgzWt&#10;DeW/xz+r4KfmVbu/b65xlZGXtNyZdOeV+hh0X58gAnXhLX65t1rBZArPL/EHyMU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SVFF78AAADbAAAADwAAAAAAAAAAAAAAAACh&#10;AgAAZHJzL2Rvd25yZXYueG1sUEsFBgAAAAAEAAQA+QAAAI0DAAAAAA==&#10;" strokecolor="red" strokeweight="1pt">
                    <v:stroke endarrow="classic" endarrowlength="long"/>
                  </v:shape>
                </v:group>
              </v:group>
            </v:group>
            <v:group id="Group 106" o:spid="_x0000_s1068" style="position:absolute;left:1143;top:434;width:8679;height:10957" coordorigin="1143,434" coordsize="8679,109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3" o:spid="_x0000_s1069" type="#_x0000_t202" style="position:absolute;left:1143;top:11056;width:4168;height:3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1qy8AA&#10;AADbAAAADwAAAGRycy9kb3ducmV2LnhtbERPy4rCMBTdC/5DuII7TS06SjWK+AA3LsYRdXlprm2x&#10;ualNrJ2/nyyEWR7Oe7FqTSkaql1hWcFoGIEgTq0uOFNw/tkPZiCcR9ZYWiYFv+Rgtex2Fpho++Zv&#10;ak4+EyGEXYIKcu+rREqX5mTQDW1FHLi7rQ36AOtM6hrfIdyUMo6iL2mw4NCQY0WbnNLH6WUUVM1W&#10;4+74usTxfXKbXqfxtnxelOr32vUchKfW/4s/7oNWMA5jw5fwA+Ty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V1qy8AAAADbAAAADwAAAAAAAAAAAAAAAACYAgAAZHJzL2Rvd25y&#10;ZXYueG1sUEsFBgAAAAAEAAQA9QAAAIUDAAAAAA==&#10;">
                <v:textbox inset=",.5mm,,.5mm">
                  <w:txbxContent>
                    <w:p w:rsidR="001E177D" w:rsidRPr="00052BEE" w:rsidRDefault="001E177D" w:rsidP="00986E5C">
                      <w:pPr>
                        <w:jc w:val="right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en-US"/>
                        </w:rPr>
                        <w:t>А</w:t>
                      </w:r>
                      <w:r w:rsidRPr="0018236B">
                        <w:rPr>
                          <w:b/>
                          <w:sz w:val="20"/>
                          <w:szCs w:val="20"/>
                          <w:lang w:val="en-US"/>
                        </w:rPr>
                        <w:t>дминистративное подчинение</w:t>
                      </w:r>
                    </w:p>
                  </w:txbxContent>
                </v:textbox>
              </v:shape>
              <v:shape id="Text Box 154" o:spid="_x0000_s1070" type="#_x0000_t202" style="position:absolute;left:1143;top:10439;width:4168;height:3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HPUMUA&#10;AADbAAAADwAAAGRycy9kb3ducmV2LnhtbESPQWvCQBSE74L/YXmF3nTTUE2buopUBS8emhbb4yP7&#10;TEKzb9PsmsR/7wpCj8PMfMMsVoOpRUetqywreJpGIIhzqysuFHx97iYvIJxH1lhbJgUXcrBajkcL&#10;TLXt+YO6zBciQNilqKD0vkmldHlJBt3UNsTBO9nWoA+yLaRusQ9wU8s4iubSYMVhocSG3kvKf7Oz&#10;UdB0G43bw/kYx6fZT/KdxJv676jU48OwfgPhafD/4Xt7rxU8v8LtS/gB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Ec9QxQAAANsAAAAPAAAAAAAAAAAAAAAAAJgCAABkcnMv&#10;ZG93bnJldi54bWxQSwUGAAAAAAQABAD1AAAAigMAAAAA&#10;">
                <v:textbox inset=",.5mm,,.5mm">
                  <w:txbxContent>
                    <w:p w:rsidR="001E177D" w:rsidRDefault="001E177D" w:rsidP="00986E5C">
                      <w:pPr>
                        <w:jc w:val="right"/>
                        <w:rPr>
                          <w:b/>
                          <w:sz w:val="20"/>
                          <w:szCs w:val="20"/>
                        </w:rPr>
                      </w:pPr>
                      <w:r w:rsidRPr="0018236B">
                        <w:rPr>
                          <w:b/>
                          <w:sz w:val="20"/>
                          <w:szCs w:val="20"/>
                        </w:rPr>
                        <w:t xml:space="preserve">Функциональное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взаимодействие</w:t>
                      </w:r>
                    </w:p>
                    <w:p w:rsidR="001E177D" w:rsidRDefault="001E177D" w:rsidP="00986E5C">
                      <w:pPr>
                        <w:jc w:val="right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1E177D" w:rsidRPr="0018236B" w:rsidRDefault="001E177D" w:rsidP="00986E5C">
                      <w:pPr>
                        <w:jc w:val="right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1E177D" w:rsidRPr="001B4501" w:rsidRDefault="001E177D" w:rsidP="00986E5C"/>
                  </w:txbxContent>
                </v:textbox>
              </v:shape>
              <v:shape id="AutoShape 187" o:spid="_x0000_s1071" type="#_x0000_t32" style="position:absolute;left:1216;top:11202;width:745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Y5EMMAAADbAAAADwAAAGRycy9kb3ducmV2LnhtbERPz2vCMBS+D/Y/hDfYZWjqqFM60zJE&#10;xzx4sPOgt0fz1pY1L6HJbP3vzWHg8eP7vSpG04kL9b61rGA2TUAQV1a3XCs4fm8nSxA+IGvsLJOC&#10;K3ko8seHFWbaDnygSxlqEUPYZ6igCcFlUvqqIYN+ah1x5H5sbzBE2NdS9zjEcNPJ1yR5kwZbjg0N&#10;Olo3VP2Wf0bB6bPdp+Vi5zeDObsXt09nW50q9fw0fryDCDSGu/jf/aUVzOP6+CX+AJn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+mORDDAAAA2wAAAA8AAAAAAAAAAAAA&#10;AAAAoQIAAGRycy9kb3ducmV2LnhtbFBLBQYAAAAABAAEAPkAAACRAwAAAAA=&#10;" strokecolor="red" strokeweight="1pt">
                <v:stroke endarrow="classic" endarrowlength="long"/>
              </v:shape>
              <v:shape id="AutoShape 283" o:spid="_x0000_s1072" type="#_x0000_t32" style="position:absolute;left:1203;top:10624;width:73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WSPcQAAADbAAAADwAAAGRycy9kb3ducmV2LnhtbESPT2vCQBTE74LfYXmCt7qx2KrRVaRa&#10;2ps0/jk/ss8kmn0bsqtJ/fRuoeBxmJnfMPNla0pxo9oVlhUMBxEI4tTqgjMF+93nywSE88gaS8uk&#10;4JccLBfdzhxjbRv+oVviMxEg7GJUkHtfxVK6NCeDbmAr4uCdbG3QB1lnUtfYBLgp5WsUvUuDBYeF&#10;HCv6yCm9JFejQNtNedcm2Y7s+LjeNodzMf1aK9XvtasZCE+tf4b/299awdsQ/r6EHy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hZI9xAAAANsAAAAPAAAAAAAAAAAA&#10;AAAAAKECAABkcnMvZG93bnJldi54bWxQSwUGAAAAAAQABAD5AAAAkgMAAAAA&#10;" strokecolor="blue" strokeweight="1pt">
                <v:stroke dashstyle="1 1" endarrow="classic" endarrowlength="long"/>
              </v:shape>
              <v:shape id="Text Box 539" o:spid="_x0000_s1073" type="#_x0000_t202" style="position:absolute;left:6257;top:4796;width:3532;height:8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0YzsQA&#10;AADbAAAADwAAAGRycy9kb3ducmV2LnhtbESPX2vCMBTF3wW/Q7jC3jRdwSGdUWQwEBz4Z8JeL81t&#10;U9bclCTWzk9vBoKPh3PO73CW68G2oicfGscKXmcZCOLS6YZrBefvz+kCRIjIGlvHpOCPAqxX49ES&#10;C+2ufKT+FGuRIBwKVGBi7AopQ2nIYpi5jjh5lfMWY5K+ltrjNcFtK/Mse5MWG04LBjv6MFT+ni5W&#10;wdftkP+4/c7052q+3VSNv2R6p9TLZNi8g4g0xGf40d5qBfMc/r+kH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NGM7EAAAA2wAAAA8AAAAAAAAAAAAAAAAAmAIAAGRycy9k&#10;b3ducmV2LnhtbFBLBQYAAAAABAAEAPUAAACJAwAAAAA=&#10;" fillcolor="#ffd200">
                <v:textbox inset="1.5mm,,1.5mm">
                  <w:txbxContent>
                    <w:p w:rsidR="001E177D" w:rsidRPr="007F7F4A" w:rsidRDefault="001E177D" w:rsidP="00986E5C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16"/>
                        </w:rPr>
                      </w:pPr>
                      <w:r w:rsidRPr="007F7F4A">
                        <w:rPr>
                          <w:rFonts w:ascii="Arial" w:hAnsi="Arial" w:cs="Arial"/>
                          <w:b/>
                          <w:sz w:val="20"/>
                          <w:szCs w:val="16"/>
                        </w:rPr>
                        <w:t>Структурное подразделение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16"/>
                        </w:rPr>
                        <w:t>, ответственное за</w:t>
                      </w:r>
                      <w:r w:rsidRPr="007F7F4A">
                        <w:rPr>
                          <w:rFonts w:ascii="Arial" w:hAnsi="Arial" w:cs="Arial"/>
                          <w:b/>
                          <w:sz w:val="20"/>
                          <w:szCs w:val="16"/>
                        </w:rPr>
                        <w:t xml:space="preserve"> супервайзингстроительства скважин</w:t>
                      </w:r>
                    </w:p>
                    <w:p w:rsidR="001E177D" w:rsidRPr="007F7F4A" w:rsidRDefault="001E177D" w:rsidP="00986E5C">
                      <w:pPr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ext Box 540" o:spid="_x0000_s1074" type="#_x0000_t202" style="position:absolute;left:6259;top:7575;width:3531;height:7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OGV78A&#10;AADbAAAADwAAAGRycy9kb3ducmV2LnhtbESPzQrCMBCE74LvEFbwpqm/SDWKiIJ4EKyC16VZ22Kz&#10;KU3U+vZGEDwOM/MNs1g1phRPql1hWcGgH4EgTq0uOFNwOe96MxDOI2ssLZOCNzlYLdutBcbavvhE&#10;z8RnIkDYxagg976KpXRpTgZd31bEwbvZ2qAPss6krvEV4KaUwyiaSoMFh4UcK9rklN6Th1FwSgbj&#10;6+S2va+jw2W0z6aoH0dUqttp1nMQnhr/D//ae61gMoLvl/AD5P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U4ZXvwAAANsAAAAPAAAAAAAAAAAAAAAAAJgCAABkcnMvZG93bnJl&#10;di54bWxQSwUGAAAAAAQABAD1AAAAhAMAAAAA&#10;" fillcolor="#ffd200">
                <v:textbox inset=",0,,0">
                  <w:txbxContent>
                    <w:p w:rsidR="001E177D" w:rsidRPr="00954397" w:rsidRDefault="001E177D" w:rsidP="00986E5C">
                      <w:pPr>
                        <w:jc w:val="center"/>
                        <w:rPr>
                          <w:sz w:val="20"/>
                          <w:szCs w:val="20"/>
                          <w:vertAlign w:val="superscript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Структурное подразделение, ответственное за м</w:t>
                      </w:r>
                      <w:r w:rsidRPr="0005702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ониторинг и оперативно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е</w:t>
                      </w:r>
                      <w:r w:rsidRPr="0005702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управлени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е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vertAlign w:val="superscript"/>
                        </w:rPr>
                        <w:t>4</w:t>
                      </w:r>
                    </w:p>
                  </w:txbxContent>
                </v:textbox>
              </v:shape>
              <v:shape id="Text Box 541" o:spid="_x0000_s1075" type="#_x0000_t202" style="position:absolute;left:6259;top:6686;width:3531;height:7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SMJcUA&#10;AADbAAAADwAAAGRycy9kb3ducmV2LnhtbESPQWvCQBSE7wX/w/IEb81GUZHUVaog6KFCbTx4e2Rf&#10;k9Ds25jdmNhf7wqFHoeZ+YZZrntTiRs1rrSsYBzFIIgzq0vOFaRfu9cFCOeRNVaWScGdHKxXg5cl&#10;Jtp2/Em3k89FgLBLUEHhfZ1I6bKCDLrI1sTB+7aNQR9kk0vdYBfgppKTOJ5LgyWHhQJr2haU/Zxa&#10;o8B/zA6b+iwvx/M8bTne4rH8vSo1GvbvbyA89f4//NfeawWzKTy/hB8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xIwlxQAAANsAAAAPAAAAAAAAAAAAAAAAAJgCAABkcnMv&#10;ZG93bnJldi54bWxQSwUGAAAAAAQABAD1AAAAigMAAAAA&#10;" fillcolor="#ffd200">
                <v:textbox inset="1.5mm,0,1.5mm,0">
                  <w:txbxContent>
                    <w:p w:rsidR="001E177D" w:rsidRPr="00057027" w:rsidRDefault="001E177D" w:rsidP="00986E5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Структурное подразделение, ответственное за</w:t>
                      </w:r>
                      <w:r w:rsidRPr="0005702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супервайзинг освоения</w:t>
                      </w:r>
                      <w:r w:rsidRPr="009E3F0A">
                        <w:rPr>
                          <w:rFonts w:ascii="Arial" w:hAnsi="Arial" w:cs="Arial"/>
                          <w:b/>
                          <w:sz w:val="20"/>
                          <w:szCs w:val="20"/>
                          <w:vertAlign w:val="superscript"/>
                        </w:rPr>
                        <w:t>3</w:t>
                      </w:r>
                    </w:p>
                  </w:txbxContent>
                </v:textbox>
              </v:shape>
              <v:shape id="Text Box 542" o:spid="_x0000_s1076" type="#_x0000_t202" style="position:absolute;left:6259;top:5778;width:3531;height:6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zvdcUA&#10;AADbAAAADwAAAGRycy9kb3ducmV2LnhtbESPQWsCMRSE7wX/Q3iCt5pVsNTVKKIULXpoVcTjY/Pc&#10;Xdy8bJOoq7/eFAo9DjPzDTOeNqYSV3K+tKyg101AEGdWl5wr2O8+Xt9B+ICssbJMCu7kYTppvYwx&#10;1fbG33TdhlxECPsUFRQh1KmUPivIoO/amjh6J+sMhihdLrXDW4SbSvaT5E0aLDkuFFjTvKDsvL0Y&#10;BYtlVn79bC6P5WPo5vL4aQ6zdV+pTruZjUAEasJ/+K+90goGA/j9En+An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HO91xQAAANsAAAAPAAAAAAAAAAAAAAAAAJgCAABkcnMv&#10;ZG93bnJldi54bWxQSwUGAAAAAAQABAD1AAAAigMAAAAA&#10;" fillcolor="#ffd200">
                <v:textbox>
                  <w:txbxContent>
                    <w:p w:rsidR="001E177D" w:rsidRPr="009E3F0A" w:rsidRDefault="001E177D" w:rsidP="00986E5C">
                      <w:pPr>
                        <w:jc w:val="center"/>
                        <w:rPr>
                          <w:sz w:val="20"/>
                          <w:szCs w:val="20"/>
                          <w:vertAlign w:val="superscript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Структурное подразделение, ответственное</w:t>
                      </w:r>
                      <w:r w:rsidRPr="0005702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ЗБС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vertAlign w:val="superscript"/>
                        </w:rPr>
                        <w:t>2</w:t>
                      </w:r>
                    </w:p>
                  </w:txbxContent>
                </v:textbox>
              </v:shape>
              <v:shape id="Text Box 543" o:spid="_x0000_s1077" type="#_x0000_t202" style="position:absolute;left:6234;top:3397;width:3531;height:10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ZshcUA&#10;AADbAAAADwAAAGRycy9kb3ducmV2LnhtbESPT2sCMRTE7wW/Q3hCL6JZRZeyNYpILZ4K9Q/S2yN5&#10;3SzdvCyb1F2/fSMIPQ4z8xtmue5dLa7UhsqzgukkA0Gsvam4VHA67sYvIEJENlh7JgU3CrBeDZ6W&#10;WBjf8SddD7EUCcKhQAU2xqaQMmhLDsPEN8TJ+/atw5hkW0rTYpfgrpazLMulw4rTgsWGtpb0z+HX&#10;KfgYfb2/6dPZzo+6Wmxv526UX0qlnof95hVEpD7+hx/tvVGwyOH+Jf0A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ZmyFxQAAANsAAAAPAAAAAAAAAAAAAAAAAJgCAABkcnMv&#10;ZG93bnJldi54bWxQSwUGAAAAAAQABAD1AAAAigMAAAAA&#10;" fillcolor="#ffd200">
                <v:textbox inset="0,2mm,0,2mm">
                  <w:txbxContent>
                    <w:p w:rsidR="001E177D" w:rsidRDefault="001E177D" w:rsidP="004B3DB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:rsidR="001E177D" w:rsidRPr="00057027" w:rsidRDefault="001E177D" w:rsidP="004B3DB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5702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Руководитель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супервайзерской службы</w:t>
                      </w:r>
                    </w:p>
                  </w:txbxContent>
                </v:textbox>
              </v:shape>
              <v:shape id="Text Box 544" o:spid="_x0000_s1078" type="#_x0000_t202" style="position:absolute;left:6233;top:434;width:3531;height:107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jsusUA&#10;AADbAAAADwAAAGRycy9kb3ducmV2LnhtbESPQWvCQBSE7wX/w/KE3ppNClqNbqQKtopCqfbQ4yP7&#10;TEKzb8PuqvHfu4VCj8PMN8PMF71pxYWcbywryJIUBHFpdcOVgq/j+mkCwgdkja1lUnAjD4ti8DDH&#10;XNsrf9LlECoRS9jnqKAOocul9GVNBn1iO+LonawzGKJ0ldQOr7HctPI5TcfSYMNxocaOVjWVP4ez&#10;UTDK/Ggp3z5W77vpemnP3Wa/dd9KPQ771xmIQH34D//RGx25F/j9En+AL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mOy6xQAAANsAAAAPAAAAAAAAAAAAAAAAAJgCAABkcnMv&#10;ZG93bnJldi54bWxQSwUGAAAAAAQABAD1AAAAigMAAAAA&#10;" fillcolor="#ffd200">
                <v:textbox>
                  <w:txbxContent>
                    <w:p w:rsidR="001E177D" w:rsidRPr="00057027" w:rsidRDefault="001E177D" w:rsidP="00986E5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5702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Генеральный директор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ОГ</w:t>
                      </w:r>
                    </w:p>
                  </w:txbxContent>
                </v:textbox>
              </v:shape>
              <v:shape id="Text Box 545" o:spid="_x0000_s1079" type="#_x0000_t202" style="position:absolute;left:1306;top:3372;width:3531;height:10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1A68IA&#10;AADbAAAADwAAAGRycy9kb3ducmV2LnhtbERPz2vCMBS+C/4P4Qm7zVRhslWjiCJuuIN2Ih4fzVtb&#10;1rzUJGr1rzeHgceP7/dk1ppaXMj5yrKCQT8BQZxbXXGhYP+zen0H4QOyxtoyKbiRh9m025lgqu2V&#10;d3TJQiFiCPsUFZQhNKmUPi/JoO/bhjhyv9YZDBG6QmqH1xhuajlMkpE0WHFsKLGhRUn5X3Y2Cpbr&#10;vNqevs/39f3DLeTxyxzmm6FSL712PgYRqA1P8b/7Uyt4i2Pjl/gD5P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HUDrwgAAANsAAAAPAAAAAAAAAAAAAAAAAJgCAABkcnMvZG93&#10;bnJldi54bWxQSwUGAAAAAAQABAD1AAAAhwMAAAAA&#10;" fillcolor="#ffd200">
                <v:textbox>
                  <w:txbxContent>
                    <w:p w:rsidR="001E177D" w:rsidRPr="00057027" w:rsidRDefault="001E177D" w:rsidP="00986E5C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05702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Начальник Управления супервайзинга бурения Департамента бурения на суше</w:t>
                      </w:r>
                      <w:r w:rsidRPr="00AA04A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ПАО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 </w:t>
                      </w:r>
                      <w:r w:rsidRPr="0005702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«НК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 </w:t>
                      </w:r>
                      <w:r w:rsidRPr="0005702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«Роснефть»</w:t>
                      </w:r>
                    </w:p>
                    <w:p w:rsidR="001E177D" w:rsidRPr="00057027" w:rsidRDefault="001E177D" w:rsidP="00986E5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Text Box 546" o:spid="_x0000_s1080" type="#_x0000_t202" style="position:absolute;left:6259;top:8547;width:3531;height:6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jKpMMA&#10;AADbAAAADwAAAGRycy9kb3ducmV2LnhtbESPQWuDQBSE74X8h+UFeil1VUKINpuQtBRyTLX0/HBf&#10;Veq+Ne5W7b/PBgI9DjPzDbPdz6YTIw2utawgiWIQxJXVLdcKPsv35w0I55E1dpZJwR852O8WD1vM&#10;tZ34g8bC1yJA2OWooPG+z6V0VUMGXWR74uB928GgD3KopR5wCnDTyTSO19Jgy2GhwZ5eG6p+il+j&#10;YJWd+6+0nS7j01GWb7LgSxazUo/L+fACwtPs/8P39kkrWCdw+xJ+gNx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jKpMMAAADbAAAADwAAAAAAAAAAAAAAAACYAgAAZHJzL2Rv&#10;d25yZXYueG1sUEsFBgAAAAAEAAQA9QAAAIgDAAAAAA==&#10;" fillcolor="#ffd200">
                <v:textbox inset=",1mm,,1mm">
                  <w:txbxContent>
                    <w:p w:rsidR="001E177D" w:rsidRPr="00057027" w:rsidRDefault="001E177D" w:rsidP="00986E5C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Региональный супервайзерский пост </w:t>
                      </w:r>
                    </w:p>
                  </w:txbxContent>
                </v:textbox>
              </v:shape>
              <v:shape id="Text Box 547" o:spid="_x0000_s1081" type="#_x0000_t202" style="position:absolute;left:6258;top:10774;width:3531;height:6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m9vMUA&#10;AADbAAAADwAAAGRycy9kb3ducmV2LnhtbESPQWsCMRSE74X+h/CE3mrWPYiuRhGLWNGDWik9Pjav&#10;u0s3L2sSdfXXG0HocZiZb5jxtDW1OJPzlWUFvW4Cgji3uuJCweFr8T4A4QOyxtoyKbiSh+nk9WWM&#10;mbYX3tF5HwoRIewzVFCG0GRS+rwkg75rG+Lo/VpnMETpCqkdXiLc1DJNkr40WHFcKLGheUn53/5k&#10;FHws82p73Jxuy9vQzeXPynzP1qlSb512NgIRqA3/4Wf7Uyvop/D4En+An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mb28xQAAANsAAAAPAAAAAAAAAAAAAAAAAJgCAABkcnMv&#10;ZG93bnJldi54bWxQSwUGAAAAAAQABAD1AAAAigMAAAAA&#10;" fillcolor="#ffd200">
                <v:textbox>
                  <w:txbxContent>
                    <w:p w:rsidR="001E177D" w:rsidRPr="00954397" w:rsidRDefault="001E177D" w:rsidP="00986E5C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vertAlign w:val="superscript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Супервайзерские постыо</w:t>
                      </w:r>
                      <w:r w:rsidRPr="0005702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своения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vertAlign w:val="superscript"/>
                        </w:rPr>
                        <w:t>5</w:t>
                      </w:r>
                    </w:p>
                    <w:p w:rsidR="001E177D" w:rsidRPr="00057027" w:rsidRDefault="001E177D" w:rsidP="00986E5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Text Box 548" o:spid="_x0000_s1082" type="#_x0000_t202" style="position:absolute;left:6259;top:9441;width:3531;height: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4UIMIA&#10;AADbAAAADwAAAGRycy9kb3ducmV2LnhtbESPQWvCQBSE70L/w/IKvekmVqVNXUXEVq9VoddH9jWJ&#10;Zt/G3TXGf+8KgsdhZr5hpvPO1KIl5yvLCtJBAoI4t7riQsF+993/AOEDssbaMim4kof57KU3xUzb&#10;C/9Suw2FiBD2GSooQ2gyKX1ekkE/sA1x9P6tMxiidIXUDi8Rbmo5TJKJNFhxXCixoWVJ+XF7Ngr+&#10;zuvx6TBasW/3evf5s0wT16VKvb12iy8QgbrwDD/aG61g8g73L/EHy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/hQgwgAAANsAAAAPAAAAAAAAAAAAAAAAAJgCAABkcnMvZG93&#10;bnJldi54bWxQSwUGAAAAAAQABAD1AAAAhwMAAAAA&#10;" fillcolor="#ffd200">
                <v:textbox inset=".5mm,,.5mm">
                  <w:txbxContent>
                    <w:p w:rsidR="001E177D" w:rsidRPr="00057027" w:rsidRDefault="001E177D" w:rsidP="00023E7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  <w:t>Супервайзерские посты</w:t>
                      </w:r>
                      <w:r w:rsidRPr="0005702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бурения</w:t>
                      </w:r>
                    </w:p>
                  </w:txbxContent>
                </v:textbox>
              </v:shape>
              <v:shape id="Text Box 549" o:spid="_x0000_s1083" type="#_x0000_t202" style="position:absolute;left:6259;top:10107;width:3531;height: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yAU8YA&#10;AADbAAAADwAAAGRycy9kb3ducmV2LnhtbESPQWvCQBSE74X+h+UJvelGKVKjawgWUWkPrZbi8ZF9&#10;JsHs27i7auqv7xaEHoeZ+YaZZZ1pxIWcry0rGA4SEMSF1TWXCr52y/4LCB+QNTaWScEPecjmjw8z&#10;TLW98iddtqEUEcI+RQVVCG0qpS8qMugHtiWO3sE6gyFKV0rt8BrhppGjJBlLgzXHhQpbWlRUHLdn&#10;o+B1VdQfp/fzbXWbuIXcb8x3/jZS6qnX5VMQgbrwH76311rB+Bn+vsQf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zyAU8YAAADbAAAADwAAAAAAAAAAAAAAAACYAgAAZHJz&#10;L2Rvd25yZXYueG1sUEsFBgAAAAAEAAQA9QAAAIsDAAAAAA==&#10;" fillcolor="#ffd200">
                <v:textbox>
                  <w:txbxContent>
                    <w:p w:rsidR="001E177D" w:rsidRPr="00057027" w:rsidRDefault="001E177D" w:rsidP="00986E5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Супервайзерские посты</w:t>
                      </w:r>
                      <w:r w:rsidRPr="0005702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ЗБС</w:t>
                      </w:r>
                    </w:p>
                  </w:txbxContent>
                </v:textbox>
              </v:shape>
              <v:shape id="Text Box 550" o:spid="_x0000_s1084" type="#_x0000_t202" style="position:absolute;left:6290;top:1930;width:3532;height:10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AlyMYA&#10;AADbAAAADwAAAGRycy9kb3ducmV2LnhtbESPQWvCQBSE74X+h+UJvelGoVKjawgWUWkPrZbi8ZF9&#10;JsHs27i7auqv7xaEHoeZ+YaZZZ1pxIWcry0rGA4SEMSF1TWXCr52y/4LCB+QNTaWScEPecjmjw8z&#10;TLW98iddtqEUEcI+RQVVCG0qpS8qMugHtiWO3sE6gyFKV0rt8BrhppGjJBlLgzXHhQpbWlRUHLdn&#10;o+B1VdQfp/fzbXWbuIXcb8x3/jZS6qnX5VMQgbrwH76311rB+Bn+vsQf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AlyMYAAADbAAAADwAAAAAAAAAAAAAAAACYAgAAZHJz&#10;L2Rvd25yZXYueG1sUEsFBgAAAAAEAAQA9QAAAIsDAAAAAA==&#10;" fillcolor="#ffd200">
                <v:textbox>
                  <w:txbxContent>
                    <w:p w:rsidR="001E177D" w:rsidRPr="009E3F0A" w:rsidRDefault="001E177D" w:rsidP="00986E5C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vertAlign w:val="superscript"/>
                        </w:rPr>
                      </w:pPr>
                      <w:r w:rsidRPr="001C6FF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Руководитель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структурного подразделения ОГ, ответственного за строительство скважин и ЗБС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vertAlign w:val="superscript"/>
                        </w:rPr>
                        <w:t>1</w:t>
                      </w:r>
                    </w:p>
                    <w:p w:rsidR="001E177D" w:rsidRPr="00057027" w:rsidRDefault="001E177D" w:rsidP="00986E5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Text Box 551" o:spid="_x0000_s1085" type="#_x0000_t202" style="position:absolute;left:1306;top:442;width:3531;height:10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0vzcUA&#10;AADbAAAADwAAAGRycy9kb3ducmV2LnhtbESPQWsCMRSE70L/Q3gFb5qtB9HVKKKIij3YbZEeH5vX&#10;3aWblzWJuvXXG0HocZiZb5jpvDW1uJDzlWUFb/0EBHFudcWFgq/PdW8EwgdkjbVlUvBHHuazl84U&#10;U22v/EGXLBQiQtinqKAMoUml9HlJBn3fNsTR+7HOYIjSFVI7vEa4qeUgSYbSYMVxocSGliXlv9nZ&#10;KFht8upwej/fNrexW8rvnTku9gOluq/tYgIiUBv+w8/2VisYjuHxJf4A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PS/NxQAAANsAAAAPAAAAAAAAAAAAAAAAAJgCAABkcnMv&#10;ZG93bnJldi54bWxQSwUGAAAAAAQABAD1AAAAigMAAAAA&#10;" fillcolor="#ffd200">
                <v:textbox>
                  <w:txbxContent>
                    <w:p w:rsidR="001E177D" w:rsidRPr="00057027" w:rsidRDefault="001E177D" w:rsidP="00986E5C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F7F4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Топ-менеджер </w:t>
                      </w:r>
                      <w:r w:rsidRPr="00AA04A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ПАО</w:t>
                      </w:r>
                      <w:r w:rsidRPr="007F7F4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 «НК «Роснефть», ответственный за строительство скважин и ЗБС</w:t>
                      </w:r>
                      <w:r w:rsidRPr="00A9765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добычу нефти на</w:t>
                      </w:r>
                      <w:r w:rsidRPr="003E1D2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суше</w:t>
                      </w:r>
                    </w:p>
                    <w:p w:rsidR="001E177D" w:rsidRPr="00057027" w:rsidRDefault="001E177D" w:rsidP="00986E5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Text Box 552" o:spid="_x0000_s1086" type="#_x0000_t202" style="position:absolute;left:1306;top:1886;width:3531;height:108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QorsMA&#10;AADbAAAADwAAAGRycy9kb3ducmV2LnhtbERPz2vCMBS+D/wfwhN2m2kFN1eNRQU3h4LM7eDx0Tzb&#10;YvNSkrR2//1yGOz48f1e5oNpRE/O15YVpJMEBHFhdc2lgu+v3dMchA/IGhvLpOCHPOSr0cMSM23v&#10;/En9OZQihrDPUEEVQptJ6YuKDPqJbYkjd7XOYIjQlVI7vMdw08hpkjxLgzXHhgpb2lZU3M6dUTBL&#10;/Wwj307b98PrbmO7dn/8cBelHsfDegEi0BD+xX/uvVbwEtfHL/EH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MQorsMAAADbAAAADwAAAAAAAAAAAAAAAACYAgAAZHJzL2Rv&#10;d25yZXYueG1sUEsFBgAAAAAEAAQA9QAAAIgDAAAAAA==&#10;" fillcolor="#ffd200">
                <v:textbox>
                  <w:txbxContent>
                    <w:p w:rsidR="001E177D" w:rsidRPr="00057027" w:rsidRDefault="001E177D" w:rsidP="00986E5C">
                      <w:pPr>
                        <w:tabs>
                          <w:tab w:val="left" w:pos="1985"/>
                        </w:tabs>
                        <w:jc w:val="center"/>
                        <w:rPr>
                          <w:sz w:val="20"/>
                          <w:szCs w:val="20"/>
                        </w:rPr>
                      </w:pPr>
                      <w:r w:rsidRPr="0005702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Директор Департамента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бурения на суше </w:t>
                      </w:r>
                      <w:r w:rsidRPr="00AA04A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ПАО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 </w:t>
                      </w:r>
                      <w:r w:rsidRPr="0005702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«НК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 </w:t>
                      </w:r>
                      <w:r w:rsidRPr="0005702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«Роснефть»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2591B" w:rsidRPr="007A279F" w:rsidRDefault="00E2591B" w:rsidP="00194195">
      <w:pPr>
        <w:jc w:val="center"/>
      </w:pPr>
    </w:p>
    <w:p w:rsidR="009240F7" w:rsidRDefault="009652B4" w:rsidP="00D7460C">
      <w:pPr>
        <w:pStyle w:val="Sc"/>
      </w:pPr>
      <w:r w:rsidRPr="007A279F">
        <w:t xml:space="preserve">Рис. </w:t>
      </w:r>
      <w:r w:rsidR="00FB2507" w:rsidRPr="007A279F">
        <w:fldChar w:fldCharType="begin"/>
      </w:r>
      <w:r w:rsidR="008E6E7D" w:rsidRPr="007A279F">
        <w:instrText xml:space="preserve"> SEQ Рис. \* ARABIC </w:instrText>
      </w:r>
      <w:r w:rsidR="00FB2507" w:rsidRPr="007A279F">
        <w:fldChar w:fldCharType="separate"/>
      </w:r>
      <w:r w:rsidR="001E177D">
        <w:rPr>
          <w:noProof/>
        </w:rPr>
        <w:t>1</w:t>
      </w:r>
      <w:r w:rsidR="00FB2507" w:rsidRPr="007A279F">
        <w:rPr>
          <w:noProof/>
        </w:rPr>
        <w:fldChar w:fldCharType="end"/>
      </w:r>
      <w:r w:rsidR="008D3702" w:rsidRPr="007A279F">
        <w:t>Типовая о</w:t>
      </w:r>
      <w:r w:rsidR="00114E08" w:rsidRPr="007A279F">
        <w:t>рганизационная структура супервайзинга</w:t>
      </w:r>
    </w:p>
    <w:p w:rsidR="0093370F" w:rsidRPr="007A279F" w:rsidRDefault="009240F7" w:rsidP="00D7460C">
      <w:pPr>
        <w:pStyle w:val="Sc"/>
      </w:pPr>
      <w:r>
        <w:t>строительства скважин и ЗБС</w:t>
      </w:r>
      <w:r w:rsidR="00AD2755" w:rsidRPr="007A279F">
        <w:t>на суше</w:t>
      </w:r>
    </w:p>
    <w:p w:rsidR="00A10C23" w:rsidRDefault="00A10C23" w:rsidP="00E04BF1">
      <w:pPr>
        <w:ind w:left="567"/>
        <w:jc w:val="both"/>
        <w:rPr>
          <w:i/>
          <w:u w:val="single"/>
        </w:rPr>
      </w:pPr>
    </w:p>
    <w:p w:rsidR="00784DA6" w:rsidRDefault="00692297" w:rsidP="00E04BF1">
      <w:pPr>
        <w:ind w:left="567"/>
        <w:jc w:val="both"/>
        <w:rPr>
          <w:i/>
          <w:u w:val="single"/>
        </w:rPr>
      </w:pPr>
      <w:r w:rsidRPr="007A279F">
        <w:rPr>
          <w:i/>
          <w:u w:val="single"/>
        </w:rPr>
        <w:t>Примечание</w:t>
      </w:r>
      <w:r w:rsidR="00954397">
        <w:rPr>
          <w:i/>
          <w:u w:val="single"/>
        </w:rPr>
        <w:t>:</w:t>
      </w:r>
    </w:p>
    <w:p w:rsidR="00954397" w:rsidRDefault="00954397" w:rsidP="00E04BF1">
      <w:pPr>
        <w:pStyle w:val="afe"/>
        <w:numPr>
          <w:ilvl w:val="0"/>
          <w:numId w:val="46"/>
        </w:numPr>
        <w:tabs>
          <w:tab w:val="left" w:pos="539"/>
        </w:tabs>
        <w:spacing w:before="120"/>
        <w:ind w:left="357" w:hanging="357"/>
        <w:jc w:val="both"/>
        <w:rPr>
          <w:i/>
        </w:rPr>
      </w:pPr>
      <w:r>
        <w:rPr>
          <w:i/>
        </w:rPr>
        <w:t xml:space="preserve">Определяется </w:t>
      </w:r>
      <w:r w:rsidR="00B71558">
        <w:rPr>
          <w:i/>
        </w:rPr>
        <w:t xml:space="preserve">типовой </w:t>
      </w:r>
      <w:r>
        <w:rPr>
          <w:i/>
        </w:rPr>
        <w:t xml:space="preserve">организационной структурой </w:t>
      </w:r>
      <w:r w:rsidR="009240F7">
        <w:rPr>
          <w:i/>
        </w:rPr>
        <w:t>ОГ</w:t>
      </w:r>
      <w:r w:rsidR="00BD350E">
        <w:rPr>
          <w:i/>
        </w:rPr>
        <w:t>.</w:t>
      </w:r>
    </w:p>
    <w:p w:rsidR="00954397" w:rsidRDefault="00954397" w:rsidP="00E04BF1">
      <w:pPr>
        <w:pStyle w:val="afe"/>
        <w:numPr>
          <w:ilvl w:val="0"/>
          <w:numId w:val="46"/>
        </w:numPr>
        <w:tabs>
          <w:tab w:val="left" w:pos="539"/>
        </w:tabs>
        <w:spacing w:before="120"/>
        <w:ind w:left="357" w:hanging="357"/>
        <w:jc w:val="both"/>
        <w:rPr>
          <w:i/>
        </w:rPr>
      </w:pPr>
      <w:r>
        <w:rPr>
          <w:i/>
        </w:rPr>
        <w:t xml:space="preserve">При бурении и ЗБС в различных, территориально удаленных, регионах </w:t>
      </w:r>
      <w:r w:rsidR="003D002B">
        <w:rPr>
          <w:i/>
        </w:rPr>
        <w:t>ОГ</w:t>
      </w:r>
      <w:r>
        <w:rPr>
          <w:i/>
        </w:rPr>
        <w:t xml:space="preserve">, допустимо создание </w:t>
      </w:r>
      <w:r w:rsidR="00B05429">
        <w:rPr>
          <w:i/>
        </w:rPr>
        <w:t>зависимых</w:t>
      </w:r>
      <w:r>
        <w:rPr>
          <w:i/>
        </w:rPr>
        <w:t xml:space="preserve"> структурных подразделений по региональному признаку.</w:t>
      </w:r>
    </w:p>
    <w:p w:rsidR="00954397" w:rsidRDefault="00954397" w:rsidP="00E04BF1">
      <w:pPr>
        <w:pStyle w:val="afe"/>
        <w:numPr>
          <w:ilvl w:val="0"/>
          <w:numId w:val="46"/>
        </w:numPr>
        <w:tabs>
          <w:tab w:val="left" w:pos="539"/>
        </w:tabs>
        <w:spacing w:before="120"/>
        <w:ind w:left="357" w:hanging="357"/>
        <w:jc w:val="both"/>
        <w:rPr>
          <w:i/>
        </w:rPr>
      </w:pPr>
      <w:r>
        <w:rPr>
          <w:i/>
        </w:rPr>
        <w:t>Структурное подразделение создается при отсутствии контр</w:t>
      </w:r>
      <w:r w:rsidR="00B05429">
        <w:rPr>
          <w:i/>
        </w:rPr>
        <w:t>оля работ за освоением скважин</w:t>
      </w:r>
      <w:r>
        <w:rPr>
          <w:i/>
        </w:rPr>
        <w:t xml:space="preserve"> подразделения</w:t>
      </w:r>
      <w:r w:rsidR="00B05429">
        <w:rPr>
          <w:i/>
        </w:rPr>
        <w:t>ми</w:t>
      </w:r>
      <w:r>
        <w:rPr>
          <w:i/>
        </w:rPr>
        <w:t xml:space="preserve"> супервайзинга бурения / ЗБС / ТКРС.</w:t>
      </w:r>
    </w:p>
    <w:p w:rsidR="00954397" w:rsidRDefault="00954397" w:rsidP="00E04BF1">
      <w:pPr>
        <w:pStyle w:val="afe"/>
        <w:numPr>
          <w:ilvl w:val="0"/>
          <w:numId w:val="46"/>
        </w:numPr>
        <w:tabs>
          <w:tab w:val="left" w:pos="539"/>
        </w:tabs>
        <w:spacing w:before="120"/>
        <w:ind w:left="357" w:hanging="357"/>
        <w:jc w:val="both"/>
        <w:rPr>
          <w:i/>
        </w:rPr>
      </w:pPr>
      <w:r>
        <w:rPr>
          <w:i/>
        </w:rPr>
        <w:lastRenderedPageBreak/>
        <w:t>Структурное подразделение создается только при применении раздельного сервиса в бурении</w:t>
      </w:r>
      <w:r w:rsidRPr="00D536B5">
        <w:rPr>
          <w:i/>
        </w:rPr>
        <w:t>.</w:t>
      </w:r>
    </w:p>
    <w:p w:rsidR="003D792B" w:rsidRDefault="00954397" w:rsidP="00E04BF1">
      <w:pPr>
        <w:pStyle w:val="afe"/>
        <w:numPr>
          <w:ilvl w:val="0"/>
          <w:numId w:val="46"/>
        </w:numPr>
        <w:tabs>
          <w:tab w:val="left" w:pos="539"/>
        </w:tabs>
        <w:spacing w:before="120"/>
        <w:ind w:left="357" w:hanging="357"/>
        <w:jc w:val="both"/>
        <w:rPr>
          <w:i/>
        </w:rPr>
      </w:pPr>
      <w:r>
        <w:rPr>
          <w:i/>
        </w:rPr>
        <w:t xml:space="preserve">Супервайзинг освоения скважин по решению </w:t>
      </w:r>
      <w:r w:rsidR="00124DA3">
        <w:rPr>
          <w:i/>
        </w:rPr>
        <w:t>ОГ</w:t>
      </w:r>
      <w:r>
        <w:rPr>
          <w:i/>
        </w:rPr>
        <w:t xml:space="preserve"> может осуществляться подразделением по супервайзингу бурения / ЗБС / ТКРС. </w:t>
      </w:r>
    </w:p>
    <w:p w:rsidR="003D792B" w:rsidRPr="003D792B" w:rsidRDefault="003D792B" w:rsidP="003D792B">
      <w:pPr>
        <w:pStyle w:val="S0"/>
      </w:pPr>
    </w:p>
    <w:p w:rsidR="00A5284E" w:rsidRPr="00A5284E" w:rsidRDefault="00A5284E" w:rsidP="00A5284E">
      <w:pPr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</w:pPr>
      <w:r w:rsidRPr="00A5284E">
        <w:t xml:space="preserve">Начальник Управления супервайзинга бурения Департамента бурения на суше </w:t>
      </w:r>
      <w:r w:rsidR="00AA04A4" w:rsidRPr="00EB7B51">
        <w:t>ПАО</w:t>
      </w:r>
      <w:r w:rsidRPr="00A5284E">
        <w:t xml:space="preserve"> «НК  «Роснефть» </w:t>
      </w:r>
      <w:r w:rsidRPr="007A279F">
        <w:t xml:space="preserve">функционально </w:t>
      </w:r>
      <w:r>
        <w:t>взаимодействует сруководителем супервайзерской службы</w:t>
      </w:r>
      <w:r w:rsidRPr="007A279F">
        <w:t>.</w:t>
      </w:r>
    </w:p>
    <w:p w:rsidR="00CA673D" w:rsidRDefault="00CA673D" w:rsidP="00564FA4">
      <w:pPr>
        <w:jc w:val="both"/>
      </w:pPr>
    </w:p>
    <w:p w:rsidR="00783777" w:rsidRPr="007A279F" w:rsidRDefault="00783777" w:rsidP="00564FA4">
      <w:pPr>
        <w:jc w:val="both"/>
      </w:pPr>
    </w:p>
    <w:p w:rsidR="002C131F" w:rsidRPr="007A279F" w:rsidRDefault="00783777" w:rsidP="002C131F">
      <w:pPr>
        <w:pStyle w:val="S20"/>
        <w:numPr>
          <w:ilvl w:val="1"/>
          <w:numId w:val="13"/>
        </w:numPr>
        <w:ind w:left="0" w:firstLine="0"/>
      </w:pPr>
      <w:bookmarkStart w:id="121" w:name="_Toc139773111"/>
      <w:bookmarkStart w:id="122" w:name="_Toc139965951"/>
      <w:bookmarkStart w:id="123" w:name="_Toc478649481"/>
      <w:r w:rsidRPr="007A279F">
        <w:rPr>
          <w:caps w:val="0"/>
        </w:rPr>
        <w:t xml:space="preserve">ЧИСЛЕННОСТЬ </w:t>
      </w:r>
      <w:bookmarkEnd w:id="121"/>
      <w:bookmarkEnd w:id="122"/>
      <w:r>
        <w:rPr>
          <w:caps w:val="0"/>
        </w:rPr>
        <w:t>СУПЕРВАЙЗЕРОВОБЩЕСТВА ГРУППЫ</w:t>
      </w:r>
      <w:bookmarkEnd w:id="123"/>
    </w:p>
    <w:p w:rsidR="00E545FD" w:rsidRPr="007A279F" w:rsidRDefault="00E545FD" w:rsidP="003D792B">
      <w:pPr>
        <w:pStyle w:val="S0"/>
      </w:pPr>
    </w:p>
    <w:p w:rsidR="00D4584E" w:rsidRDefault="00D4584E" w:rsidP="00D4584E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Численность супервайз</w:t>
      </w:r>
      <w:r>
        <w:t>еров</w:t>
      </w:r>
      <w:r w:rsidR="00235E3D">
        <w:t xml:space="preserve"> ОГ</w:t>
      </w:r>
      <w:r w:rsidRPr="007A279F">
        <w:t xml:space="preserve"> должна обеспечить 100</w:t>
      </w:r>
      <w:r>
        <w:t> %</w:t>
      </w:r>
      <w:r w:rsidRPr="007A279F">
        <w:t xml:space="preserve"> охват объектов строительства скважин</w:t>
      </w:r>
      <w:r>
        <w:t xml:space="preserve"> и </w:t>
      </w:r>
      <w:r w:rsidRPr="007A279F">
        <w:t>ЗБС.</w:t>
      </w:r>
    </w:p>
    <w:p w:rsidR="00D4584E" w:rsidRPr="00A22F12" w:rsidRDefault="00D4584E" w:rsidP="00235E3D">
      <w:pPr>
        <w:pStyle w:val="a9"/>
        <w:spacing w:after="0"/>
        <w:ind w:left="0"/>
        <w:jc w:val="both"/>
      </w:pPr>
    </w:p>
    <w:p w:rsidR="004A4333" w:rsidRPr="007A279F" w:rsidRDefault="00114E08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Численность </w:t>
      </w:r>
      <w:r w:rsidR="00154E56">
        <w:t>супервайз</w:t>
      </w:r>
      <w:r w:rsidR="00D4584E">
        <w:t>еров</w:t>
      </w:r>
      <w:r w:rsidR="00B228C5">
        <w:t>ОГ</w:t>
      </w:r>
      <w:r w:rsidR="00B2052F" w:rsidRPr="007A279F">
        <w:t xml:space="preserve">определяется в зависимости от </w:t>
      </w:r>
      <w:r w:rsidR="00FA7ABA" w:rsidRPr="007A279F">
        <w:t>количества объектов</w:t>
      </w:r>
      <w:r w:rsidR="000A090A" w:rsidRPr="007A279F">
        <w:t xml:space="preserve">по строительству </w:t>
      </w:r>
      <w:r w:rsidR="00782E0C">
        <w:t>(</w:t>
      </w:r>
      <w:r w:rsidR="00C56EA4" w:rsidRPr="007A279F">
        <w:t>скважин</w:t>
      </w:r>
      <w:r w:rsidR="00782E0C">
        <w:t xml:space="preserve">, </w:t>
      </w:r>
      <w:r w:rsidR="00C56EA4" w:rsidRPr="007A279F">
        <w:t>ЗБС</w:t>
      </w:r>
      <w:r w:rsidR="00782E0C">
        <w:t xml:space="preserve">) </w:t>
      </w:r>
      <w:r w:rsidR="00D17728">
        <w:t>и</w:t>
      </w:r>
      <w:r w:rsidR="001E448E">
        <w:t xml:space="preserve"> от </w:t>
      </w:r>
      <w:r w:rsidR="00B05429">
        <w:t>категории</w:t>
      </w:r>
      <w:r w:rsidR="001E448E">
        <w:t xml:space="preserve"> сложности скважины</w:t>
      </w:r>
      <w:r w:rsidR="000A090A" w:rsidRPr="007A279F">
        <w:t>.</w:t>
      </w:r>
    </w:p>
    <w:p w:rsidR="001E448E" w:rsidRDefault="001E448E" w:rsidP="001E448E">
      <w:pPr>
        <w:pStyle w:val="a9"/>
        <w:spacing w:after="0"/>
        <w:ind w:left="0"/>
        <w:jc w:val="both"/>
      </w:pPr>
    </w:p>
    <w:p w:rsidR="00A22F12" w:rsidRDefault="00A22F12" w:rsidP="00A22F12">
      <w:pPr>
        <w:pStyle w:val="a9"/>
        <w:numPr>
          <w:ilvl w:val="2"/>
          <w:numId w:val="13"/>
        </w:numPr>
        <w:spacing w:after="0"/>
        <w:ind w:left="0" w:firstLine="0"/>
        <w:jc w:val="both"/>
      </w:pPr>
      <w:r>
        <w:t xml:space="preserve">Целевой показатель численности собственных супервайзеров в ОГ должен составлять не менее 60% от общей численности </w:t>
      </w:r>
      <w:r w:rsidR="002F0C8C">
        <w:t>супервайзерской службы</w:t>
      </w:r>
      <w:r>
        <w:t xml:space="preserve">. Целевой показатель может корректироваться </w:t>
      </w:r>
      <w:r w:rsidR="00C85CAA">
        <w:t>в зависимости от текущей потребности бизнес-процесса</w:t>
      </w:r>
      <w:r>
        <w:t>.</w:t>
      </w:r>
    </w:p>
    <w:p w:rsidR="005068E4" w:rsidRPr="005068E4" w:rsidRDefault="005068E4" w:rsidP="001E448E">
      <w:pPr>
        <w:pStyle w:val="a9"/>
        <w:spacing w:after="0"/>
        <w:ind w:left="0"/>
        <w:jc w:val="both"/>
      </w:pPr>
    </w:p>
    <w:p w:rsidR="004A4333" w:rsidRPr="007A279F" w:rsidRDefault="00114E08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При расчете </w:t>
      </w:r>
      <w:r w:rsidR="00B2052F" w:rsidRPr="007A279F">
        <w:t xml:space="preserve">численности </w:t>
      </w:r>
      <w:r w:rsidR="00F2141A" w:rsidRPr="007A279F">
        <w:t>супервайзеров</w:t>
      </w:r>
      <w:r w:rsidR="000A090A" w:rsidRPr="007A279F">
        <w:t>используется</w:t>
      </w:r>
      <w:r w:rsidR="007E3C84" w:rsidRPr="007A279F">
        <w:t xml:space="preserve"> норматив, приведённый в Т</w:t>
      </w:r>
      <w:r w:rsidR="00163BC3" w:rsidRPr="007A279F">
        <w:t xml:space="preserve">аблице </w:t>
      </w:r>
      <w:r w:rsidR="009B32E8" w:rsidRPr="009B32E8">
        <w:t>1</w:t>
      </w:r>
      <w:r w:rsidR="00163BC3" w:rsidRPr="007A279F">
        <w:t>.</w:t>
      </w:r>
    </w:p>
    <w:p w:rsidR="00EA6E8C" w:rsidRPr="007A279F" w:rsidRDefault="00EA6E8C" w:rsidP="00EA6E8C">
      <w:pPr>
        <w:pStyle w:val="a9"/>
        <w:spacing w:after="0"/>
        <w:ind w:left="0"/>
        <w:jc w:val="both"/>
      </w:pPr>
    </w:p>
    <w:p w:rsidR="00101938" w:rsidRPr="007A279F" w:rsidRDefault="00101938" w:rsidP="00101938">
      <w:pPr>
        <w:pStyle w:val="Sd"/>
        <w:rPr>
          <w:rFonts w:cs="Arial"/>
          <w:szCs w:val="20"/>
        </w:rPr>
      </w:pPr>
      <w:r w:rsidRPr="007A279F">
        <w:t xml:space="preserve">Таблица </w:t>
      </w:r>
      <w:r w:rsidR="000905F4">
        <w:t>1</w:t>
      </w:r>
    </w:p>
    <w:p w:rsidR="00101938" w:rsidRPr="007A279F" w:rsidRDefault="00101938" w:rsidP="00CD20C8">
      <w:pPr>
        <w:pStyle w:val="Sd"/>
        <w:spacing w:after="60"/>
      </w:pPr>
      <w:r w:rsidRPr="007A279F">
        <w:t>Расчет численности супервайзеров</w:t>
      </w:r>
    </w:p>
    <w:tbl>
      <w:tblPr>
        <w:tblW w:w="4945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/>
      </w:tblPr>
      <w:tblGrid>
        <w:gridCol w:w="527"/>
        <w:gridCol w:w="2306"/>
        <w:gridCol w:w="2552"/>
        <w:gridCol w:w="1704"/>
        <w:gridCol w:w="2657"/>
      </w:tblGrid>
      <w:tr w:rsidR="009240F7" w:rsidRPr="007A279F" w:rsidTr="00783777">
        <w:trPr>
          <w:trHeight w:val="815"/>
          <w:tblHeader/>
        </w:trPr>
        <w:tc>
          <w:tcPr>
            <w:tcW w:w="2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3721F6">
            <w:pPr>
              <w:keepNext/>
              <w:widowControl w:val="0"/>
              <w:spacing w:before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967F18" w:rsidRPr="007A279F" w:rsidRDefault="00967F18" w:rsidP="003721F6">
            <w:pPr>
              <w:keepNext/>
              <w:widowControl w:val="0"/>
              <w:spacing w:before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П/П</w:t>
            </w:r>
          </w:p>
        </w:tc>
        <w:tc>
          <w:tcPr>
            <w:tcW w:w="11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3721F6">
            <w:pPr>
              <w:keepNext/>
              <w:widowControl w:val="0"/>
              <w:spacing w:before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ТИП РАБОТ</w:t>
            </w:r>
          </w:p>
        </w:tc>
        <w:tc>
          <w:tcPr>
            <w:tcW w:w="13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326E72">
            <w:pPr>
              <w:keepNext/>
              <w:widowControl w:val="0"/>
              <w:spacing w:before="40"/>
              <w:ind w:left="-108" w:right="-10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НОРМАТИВ КОЛИЧЕСТВА ОБЪЕКТОВ</w:t>
            </w:r>
            <w:r>
              <w:rPr>
                <w:rStyle w:val="ad"/>
                <w:rFonts w:ascii="Arial" w:hAnsi="Arial" w:cs="Arial"/>
                <w:b/>
                <w:sz w:val="16"/>
                <w:szCs w:val="16"/>
              </w:rPr>
              <w:footnoteReference w:id="2"/>
            </w:r>
            <w:r w:rsidRPr="007A279F">
              <w:rPr>
                <w:rFonts w:ascii="Arial" w:hAnsi="Arial" w:cs="Arial"/>
                <w:b/>
                <w:sz w:val="16"/>
                <w:szCs w:val="16"/>
              </w:rPr>
              <w:t>НА ОДИН СУПЕРВАЙЗЕРСКИ</w:t>
            </w:r>
            <w:r>
              <w:rPr>
                <w:rFonts w:ascii="Arial" w:hAnsi="Arial" w:cs="Arial"/>
                <w:b/>
                <w:sz w:val="16"/>
                <w:szCs w:val="16"/>
              </w:rPr>
              <w:t>Й</w:t>
            </w:r>
            <w:r w:rsidRPr="007A279F">
              <w:rPr>
                <w:rFonts w:ascii="Arial" w:hAnsi="Arial" w:cs="Arial"/>
                <w:b/>
                <w:sz w:val="16"/>
                <w:szCs w:val="16"/>
              </w:rPr>
              <w:t xml:space="preserve"> ПОСТ (Р)</w:t>
            </w:r>
          </w:p>
        </w:tc>
        <w:tc>
          <w:tcPr>
            <w:tcW w:w="8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AC3A9E">
            <w:pPr>
              <w:keepNext/>
              <w:widowControl w:val="0"/>
              <w:spacing w:before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ЧИСЛЕННОСТЬ СУПЕРВАЙЗЕРОВ НА ПОСТ (</w:t>
            </w:r>
            <w:r w:rsidRPr="007A279F">
              <w:rPr>
                <w:rFonts w:ascii="Arial" w:hAnsi="Arial" w:cs="Arial"/>
                <w:b/>
                <w:sz w:val="16"/>
                <w:szCs w:val="16"/>
                <w:lang w:val="en-US"/>
              </w:rPr>
              <w:t>S</w:t>
            </w:r>
            <w:r w:rsidRPr="007A279F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3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3721F6">
            <w:pPr>
              <w:keepNext/>
              <w:widowControl w:val="0"/>
              <w:spacing w:before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9240F7" w:rsidRPr="007A279F" w:rsidTr="00783777">
        <w:trPr>
          <w:trHeight w:val="301"/>
          <w:tblHeader/>
        </w:trPr>
        <w:tc>
          <w:tcPr>
            <w:tcW w:w="2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3721F6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1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3721F6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3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3721F6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8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3721F6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3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3721F6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9240F7" w:rsidRPr="007A279F" w:rsidTr="00783777">
        <w:trPr>
          <w:trHeight w:val="408"/>
        </w:trPr>
        <w:tc>
          <w:tcPr>
            <w:tcW w:w="271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:rsidR="00967F18" w:rsidRPr="007A279F" w:rsidRDefault="00967F18" w:rsidP="003721F6">
            <w:pPr>
              <w:pStyle w:val="afe"/>
              <w:numPr>
                <w:ilvl w:val="1"/>
                <w:numId w:val="18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83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:rsidR="00967F18" w:rsidRPr="007A279F" w:rsidDel="005324C2" w:rsidRDefault="00967F18" w:rsidP="00BC4E65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Строительство скважин </w:t>
            </w:r>
          </w:p>
        </w:tc>
        <w:tc>
          <w:tcPr>
            <w:tcW w:w="1309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:rsidR="00967F18" w:rsidRPr="00FA7AFF" w:rsidRDefault="00967F18" w:rsidP="00FA7AFF">
            <w:pPr>
              <w:keepNext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7A279F">
              <w:rPr>
                <w:sz w:val="20"/>
                <w:szCs w:val="20"/>
              </w:rPr>
              <w:t>1</w:t>
            </w:r>
          </w:p>
        </w:tc>
        <w:tc>
          <w:tcPr>
            <w:tcW w:w="874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:rsidR="00967F18" w:rsidRPr="00FA7AFF" w:rsidRDefault="00967F18" w:rsidP="00FA7AFF">
            <w:pPr>
              <w:keepNext/>
              <w:widowControl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3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:rsidR="00967F18" w:rsidRPr="007A279F" w:rsidRDefault="00967F18" w:rsidP="00AC3A9E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Работа в две смены (дневная и ночная) по 11 часов в смену</w:t>
            </w:r>
            <w:r>
              <w:rPr>
                <w:rStyle w:val="ad"/>
                <w:sz w:val="20"/>
                <w:szCs w:val="20"/>
              </w:rPr>
              <w:footnoteReference w:id="3"/>
            </w:r>
          </w:p>
        </w:tc>
      </w:tr>
      <w:tr w:rsidR="008B5378" w:rsidRPr="007A279F" w:rsidTr="00783777">
        <w:trPr>
          <w:trHeight w:val="408"/>
        </w:trPr>
        <w:tc>
          <w:tcPr>
            <w:tcW w:w="271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:rsidR="008B5378" w:rsidRPr="007A279F" w:rsidRDefault="008B5378" w:rsidP="003721F6">
            <w:pPr>
              <w:pStyle w:val="afe"/>
              <w:numPr>
                <w:ilvl w:val="1"/>
                <w:numId w:val="18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83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:rsidR="008B5378" w:rsidRPr="007A279F" w:rsidRDefault="008B5378" w:rsidP="00AC3A9E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ЗБС</w:t>
            </w:r>
          </w:p>
        </w:tc>
        <w:tc>
          <w:tcPr>
            <w:tcW w:w="1309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:rsidR="008B5378" w:rsidRPr="007A279F" w:rsidRDefault="008B5378" w:rsidP="00FA7AFF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1</w:t>
            </w:r>
          </w:p>
        </w:tc>
        <w:tc>
          <w:tcPr>
            <w:tcW w:w="874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:rsidR="008B5378" w:rsidRDefault="008B5378" w:rsidP="00FA7AFF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3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:rsidR="008B5378" w:rsidRPr="007A279F" w:rsidRDefault="008B5378" w:rsidP="008B5378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Работа в две смены (дневная и ночная) по 11 часов в смену</w:t>
            </w:r>
            <w:r>
              <w:rPr>
                <w:rStyle w:val="ad"/>
                <w:sz w:val="20"/>
                <w:szCs w:val="20"/>
              </w:rPr>
              <w:t>2</w:t>
            </w:r>
          </w:p>
        </w:tc>
      </w:tr>
      <w:tr w:rsidR="008B5378" w:rsidRPr="007A279F" w:rsidTr="00783777">
        <w:trPr>
          <w:trHeight w:val="835"/>
        </w:trPr>
        <w:tc>
          <w:tcPr>
            <w:tcW w:w="271" w:type="pct"/>
            <w:shd w:val="clear" w:color="FFFFFF" w:fill="FFFFFF"/>
            <w:vAlign w:val="center"/>
          </w:tcPr>
          <w:p w:rsidR="008B5378" w:rsidRPr="007A279F" w:rsidRDefault="008B5378" w:rsidP="003721F6">
            <w:pPr>
              <w:pStyle w:val="afe"/>
              <w:numPr>
                <w:ilvl w:val="1"/>
                <w:numId w:val="18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83" w:type="pct"/>
            <w:shd w:val="clear" w:color="FFFFFF" w:fill="FFFFFF"/>
            <w:vAlign w:val="center"/>
          </w:tcPr>
          <w:p w:rsidR="008B5378" w:rsidRPr="007A279F" w:rsidRDefault="008B5378" w:rsidP="006A4056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Этап вышкомонтажных работ - монтаж (демонтаж) мобильной буровой установки и бурового оборудования</w:t>
            </w:r>
            <w:r>
              <w:rPr>
                <w:rStyle w:val="ad"/>
                <w:sz w:val="20"/>
                <w:szCs w:val="20"/>
              </w:rPr>
              <w:footnoteReference w:id="4"/>
            </w:r>
          </w:p>
        </w:tc>
        <w:tc>
          <w:tcPr>
            <w:tcW w:w="1309" w:type="pct"/>
            <w:shd w:val="clear" w:color="FFFFFF" w:fill="FFFFFF"/>
            <w:vAlign w:val="center"/>
          </w:tcPr>
          <w:p w:rsidR="008B5378" w:rsidRPr="007A279F" w:rsidDel="005324C2" w:rsidRDefault="008B5378" w:rsidP="003721F6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1</w:t>
            </w:r>
          </w:p>
        </w:tc>
        <w:tc>
          <w:tcPr>
            <w:tcW w:w="874" w:type="pct"/>
            <w:shd w:val="clear" w:color="FFFFFF" w:fill="FFFFFF"/>
            <w:vAlign w:val="center"/>
          </w:tcPr>
          <w:p w:rsidR="008B5378" w:rsidRPr="007D1CF6" w:rsidDel="005324C2" w:rsidRDefault="008B5378" w:rsidP="00107229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3" w:type="pct"/>
            <w:shd w:val="clear" w:color="FFFFFF" w:fill="FFFFFF"/>
            <w:vAlign w:val="center"/>
          </w:tcPr>
          <w:p w:rsidR="008B5378" w:rsidRPr="007A279F" w:rsidRDefault="008B5378" w:rsidP="00954397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Работа в одну смену (дневная) по 11 часов в смену, в режиме гибкого раб</w:t>
            </w:r>
            <w:r>
              <w:rPr>
                <w:sz w:val="20"/>
                <w:szCs w:val="20"/>
              </w:rPr>
              <w:t>очего времени (ст.102 ТК РФ)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8B5378" w:rsidRPr="007A279F" w:rsidTr="00783777">
        <w:trPr>
          <w:trHeight w:val="1198"/>
        </w:trPr>
        <w:tc>
          <w:tcPr>
            <w:tcW w:w="271" w:type="pct"/>
            <w:shd w:val="clear" w:color="FFFFFF" w:fill="FFFFFF"/>
            <w:vAlign w:val="center"/>
          </w:tcPr>
          <w:p w:rsidR="008B5378" w:rsidRPr="007A279F" w:rsidRDefault="008B5378" w:rsidP="003721F6">
            <w:pPr>
              <w:pStyle w:val="afe"/>
              <w:numPr>
                <w:ilvl w:val="1"/>
                <w:numId w:val="18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83" w:type="pct"/>
            <w:shd w:val="clear" w:color="FFFFFF" w:fill="FFFFFF"/>
            <w:vAlign w:val="center"/>
          </w:tcPr>
          <w:p w:rsidR="008B5378" w:rsidRPr="007A279F" w:rsidRDefault="008B5378" w:rsidP="006A4056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Освоение скважины после бурения</w:t>
            </w:r>
            <w:r>
              <w:rPr>
                <w:rStyle w:val="ad"/>
                <w:sz w:val="20"/>
                <w:szCs w:val="20"/>
              </w:rPr>
              <w:footnoteReference w:id="5"/>
            </w:r>
          </w:p>
        </w:tc>
        <w:tc>
          <w:tcPr>
            <w:tcW w:w="1309" w:type="pct"/>
            <w:shd w:val="clear" w:color="FFFFFF" w:fill="FFFFFF"/>
            <w:vAlign w:val="center"/>
          </w:tcPr>
          <w:p w:rsidR="008B5378" w:rsidRPr="007A279F" w:rsidRDefault="008B5378" w:rsidP="003721F6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≤ 6</w:t>
            </w:r>
          </w:p>
        </w:tc>
        <w:tc>
          <w:tcPr>
            <w:tcW w:w="874" w:type="pct"/>
            <w:shd w:val="clear" w:color="FFFFFF" w:fill="FFFFFF"/>
            <w:vAlign w:val="center"/>
          </w:tcPr>
          <w:p w:rsidR="008B5378" w:rsidRPr="007D1CF6" w:rsidRDefault="008B5378" w:rsidP="003721F6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3" w:type="pct"/>
            <w:shd w:val="clear" w:color="FFFFFF" w:fill="FFFFFF"/>
            <w:vAlign w:val="center"/>
          </w:tcPr>
          <w:p w:rsidR="008B5378" w:rsidRPr="007A279F" w:rsidRDefault="008B5378" w:rsidP="003721F6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Работа в две смены (дневная и ночная) по 11 часов в смену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  <w:p w:rsidR="008B5378" w:rsidRPr="007A279F" w:rsidRDefault="008B5378" w:rsidP="003721F6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Суммарное расстояние между объектами не </w:t>
            </w:r>
            <w:r w:rsidRPr="007A279F">
              <w:rPr>
                <w:sz w:val="20"/>
                <w:szCs w:val="20"/>
              </w:rPr>
              <w:lastRenderedPageBreak/>
              <w:t>должно превышать 200км и количество объектов не должно быть более 6</w:t>
            </w:r>
          </w:p>
        </w:tc>
      </w:tr>
    </w:tbl>
    <w:p w:rsidR="002C2D01" w:rsidRDefault="002C2D01" w:rsidP="006A4056">
      <w:pPr>
        <w:pStyle w:val="S0"/>
      </w:pPr>
    </w:p>
    <w:p w:rsidR="002C2D01" w:rsidRPr="007A279F" w:rsidRDefault="002C2D01" w:rsidP="002C2D01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Расчет </w:t>
      </w:r>
      <w:r w:rsidR="00BC4E65">
        <w:t>численности</w:t>
      </w:r>
      <w:r>
        <w:t xml:space="preserve"> супервайзеров</w:t>
      </w:r>
      <w:r w:rsidRPr="007A279F">
        <w:t xml:space="preserve"> производится по формуле:</w:t>
      </w:r>
    </w:p>
    <w:p w:rsidR="002C2D01" w:rsidRPr="007A279F" w:rsidRDefault="002C2D01" w:rsidP="002C2D01">
      <w:pPr>
        <w:widowControl w:val="0"/>
        <w:jc w:val="both"/>
      </w:pPr>
    </w:p>
    <w:p w:rsidR="002C2D01" w:rsidRPr="007A279F" w:rsidRDefault="002C2D01" w:rsidP="002C2D01">
      <w:pPr>
        <w:widowControl w:val="0"/>
        <w:jc w:val="center"/>
        <w:rPr>
          <w:b/>
          <w:sz w:val="28"/>
          <w:szCs w:val="28"/>
        </w:rPr>
      </w:pPr>
      <w:r w:rsidRPr="007A279F">
        <w:rPr>
          <w:b/>
          <w:sz w:val="28"/>
          <w:szCs w:val="28"/>
          <w:lang w:val="en-US"/>
        </w:rPr>
        <w:t>N</w:t>
      </w:r>
      <w:r w:rsidRPr="007A279F">
        <w:rPr>
          <w:b/>
          <w:sz w:val="28"/>
          <w:szCs w:val="28"/>
        </w:rPr>
        <w:t xml:space="preserve"> = (</w:t>
      </w:r>
      <w:r w:rsidRPr="007A279F">
        <w:rPr>
          <w:b/>
          <w:sz w:val="28"/>
          <w:szCs w:val="28"/>
          <w:lang w:val="en-US"/>
        </w:rPr>
        <w:t>B</w:t>
      </w:r>
      <w:r w:rsidRPr="007A279F">
        <w:rPr>
          <w:b/>
          <w:sz w:val="28"/>
          <w:szCs w:val="28"/>
        </w:rPr>
        <w:t>/</w:t>
      </w:r>
      <w:r w:rsidRPr="007A279F">
        <w:rPr>
          <w:b/>
          <w:sz w:val="28"/>
          <w:szCs w:val="28"/>
          <w:lang w:val="en-US"/>
        </w:rPr>
        <w:t>P</w:t>
      </w:r>
      <w:r w:rsidRPr="007A279F">
        <w:rPr>
          <w:b/>
          <w:sz w:val="28"/>
          <w:szCs w:val="28"/>
        </w:rPr>
        <w:t xml:space="preserve">) </w:t>
      </w:r>
      <w:r w:rsidRPr="007A279F">
        <w:rPr>
          <w:b/>
          <w:sz w:val="28"/>
          <w:szCs w:val="28"/>
          <w:lang w:val="en-US"/>
        </w:rPr>
        <w:t>xS</w:t>
      </w:r>
      <w:r w:rsidRPr="007A279F">
        <w:rPr>
          <w:b/>
          <w:sz w:val="28"/>
          <w:szCs w:val="28"/>
        </w:rPr>
        <w:t>,</w:t>
      </w:r>
    </w:p>
    <w:p w:rsidR="002C2D01" w:rsidRPr="007A279F" w:rsidRDefault="002C2D01" w:rsidP="002C2D01">
      <w:pPr>
        <w:widowControl w:val="0"/>
        <w:ind w:left="567"/>
        <w:jc w:val="both"/>
      </w:pPr>
      <w:r w:rsidRPr="007A279F">
        <w:t>где:</w:t>
      </w:r>
    </w:p>
    <w:p w:rsidR="002C2D01" w:rsidRPr="007A279F" w:rsidRDefault="002C2D01" w:rsidP="002C2D01">
      <w:pPr>
        <w:widowControl w:val="0"/>
        <w:ind w:left="567"/>
        <w:jc w:val="both"/>
      </w:pPr>
    </w:p>
    <w:p w:rsidR="002C2D01" w:rsidRDefault="002C2D01" w:rsidP="002C2D01">
      <w:pPr>
        <w:widowControl w:val="0"/>
        <w:ind w:left="567"/>
        <w:jc w:val="both"/>
      </w:pPr>
      <w:r w:rsidRPr="007A279F">
        <w:rPr>
          <w:b/>
          <w:lang w:val="en-US"/>
        </w:rPr>
        <w:t>N</w:t>
      </w:r>
      <w:r w:rsidRPr="007A279F">
        <w:rPr>
          <w:b/>
        </w:rPr>
        <w:t xml:space="preserve"> – </w:t>
      </w:r>
      <w:r w:rsidR="00BC4E65" w:rsidRPr="00BC4E65">
        <w:t>численность</w:t>
      </w:r>
      <w:r w:rsidR="001F2321">
        <w:t>супервайзеров</w:t>
      </w:r>
      <w:r w:rsidRPr="007A279F">
        <w:t xml:space="preserve"> (</w:t>
      </w:r>
      <w:r w:rsidR="00BC4E65" w:rsidRPr="007A279F">
        <w:t>необходимое количество</w:t>
      </w:r>
      <w:r w:rsidR="00BC4E65">
        <w:t xml:space="preserve"> супервайзеров</w:t>
      </w:r>
      <w:r w:rsidRPr="00034209">
        <w:t>без учета коэффициента явочной численности)</w:t>
      </w:r>
      <w:r w:rsidRPr="007A279F">
        <w:t>;</w:t>
      </w:r>
    </w:p>
    <w:p w:rsidR="00034209" w:rsidRPr="00034209" w:rsidRDefault="00034209" w:rsidP="002C2D01">
      <w:pPr>
        <w:widowControl w:val="0"/>
        <w:ind w:left="567"/>
        <w:jc w:val="both"/>
      </w:pPr>
    </w:p>
    <w:p w:rsidR="002C2D01" w:rsidRPr="007A279F" w:rsidRDefault="002C2D01" w:rsidP="002C2D01">
      <w:pPr>
        <w:widowControl w:val="0"/>
        <w:ind w:left="567"/>
        <w:jc w:val="both"/>
      </w:pPr>
      <w:r w:rsidRPr="007A279F">
        <w:rPr>
          <w:b/>
        </w:rPr>
        <w:t xml:space="preserve">B – </w:t>
      </w:r>
      <w:r w:rsidRPr="007A279F">
        <w:t>количество объектов (бригад);</w:t>
      </w:r>
    </w:p>
    <w:p w:rsidR="002C2D01" w:rsidRPr="007A279F" w:rsidRDefault="002C2D01" w:rsidP="002C2D01">
      <w:pPr>
        <w:pStyle w:val="S0"/>
      </w:pPr>
    </w:p>
    <w:p w:rsidR="002C2D01" w:rsidRPr="007A279F" w:rsidRDefault="002C2D01" w:rsidP="002C2D01">
      <w:pPr>
        <w:widowControl w:val="0"/>
        <w:ind w:left="567"/>
        <w:jc w:val="both"/>
      </w:pPr>
      <w:r w:rsidRPr="007A279F">
        <w:rPr>
          <w:b/>
        </w:rPr>
        <w:t>P –</w:t>
      </w:r>
      <w:r w:rsidRPr="007A279F">
        <w:t xml:space="preserve"> норматив количества </w:t>
      </w:r>
      <w:r>
        <w:t>объектов</w:t>
      </w:r>
      <w:r w:rsidRPr="007A279F">
        <w:t xml:space="preserve"> на </w:t>
      </w:r>
      <w:r>
        <w:t>один супервайзерский пост</w:t>
      </w:r>
      <w:r w:rsidRPr="007A279F">
        <w:t>;</w:t>
      </w:r>
    </w:p>
    <w:p w:rsidR="002C2D01" w:rsidRPr="007A279F" w:rsidRDefault="002C2D01" w:rsidP="002C2D01">
      <w:pPr>
        <w:pStyle w:val="S0"/>
      </w:pPr>
    </w:p>
    <w:p w:rsidR="002C2D01" w:rsidRPr="007A279F" w:rsidRDefault="002C2D01" w:rsidP="002C2D01">
      <w:pPr>
        <w:widowControl w:val="0"/>
        <w:ind w:left="567"/>
        <w:jc w:val="both"/>
      </w:pPr>
      <w:r w:rsidRPr="007A279F">
        <w:rPr>
          <w:b/>
        </w:rPr>
        <w:t xml:space="preserve">S – </w:t>
      </w:r>
      <w:r w:rsidR="00BC4E65" w:rsidRPr="00BC4E65">
        <w:t xml:space="preserve">численность </w:t>
      </w:r>
      <w:r w:rsidRPr="007A279F">
        <w:t xml:space="preserve">супервайзеров </w:t>
      </w:r>
      <w:r w:rsidR="00BC4E65">
        <w:t>(</w:t>
      </w:r>
      <w:r w:rsidR="00BC4E65" w:rsidRPr="00BC4E65">
        <w:t>к</w:t>
      </w:r>
      <w:r w:rsidR="00BC4E65" w:rsidRPr="007A279F">
        <w:t>оличество</w:t>
      </w:r>
      <w:r w:rsidR="00BC4E65">
        <w:t>)</w:t>
      </w:r>
      <w:r w:rsidRPr="007A279F">
        <w:t>на один супервайзерский пост.</w:t>
      </w:r>
    </w:p>
    <w:p w:rsidR="00101938" w:rsidRDefault="00101938" w:rsidP="00101938">
      <w:pPr>
        <w:pStyle w:val="S0"/>
      </w:pPr>
    </w:p>
    <w:p w:rsidR="002B0739" w:rsidRPr="007A279F" w:rsidRDefault="002B0739" w:rsidP="002B0739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При расчете численности </w:t>
      </w:r>
      <w:r>
        <w:t xml:space="preserve">старших </w:t>
      </w:r>
      <w:r w:rsidRPr="007A279F">
        <w:t xml:space="preserve">супервайзеровиспользуется норматив, приведённый в Таблице </w:t>
      </w:r>
      <w:r>
        <w:t>2</w:t>
      </w:r>
      <w:r w:rsidRPr="007A279F">
        <w:t>.</w:t>
      </w:r>
    </w:p>
    <w:p w:rsidR="002B0739" w:rsidRPr="00783777" w:rsidRDefault="002B0739" w:rsidP="00783777"/>
    <w:p w:rsidR="00326E72" w:rsidRPr="007A279F" w:rsidRDefault="00326E72" w:rsidP="00326E72">
      <w:pPr>
        <w:pStyle w:val="Sd"/>
        <w:rPr>
          <w:rFonts w:cs="Arial"/>
          <w:szCs w:val="20"/>
        </w:rPr>
      </w:pPr>
      <w:r w:rsidRPr="007A279F">
        <w:t xml:space="preserve">Таблица </w:t>
      </w:r>
      <w:r w:rsidR="000905F4">
        <w:t>2</w:t>
      </w:r>
    </w:p>
    <w:p w:rsidR="00326E72" w:rsidRPr="007A279F" w:rsidRDefault="00326E72" w:rsidP="00034209">
      <w:pPr>
        <w:pStyle w:val="Sd"/>
        <w:spacing w:after="60"/>
      </w:pPr>
      <w:r w:rsidRPr="007A279F">
        <w:t>Расчет численности старших супервайзеров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/>
      </w:tblPr>
      <w:tblGrid>
        <w:gridCol w:w="568"/>
        <w:gridCol w:w="2205"/>
        <w:gridCol w:w="2320"/>
        <w:gridCol w:w="2152"/>
        <w:gridCol w:w="2609"/>
      </w:tblGrid>
      <w:tr w:rsidR="00967F18" w:rsidRPr="007A279F" w:rsidTr="00AC3A9E">
        <w:trPr>
          <w:trHeight w:val="1152"/>
          <w:tblHeader/>
        </w:trPr>
        <w:tc>
          <w:tcPr>
            <w:tcW w:w="2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2752DC">
            <w:pPr>
              <w:keepNext/>
              <w:widowControl w:val="0"/>
              <w:spacing w:before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967F18" w:rsidRPr="007A279F" w:rsidRDefault="00967F18" w:rsidP="002752DC">
            <w:pPr>
              <w:keepNext/>
              <w:widowControl w:val="0"/>
              <w:spacing w:before="60"/>
              <w:jc w:val="center"/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П/П</w:t>
            </w:r>
          </w:p>
        </w:tc>
        <w:tc>
          <w:tcPr>
            <w:tcW w:w="11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2752DC">
            <w:pPr>
              <w:keepNext/>
              <w:widowControl w:val="0"/>
              <w:spacing w:before="60"/>
              <w:jc w:val="center"/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ТИП РАБОТ</w:t>
            </w:r>
          </w:p>
        </w:tc>
        <w:tc>
          <w:tcPr>
            <w:tcW w:w="11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8C4B27" w:rsidRDefault="00967F18" w:rsidP="00C465F8">
            <w:pPr>
              <w:keepNext/>
              <w:widowControl w:val="0"/>
              <w:spacing w:before="40"/>
              <w:ind w:left="-108" w:right="-10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4B27">
              <w:rPr>
                <w:rFonts w:ascii="Arial" w:hAnsi="Arial" w:cs="Arial"/>
                <w:b/>
                <w:sz w:val="16"/>
                <w:szCs w:val="16"/>
              </w:rPr>
              <w:t xml:space="preserve">НОРМАТИВ КОЛИЧЕСТВА </w:t>
            </w:r>
            <w:r>
              <w:rPr>
                <w:rFonts w:ascii="Arial" w:hAnsi="Arial" w:cs="Arial"/>
                <w:b/>
                <w:sz w:val="16"/>
                <w:szCs w:val="16"/>
              </w:rPr>
              <w:t>СУПЕРВАЙЗЕРСКИХ ПОСТОВ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 xml:space="preserve"> НА </w:t>
            </w:r>
            <w:r>
              <w:rPr>
                <w:rFonts w:ascii="Arial" w:hAnsi="Arial" w:cs="Arial"/>
                <w:b/>
                <w:sz w:val="16"/>
                <w:szCs w:val="16"/>
              </w:rPr>
              <w:t>ОДИН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 xml:space="preserve"> РЕГИОНАЛЬН</w:t>
            </w:r>
            <w:r>
              <w:rPr>
                <w:rFonts w:ascii="Arial" w:hAnsi="Arial" w:cs="Arial"/>
                <w:b/>
                <w:sz w:val="16"/>
                <w:szCs w:val="16"/>
              </w:rPr>
              <w:t>ЫЙПОСТ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>(</w:t>
            </w:r>
            <w:r>
              <w:rPr>
                <w:rFonts w:ascii="Arial" w:hAnsi="Arial" w:cs="Arial"/>
                <w:b/>
                <w:sz w:val="16"/>
                <w:szCs w:val="16"/>
              </w:rPr>
              <w:t>H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09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8C4B27" w:rsidRDefault="00967F18" w:rsidP="00C465F8">
            <w:pPr>
              <w:keepNext/>
              <w:widowControl w:val="0"/>
              <w:spacing w:before="40"/>
              <w:ind w:left="-108" w:right="-10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4B27">
              <w:rPr>
                <w:rFonts w:ascii="Arial" w:hAnsi="Arial" w:cs="Arial"/>
                <w:b/>
                <w:sz w:val="16"/>
                <w:szCs w:val="16"/>
              </w:rPr>
              <w:t xml:space="preserve">ЧИСЛЕННОСТЬ СТАРШИХ СУПЕРВАЙЗЕРОВ НА </w:t>
            </w:r>
            <w:r>
              <w:rPr>
                <w:rFonts w:ascii="Arial" w:hAnsi="Arial" w:cs="Arial"/>
                <w:b/>
                <w:sz w:val="16"/>
                <w:szCs w:val="16"/>
              </w:rPr>
              <w:t>ОДИН РЕГИОНАЛЬНЫЙ ПОСТ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b/>
                <w:sz w:val="16"/>
                <w:szCs w:val="16"/>
              </w:rPr>
              <w:t>R</w:t>
            </w:r>
            <w:r w:rsidRPr="008C4B27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3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2752DC">
            <w:pPr>
              <w:keepNext/>
              <w:widowControl w:val="0"/>
              <w:spacing w:before="60"/>
              <w:jc w:val="center"/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967F18" w:rsidRPr="007A279F" w:rsidTr="00AC3A9E">
        <w:trPr>
          <w:trHeight w:val="301"/>
          <w:tblHeader/>
        </w:trPr>
        <w:tc>
          <w:tcPr>
            <w:tcW w:w="2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2752DC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1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2752DC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1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2752DC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09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2752DC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3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2752DC">
            <w:pPr>
              <w:keepNext/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967F18" w:rsidRPr="007A279F" w:rsidTr="00AC3A9E">
        <w:trPr>
          <w:trHeight w:val="1265"/>
        </w:trPr>
        <w:tc>
          <w:tcPr>
            <w:tcW w:w="288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:rsidR="00967F18" w:rsidRPr="00326E72" w:rsidRDefault="00967F18" w:rsidP="00326E72">
            <w:pPr>
              <w:pStyle w:val="afe"/>
              <w:numPr>
                <w:ilvl w:val="0"/>
                <w:numId w:val="30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19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:rsidR="00967F18" w:rsidRPr="007A279F" w:rsidDel="005324C2" w:rsidRDefault="00967F18" w:rsidP="00AC3A9E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Строительство скважин и ЗБС</w:t>
            </w:r>
          </w:p>
        </w:tc>
        <w:tc>
          <w:tcPr>
            <w:tcW w:w="1177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:rsidR="00967F18" w:rsidRPr="0017288A" w:rsidRDefault="00967F18" w:rsidP="00AC3A9E">
            <w:pPr>
              <w:keepNext/>
              <w:widowControl w:val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6</w:t>
            </w:r>
            <w:r>
              <w:rPr>
                <w:rStyle w:val="ad"/>
                <w:sz w:val="20"/>
                <w:szCs w:val="20"/>
                <w:lang w:val="en-US"/>
              </w:rPr>
              <w:footnoteReference w:id="6"/>
            </w:r>
          </w:p>
        </w:tc>
        <w:tc>
          <w:tcPr>
            <w:tcW w:w="1092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:rsidR="00967F18" w:rsidRPr="009C2850" w:rsidRDefault="00967F18" w:rsidP="00AC3A9E">
            <w:pPr>
              <w:keepNext/>
              <w:widowControl w:val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24" w:type="pct"/>
            <w:tcBorders>
              <w:top w:val="single" w:sz="12" w:space="0" w:color="auto"/>
            </w:tcBorders>
            <w:shd w:val="clear" w:color="FFFFFF" w:fill="FFFFFF"/>
            <w:vAlign w:val="center"/>
          </w:tcPr>
          <w:p w:rsidR="00967F18" w:rsidRPr="000D1C63" w:rsidRDefault="00967F18" w:rsidP="00AC3A9E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Работа в одну смену (дневная) по 11 часов в смену, в режиме гибкого рабочего времени (ст.102 ТК РФ)</w:t>
            </w:r>
            <w:r>
              <w:rPr>
                <w:rStyle w:val="ad"/>
                <w:sz w:val="20"/>
                <w:szCs w:val="20"/>
              </w:rPr>
              <w:footnoteReference w:id="7"/>
            </w:r>
          </w:p>
        </w:tc>
      </w:tr>
    </w:tbl>
    <w:p w:rsidR="00564FA4" w:rsidRPr="001011A5" w:rsidRDefault="00564FA4" w:rsidP="00240228">
      <w:pPr>
        <w:pStyle w:val="S0"/>
      </w:pPr>
    </w:p>
    <w:p w:rsidR="001F2321" w:rsidRPr="007A279F" w:rsidRDefault="001F2321" w:rsidP="001F2321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Расчет </w:t>
      </w:r>
      <w:r>
        <w:t xml:space="preserve">необходимого количества </w:t>
      </w:r>
      <w:r w:rsidR="00322714">
        <w:t xml:space="preserve">постов старших супервайзеров </w:t>
      </w:r>
      <w:r w:rsidRPr="007A279F">
        <w:t>производится по формуле:</w:t>
      </w:r>
    </w:p>
    <w:p w:rsidR="001F2321" w:rsidRPr="007A279F" w:rsidRDefault="001F2321" w:rsidP="001F2321">
      <w:pPr>
        <w:widowControl w:val="0"/>
        <w:jc w:val="both"/>
      </w:pPr>
    </w:p>
    <w:p w:rsidR="001F2321" w:rsidRPr="007A279F" w:rsidRDefault="001F2321" w:rsidP="001F2321">
      <w:pPr>
        <w:widowControl w:val="0"/>
        <w:jc w:val="center"/>
        <w:rPr>
          <w:b/>
          <w:sz w:val="28"/>
          <w:szCs w:val="28"/>
        </w:rPr>
      </w:pPr>
      <w:r w:rsidRPr="007A279F">
        <w:rPr>
          <w:b/>
          <w:sz w:val="28"/>
          <w:szCs w:val="28"/>
          <w:lang w:val="en-US"/>
        </w:rPr>
        <w:t>N</w:t>
      </w:r>
      <w:r w:rsidR="000D1C63">
        <w:rPr>
          <w:b/>
          <w:sz w:val="28"/>
          <w:szCs w:val="28"/>
          <w:vertAlign w:val="subscript"/>
          <w:lang w:val="en-US"/>
        </w:rPr>
        <w:t>c</w:t>
      </w:r>
      <w:r w:rsidRPr="007A279F">
        <w:rPr>
          <w:b/>
          <w:sz w:val="28"/>
          <w:szCs w:val="28"/>
        </w:rPr>
        <w:t xml:space="preserve"> = (</w:t>
      </w:r>
      <w:r w:rsidRPr="007A279F">
        <w:rPr>
          <w:b/>
          <w:sz w:val="28"/>
          <w:szCs w:val="28"/>
          <w:lang w:val="en-US"/>
        </w:rPr>
        <w:t>B</w:t>
      </w:r>
      <w:r w:rsidRPr="007A279F">
        <w:rPr>
          <w:b/>
          <w:sz w:val="28"/>
          <w:szCs w:val="28"/>
        </w:rPr>
        <w:t>/</w:t>
      </w:r>
      <w:r w:rsidR="0017288A">
        <w:rPr>
          <w:b/>
          <w:sz w:val="28"/>
          <w:szCs w:val="28"/>
          <w:lang w:val="en-US"/>
        </w:rPr>
        <w:t>H</w:t>
      </w:r>
      <w:r w:rsidRPr="007A279F">
        <w:rPr>
          <w:b/>
          <w:sz w:val="28"/>
          <w:szCs w:val="28"/>
        </w:rPr>
        <w:t xml:space="preserve">) </w:t>
      </w:r>
      <w:r w:rsidRPr="007A279F">
        <w:rPr>
          <w:b/>
          <w:sz w:val="28"/>
          <w:szCs w:val="28"/>
          <w:lang w:val="en-US"/>
        </w:rPr>
        <w:t>x</w:t>
      </w:r>
      <w:r w:rsidR="000D1C63">
        <w:rPr>
          <w:b/>
          <w:sz w:val="28"/>
          <w:szCs w:val="28"/>
          <w:lang w:val="en-US"/>
        </w:rPr>
        <w:t>R</w:t>
      </w:r>
      <w:r w:rsidRPr="007A279F">
        <w:rPr>
          <w:b/>
          <w:sz w:val="28"/>
          <w:szCs w:val="28"/>
        </w:rPr>
        <w:t>,</w:t>
      </w:r>
    </w:p>
    <w:p w:rsidR="001F2321" w:rsidRPr="007A279F" w:rsidRDefault="001F2321" w:rsidP="001F2321">
      <w:pPr>
        <w:widowControl w:val="0"/>
        <w:ind w:left="567"/>
        <w:jc w:val="both"/>
      </w:pPr>
      <w:r w:rsidRPr="007A279F">
        <w:t>где:</w:t>
      </w:r>
    </w:p>
    <w:p w:rsidR="001F2321" w:rsidRPr="007A279F" w:rsidRDefault="001F2321" w:rsidP="001F2321">
      <w:pPr>
        <w:widowControl w:val="0"/>
        <w:ind w:left="567"/>
        <w:jc w:val="both"/>
      </w:pPr>
    </w:p>
    <w:p w:rsidR="001F2321" w:rsidRPr="00240228" w:rsidRDefault="001F2321" w:rsidP="001F2321">
      <w:pPr>
        <w:widowControl w:val="0"/>
        <w:ind w:left="567"/>
        <w:jc w:val="both"/>
        <w:rPr>
          <w:rStyle w:val="S4"/>
        </w:rPr>
      </w:pPr>
      <w:r w:rsidRPr="007A279F">
        <w:rPr>
          <w:b/>
          <w:lang w:val="en-US"/>
        </w:rPr>
        <w:t>N</w:t>
      </w:r>
      <w:r w:rsidR="000D1C63">
        <w:rPr>
          <w:b/>
          <w:vertAlign w:val="subscript"/>
          <w:lang w:val="en-US"/>
        </w:rPr>
        <w:t>c</w:t>
      </w:r>
      <w:r w:rsidRPr="007A279F">
        <w:rPr>
          <w:b/>
        </w:rPr>
        <w:t xml:space="preserve"> – </w:t>
      </w:r>
      <w:r w:rsidRPr="007A279F">
        <w:t xml:space="preserve">необходимое количество </w:t>
      </w:r>
      <w:r w:rsidR="009070AD">
        <w:t xml:space="preserve">постов </w:t>
      </w:r>
      <w:r>
        <w:t>с</w:t>
      </w:r>
      <w:r w:rsidRPr="007A279F">
        <w:t xml:space="preserve">тарших супервайзеров </w:t>
      </w:r>
      <w:r w:rsidRPr="00240228">
        <w:rPr>
          <w:rStyle w:val="S4"/>
        </w:rPr>
        <w:t xml:space="preserve">(без учета коэффициента </w:t>
      </w:r>
      <w:r w:rsidRPr="00240228">
        <w:rPr>
          <w:rStyle w:val="S4"/>
        </w:rPr>
        <w:lastRenderedPageBreak/>
        <w:t>явочной численности);</w:t>
      </w:r>
    </w:p>
    <w:p w:rsidR="001F2321" w:rsidRPr="007A279F" w:rsidRDefault="001F2321" w:rsidP="001F2321">
      <w:pPr>
        <w:pStyle w:val="S0"/>
      </w:pPr>
    </w:p>
    <w:p w:rsidR="001F2321" w:rsidRPr="007A279F" w:rsidRDefault="001F2321" w:rsidP="001F2321">
      <w:pPr>
        <w:widowControl w:val="0"/>
        <w:ind w:left="567"/>
        <w:jc w:val="both"/>
      </w:pPr>
      <w:r w:rsidRPr="007A279F">
        <w:rPr>
          <w:b/>
        </w:rPr>
        <w:t xml:space="preserve">B – </w:t>
      </w:r>
      <w:r w:rsidRPr="007A279F">
        <w:t>количество объектов (бригад);</w:t>
      </w:r>
    </w:p>
    <w:p w:rsidR="001F2321" w:rsidRPr="007A279F" w:rsidRDefault="001F2321" w:rsidP="001F2321">
      <w:pPr>
        <w:pStyle w:val="S0"/>
      </w:pPr>
    </w:p>
    <w:p w:rsidR="001F2321" w:rsidRPr="007A279F" w:rsidRDefault="0017288A" w:rsidP="001F2321">
      <w:pPr>
        <w:widowControl w:val="0"/>
        <w:ind w:left="567"/>
        <w:jc w:val="both"/>
      </w:pPr>
      <w:r>
        <w:rPr>
          <w:b/>
          <w:lang w:val="en-US"/>
        </w:rPr>
        <w:t>H</w:t>
      </w:r>
      <w:r w:rsidR="001F2321" w:rsidRPr="007A279F">
        <w:rPr>
          <w:b/>
        </w:rPr>
        <w:t xml:space="preserve"> –</w:t>
      </w:r>
      <w:r w:rsidR="001F2321" w:rsidRPr="007A279F">
        <w:t xml:space="preserve"> норматив количества </w:t>
      </w:r>
      <w:r w:rsidR="001F2321">
        <w:t>супервайзерских постов</w:t>
      </w:r>
      <w:r w:rsidR="001F2321" w:rsidRPr="007A279F">
        <w:t xml:space="preserve"> на </w:t>
      </w:r>
      <w:r w:rsidR="001F2321">
        <w:t>один супервайзерский пост старшегосупервайзера</w:t>
      </w:r>
      <w:r w:rsidR="001F2321" w:rsidRPr="007A279F">
        <w:t>;</w:t>
      </w:r>
    </w:p>
    <w:p w:rsidR="001F2321" w:rsidRPr="007A279F" w:rsidRDefault="001F2321" w:rsidP="001F2321">
      <w:pPr>
        <w:pStyle w:val="S0"/>
      </w:pPr>
    </w:p>
    <w:p w:rsidR="000920CE" w:rsidRDefault="000D1C63" w:rsidP="0017288A">
      <w:pPr>
        <w:widowControl w:val="0"/>
        <w:ind w:left="567"/>
        <w:jc w:val="both"/>
      </w:pPr>
      <w:r>
        <w:rPr>
          <w:b/>
          <w:lang w:val="en-US"/>
        </w:rPr>
        <w:t>R</w:t>
      </w:r>
      <w:r w:rsidR="001F2321" w:rsidRPr="007A279F">
        <w:rPr>
          <w:b/>
        </w:rPr>
        <w:t xml:space="preserve"> – </w:t>
      </w:r>
      <w:r w:rsidR="00314527">
        <w:t>Численность</w:t>
      </w:r>
      <w:r w:rsidR="001F2321" w:rsidRPr="007A279F">
        <w:t xml:space="preserve">старших супервайзеров </w:t>
      </w:r>
      <w:r w:rsidR="00314527">
        <w:t xml:space="preserve">(количество) </w:t>
      </w:r>
      <w:r w:rsidR="001F2321" w:rsidRPr="007A279F">
        <w:t xml:space="preserve">на один </w:t>
      </w:r>
      <w:r w:rsidR="001F2321">
        <w:t xml:space="preserve">региональный </w:t>
      </w:r>
      <w:r w:rsidR="001F2321" w:rsidRPr="007A279F">
        <w:t>пост.</w:t>
      </w:r>
    </w:p>
    <w:p w:rsidR="008B1FDE" w:rsidRDefault="008B1FDE" w:rsidP="0017288A">
      <w:pPr>
        <w:widowControl w:val="0"/>
        <w:ind w:left="567"/>
        <w:jc w:val="both"/>
      </w:pPr>
    </w:p>
    <w:p w:rsidR="00314527" w:rsidRPr="007A279F" w:rsidRDefault="00314527" w:rsidP="00314527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При расчете численности </w:t>
      </w:r>
      <w:r>
        <w:t>структурного подразделения</w:t>
      </w:r>
      <w:r w:rsidR="002F0C8C">
        <w:t xml:space="preserve">, ответственное за </w:t>
      </w:r>
      <w:r>
        <w:t xml:space="preserve">мониторинг и </w:t>
      </w:r>
      <w:r w:rsidR="002F0C8C">
        <w:t xml:space="preserve">оперативное управление, </w:t>
      </w:r>
      <w:r w:rsidRPr="007A279F">
        <w:t xml:space="preserve">используется норматив, приведённый в Таблице </w:t>
      </w:r>
      <w:r>
        <w:t>3</w:t>
      </w:r>
      <w:r w:rsidRPr="007A279F">
        <w:t>.</w:t>
      </w:r>
    </w:p>
    <w:p w:rsidR="00314527" w:rsidRPr="008B1FDE" w:rsidRDefault="00314527" w:rsidP="0017288A">
      <w:pPr>
        <w:widowControl w:val="0"/>
        <w:ind w:left="567"/>
        <w:jc w:val="both"/>
      </w:pPr>
    </w:p>
    <w:p w:rsidR="001165F2" w:rsidRPr="007A279F" w:rsidRDefault="001165F2" w:rsidP="001165F2">
      <w:pPr>
        <w:pStyle w:val="Sd"/>
        <w:rPr>
          <w:rFonts w:cs="Arial"/>
          <w:szCs w:val="20"/>
        </w:rPr>
      </w:pPr>
      <w:r w:rsidRPr="007A279F">
        <w:t xml:space="preserve">Таблица </w:t>
      </w:r>
      <w:r w:rsidR="000905F4">
        <w:t>3</w:t>
      </w:r>
    </w:p>
    <w:p w:rsidR="00072E4D" w:rsidRDefault="00072E4D" w:rsidP="009070AD">
      <w:pPr>
        <w:pStyle w:val="Sd"/>
        <w:spacing w:after="60"/>
      </w:pPr>
      <w:r w:rsidRPr="007A279F">
        <w:t xml:space="preserve">Расчет численности </w:t>
      </w:r>
      <w:r w:rsidR="009070AD" w:rsidRPr="008B23CF">
        <w:t xml:space="preserve">структурного </w:t>
      </w:r>
      <w:r w:rsidR="00077455" w:rsidRPr="008B23CF">
        <w:t>подразделения</w:t>
      </w:r>
      <w:r w:rsidR="002F0C8C">
        <w:t>, ответственного</w:t>
      </w:r>
      <w:r w:rsidR="009070AD" w:rsidRPr="008B23CF">
        <w:br/>
      </w:r>
      <w:r w:rsidR="002F0C8C">
        <w:t xml:space="preserve">за </w:t>
      </w:r>
      <w:r w:rsidR="00B833B1" w:rsidRPr="008B23CF">
        <w:t xml:space="preserve">мониторинг и </w:t>
      </w:r>
      <w:r w:rsidR="002F0C8C" w:rsidRPr="008B23CF">
        <w:t>оперативно</w:t>
      </w:r>
      <w:r w:rsidR="002F0C8C">
        <w:t>е</w:t>
      </w:r>
      <w:r w:rsidR="002F0C8C" w:rsidRPr="008B23CF">
        <w:t xml:space="preserve"> управлени</w:t>
      </w:r>
      <w:r w:rsidR="002F0C8C">
        <w:t>е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567"/>
        <w:gridCol w:w="2098"/>
        <w:gridCol w:w="2396"/>
        <w:gridCol w:w="2099"/>
        <w:gridCol w:w="2694"/>
      </w:tblGrid>
      <w:tr w:rsidR="00967F18" w:rsidRPr="007A279F" w:rsidTr="00D10CDB">
        <w:trPr>
          <w:trHeight w:val="740"/>
          <w:tblHeader/>
        </w:trPr>
        <w:tc>
          <w:tcPr>
            <w:tcW w:w="2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1148B6">
            <w:pPr>
              <w:widowControl w:val="0"/>
              <w:spacing w:before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967F18" w:rsidRPr="007A279F" w:rsidRDefault="00967F18" w:rsidP="001148B6">
            <w:pPr>
              <w:widowControl w:val="0"/>
              <w:spacing w:before="60"/>
              <w:jc w:val="center"/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П/П</w:t>
            </w:r>
          </w:p>
        </w:tc>
        <w:tc>
          <w:tcPr>
            <w:tcW w:w="10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1148B6">
            <w:pPr>
              <w:widowControl w:val="0"/>
              <w:spacing w:before="60"/>
              <w:jc w:val="center"/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ТИП РАБОТ</w:t>
            </w:r>
          </w:p>
        </w:tc>
        <w:tc>
          <w:tcPr>
            <w:tcW w:w="12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326E72" w:rsidRDefault="00967F18" w:rsidP="009070AD">
            <w:pPr>
              <w:widowControl w:val="0"/>
              <w:spacing w:before="60"/>
              <w:jc w:val="center"/>
              <w:rPr>
                <w:vertAlign w:val="superscript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КОЛИЧЕСТВО ОБЪЕКТОВ</w:t>
            </w:r>
            <w:r>
              <w:rPr>
                <w:rStyle w:val="ad"/>
                <w:rFonts w:ascii="Arial" w:hAnsi="Arial" w:cs="Arial"/>
                <w:b/>
                <w:sz w:val="16"/>
                <w:szCs w:val="16"/>
              </w:rPr>
              <w:footnoteReference w:id="8"/>
            </w:r>
          </w:p>
        </w:tc>
        <w:tc>
          <w:tcPr>
            <w:tcW w:w="10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950775" w:rsidRDefault="00967F18" w:rsidP="009070AD">
            <w:pPr>
              <w:widowControl w:val="0"/>
              <w:spacing w:before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ЧИСЛЕННОСТЬ СТРУКТУРНОГО ПОДРАЗДЕЛЕНИЯ</w:t>
            </w:r>
            <w:r>
              <w:rPr>
                <w:rStyle w:val="ad"/>
                <w:rFonts w:ascii="Arial" w:hAnsi="Arial" w:cs="Arial"/>
                <w:b/>
                <w:sz w:val="16"/>
                <w:szCs w:val="16"/>
              </w:rPr>
              <w:footnoteReference w:id="9"/>
            </w:r>
          </w:p>
        </w:tc>
        <w:tc>
          <w:tcPr>
            <w:tcW w:w="13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1148B6">
            <w:pPr>
              <w:widowControl w:val="0"/>
              <w:spacing w:before="60"/>
              <w:jc w:val="center"/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967F18" w:rsidRPr="007A279F" w:rsidTr="00D10CDB">
        <w:trPr>
          <w:trHeight w:val="281"/>
          <w:tblHeader/>
        </w:trPr>
        <w:tc>
          <w:tcPr>
            <w:tcW w:w="2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194195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0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194195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2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194195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0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194195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3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67F18" w:rsidRPr="007A279F" w:rsidRDefault="00967F18" w:rsidP="00194195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967F18" w:rsidRPr="007A279F" w:rsidTr="00D10CDB">
        <w:trPr>
          <w:tblHeader/>
        </w:trPr>
        <w:tc>
          <w:tcPr>
            <w:tcW w:w="287" w:type="pct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967F18" w:rsidRPr="007A279F" w:rsidRDefault="00967F18" w:rsidP="00F14E51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1</w:t>
            </w:r>
          </w:p>
        </w:tc>
        <w:tc>
          <w:tcPr>
            <w:tcW w:w="1064" w:type="pct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967F18" w:rsidRPr="007A279F" w:rsidRDefault="00967F18" w:rsidP="00F14E51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Строительство скважин </w:t>
            </w:r>
          </w:p>
          <w:p w:rsidR="00967F18" w:rsidRPr="007A279F" w:rsidRDefault="00967F18" w:rsidP="00F14E51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и ЗБС</w:t>
            </w:r>
          </w:p>
        </w:tc>
        <w:tc>
          <w:tcPr>
            <w:tcW w:w="1216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967F18" w:rsidRPr="007A279F" w:rsidRDefault="00967F18" w:rsidP="00ED5187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10-</w:t>
            </w:r>
            <w:r>
              <w:rPr>
                <w:sz w:val="20"/>
                <w:szCs w:val="20"/>
              </w:rPr>
              <w:t>49</w:t>
            </w:r>
          </w:p>
        </w:tc>
        <w:tc>
          <w:tcPr>
            <w:tcW w:w="1065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967F18" w:rsidRPr="007A279F" w:rsidRDefault="00967F18" w:rsidP="00F14E51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4</w:t>
            </w:r>
          </w:p>
        </w:tc>
        <w:tc>
          <w:tcPr>
            <w:tcW w:w="1367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967F18" w:rsidRPr="007A279F" w:rsidRDefault="00967F18" w:rsidP="00F14E51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Работа в две смены (дневная и ночная) по 11 часов в смену. </w:t>
            </w:r>
          </w:p>
        </w:tc>
      </w:tr>
      <w:tr w:rsidR="00967F18" w:rsidRPr="007A279F" w:rsidTr="00D10CDB">
        <w:trPr>
          <w:tblHeader/>
        </w:trPr>
        <w:tc>
          <w:tcPr>
            <w:tcW w:w="287" w:type="pct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967F18" w:rsidRPr="007A279F" w:rsidRDefault="00967F18" w:rsidP="00F14E5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pct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967F18" w:rsidRPr="007A279F" w:rsidRDefault="00967F18" w:rsidP="00F14E5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967F18" w:rsidRPr="007A279F" w:rsidRDefault="00967F18" w:rsidP="00F14E5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≥</w:t>
            </w:r>
            <w:r w:rsidRPr="007A279F">
              <w:rPr>
                <w:sz w:val="20"/>
                <w:szCs w:val="20"/>
              </w:rPr>
              <w:t>50</w:t>
            </w:r>
          </w:p>
        </w:tc>
        <w:tc>
          <w:tcPr>
            <w:tcW w:w="1065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967F18" w:rsidRPr="007A279F" w:rsidRDefault="00967F18" w:rsidP="00F14E51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8</w:t>
            </w:r>
          </w:p>
        </w:tc>
        <w:tc>
          <w:tcPr>
            <w:tcW w:w="136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967F18" w:rsidRPr="007A279F" w:rsidRDefault="00967F18" w:rsidP="00F14E51">
            <w:pPr>
              <w:widowControl w:val="0"/>
              <w:jc w:val="center"/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Работа в две смены (дневная и ночная) по 11 часов в смену. </w:t>
            </w:r>
          </w:p>
        </w:tc>
      </w:tr>
    </w:tbl>
    <w:p w:rsidR="00072E4D" w:rsidRPr="000202B1" w:rsidRDefault="00072E4D" w:rsidP="004066B6">
      <w:pPr>
        <w:widowControl w:val="0"/>
        <w:jc w:val="both"/>
      </w:pPr>
    </w:p>
    <w:p w:rsidR="00BF5C2C" w:rsidRPr="007A279F" w:rsidRDefault="00BF5C2C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4854E9">
        <w:t xml:space="preserve">При </w:t>
      </w:r>
      <w:r w:rsidR="0055642A" w:rsidRPr="004854E9">
        <w:t>организации работ</w:t>
      </w:r>
      <w:r w:rsidR="00F4504F">
        <w:t>по строительству скважин</w:t>
      </w:r>
      <w:r w:rsidR="00967F18">
        <w:t xml:space="preserve">и ЗБС </w:t>
      </w:r>
      <w:r w:rsidRPr="007A279F">
        <w:t xml:space="preserve">допускается нахождение на объекте </w:t>
      </w:r>
      <w:r w:rsidR="0007524C">
        <w:t>1 (</w:t>
      </w:r>
      <w:r w:rsidRPr="007A279F">
        <w:t>одного</w:t>
      </w:r>
      <w:r w:rsidR="0007524C">
        <w:t>)</w:t>
      </w:r>
      <w:r w:rsidRPr="007A279F">
        <w:t xml:space="preserve"> супервайзера </w:t>
      </w:r>
      <w:r w:rsidR="0055642A" w:rsidRPr="007A279F">
        <w:t xml:space="preserve">в </w:t>
      </w:r>
      <w:r w:rsidR="00956E15" w:rsidRPr="007A279F">
        <w:t xml:space="preserve">сутки </w:t>
      </w:r>
      <w:r w:rsidRPr="007A279F">
        <w:t xml:space="preserve">в случае, если скважина </w:t>
      </w:r>
      <w:r w:rsidR="0055642A" w:rsidRPr="007A279F">
        <w:t xml:space="preserve">не </w:t>
      </w:r>
      <w:r w:rsidRPr="007A279F">
        <w:t xml:space="preserve">относится к категории </w:t>
      </w:r>
      <w:r w:rsidR="0055642A" w:rsidRPr="007A279F">
        <w:t>сложной</w:t>
      </w:r>
      <w:r w:rsidRPr="007A279F">
        <w:t xml:space="preserve">. Основными </w:t>
      </w:r>
      <w:r w:rsidR="00413CB8">
        <w:t>положениями</w:t>
      </w:r>
      <w:r w:rsidRPr="007A279F">
        <w:t xml:space="preserve">, </w:t>
      </w:r>
      <w:r w:rsidR="00327A84" w:rsidRPr="007A279F">
        <w:t xml:space="preserve">определяющими </w:t>
      </w:r>
      <w:r w:rsidR="00967F18">
        <w:t xml:space="preserve">отнесение скважин к категории </w:t>
      </w:r>
      <w:r w:rsidR="00327A84" w:rsidRPr="007A279F">
        <w:t xml:space="preserve">сложных </w:t>
      </w:r>
      <w:r w:rsidR="0055642A" w:rsidRPr="007A279F">
        <w:t xml:space="preserve">в целях данного </w:t>
      </w:r>
      <w:r w:rsidR="00F22AF1">
        <w:t>Положения</w:t>
      </w:r>
      <w:r w:rsidR="0055642A" w:rsidRPr="007A279F">
        <w:t xml:space="preserve">, </w:t>
      </w:r>
      <w:r w:rsidRPr="007A279F">
        <w:t>являются:</w:t>
      </w:r>
    </w:p>
    <w:p w:rsidR="00BF5C2C" w:rsidRPr="007A279F" w:rsidRDefault="0055642A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A279F">
        <w:t>вскрытие</w:t>
      </w:r>
      <w:r w:rsidR="00BF5C2C" w:rsidRPr="007A279F">
        <w:t xml:space="preserve"> пластов с аномально-высоким</w:t>
      </w:r>
      <w:r w:rsidR="004854E9">
        <w:t xml:space="preserve"> пластовым давлением, превышающи</w:t>
      </w:r>
      <w:r w:rsidR="00BF5C2C" w:rsidRPr="007A279F">
        <w:t>м гидростатическое давление воды в 1,3 раза</w:t>
      </w:r>
      <w:r w:rsidR="00782E0C">
        <w:t xml:space="preserve"> и выше</w:t>
      </w:r>
      <w:r w:rsidR="00BF5C2C" w:rsidRPr="007A279F">
        <w:t xml:space="preserve">; </w:t>
      </w:r>
    </w:p>
    <w:p w:rsidR="00F4504F" w:rsidRDefault="00F4504F" w:rsidP="00F4504F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вскрытие пластов с аномально-низким пластовым давлением</w:t>
      </w:r>
      <w:r w:rsidR="001165F2">
        <w:t>;</w:t>
      </w:r>
    </w:p>
    <w:p w:rsidR="00BF5C2C" w:rsidRPr="007A279F" w:rsidRDefault="0055642A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A279F">
        <w:t xml:space="preserve">вскрытие пластов с </w:t>
      </w:r>
      <w:r w:rsidR="00BF5C2C" w:rsidRPr="007A279F">
        <w:t>газовы</w:t>
      </w:r>
      <w:r w:rsidRPr="007A279F">
        <w:t>м</w:t>
      </w:r>
      <w:r w:rsidR="00BF5C2C" w:rsidRPr="007A279F">
        <w:t xml:space="preserve"> фактор</w:t>
      </w:r>
      <w:r w:rsidRPr="007A279F">
        <w:t>ом</w:t>
      </w:r>
      <w:r w:rsidR="00BF5C2C" w:rsidRPr="007A279F">
        <w:t xml:space="preserve"> выше 200 м</w:t>
      </w:r>
      <w:r w:rsidR="00BF5C2C" w:rsidRPr="00D914DB">
        <w:rPr>
          <w:vertAlign w:val="superscript"/>
        </w:rPr>
        <w:t>3</w:t>
      </w:r>
      <w:r w:rsidR="00BF5C2C" w:rsidRPr="007A279F">
        <w:t>/т;</w:t>
      </w:r>
    </w:p>
    <w:p w:rsidR="00BF5C2C" w:rsidRPr="007A279F" w:rsidRDefault="0055642A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A279F">
        <w:t>вскрытие пластов</w:t>
      </w:r>
      <w:r w:rsidR="00782E0C">
        <w:t xml:space="preserve"> скважинами</w:t>
      </w:r>
      <w:r w:rsidRPr="007A279F">
        <w:t xml:space="preserve">, в продукции которых </w:t>
      </w:r>
      <w:r w:rsidR="00BF5C2C" w:rsidRPr="007A279F">
        <w:t>объем содержания сернистого водорода равен или более 6%;</w:t>
      </w:r>
    </w:p>
    <w:p w:rsidR="00BF5C2C" w:rsidRDefault="00BF5C2C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A279F">
        <w:t>бурение на депрессии</w:t>
      </w:r>
      <w:r w:rsidR="005661EE">
        <w:t>;</w:t>
      </w:r>
    </w:p>
    <w:p w:rsidR="005661EE" w:rsidRDefault="005661EE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скважины, находящиеся в автономии;</w:t>
      </w:r>
    </w:p>
    <w:p w:rsidR="005661EE" w:rsidRDefault="005661EE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 xml:space="preserve">скважины с </w:t>
      </w:r>
      <w:r w:rsidR="00EB6559">
        <w:t xml:space="preserve">пластовой </w:t>
      </w:r>
      <w:r>
        <w:t>температурой более 120</w:t>
      </w:r>
      <w:r w:rsidR="00782E0C">
        <w:t>°С</w:t>
      </w:r>
      <w:r>
        <w:t>;</w:t>
      </w:r>
    </w:p>
    <w:p w:rsidR="005661EE" w:rsidRDefault="00B345A6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 xml:space="preserve">скважины с горизонтальным </w:t>
      </w:r>
      <w:r w:rsidR="00F4504F">
        <w:t>окончанием ствола и зенитным углом более 80 градусов</w:t>
      </w:r>
      <w:r>
        <w:t>;</w:t>
      </w:r>
    </w:p>
    <w:p w:rsidR="00B345A6" w:rsidRDefault="00B345A6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бурение скважин для проведения многостадийного гидроразрыва пласта;</w:t>
      </w:r>
    </w:p>
    <w:p w:rsidR="00B345A6" w:rsidRDefault="00B345A6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бурение скважин с большим отходом от вертикали</w:t>
      </w:r>
      <w:r w:rsidR="00EB6559">
        <w:t>, при котором отход протяженностью</w:t>
      </w:r>
      <w:r w:rsidR="00782E0C">
        <w:t>, величина которого в 2 и более раз превышает глубину скважины по вертикали</w:t>
      </w:r>
      <w:r>
        <w:t>;</w:t>
      </w:r>
    </w:p>
    <w:p w:rsidR="00B345A6" w:rsidRDefault="00F4504F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lastRenderedPageBreak/>
        <w:t>скважины с индексом сложности бурения более или равному 4,5</w:t>
      </w:r>
      <w:r w:rsidR="00437399">
        <w:t>. Инструкция</w:t>
      </w:r>
      <w:r w:rsidR="000F6140">
        <w:t xml:space="preserve">по </w:t>
      </w:r>
      <w:r w:rsidR="001F5D26">
        <w:t>расчет</w:t>
      </w:r>
      <w:r w:rsidR="000F6140">
        <w:t>у</w:t>
      </w:r>
      <w:r w:rsidR="001F5D26">
        <w:t xml:space="preserve"> приведен</w:t>
      </w:r>
      <w:r w:rsidR="00437399">
        <w:t>а</w:t>
      </w:r>
      <w:r w:rsidR="001F5D26">
        <w:t xml:space="preserve"> в п. </w:t>
      </w:r>
      <w:r w:rsidR="00437399">
        <w:t>3.3.</w:t>
      </w:r>
      <w:r w:rsidR="008F62A9">
        <w:t xml:space="preserve">10 </w:t>
      </w:r>
      <w:r w:rsidR="00F12F04">
        <w:t>настоящего Положения</w:t>
      </w:r>
      <w:r w:rsidR="00437399">
        <w:t xml:space="preserve">, пример расчета в MS Excel приведен в </w:t>
      </w:r>
      <w:hyperlink w:anchor="_ПРИЛОЖЕНИя" w:history="1">
        <w:r w:rsidR="00437399" w:rsidRPr="000D4FAE">
          <w:rPr>
            <w:rStyle w:val="af0"/>
          </w:rPr>
          <w:t>Приложении 3</w:t>
        </w:r>
      </w:hyperlink>
      <w:r w:rsidR="001F5D26">
        <w:t>;</w:t>
      </w:r>
    </w:p>
    <w:p w:rsidR="002C2E7B" w:rsidRDefault="00152F90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наличие поглощений на одном месторождении на 20% и более скважин с интенсивностью 5м</w:t>
      </w:r>
      <w:r>
        <w:rPr>
          <w:vertAlign w:val="superscript"/>
        </w:rPr>
        <w:t>3</w:t>
      </w:r>
      <w:r>
        <w:t>/ч и более;</w:t>
      </w:r>
    </w:p>
    <w:p w:rsidR="00B345A6" w:rsidRDefault="00B345A6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многозабойные и многоствольные скважины;</w:t>
      </w:r>
    </w:p>
    <w:p w:rsidR="00241EB4" w:rsidRDefault="00241EB4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скважины с неполной информацией о разрезе;</w:t>
      </w:r>
    </w:p>
    <w:p w:rsidR="00B345A6" w:rsidRDefault="00B345A6" w:rsidP="00D914D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>
        <w:t>скважины, при бурении которых проводятся опытно-промышленные исследования</w:t>
      </w:r>
      <w:r w:rsidR="00241EB4">
        <w:t xml:space="preserve"> и испытания</w:t>
      </w:r>
      <w:r>
        <w:t>.</w:t>
      </w:r>
    </w:p>
    <w:p w:rsidR="00EB6559" w:rsidRPr="007A279F" w:rsidRDefault="00EB6559" w:rsidP="004854E9"/>
    <w:p w:rsidR="00BF5C2C" w:rsidRDefault="00BF5C2C" w:rsidP="004854E9">
      <w:pPr>
        <w:widowControl w:val="0"/>
        <w:jc w:val="both"/>
      </w:pPr>
      <w:r w:rsidRPr="007A279F">
        <w:t xml:space="preserve">Дополнительные </w:t>
      </w:r>
      <w:r w:rsidR="00423C8C">
        <w:t>положения</w:t>
      </w:r>
      <w:r w:rsidRPr="007A279F">
        <w:t xml:space="preserve">, </w:t>
      </w:r>
      <w:r w:rsidR="008F62A9">
        <w:t xml:space="preserve">относящие скважины к </w:t>
      </w:r>
      <w:r w:rsidR="008F62A9" w:rsidRPr="007A279F">
        <w:t>категори</w:t>
      </w:r>
      <w:r w:rsidR="008F62A9">
        <w:t>и</w:t>
      </w:r>
      <w:r w:rsidR="008F62A9" w:rsidRPr="007A279F">
        <w:t xml:space="preserve"> сложн</w:t>
      </w:r>
      <w:r w:rsidR="008F62A9">
        <w:t>ых</w:t>
      </w:r>
      <w:r w:rsidR="009D1935">
        <w:t>,</w:t>
      </w:r>
      <w:r w:rsidRPr="007A279F">
        <w:t xml:space="preserve"> устанавливаются решени</w:t>
      </w:r>
      <w:r w:rsidR="0055642A" w:rsidRPr="007A279F">
        <w:t>ем</w:t>
      </w:r>
      <w:r w:rsidR="00B228C5">
        <w:t>ОГ</w:t>
      </w:r>
      <w:r w:rsidRPr="007A279F">
        <w:t xml:space="preserve"> по согласованию с Департаментом бурения на суше </w:t>
      </w:r>
      <w:r w:rsidR="00AA04A4" w:rsidRPr="00AA04A4">
        <w:t>ПАО</w:t>
      </w:r>
      <w:r w:rsidRPr="007A279F">
        <w:t xml:space="preserve"> «НК</w:t>
      </w:r>
      <w:r w:rsidR="00D33C8D">
        <w:t> «</w:t>
      </w:r>
      <w:r w:rsidRPr="007A279F">
        <w:t>Роснефть».</w:t>
      </w:r>
    </w:p>
    <w:p w:rsidR="001F5D26" w:rsidRPr="007A279F" w:rsidRDefault="001F5D26" w:rsidP="004854E9">
      <w:pPr>
        <w:widowControl w:val="0"/>
        <w:jc w:val="both"/>
      </w:pPr>
    </w:p>
    <w:p w:rsidR="003532C1" w:rsidRDefault="003532C1" w:rsidP="008C7D4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B1D15">
        <w:t xml:space="preserve">Индекс </w:t>
      </w:r>
      <w:r w:rsidRPr="007B1D15">
        <w:rPr>
          <w:b/>
          <w:bCs/>
          <w:lang w:val="en-US"/>
        </w:rPr>
        <w:t>DDI</w:t>
      </w:r>
      <w:r w:rsidRPr="007B1D15">
        <w:t xml:space="preserve"> – оценивает геометриче</w:t>
      </w:r>
      <w:r w:rsidR="008C7D43">
        <w:t>скую сложность бурения скважины.</w:t>
      </w:r>
    </w:p>
    <w:p w:rsidR="008C7D43" w:rsidRPr="007B1D15" w:rsidRDefault="008C7D43" w:rsidP="008C7D43">
      <w:pPr>
        <w:pStyle w:val="a9"/>
        <w:spacing w:after="0"/>
        <w:ind w:left="0"/>
        <w:jc w:val="both"/>
      </w:pPr>
    </w:p>
    <w:p w:rsidR="003532C1" w:rsidRDefault="003532C1" w:rsidP="008C7D43">
      <w:pPr>
        <w:jc w:val="both"/>
      </w:pPr>
      <w:r w:rsidRPr="007B1D15">
        <w:t xml:space="preserve">Скважины с </w:t>
      </w:r>
      <w:r w:rsidRPr="007B1D15">
        <w:rPr>
          <w:bCs/>
          <w:lang w:val="en-US"/>
        </w:rPr>
        <w:t>DDI</w:t>
      </w:r>
      <w:r w:rsidRPr="007B1D15">
        <w:rPr>
          <w:bCs/>
        </w:rPr>
        <w:t xml:space="preserve"> выше либо равным 4,5</w:t>
      </w:r>
      <w:r w:rsidRPr="007B1D15">
        <w:t xml:space="preserve"> на </w:t>
      </w:r>
      <w:r w:rsidR="00F61E27" w:rsidRPr="007B1D15">
        <w:t>проектном</w:t>
      </w:r>
      <w:r w:rsidRPr="007B1D15">
        <w:t xml:space="preserve"> забое, являются </w:t>
      </w:r>
      <w:r w:rsidRPr="007B1D15">
        <w:rPr>
          <w:bCs/>
        </w:rPr>
        <w:t>средними</w:t>
      </w:r>
      <w:r w:rsidR="00F61E27" w:rsidRPr="007B1D15">
        <w:t xml:space="preserve"> по уровню сложности.</w:t>
      </w:r>
    </w:p>
    <w:p w:rsidR="008C7D43" w:rsidRPr="007B1D15" w:rsidRDefault="008C7D43" w:rsidP="008C7D43">
      <w:pPr>
        <w:jc w:val="both"/>
      </w:pPr>
    </w:p>
    <w:p w:rsidR="003532C1" w:rsidRPr="007B1D15" w:rsidRDefault="001F5D26" w:rsidP="008C7D43">
      <w:pPr>
        <w:jc w:val="both"/>
      </w:pPr>
      <w:r w:rsidRPr="007B1D15">
        <w:t xml:space="preserve">Индекс </w:t>
      </w:r>
      <w:r w:rsidR="003532C1" w:rsidRPr="007B1D15">
        <w:rPr>
          <w:lang w:val="en-US"/>
        </w:rPr>
        <w:t>DDI</w:t>
      </w:r>
      <w:r w:rsidRPr="007B1D15">
        <w:t xml:space="preserve">может рассчитываться </w:t>
      </w:r>
      <w:r w:rsidR="00437399">
        <w:t>при помощи</w:t>
      </w:r>
      <w:r w:rsidRPr="007B1D15">
        <w:t>:</w:t>
      </w:r>
    </w:p>
    <w:p w:rsidR="00A71A86" w:rsidRPr="007B1D15" w:rsidRDefault="001F5D26" w:rsidP="008C7D43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B1D15">
        <w:t>Специально</w:t>
      </w:r>
      <w:r w:rsidR="00437399">
        <w:t>го</w:t>
      </w:r>
      <w:r w:rsidR="003532C1" w:rsidRPr="007B1D15">
        <w:t>ПО, используемо</w:t>
      </w:r>
      <w:r w:rsidR="00437399">
        <w:t>го</w:t>
      </w:r>
      <w:r w:rsidR="003532C1" w:rsidRPr="007B1D15">
        <w:t xml:space="preserve"> для построения траекторий скважин</w:t>
      </w:r>
      <w:r w:rsidR="00A71A86" w:rsidRPr="007B1D15">
        <w:t>:</w:t>
      </w:r>
    </w:p>
    <w:p w:rsidR="00A71A86" w:rsidRPr="007B1D15" w:rsidRDefault="001F5D26" w:rsidP="008C7D43">
      <w:pPr>
        <w:pStyle w:val="a3"/>
        <w:numPr>
          <w:ilvl w:val="0"/>
          <w:numId w:val="48"/>
        </w:numPr>
        <w:spacing w:before="120"/>
        <w:ind w:left="851"/>
      </w:pPr>
      <w:r w:rsidRPr="007B1D15">
        <w:rPr>
          <w:lang w:val="en-US"/>
        </w:rPr>
        <w:t>DrillingOffice</w:t>
      </w:r>
      <w:r w:rsidRPr="007B1D15">
        <w:t xml:space="preserve"> компании </w:t>
      </w:r>
      <w:r w:rsidR="003532C1" w:rsidRPr="007B1D15">
        <w:rPr>
          <w:lang w:val="en-US"/>
        </w:rPr>
        <w:t>Schlumberger</w:t>
      </w:r>
      <w:r w:rsidR="00A71A86" w:rsidRPr="007B1D15">
        <w:t>;</w:t>
      </w:r>
    </w:p>
    <w:p w:rsidR="00A71A86" w:rsidRPr="007B1D15" w:rsidRDefault="00A71A86" w:rsidP="008C7D43">
      <w:pPr>
        <w:pStyle w:val="a3"/>
        <w:numPr>
          <w:ilvl w:val="0"/>
          <w:numId w:val="48"/>
        </w:numPr>
        <w:spacing w:before="120"/>
        <w:ind w:left="851"/>
      </w:pPr>
      <w:r w:rsidRPr="007B1D15">
        <w:t>И</w:t>
      </w:r>
      <w:r w:rsidR="003532C1" w:rsidRPr="007B1D15">
        <w:t>нженерные расчеты строительства скважин</w:t>
      </w:r>
      <w:r w:rsidRPr="007B1D15">
        <w:t xml:space="preserve"> компании ООО «Бурсофтпроект»;</w:t>
      </w:r>
    </w:p>
    <w:p w:rsidR="003532C1" w:rsidRPr="007B1D15" w:rsidRDefault="00A71A86" w:rsidP="008C7D43">
      <w:pPr>
        <w:pStyle w:val="a3"/>
        <w:numPr>
          <w:ilvl w:val="0"/>
          <w:numId w:val="48"/>
        </w:numPr>
        <w:spacing w:before="120"/>
        <w:ind w:left="851"/>
      </w:pPr>
      <w:r w:rsidRPr="007B1D15">
        <w:t>д</w:t>
      </w:r>
      <w:r w:rsidR="003532C1" w:rsidRPr="007B1D15">
        <w:t>ругое</w:t>
      </w:r>
      <w:r w:rsidRPr="007B1D15">
        <w:t>.</w:t>
      </w:r>
    </w:p>
    <w:p w:rsidR="003532C1" w:rsidRPr="007B1D15" w:rsidRDefault="003532C1" w:rsidP="000D2FEB">
      <w:pPr>
        <w:pStyle w:val="a3"/>
        <w:numPr>
          <w:ilvl w:val="0"/>
          <w:numId w:val="1"/>
        </w:numPr>
        <w:tabs>
          <w:tab w:val="clear" w:pos="786"/>
          <w:tab w:val="num" w:pos="539"/>
        </w:tabs>
        <w:spacing w:before="120"/>
        <w:ind w:left="538" w:hanging="357"/>
      </w:pPr>
      <w:r w:rsidRPr="007B1D15">
        <w:t xml:space="preserve">Если ПО </w:t>
      </w:r>
      <w:r w:rsidR="00FC71E9" w:rsidRPr="007B1D15">
        <w:t xml:space="preserve">не </w:t>
      </w:r>
      <w:r w:rsidRPr="007B1D15">
        <w:t xml:space="preserve">позволяет вычислять </w:t>
      </w:r>
      <w:r w:rsidRPr="007B1D15">
        <w:rPr>
          <w:lang w:val="en-US"/>
        </w:rPr>
        <w:t>DDI</w:t>
      </w:r>
      <w:r w:rsidRPr="007B1D15">
        <w:t>, использовать его для оценки сложности траекторий, необходимо его рассчитать</w:t>
      </w:r>
      <w:r w:rsidR="00437399">
        <w:t xml:space="preserve"> при помощи MS Excel,</w:t>
      </w:r>
      <w:r w:rsidR="000C071D" w:rsidRPr="007B1D15">
        <w:t xml:space="preserve"> для этого</w:t>
      </w:r>
      <w:r w:rsidRPr="007B1D15">
        <w:t>:</w:t>
      </w:r>
    </w:p>
    <w:p w:rsidR="003532C1" w:rsidRPr="007B1D15" w:rsidRDefault="003532C1" w:rsidP="00B37137">
      <w:pPr>
        <w:pStyle w:val="a3"/>
        <w:numPr>
          <w:ilvl w:val="0"/>
          <w:numId w:val="48"/>
        </w:numPr>
        <w:spacing w:before="120"/>
        <w:ind w:left="851"/>
      </w:pPr>
      <w:r w:rsidRPr="007B1D15">
        <w:t xml:space="preserve">Вывести отчет по траектории оцениваемой скважины в формате </w:t>
      </w:r>
      <w:r w:rsidRPr="00B37137">
        <w:t>MSExcel</w:t>
      </w:r>
      <w:r w:rsidR="00FC71E9" w:rsidRPr="00B37137">
        <w:rPr>
          <w:vertAlign w:val="superscript"/>
        </w:rPr>
        <w:footnoteReference w:id="10"/>
      </w:r>
      <w:r w:rsidR="00FC71E9" w:rsidRPr="007B1D15">
        <w:t>;</w:t>
      </w:r>
    </w:p>
    <w:p w:rsidR="003532C1" w:rsidRPr="007B1D15" w:rsidRDefault="003532C1" w:rsidP="000D2FEB">
      <w:pPr>
        <w:pStyle w:val="a3"/>
        <w:numPr>
          <w:ilvl w:val="0"/>
          <w:numId w:val="48"/>
        </w:numPr>
        <w:spacing w:before="120"/>
        <w:ind w:left="851"/>
      </w:pPr>
      <w:r w:rsidRPr="007B1D15">
        <w:t>Отчет должен содержать столбцы:</w:t>
      </w:r>
    </w:p>
    <w:p w:rsidR="000666F0" w:rsidRDefault="00437399" w:rsidP="000D2FEB">
      <w:pPr>
        <w:pStyle w:val="afe"/>
        <w:numPr>
          <w:ilvl w:val="3"/>
          <w:numId w:val="47"/>
        </w:numPr>
        <w:spacing w:before="120"/>
        <w:ind w:left="1276" w:hanging="357"/>
        <w:jc w:val="both"/>
      </w:pPr>
      <w:r>
        <w:t>глубина по стволу</w:t>
      </w:r>
      <w:r w:rsidRPr="00437399">
        <w:t xml:space="preserve"> в</w:t>
      </w:r>
      <w:r w:rsidR="003532C1" w:rsidRPr="007B1D15">
        <w:t xml:space="preserve"> метр</w:t>
      </w:r>
      <w:r>
        <w:t>ах</w:t>
      </w:r>
      <w:r w:rsidR="000D2FEB">
        <w:t>;</w:t>
      </w:r>
    </w:p>
    <w:p w:rsidR="000666F0" w:rsidRDefault="00437399" w:rsidP="000D2FEB">
      <w:pPr>
        <w:pStyle w:val="afe"/>
        <w:numPr>
          <w:ilvl w:val="3"/>
          <w:numId w:val="47"/>
        </w:numPr>
        <w:spacing w:before="120"/>
        <w:ind w:left="1276"/>
        <w:jc w:val="both"/>
      </w:pPr>
      <w:r>
        <w:t>г</w:t>
      </w:r>
      <w:r w:rsidR="003532C1" w:rsidRPr="007B1D15">
        <w:t>лубина по вертикали</w:t>
      </w:r>
      <w:r w:rsidR="000D2FEB">
        <w:t xml:space="preserve"> в</w:t>
      </w:r>
      <w:r w:rsidR="003532C1" w:rsidRPr="007B1D15">
        <w:t xml:space="preserve"> метр</w:t>
      </w:r>
      <w:r>
        <w:t>ах</w:t>
      </w:r>
      <w:r w:rsidR="000D2FEB">
        <w:t>;</w:t>
      </w:r>
    </w:p>
    <w:p w:rsidR="000666F0" w:rsidRDefault="00437399" w:rsidP="000D2FEB">
      <w:pPr>
        <w:pStyle w:val="afe"/>
        <w:numPr>
          <w:ilvl w:val="3"/>
          <w:numId w:val="47"/>
        </w:numPr>
        <w:spacing w:before="120"/>
        <w:ind w:left="1276"/>
        <w:jc w:val="both"/>
      </w:pPr>
      <w:r>
        <w:t>п</w:t>
      </w:r>
      <w:r w:rsidR="003532C1" w:rsidRPr="007B1D15">
        <w:t>ространственная интенсивность</w:t>
      </w:r>
      <w:r>
        <w:t xml:space="preserve"> в</w:t>
      </w:r>
      <w:r w:rsidR="003532C1" w:rsidRPr="007B1D15">
        <w:t xml:space="preserve"> град/10метров</w:t>
      </w:r>
      <w:r w:rsidR="000D2FEB">
        <w:t>;</w:t>
      </w:r>
    </w:p>
    <w:p w:rsidR="000666F0" w:rsidRDefault="00437399" w:rsidP="000D2FEB">
      <w:pPr>
        <w:pStyle w:val="afe"/>
        <w:numPr>
          <w:ilvl w:val="3"/>
          <w:numId w:val="47"/>
        </w:numPr>
        <w:spacing w:before="120"/>
        <w:ind w:left="1276"/>
        <w:jc w:val="both"/>
      </w:pPr>
      <w:r>
        <w:t>с</w:t>
      </w:r>
      <w:r w:rsidR="003532C1" w:rsidRPr="007B1D15">
        <w:t>мещение от устья на Север</w:t>
      </w:r>
      <w:r>
        <w:t xml:space="preserve"> в метрах</w:t>
      </w:r>
      <w:r w:rsidR="000D2FEB">
        <w:t>;</w:t>
      </w:r>
    </w:p>
    <w:p w:rsidR="000666F0" w:rsidRDefault="00437399" w:rsidP="000D2FEB">
      <w:pPr>
        <w:pStyle w:val="afe"/>
        <w:numPr>
          <w:ilvl w:val="3"/>
          <w:numId w:val="47"/>
        </w:numPr>
        <w:spacing w:before="120"/>
        <w:ind w:left="1276"/>
        <w:jc w:val="both"/>
      </w:pPr>
      <w:r>
        <w:t>с</w:t>
      </w:r>
      <w:r w:rsidR="003532C1" w:rsidRPr="007B1D15">
        <w:t>мещение от устья на Восток</w:t>
      </w:r>
      <w:r>
        <w:t xml:space="preserve"> в</w:t>
      </w:r>
      <w:r w:rsidR="003532C1" w:rsidRPr="007B1D15">
        <w:t xml:space="preserve"> метр</w:t>
      </w:r>
      <w:r>
        <w:t>ах</w:t>
      </w:r>
      <w:r w:rsidR="000D2FEB">
        <w:t>;</w:t>
      </w:r>
    </w:p>
    <w:p w:rsidR="003532C1" w:rsidRPr="000D2FEB" w:rsidRDefault="003532C1" w:rsidP="000D2FEB">
      <w:pPr>
        <w:pStyle w:val="a3"/>
        <w:numPr>
          <w:ilvl w:val="0"/>
          <w:numId w:val="48"/>
        </w:numPr>
        <w:spacing w:before="120"/>
        <w:ind w:left="851"/>
      </w:pPr>
      <w:r w:rsidRPr="000D2FEB">
        <w:t>Добавить столбцы для расчетов и формулы в ячейки под ними:</w:t>
      </w:r>
    </w:p>
    <w:p w:rsidR="003532C1" w:rsidRPr="000D2FEB" w:rsidRDefault="00F61E27" w:rsidP="000D2FEB">
      <w:pPr>
        <w:pStyle w:val="afe"/>
        <w:numPr>
          <w:ilvl w:val="3"/>
          <w:numId w:val="47"/>
        </w:numPr>
        <w:spacing w:before="120"/>
        <w:ind w:left="1276" w:hanging="357"/>
        <w:jc w:val="both"/>
      </w:pPr>
      <w:r w:rsidRPr="000D2FEB">
        <w:t>В столбец «Смещение от устья</w:t>
      </w:r>
      <w:r w:rsidR="007B1D15" w:rsidRPr="000D2FEB">
        <w:t>»</w:t>
      </w:r>
      <w:r w:rsidRPr="000D2FEB">
        <w:t xml:space="preserve"> внести формулу: </w:t>
      </w:r>
    </w:p>
    <w:p w:rsidR="00782E0C" w:rsidRPr="00AC6EC3" w:rsidRDefault="00782E0C" w:rsidP="00782E0C">
      <w:pPr>
        <w:pStyle w:val="a3"/>
        <w:spacing w:before="120"/>
        <w:ind w:left="851"/>
        <w:rPr>
          <w:b/>
          <w:i/>
          <w:noProof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b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L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 xml:space="preserve">+ 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L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</m:oMath>
      </m:oMathPara>
    </w:p>
    <w:p w:rsidR="00782E0C" w:rsidRPr="00AC6EC3" w:rsidRDefault="00EB6059" w:rsidP="00782E0C">
      <w:pPr>
        <w:pStyle w:val="a3"/>
        <w:spacing w:before="120"/>
        <w:ind w:left="851"/>
      </w:pPr>
      <w:r>
        <w:t>г</w:t>
      </w:r>
      <w:r w:rsidR="00782E0C" w:rsidRPr="00AC6EC3">
        <w:t>де</w:t>
      </w:r>
      <w:r>
        <w:t>:</w:t>
      </w:r>
    </w:p>
    <w:p w:rsidR="00782E0C" w:rsidRPr="00EB6059" w:rsidRDefault="00782E0C" w:rsidP="00782E0C">
      <w:pPr>
        <w:pStyle w:val="a3"/>
        <w:spacing w:before="120"/>
        <w:ind w:left="851"/>
      </w:pPr>
      <w:r>
        <w:t>L</w:t>
      </w:r>
      <w:r w:rsidRPr="00AC6EC3">
        <w:rPr>
          <w:vertAlign w:val="subscript"/>
        </w:rPr>
        <w:t xml:space="preserve">1 </w:t>
      </w:r>
      <w:r w:rsidRPr="00AC6EC3">
        <w:t xml:space="preserve">– смещение </w:t>
      </w:r>
      <w:r w:rsidRPr="00EB6059">
        <w:t>от устья на Север, м;</w:t>
      </w:r>
    </w:p>
    <w:p w:rsidR="00782E0C" w:rsidRPr="00EB6059" w:rsidRDefault="00782E0C" w:rsidP="00782E0C">
      <w:pPr>
        <w:pStyle w:val="a3"/>
        <w:spacing w:before="120"/>
        <w:ind w:left="851"/>
      </w:pPr>
      <w:r w:rsidRPr="00EB6059">
        <w:t>L</w:t>
      </w:r>
      <w:r w:rsidRPr="00EB6059">
        <w:rPr>
          <w:vertAlign w:val="subscript"/>
        </w:rPr>
        <w:t xml:space="preserve">2 </w:t>
      </w:r>
      <w:r w:rsidRPr="00EB6059">
        <w:t>– смещение от устья на Восток, м.</w:t>
      </w:r>
    </w:p>
    <w:p w:rsidR="00782E0C" w:rsidRPr="00EB6059" w:rsidRDefault="00782E0C" w:rsidP="00782E0C">
      <w:pPr>
        <w:pStyle w:val="a3"/>
        <w:spacing w:before="120"/>
      </w:pPr>
    </w:p>
    <w:p w:rsidR="00782E0C" w:rsidRPr="000D2FEB" w:rsidRDefault="00782E0C" w:rsidP="00782E0C">
      <w:pPr>
        <w:pStyle w:val="a3"/>
        <w:numPr>
          <w:ilvl w:val="0"/>
          <w:numId w:val="48"/>
        </w:numPr>
        <w:spacing w:before="120"/>
        <w:ind w:left="851"/>
      </w:pPr>
      <w:r w:rsidRPr="000D2FEB">
        <w:t xml:space="preserve">В первую строку столбца «Извилистость» внести 0, во все остальные ячейки до забоя внести формулу: </w:t>
      </w:r>
    </w:p>
    <w:p w:rsidR="00782E0C" w:rsidRPr="00AC6EC3" w:rsidRDefault="00782E0C" w:rsidP="00782E0C">
      <w:pPr>
        <w:pStyle w:val="a3"/>
        <w:spacing w:before="120"/>
        <w:ind w:left="491"/>
        <w:jc w:val="center"/>
        <w:rPr>
          <w:sz w:val="12"/>
          <w:lang w:val="en-US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/>
              <w:lang w:val="en-US"/>
            </w:rPr>
            <m:t>=</m:t>
          </m:r>
          <m:r>
            <m:rPr>
              <m:sty m:val="b"/>
            </m:rPr>
            <w:rPr>
              <w:rFonts w:ascii="Cambria Math"/>
            </w:rPr>
            <m:t>S</m:t>
          </m:r>
          <m:r>
            <m:rPr>
              <m:sty m:val="b"/>
            </m:rPr>
            <w:rPr>
              <w:rFonts w:ascii="Cambria Math"/>
              <w:vertAlign w:val="subscript"/>
            </w:rPr>
            <m:t>1</m:t>
          </m:r>
          <m:r>
            <m:rPr>
              <m:sty m:val="bi"/>
            </m:rPr>
            <w:rPr>
              <w:rFonts w:ascii="Cambria Math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b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α</m:t>
              </m:r>
            </m:num>
            <m:den>
              <m:r>
                <m:rPr>
                  <m:sty m:val="bi"/>
                </m:rPr>
                <w:rPr>
                  <w:rFonts w:ascii="Cambria Math"/>
                  <w:lang w:val="en-US"/>
                </w:rPr>
                <m:t>10</m:t>
              </m:r>
            </m:den>
          </m:f>
          <m:r>
            <m:rPr>
              <m:sty m:val="b"/>
            </m:rPr>
            <w:rPr>
              <w:rFonts w:ascii="Cambria Math" w:hAnsi="Cambria Math"/>
            </w:rPr>
            <m:t>×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"/>
                </m:rPr>
                <w:rPr>
                  <w:rFonts w:ascii="Cambria Math"/>
                </w:rPr>
                <m:t>S</m:t>
              </m:r>
              <m:r>
                <m:rPr>
                  <m:sty m:val="b"/>
                </m:rPr>
                <w:rPr>
                  <w:rFonts w:ascii="Cambria Math"/>
                  <w:vertAlign w:val="subscript"/>
                </w:rPr>
                <m:t>2</m:t>
              </m:r>
              <m:r>
                <m:rPr>
                  <m:sty m:val="bi"/>
                </m:rPr>
                <w:rPr>
                  <w:rFonts w:ascii="Cambria Math"/>
                  <w:lang w:val="en-US"/>
                </w:rPr>
                <m:t>-</m:t>
              </m:r>
              <m:r>
                <m:rPr>
                  <m:sty m:val="b"/>
                </m:rPr>
                <w:rPr>
                  <w:rFonts w:ascii="Cambria Math"/>
                </w:rPr>
                <m:t>S</m:t>
              </m:r>
              <m:r>
                <m:rPr>
                  <m:sty m:val="b"/>
                </m:rPr>
                <w:rPr>
                  <w:rFonts w:ascii="Cambria Math"/>
                  <w:vertAlign w:val="subscript"/>
                </w:rPr>
                <m:t>1</m:t>
              </m:r>
            </m:e>
          </m:d>
        </m:oMath>
      </m:oMathPara>
    </w:p>
    <w:p w:rsidR="00782E0C" w:rsidRDefault="00EB6059" w:rsidP="00782E0C">
      <w:pPr>
        <w:pStyle w:val="a3"/>
        <w:spacing w:before="120"/>
        <w:ind w:left="851"/>
      </w:pPr>
      <w:r>
        <w:t>г</w:t>
      </w:r>
      <w:r w:rsidR="00782E0C">
        <w:t>де</w:t>
      </w:r>
      <w:r>
        <w:t>:</w:t>
      </w:r>
    </w:p>
    <w:p w:rsidR="00782E0C" w:rsidRPr="00B41E9C" w:rsidRDefault="00782E0C" w:rsidP="00782E0C">
      <w:pPr>
        <w:pStyle w:val="a3"/>
        <w:spacing w:before="120"/>
        <w:ind w:left="851"/>
      </w:pPr>
      <w:r w:rsidRPr="00B41E9C">
        <w:t xml:space="preserve">S1 – извилистость по стволу в предыдущем интервале, </w:t>
      </w:r>
      <w:r w:rsidR="00B92015">
        <w:t>г</w:t>
      </w:r>
      <w:r w:rsidR="00B92015" w:rsidRPr="00B41E9C">
        <w:t>рад</w:t>
      </w:r>
      <w:r w:rsidRPr="00B41E9C">
        <w:t>;</w:t>
      </w:r>
    </w:p>
    <w:p w:rsidR="00782E0C" w:rsidRPr="00B41E9C" w:rsidRDefault="00782E0C" w:rsidP="00782E0C">
      <w:pPr>
        <w:pStyle w:val="a3"/>
        <w:spacing w:before="120"/>
        <w:ind w:left="851"/>
      </w:pPr>
      <w:r w:rsidRPr="00B41E9C">
        <w:t xml:space="preserve">α – пространственная интенсивность на интервал, </w:t>
      </w:r>
      <w:r w:rsidR="00B92015">
        <w:t>град</w:t>
      </w:r>
      <w:r w:rsidRPr="00B41E9C">
        <w:t>/10 метров;</w:t>
      </w:r>
    </w:p>
    <w:p w:rsidR="00782E0C" w:rsidRPr="00B41E9C" w:rsidRDefault="00782E0C" w:rsidP="00782E0C">
      <w:pPr>
        <w:pStyle w:val="a3"/>
        <w:spacing w:before="120"/>
        <w:ind w:left="851"/>
      </w:pPr>
      <w:r w:rsidRPr="00B41E9C">
        <w:t xml:space="preserve">S2 – извилистость в по стволу в текущем интервале, </w:t>
      </w:r>
      <w:r w:rsidR="00B92015">
        <w:t>г</w:t>
      </w:r>
      <w:r w:rsidR="00B92015" w:rsidRPr="00B41E9C">
        <w:t>рад</w:t>
      </w:r>
      <w:r w:rsidRPr="00B41E9C">
        <w:t>.</w:t>
      </w:r>
    </w:p>
    <w:p w:rsidR="00782E0C" w:rsidRDefault="00782E0C" w:rsidP="00782E0C">
      <w:pPr>
        <w:jc w:val="both"/>
      </w:pPr>
    </w:p>
    <w:p w:rsidR="00782E0C" w:rsidRDefault="00782E0C" w:rsidP="00782E0C">
      <w:pPr>
        <w:pStyle w:val="a3"/>
        <w:numPr>
          <w:ilvl w:val="0"/>
          <w:numId w:val="48"/>
        </w:numPr>
        <w:ind w:left="850" w:hanging="357"/>
      </w:pPr>
      <w:r w:rsidRPr="000D2FEB">
        <w:t>Рассчитать индекс DDI, используя формулу</w:t>
      </w:r>
      <w:r>
        <w:rPr>
          <w:rStyle w:val="ad"/>
        </w:rPr>
        <w:footnoteReference w:id="11"/>
      </w:r>
      <w:r w:rsidRPr="000D2FEB">
        <w:t>:</w:t>
      </w:r>
    </w:p>
    <w:p w:rsidR="00782E0C" w:rsidRPr="00AC6EC3" w:rsidRDefault="00FB2507" w:rsidP="00782E0C">
      <w:pPr>
        <w:pStyle w:val="a3"/>
        <w:spacing w:before="120"/>
        <w:ind w:left="851"/>
        <w:rPr>
          <w:b/>
          <w:lang w:val="en-US"/>
        </w:rPr>
      </w:pPr>
      <m:oMathPara>
        <m:oMath>
          <m:func>
            <m:funcPr>
              <m:ctrlPr>
                <w:rPr>
                  <w:rFonts w:ascii="Cambria Math" w:hAnsi="Cambria Math"/>
                  <w:b/>
                  <w:i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</w:rPr>
                <m:t>=log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</w:rPr>
                <m:t>10</m:t>
              </m:r>
            </m:e>
          </m:func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H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×L×S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</m:e>
          </m:d>
        </m:oMath>
      </m:oMathPara>
    </w:p>
    <w:p w:rsidR="00782E0C" w:rsidRDefault="00EB6059" w:rsidP="00782E0C">
      <w:pPr>
        <w:pStyle w:val="a3"/>
        <w:spacing w:before="120"/>
        <w:ind w:left="851"/>
      </w:pPr>
      <w:r>
        <w:t>г</w:t>
      </w:r>
      <w:r w:rsidR="00782E0C" w:rsidRPr="00AC6EC3">
        <w:t>де</w:t>
      </w:r>
      <w:r>
        <w:t>:</w:t>
      </w:r>
    </w:p>
    <w:p w:rsidR="00782E0C" w:rsidRPr="00B41E9C" w:rsidRDefault="00782E0C" w:rsidP="00782E0C">
      <w:pPr>
        <w:pStyle w:val="a3"/>
        <w:spacing w:before="120"/>
        <w:ind w:left="851"/>
      </w:pPr>
      <w:r w:rsidRPr="00B41E9C">
        <w:t>H – глубина скважины по стволу, м</w:t>
      </w:r>
      <w:r w:rsidR="00B41E9C">
        <w:t>;</w:t>
      </w:r>
    </w:p>
    <w:p w:rsidR="00782E0C" w:rsidRPr="00B41E9C" w:rsidRDefault="00782E0C" w:rsidP="00782E0C">
      <w:pPr>
        <w:pStyle w:val="a3"/>
        <w:spacing w:before="120"/>
        <w:ind w:left="851"/>
      </w:pPr>
      <w:r w:rsidRPr="00B41E9C">
        <w:t>L – смещение от устья на забой скважины, м</w:t>
      </w:r>
      <w:r w:rsidR="00B41E9C">
        <w:t>;</w:t>
      </w:r>
    </w:p>
    <w:p w:rsidR="00782E0C" w:rsidRPr="00B41E9C" w:rsidRDefault="00782E0C" w:rsidP="00782E0C">
      <w:pPr>
        <w:pStyle w:val="a3"/>
        <w:spacing w:before="120"/>
        <w:ind w:left="851"/>
      </w:pPr>
      <w:r w:rsidRPr="00B41E9C">
        <w:t xml:space="preserve">S – </w:t>
      </w:r>
      <w:r w:rsidR="00675CC0" w:rsidRPr="00B41E9C">
        <w:t xml:space="preserve">суммарная </w:t>
      </w:r>
      <w:r w:rsidRPr="00B41E9C">
        <w:t xml:space="preserve">извилистость </w:t>
      </w:r>
      <w:r w:rsidR="00675CC0" w:rsidRPr="00B41E9C">
        <w:t>от устья до</w:t>
      </w:r>
      <w:r w:rsidRPr="00B41E9C">
        <w:t xml:space="preserve"> забо</w:t>
      </w:r>
      <w:r w:rsidR="00675CC0" w:rsidRPr="00B41E9C">
        <w:t>я скважины</w:t>
      </w:r>
      <w:r w:rsidR="00B92015">
        <w:t>, град</w:t>
      </w:r>
      <w:r w:rsidR="00B41E9C">
        <w:t>;</w:t>
      </w:r>
    </w:p>
    <w:p w:rsidR="00782E0C" w:rsidRPr="00B41E9C" w:rsidRDefault="00782E0C" w:rsidP="00782E0C">
      <w:pPr>
        <w:pStyle w:val="a3"/>
        <w:spacing w:before="120"/>
        <w:ind w:left="851"/>
      </w:pPr>
      <w:r w:rsidRPr="00B41E9C">
        <w:t>H</w:t>
      </w:r>
      <w:r w:rsidRPr="00B41E9C">
        <w:rPr>
          <w:vertAlign w:val="subscript"/>
        </w:rPr>
        <w:t>1</w:t>
      </w:r>
      <w:r w:rsidRPr="00B41E9C">
        <w:t xml:space="preserve"> – глубина по вертикали, м</w:t>
      </w:r>
      <w:r w:rsidR="00B41E9C">
        <w:t>.</w:t>
      </w:r>
    </w:p>
    <w:p w:rsidR="007B1D15" w:rsidRPr="000D2FEB" w:rsidRDefault="007B1D15" w:rsidP="003532C1"/>
    <w:p w:rsidR="0012176C" w:rsidRDefault="0012176C" w:rsidP="0012176C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0D2FEB">
        <w:t xml:space="preserve">Не допускается совмещение одним супервайзером, сопровождающим этап </w:t>
      </w:r>
      <w:r w:rsidR="00B92015">
        <w:t>строительства скважины</w:t>
      </w:r>
      <w:r w:rsidRPr="000D2FEB">
        <w:t xml:space="preserve">или ЗБС, обязанностей </w:t>
      </w:r>
      <w:r>
        <w:t xml:space="preserve">по сопровождению этапа освоения определенной скважины. Супервайзинг при освоении данной скважины должен осуществляться другим супервайзером, отвечающим в </w:t>
      </w:r>
      <w:r w:rsidR="00257DB0">
        <w:t>ОГ</w:t>
      </w:r>
      <w:r>
        <w:t xml:space="preserve"> за сопровождение данного этапа строительства и/или реконструкции скважин.</w:t>
      </w:r>
    </w:p>
    <w:p w:rsidR="005324C2" w:rsidRPr="007A279F" w:rsidRDefault="005324C2" w:rsidP="00437399">
      <w:pPr>
        <w:pStyle w:val="a9"/>
        <w:spacing w:after="0"/>
        <w:ind w:left="0"/>
        <w:jc w:val="both"/>
      </w:pPr>
    </w:p>
    <w:p w:rsidR="00080E70" w:rsidRDefault="00080E70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080E70">
        <w:t xml:space="preserve">Старшие супервайзеры на </w:t>
      </w:r>
      <w:r w:rsidR="00C10E99">
        <w:t xml:space="preserve">скважинах, находящихся в автономии </w:t>
      </w:r>
      <w:r w:rsidRPr="00080E70">
        <w:t>не предусмотрены.</w:t>
      </w:r>
    </w:p>
    <w:p w:rsidR="00080E70" w:rsidRPr="00080E70" w:rsidRDefault="00080E70" w:rsidP="00080E70">
      <w:pPr>
        <w:pStyle w:val="a9"/>
        <w:spacing w:after="0"/>
        <w:ind w:left="0"/>
        <w:jc w:val="both"/>
      </w:pPr>
    </w:p>
    <w:p w:rsidR="004A4333" w:rsidRPr="007A279F" w:rsidRDefault="00483D5B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>
        <w:t xml:space="preserve">На период временного </w:t>
      </w:r>
      <w:r w:rsidR="004A4333" w:rsidRPr="007A279F">
        <w:t>увеличения объёмов работ</w:t>
      </w:r>
      <w:r w:rsidR="008E4DD1">
        <w:t xml:space="preserve"> (не более 1 года)</w:t>
      </w:r>
      <w:r>
        <w:t>,</w:t>
      </w:r>
      <w:r w:rsidR="004A4333" w:rsidRPr="007A279F">
        <w:t xml:space="preserve"> возможен приём супервайзеров по срочным трудовым договорам</w:t>
      </w:r>
      <w:r w:rsidR="00B11B36" w:rsidRPr="007A279F">
        <w:t>,</w:t>
      </w:r>
      <w:r w:rsidR="004A4333" w:rsidRPr="007A279F">
        <w:t xml:space="preserve"> либо по договорам </w:t>
      </w:r>
      <w:r w:rsidR="00430FFA">
        <w:t>услуг</w:t>
      </w:r>
      <w:r w:rsidR="004A4333" w:rsidRPr="007A279F">
        <w:t xml:space="preserve">супервайзерского сопровождения </w:t>
      </w:r>
      <w:r w:rsidR="006933B6" w:rsidRPr="007A279F">
        <w:t>подрядчиками</w:t>
      </w:r>
      <w:r w:rsidR="004A4333" w:rsidRPr="007A279F">
        <w:t>.</w:t>
      </w:r>
    </w:p>
    <w:p w:rsidR="00B06F86" w:rsidRPr="007A279F" w:rsidRDefault="00B06F86" w:rsidP="00CE40B0">
      <w:pPr>
        <w:widowControl w:val="0"/>
        <w:tabs>
          <w:tab w:val="left" w:pos="709"/>
        </w:tabs>
        <w:jc w:val="both"/>
      </w:pPr>
    </w:p>
    <w:p w:rsidR="004A4333" w:rsidRPr="007A279F" w:rsidRDefault="0006234D" w:rsidP="00375379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П</w:t>
      </w:r>
      <w:r w:rsidR="00FD320C" w:rsidRPr="007A279F">
        <w:t xml:space="preserve">ри расчете численности </w:t>
      </w:r>
      <w:r w:rsidR="00413CB8">
        <w:t xml:space="preserve">супервайзеров </w:t>
      </w:r>
      <w:r w:rsidR="00C74542">
        <w:t>должен учитывать</w:t>
      </w:r>
      <w:r w:rsidR="00C10CBC" w:rsidRPr="007A279F">
        <w:t xml:space="preserve">ся коэффициент </w:t>
      </w:r>
      <w:r w:rsidR="00375379">
        <w:t>явочной численности</w:t>
      </w:r>
      <w:r w:rsidR="00375379" w:rsidRPr="007A279F">
        <w:t xml:space="preserve">, </w:t>
      </w:r>
      <w:r w:rsidR="00CF09F1" w:rsidRPr="00B37137">
        <w:t>утвержденный и/или применяемый в ОГ</w:t>
      </w:r>
      <w:r w:rsidR="00C10E99" w:rsidRPr="00B37137">
        <w:rPr>
          <w:rStyle w:val="ad"/>
        </w:rPr>
        <w:footnoteReference w:id="12"/>
      </w:r>
      <w:r w:rsidR="00375379" w:rsidRPr="00B37137">
        <w:t>.</w:t>
      </w:r>
    </w:p>
    <w:p w:rsidR="004A4333" w:rsidRPr="007A279F" w:rsidRDefault="004A4333" w:rsidP="00CE40B0">
      <w:pPr>
        <w:pStyle w:val="afe"/>
        <w:ind w:left="0"/>
        <w:jc w:val="both"/>
      </w:pPr>
    </w:p>
    <w:p w:rsidR="004A4333" w:rsidRPr="007A279F" w:rsidRDefault="0006234D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Для расчёта численности</w:t>
      </w:r>
      <w:r w:rsidR="00413CB8">
        <w:t xml:space="preserve"> супервайзеров</w:t>
      </w:r>
      <w:r w:rsidRPr="007A279F">
        <w:t xml:space="preserve"> используется плановое среднегодовое значение по количеству объектов</w:t>
      </w:r>
      <w:r w:rsidR="00A035C9" w:rsidRPr="007A279F">
        <w:t xml:space="preserve"> строительства</w:t>
      </w:r>
      <w:r w:rsidRPr="007A279F">
        <w:t>.</w:t>
      </w:r>
    </w:p>
    <w:p w:rsidR="004A4333" w:rsidRPr="007A279F" w:rsidRDefault="004A4333" w:rsidP="00CE40B0">
      <w:pPr>
        <w:pStyle w:val="afe"/>
        <w:ind w:left="0"/>
        <w:jc w:val="both"/>
      </w:pPr>
    </w:p>
    <w:p w:rsidR="001011A5" w:rsidRDefault="005249ED" w:rsidP="001011A5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Супервайзинг строительства скважин и </w:t>
      </w:r>
      <w:r w:rsidR="00B11B36" w:rsidRPr="007A279F">
        <w:t>ЗБС</w:t>
      </w:r>
      <w:r w:rsidR="003532C1">
        <w:t xml:space="preserve">на суше </w:t>
      </w:r>
      <w:r w:rsidRPr="007A279F">
        <w:t>должен быть организован с постоянным преб</w:t>
      </w:r>
      <w:r w:rsidR="001011A5">
        <w:t>ыванием супервайзера в бригаде, кроме объектов освоения скважин.</w:t>
      </w:r>
    </w:p>
    <w:p w:rsidR="00483D5B" w:rsidRDefault="00483D5B" w:rsidP="00483D5B">
      <w:pPr>
        <w:pStyle w:val="a9"/>
        <w:spacing w:after="0"/>
        <w:ind w:left="0"/>
        <w:jc w:val="both"/>
      </w:pPr>
    </w:p>
    <w:p w:rsidR="00483D5B" w:rsidRDefault="00483D5B" w:rsidP="00C0177A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483D5B">
        <w:t>Целевая численность супервайз</w:t>
      </w:r>
      <w:r w:rsidR="00257DB0">
        <w:t>ерской службы</w:t>
      </w:r>
      <w:r w:rsidRPr="00483D5B">
        <w:t xml:space="preserve"> должна ежегодно пересчитываться и изменение должно учитываться при формировании бизнес-плана </w:t>
      </w:r>
      <w:r w:rsidR="00257DB0">
        <w:t>ОГ</w:t>
      </w:r>
      <w:r w:rsidR="00BE2B53">
        <w:t xml:space="preserve"> в соответствии</w:t>
      </w:r>
      <w:r w:rsidR="00C0177A">
        <w:t xml:space="preserve"> со </w:t>
      </w:r>
      <w:r w:rsidR="00C0177A">
        <w:lastRenderedPageBreak/>
        <w:t>Стандартом Компании «</w:t>
      </w:r>
      <w:r w:rsidR="00C0177A" w:rsidRPr="00C0177A">
        <w:t>Основные принципы бизнес-планирования и бюджетирования</w:t>
      </w:r>
      <w:r w:rsidR="00C0177A">
        <w:t>» № </w:t>
      </w:r>
      <w:r w:rsidR="00C0177A" w:rsidRPr="00C0177A">
        <w:t>П3-10 С-0003</w:t>
      </w:r>
      <w:r>
        <w:t>.</w:t>
      </w:r>
    </w:p>
    <w:p w:rsidR="00C10E99" w:rsidRDefault="00C10E99" w:rsidP="00C10E99">
      <w:pPr>
        <w:pStyle w:val="a9"/>
        <w:spacing w:after="0"/>
        <w:ind w:left="0"/>
        <w:jc w:val="both"/>
      </w:pPr>
    </w:p>
    <w:p w:rsidR="00783777" w:rsidRDefault="00783777" w:rsidP="00C10E99">
      <w:pPr>
        <w:pStyle w:val="a9"/>
        <w:spacing w:after="0"/>
        <w:ind w:left="0"/>
        <w:jc w:val="both"/>
      </w:pPr>
    </w:p>
    <w:p w:rsidR="00773E15" w:rsidRPr="007A279F" w:rsidRDefault="005C2AF1" w:rsidP="00823033">
      <w:pPr>
        <w:pStyle w:val="S20"/>
        <w:numPr>
          <w:ilvl w:val="1"/>
          <w:numId w:val="13"/>
        </w:numPr>
        <w:ind w:left="0" w:firstLine="0"/>
      </w:pPr>
      <w:bookmarkStart w:id="124" w:name="_Toc139773112"/>
      <w:bookmarkStart w:id="125" w:name="_Toc139965952"/>
      <w:bookmarkStart w:id="126" w:name="_Toc478649482"/>
      <w:r w:rsidRPr="007A279F">
        <w:t xml:space="preserve">КВАЛИФИКАЦИОННЫЕ ТРЕБОВАНИЯ </w:t>
      </w:r>
      <w:bookmarkEnd w:id="124"/>
      <w:bookmarkEnd w:id="125"/>
      <w:r w:rsidR="00E440B6">
        <w:t>К СУПЕРВАЙЗЕРАМ, СТАРШИМ СУПЕРВАЙЗЕРАМ</w:t>
      </w:r>
      <w:bookmarkEnd w:id="126"/>
    </w:p>
    <w:p w:rsidR="00E545FD" w:rsidRPr="007A279F" w:rsidRDefault="00E545FD" w:rsidP="004066B6">
      <w:pPr>
        <w:jc w:val="both"/>
      </w:pPr>
    </w:p>
    <w:p w:rsidR="00782E0C" w:rsidRPr="00782E0C" w:rsidRDefault="00782E0C" w:rsidP="00782E0C">
      <w:pPr>
        <w:pStyle w:val="afe"/>
        <w:numPr>
          <w:ilvl w:val="2"/>
          <w:numId w:val="13"/>
        </w:numPr>
        <w:ind w:left="0" w:firstLine="0"/>
        <w:jc w:val="both"/>
      </w:pPr>
      <w:r w:rsidRPr="00782E0C">
        <w:t xml:space="preserve">Супервайзеры, задействованные в строительстве скважин и ЗБС на суше должны иметь высшее профильное образование и опыт работы в бурении на инженерной должности не менее 3 (трех) лет. В зачет указанного стажа работы также включается период прохождения </w:t>
      </w:r>
      <w:r w:rsidR="00F50340">
        <w:t>корпоративного обучения</w:t>
      </w:r>
      <w:r w:rsidRPr="00782E0C">
        <w:t xml:space="preserve"> по направлению деятельности.</w:t>
      </w:r>
    </w:p>
    <w:p w:rsidR="008574AE" w:rsidRDefault="008574AE" w:rsidP="00782E0C">
      <w:pPr>
        <w:pStyle w:val="afe"/>
        <w:ind w:left="0"/>
        <w:jc w:val="both"/>
      </w:pPr>
    </w:p>
    <w:p w:rsidR="008574AE" w:rsidRDefault="008574AE" w:rsidP="008574AE">
      <w:pPr>
        <w:pStyle w:val="afe"/>
        <w:numPr>
          <w:ilvl w:val="2"/>
          <w:numId w:val="13"/>
        </w:numPr>
        <w:ind w:left="0" w:firstLine="0"/>
        <w:jc w:val="both"/>
      </w:pPr>
      <w:r>
        <w:t>Старшие супервайзеры, задействованные в строительстве скважин и ЗБС на суше</w:t>
      </w:r>
      <w:r w:rsidRPr="007A279F">
        <w:t xml:space="preserve"> должны иметь высшее профильное образование и опыт работы в бурении на инженерной должности не менее 5 (пяти) лет</w:t>
      </w:r>
      <w:r>
        <w:t>.</w:t>
      </w:r>
    </w:p>
    <w:p w:rsidR="00586270" w:rsidRDefault="00586270" w:rsidP="00586270">
      <w:pPr>
        <w:pStyle w:val="afe"/>
        <w:ind w:left="0"/>
        <w:jc w:val="both"/>
      </w:pPr>
    </w:p>
    <w:p w:rsidR="00441B35" w:rsidRPr="007A279F" w:rsidRDefault="00CA5D5D" w:rsidP="00823033">
      <w:pPr>
        <w:pStyle w:val="afe"/>
        <w:numPr>
          <w:ilvl w:val="2"/>
          <w:numId w:val="13"/>
        </w:numPr>
        <w:ind w:left="0" w:firstLine="0"/>
        <w:jc w:val="both"/>
      </w:pPr>
      <w:r>
        <w:t>Р</w:t>
      </w:r>
      <w:r w:rsidR="00CD1523" w:rsidRPr="007A279F">
        <w:t>уководител</w:t>
      </w:r>
      <w:r w:rsidR="00784DA6" w:rsidRPr="007A279F">
        <w:t>ь</w:t>
      </w:r>
      <w:r w:rsidR="002F0C8C">
        <w:t>супервайзерской службы</w:t>
      </w:r>
      <w:r w:rsidR="00FB24F6" w:rsidRPr="007A279F">
        <w:t>долж</w:t>
      </w:r>
      <w:r w:rsidR="00077455">
        <w:t>ен</w:t>
      </w:r>
      <w:r w:rsidR="00FB24F6" w:rsidRPr="007A279F">
        <w:t xml:space="preserve"> иметь</w:t>
      </w:r>
      <w:r w:rsidR="00CD1523" w:rsidRPr="007A279F">
        <w:t xml:space="preserve"> оп</w:t>
      </w:r>
      <w:r w:rsidR="00C10CBC" w:rsidRPr="007A279F">
        <w:t xml:space="preserve">ыт руководящей работы не менее </w:t>
      </w:r>
      <w:r w:rsidR="008574AE">
        <w:t>5</w:t>
      </w:r>
      <w:r w:rsidR="00AE08A0" w:rsidRPr="007A279F">
        <w:t xml:space="preserve"> (</w:t>
      </w:r>
      <w:r w:rsidR="008574AE">
        <w:t>пяти</w:t>
      </w:r>
      <w:r w:rsidR="00AE08A0" w:rsidRPr="007A279F">
        <w:t>)</w:t>
      </w:r>
      <w:r w:rsidR="00CD1523" w:rsidRPr="007A279F">
        <w:t xml:space="preserve"> лет.</w:t>
      </w:r>
    </w:p>
    <w:p w:rsidR="0091231F" w:rsidRPr="007A279F" w:rsidRDefault="0091231F" w:rsidP="00CE40B0">
      <w:pPr>
        <w:jc w:val="both"/>
      </w:pPr>
    </w:p>
    <w:p w:rsidR="00586270" w:rsidRDefault="00586270" w:rsidP="00586270">
      <w:pPr>
        <w:pStyle w:val="afe"/>
        <w:numPr>
          <w:ilvl w:val="2"/>
          <w:numId w:val="13"/>
        </w:numPr>
        <w:ind w:left="0" w:firstLine="0"/>
        <w:jc w:val="both"/>
      </w:pPr>
      <w:r>
        <w:t>С</w:t>
      </w:r>
      <w:r w:rsidRPr="007A279F">
        <w:t>упервайзер</w:t>
      </w:r>
      <w:r w:rsidR="00200600">
        <w:t>ы</w:t>
      </w:r>
      <w:r>
        <w:t xml:space="preserve">, </w:t>
      </w:r>
      <w:r w:rsidRPr="007A279F">
        <w:t>старши</w:t>
      </w:r>
      <w:r w:rsidR="00200600">
        <w:t>е</w:t>
      </w:r>
      <w:r w:rsidRPr="007A279F">
        <w:t xml:space="preserve"> супервайзер</w:t>
      </w:r>
      <w:r w:rsidR="00200600">
        <w:t>ы</w:t>
      </w:r>
      <w:r w:rsidRPr="007A279F">
        <w:t xml:space="preserve"> должн</w:t>
      </w:r>
      <w:r w:rsidR="00200600">
        <w:t>ы</w:t>
      </w:r>
      <w:r w:rsidRPr="007A279F">
        <w:t xml:space="preserve"> иметь водительское удостоверение с открытой категорией В, в случае</w:t>
      </w:r>
      <w:r w:rsidR="003B75CE">
        <w:t>,</w:t>
      </w:r>
      <w:r w:rsidRPr="007A279F">
        <w:t xml:space="preserve"> если в его обязанности входит управление автомобилем.</w:t>
      </w:r>
    </w:p>
    <w:p w:rsidR="00EF4EF9" w:rsidRPr="007A279F" w:rsidRDefault="00EF4EF9" w:rsidP="00EF4EF9">
      <w:pPr>
        <w:pStyle w:val="afe"/>
        <w:ind w:left="0"/>
        <w:jc w:val="both"/>
      </w:pPr>
    </w:p>
    <w:p w:rsidR="00326E72" w:rsidRDefault="00861554" w:rsidP="00EF4EF9">
      <w:pPr>
        <w:pStyle w:val="afe"/>
        <w:numPr>
          <w:ilvl w:val="2"/>
          <w:numId w:val="13"/>
        </w:numPr>
        <w:ind w:left="0" w:firstLine="0"/>
        <w:jc w:val="both"/>
      </w:pPr>
      <w:r>
        <w:t>С</w:t>
      </w:r>
      <w:r w:rsidRPr="007A279F">
        <w:t>упервайзер</w:t>
      </w:r>
      <w:r w:rsidR="00200600">
        <w:t>ы</w:t>
      </w:r>
      <w:r>
        <w:t>,с</w:t>
      </w:r>
      <w:r w:rsidRPr="007A279F">
        <w:t>тарши</w:t>
      </w:r>
      <w:r w:rsidR="00200600">
        <w:t>е</w:t>
      </w:r>
      <w:r w:rsidR="00784DA6" w:rsidRPr="007A279F">
        <w:t>супервайзер</w:t>
      </w:r>
      <w:r w:rsidR="00200600">
        <w:t>ы</w:t>
      </w:r>
      <w:r w:rsidR="00026621" w:rsidRPr="007A279F">
        <w:t xml:space="preserve"> д</w:t>
      </w:r>
      <w:r w:rsidR="00EF0B83" w:rsidRPr="007A279F">
        <w:t>олжны иметь а</w:t>
      </w:r>
      <w:r w:rsidR="004A4333" w:rsidRPr="007A279F">
        <w:t>ттестаци</w:t>
      </w:r>
      <w:r w:rsidR="00EF0B83" w:rsidRPr="007A279F">
        <w:t>ю</w:t>
      </w:r>
      <w:r w:rsidR="004A4333" w:rsidRPr="007A279F">
        <w:t xml:space="preserve"> по безопасности труда, промышленной и экологической безопасности, </w:t>
      </w:r>
      <w:r w:rsidR="00DC0731" w:rsidRPr="007A279F">
        <w:t>про</w:t>
      </w:r>
      <w:r w:rsidR="00DC0731">
        <w:t>ходить обучение и проверку по охране труда, проходить обучение и практические тренинги по оказанию первой помощи пострадавшим при несчастных случаях,</w:t>
      </w:r>
      <w:r w:rsidR="004A4333" w:rsidRPr="007A279F">
        <w:t>про</w:t>
      </w:r>
      <w:r w:rsidR="00413CB8">
        <w:t xml:space="preserve">ходить </w:t>
      </w:r>
      <w:r w:rsidR="00C74542">
        <w:t xml:space="preserve">обучение и </w:t>
      </w:r>
      <w:r w:rsidR="00413CB8">
        <w:t>проверку знаний по курсу</w:t>
      </w:r>
      <w:r w:rsidR="006048A2">
        <w:t>«</w:t>
      </w:r>
      <w:r w:rsidR="004A4333" w:rsidRPr="007A279F">
        <w:t>Контроль скважины. Управление скважиной при ГНВП</w:t>
      </w:r>
      <w:r w:rsidR="006048A2">
        <w:t>»</w:t>
      </w:r>
      <w:r w:rsidR="00E11061">
        <w:t xml:space="preserve"> в соответствии со Стандартом Компании </w:t>
      </w:r>
      <w:r w:rsidR="00E11061" w:rsidRPr="007A279F">
        <w:t xml:space="preserve">«Предупреждение и ликвидация газонефтеводопроявлений и открытых фонтанов скважин» </w:t>
      </w:r>
      <w:r w:rsidR="00E11061">
        <w:t>№ </w:t>
      </w:r>
      <w:r w:rsidR="00E11061" w:rsidRPr="007A279F">
        <w:t>П</w:t>
      </w:r>
      <w:r w:rsidR="007E7608">
        <w:t>3</w:t>
      </w:r>
      <w:r w:rsidR="00E11061" w:rsidRPr="007A279F">
        <w:t>-05 С-0257</w:t>
      </w:r>
      <w:r w:rsidR="004A4333" w:rsidRPr="007A279F">
        <w:t>.</w:t>
      </w:r>
    </w:p>
    <w:p w:rsidR="00326E72" w:rsidRPr="007A279F" w:rsidRDefault="00326E72" w:rsidP="00326E72">
      <w:pPr>
        <w:jc w:val="both"/>
      </w:pPr>
    </w:p>
    <w:p w:rsidR="00326E72" w:rsidRDefault="00861554" w:rsidP="00326E72">
      <w:pPr>
        <w:pStyle w:val="afe"/>
        <w:numPr>
          <w:ilvl w:val="2"/>
          <w:numId w:val="13"/>
        </w:numPr>
        <w:ind w:left="0" w:firstLine="0"/>
        <w:jc w:val="both"/>
      </w:pPr>
      <w:r>
        <w:t>С</w:t>
      </w:r>
      <w:r w:rsidRPr="007A279F">
        <w:t>упервайзер</w:t>
      </w:r>
      <w:r w:rsidR="00200600">
        <w:t>ы</w:t>
      </w:r>
      <w:r>
        <w:t>, с</w:t>
      </w:r>
      <w:r w:rsidR="00784DA6" w:rsidRPr="007A279F">
        <w:t>тарши</w:t>
      </w:r>
      <w:r w:rsidR="00200600">
        <w:t>е</w:t>
      </w:r>
      <w:r w:rsidR="00784DA6" w:rsidRPr="007A279F">
        <w:t xml:space="preserve"> супервайзер</w:t>
      </w:r>
      <w:r w:rsidR="00200600">
        <w:t>ы</w:t>
      </w:r>
      <w:r w:rsidR="00784DA6" w:rsidRPr="007A279F">
        <w:t xml:space="preserve">, </w:t>
      </w:r>
      <w:r w:rsidR="00EF0B83" w:rsidRPr="007A279F">
        <w:t>задействованные на объектах опасных по наличию сероводорода, должны проходить дополнительное обучение.</w:t>
      </w:r>
    </w:p>
    <w:p w:rsidR="00EF0B83" w:rsidRPr="007A279F" w:rsidRDefault="00EF0B83" w:rsidP="00CE40B0">
      <w:pPr>
        <w:tabs>
          <w:tab w:val="left" w:pos="709"/>
        </w:tabs>
        <w:jc w:val="both"/>
      </w:pPr>
    </w:p>
    <w:p w:rsidR="00326E72" w:rsidRDefault="00861554" w:rsidP="00326E72">
      <w:pPr>
        <w:pStyle w:val="afe"/>
        <w:numPr>
          <w:ilvl w:val="2"/>
          <w:numId w:val="13"/>
        </w:numPr>
        <w:ind w:left="0" w:firstLine="0"/>
        <w:jc w:val="both"/>
      </w:pPr>
      <w:r>
        <w:t>Супервайзер</w:t>
      </w:r>
      <w:r w:rsidR="00200600">
        <w:t>ы</w:t>
      </w:r>
      <w:r>
        <w:t>, с</w:t>
      </w:r>
      <w:r w:rsidR="00026621" w:rsidRPr="007A279F">
        <w:t>тарши</w:t>
      </w:r>
      <w:r w:rsidR="00200600">
        <w:t>е</w:t>
      </w:r>
      <w:r w:rsidR="00784DA6" w:rsidRPr="007A279F">
        <w:t>супервайзер</w:t>
      </w:r>
      <w:r w:rsidR="00200600">
        <w:t>ы</w:t>
      </w:r>
      <w:r w:rsidR="00026621" w:rsidRPr="007A279F">
        <w:t xml:space="preserve"> д</w:t>
      </w:r>
      <w:r w:rsidR="00EF0B83" w:rsidRPr="007A279F">
        <w:t>олжны п</w:t>
      </w:r>
      <w:r w:rsidR="00EB479F" w:rsidRPr="007A279F">
        <w:t>рохо</w:t>
      </w:r>
      <w:r w:rsidR="004A4333" w:rsidRPr="007A279F">
        <w:t>д</w:t>
      </w:r>
      <w:r w:rsidR="00EF0B83" w:rsidRPr="007A279F">
        <w:t>ить</w:t>
      </w:r>
      <w:r w:rsidR="004A4333" w:rsidRPr="007A279F">
        <w:t xml:space="preserve"> профессиональн</w:t>
      </w:r>
      <w:r w:rsidR="00EF0B83" w:rsidRPr="007A279F">
        <w:t>ую</w:t>
      </w:r>
      <w:r w:rsidR="004A4333" w:rsidRPr="007A279F">
        <w:t xml:space="preserve"> переподготовк</w:t>
      </w:r>
      <w:r w:rsidR="00EF0B83" w:rsidRPr="007A279F">
        <w:t>у</w:t>
      </w:r>
      <w:r w:rsidR="004A4333" w:rsidRPr="007A279F">
        <w:t xml:space="preserve"> на курсах повышения квалификации супервайзеров - один раз в три года</w:t>
      </w:r>
      <w:r w:rsidR="00A612A7">
        <w:t xml:space="preserve"> в соответствии со Стандартом Компании «Организация обучения персонала» № П2-03 С-005</w:t>
      </w:r>
      <w:r w:rsidR="00AE08A0" w:rsidRPr="007A279F">
        <w:t>.</w:t>
      </w:r>
    </w:p>
    <w:p w:rsidR="00326E72" w:rsidRPr="007A279F" w:rsidRDefault="00326E72" w:rsidP="00326E72">
      <w:pPr>
        <w:pStyle w:val="afe"/>
        <w:ind w:left="0"/>
        <w:jc w:val="both"/>
      </w:pPr>
    </w:p>
    <w:p w:rsidR="00BC3C6A" w:rsidRPr="00BC3C6A" w:rsidRDefault="00326E72" w:rsidP="00BC3C6A">
      <w:pPr>
        <w:pStyle w:val="afe"/>
        <w:numPr>
          <w:ilvl w:val="2"/>
          <w:numId w:val="13"/>
        </w:numPr>
        <w:ind w:left="0" w:firstLine="0"/>
        <w:jc w:val="both"/>
      </w:pPr>
      <w:r>
        <w:t>Требования к компетенци</w:t>
      </w:r>
      <w:r w:rsidR="00121A85">
        <w:t>и</w:t>
      </w:r>
      <w:r>
        <w:t xml:space="preserve"> персонала</w:t>
      </w:r>
      <w:r w:rsidR="007B0EFB">
        <w:t xml:space="preserve">, задействованного всупервайзинге, </w:t>
      </w:r>
      <w:r>
        <w:t>определяются на основании матрицы</w:t>
      </w:r>
      <w:r w:rsidR="008661FB">
        <w:t>профессионально-</w:t>
      </w:r>
      <w:r w:rsidR="00586270">
        <w:t>технических</w:t>
      </w:r>
      <w:r>
        <w:t xml:space="preserve"> компетенций персонала строительства скважин и ЗБС и должностных профилей персонала </w:t>
      </w:r>
      <w:r w:rsidR="00F2001F">
        <w:t>супервайзерской службы</w:t>
      </w:r>
      <w:r w:rsidR="00C079B7">
        <w:t xml:space="preserve"> в соответствии с «</w:t>
      </w:r>
      <w:r w:rsidR="00C079B7" w:rsidRPr="002723C3">
        <w:rPr>
          <w:bCs/>
        </w:rPr>
        <w:t>Методическ</w:t>
      </w:r>
      <w:r w:rsidR="006A60DB">
        <w:rPr>
          <w:bCs/>
        </w:rPr>
        <w:t>им</w:t>
      </w:r>
      <w:r w:rsidR="00C079B7" w:rsidRPr="002723C3">
        <w:rPr>
          <w:bCs/>
        </w:rPr>
        <w:t xml:space="preserve"> указани</w:t>
      </w:r>
      <w:r w:rsidR="00C079B7">
        <w:rPr>
          <w:bCs/>
        </w:rPr>
        <w:t>е</w:t>
      </w:r>
      <w:r w:rsidR="006A60DB">
        <w:rPr>
          <w:bCs/>
        </w:rPr>
        <w:t>м</w:t>
      </w:r>
      <w:r w:rsidR="00C079B7" w:rsidRPr="002723C3">
        <w:rPr>
          <w:bCs/>
        </w:rPr>
        <w:t xml:space="preserve"> Компании </w:t>
      </w:r>
      <w:r w:rsidR="00C079B7">
        <w:rPr>
          <w:bCs/>
        </w:rPr>
        <w:t>«</w:t>
      </w:r>
      <w:r w:rsidR="00C079B7" w:rsidRPr="002723C3">
        <w:rPr>
          <w:bCs/>
        </w:rPr>
        <w:t>Оценка технических компетенций персонала</w:t>
      </w:r>
      <w:r w:rsidR="00C079B7">
        <w:rPr>
          <w:bCs/>
        </w:rPr>
        <w:t>» № </w:t>
      </w:r>
      <w:r w:rsidR="00C079B7" w:rsidRPr="002723C3">
        <w:rPr>
          <w:bCs/>
        </w:rPr>
        <w:t>П2-03 М-0024</w:t>
      </w:r>
      <w:r>
        <w:t xml:space="preserve">. Минимальные требования к знаниям и умениям супервайзера указаны в </w:t>
      </w:r>
      <w:r w:rsidRPr="007A279F">
        <w:t>Профессиональн</w:t>
      </w:r>
      <w:r>
        <w:t>ом стандарте</w:t>
      </w:r>
      <w:r w:rsidRPr="007A279F">
        <w:t xml:space="preserve"> «Буровой супервайзер неф</w:t>
      </w:r>
      <w:r>
        <w:t>тегазовой отрасли»</w:t>
      </w:r>
      <w:r w:rsidR="00BC3C6A" w:rsidRPr="00BC3C6A">
        <w:t>.</w:t>
      </w:r>
    </w:p>
    <w:p w:rsidR="00F62FD1" w:rsidRPr="00F62FD1" w:rsidRDefault="00F62FD1" w:rsidP="00F62FD1">
      <w:pPr>
        <w:pStyle w:val="afe"/>
        <w:ind w:left="0"/>
        <w:jc w:val="both"/>
      </w:pPr>
    </w:p>
    <w:p w:rsidR="00DC0731" w:rsidRDefault="002A5C91" w:rsidP="00DC0731">
      <w:pPr>
        <w:widowControl w:val="0"/>
        <w:numPr>
          <w:ilvl w:val="2"/>
          <w:numId w:val="13"/>
        </w:numPr>
        <w:ind w:left="0" w:firstLine="0"/>
        <w:jc w:val="both"/>
      </w:pPr>
      <w:r>
        <w:t xml:space="preserve">При </w:t>
      </w:r>
      <w:r w:rsidRPr="007A279F">
        <w:t>требовани</w:t>
      </w:r>
      <w:r>
        <w:t>и</w:t>
      </w:r>
      <w:r w:rsidR="00F62FD1" w:rsidRPr="007A279F">
        <w:t xml:space="preserve">надзорных органов работы по супервайзингу могут выполняться по требованиям, которые могут быть выше нормативов, указанных в </w:t>
      </w:r>
      <w:r w:rsidR="00F62FD1">
        <w:t>настоящем Положении</w:t>
      </w:r>
      <w:r w:rsidR="00F62FD1" w:rsidRPr="007A279F">
        <w:t>.</w:t>
      </w:r>
    </w:p>
    <w:p w:rsidR="00DC0731" w:rsidRDefault="00DC0731" w:rsidP="00DC0731">
      <w:pPr>
        <w:widowControl w:val="0"/>
        <w:jc w:val="both"/>
      </w:pPr>
    </w:p>
    <w:p w:rsidR="00783777" w:rsidRDefault="00783777" w:rsidP="00DC0731">
      <w:pPr>
        <w:widowControl w:val="0"/>
        <w:jc w:val="both"/>
      </w:pPr>
    </w:p>
    <w:p w:rsidR="00FB24F6" w:rsidRPr="007A279F" w:rsidRDefault="00FB24F6" w:rsidP="00783777">
      <w:pPr>
        <w:pStyle w:val="S20"/>
        <w:keepLines/>
        <w:numPr>
          <w:ilvl w:val="1"/>
          <w:numId w:val="13"/>
        </w:numPr>
        <w:ind w:left="0" w:firstLine="0"/>
      </w:pPr>
      <w:bookmarkStart w:id="127" w:name="_Toc139773113"/>
      <w:bookmarkStart w:id="128" w:name="_Toc139965953"/>
      <w:bookmarkStart w:id="129" w:name="_Toc478649483"/>
      <w:r w:rsidRPr="007A279F">
        <w:lastRenderedPageBreak/>
        <w:t>ТРЕБОВАНИЯ К ОСНАЩЕННОСТИ</w:t>
      </w:r>
      <w:bookmarkEnd w:id="127"/>
      <w:bookmarkEnd w:id="128"/>
      <w:r w:rsidR="002F0C8C">
        <w:t>СУПЕРВАЙЗЕРСКОЙ СЛУЖБЫ</w:t>
      </w:r>
      <w:bookmarkEnd w:id="129"/>
    </w:p>
    <w:p w:rsidR="000C2BFE" w:rsidRPr="007A279F" w:rsidRDefault="000C2BFE" w:rsidP="00783777">
      <w:pPr>
        <w:keepNext/>
        <w:keepLines/>
        <w:jc w:val="both"/>
      </w:pPr>
    </w:p>
    <w:p w:rsidR="004A4333" w:rsidRPr="007A279F" w:rsidRDefault="000544D3" w:rsidP="00783777">
      <w:pPr>
        <w:keepNext/>
        <w:keepLines/>
        <w:numPr>
          <w:ilvl w:val="2"/>
          <w:numId w:val="13"/>
        </w:numPr>
        <w:ind w:left="0" w:firstLine="0"/>
        <w:jc w:val="both"/>
      </w:pPr>
      <w:r w:rsidRPr="007A279F">
        <w:t>В</w:t>
      </w:r>
      <w:r w:rsidR="00B92DAC" w:rsidRPr="007A279F">
        <w:t>се супервайзерские пост</w:t>
      </w:r>
      <w:r w:rsidRPr="007A279F">
        <w:t>ы, на которые</w:t>
      </w:r>
      <w:r w:rsidR="00B92DAC" w:rsidRPr="007A279F">
        <w:t xml:space="preserve"> приходи</w:t>
      </w:r>
      <w:r w:rsidRPr="007A279F">
        <w:t>тся больше одного объекта, долж</w:t>
      </w:r>
      <w:r w:rsidR="00B92DAC" w:rsidRPr="007A279F">
        <w:t>н</w:t>
      </w:r>
      <w:r w:rsidRPr="007A279F">
        <w:t>ы</w:t>
      </w:r>
      <w:r w:rsidR="00B92DAC" w:rsidRPr="007A279F">
        <w:t xml:space="preserve"> быть обеспечен</w:t>
      </w:r>
      <w:r w:rsidRPr="007A279F">
        <w:t>ы</w:t>
      </w:r>
      <w:r w:rsidR="00B92DAC" w:rsidRPr="007A279F">
        <w:t xml:space="preserve"> легковым</w:t>
      </w:r>
      <w:r w:rsidRPr="007A279F">
        <w:t>и</w:t>
      </w:r>
      <w:r w:rsidR="00B92DAC" w:rsidRPr="007A279F">
        <w:t xml:space="preserve"> авт</w:t>
      </w:r>
      <w:r w:rsidRPr="007A279F">
        <w:t>омобиля</w:t>
      </w:r>
      <w:r w:rsidR="00B92DAC" w:rsidRPr="007A279F">
        <w:t>м</w:t>
      </w:r>
      <w:r w:rsidRPr="007A279F">
        <w:t>и</w:t>
      </w:r>
      <w:r w:rsidR="00B92DAC" w:rsidRPr="007A279F">
        <w:t xml:space="preserve"> повышенной проходимости</w:t>
      </w:r>
      <w:r w:rsidR="00BA0901" w:rsidRPr="007A279F">
        <w:t>,в</w:t>
      </w:r>
      <w:r w:rsidR="00C10CBC" w:rsidRPr="007A279F">
        <w:t xml:space="preserve"> количестве, </w:t>
      </w:r>
      <w:r w:rsidR="00EF0B83" w:rsidRPr="007A279F">
        <w:t xml:space="preserve">необходимом </w:t>
      </w:r>
      <w:r w:rsidR="00222527" w:rsidRPr="007A279F">
        <w:t>д</w:t>
      </w:r>
      <w:r w:rsidR="00C10CBC" w:rsidRPr="007A279F">
        <w:t>ля выполнения своих должностных обязанностей</w:t>
      </w:r>
      <w:r w:rsidR="00C10CBC" w:rsidRPr="007F5C26">
        <w:t xml:space="preserve">. </w:t>
      </w:r>
      <w:r w:rsidR="00A131FF">
        <w:t>С</w:t>
      </w:r>
      <w:r w:rsidR="00661D3C" w:rsidRPr="007F5C26">
        <w:t>упервайзерам</w:t>
      </w:r>
      <w:r w:rsidR="0080426D" w:rsidRPr="007A279F">
        <w:t>и старши</w:t>
      </w:r>
      <w:r w:rsidR="005D6645" w:rsidRPr="007A279F">
        <w:t>м</w:t>
      </w:r>
      <w:r w:rsidR="0080426D" w:rsidRPr="007A279F">
        <w:t xml:space="preserve"> супервайзер</w:t>
      </w:r>
      <w:r w:rsidR="005D6645" w:rsidRPr="007A279F">
        <w:t>ам допускается</w:t>
      </w:r>
      <w:r w:rsidR="001E09D2" w:rsidRPr="007A279F">
        <w:t>самостоятельно</w:t>
      </w:r>
      <w:r w:rsidR="005D6645" w:rsidRPr="007A279F">
        <w:t>е</w:t>
      </w:r>
      <w:r w:rsidR="001E09D2" w:rsidRPr="007A279F">
        <w:t xml:space="preserve"> управление закреплённ</w:t>
      </w:r>
      <w:r w:rsidR="005D6645" w:rsidRPr="007A279F">
        <w:t>ым</w:t>
      </w:r>
      <w:r w:rsidR="001E09D2" w:rsidRPr="007A279F">
        <w:t xml:space="preserve"> автомобил</w:t>
      </w:r>
      <w:r w:rsidR="005D6645" w:rsidRPr="007A279F">
        <w:t>ем</w:t>
      </w:r>
      <w:r w:rsidR="001E09D2" w:rsidRPr="007A279F">
        <w:t>.</w:t>
      </w:r>
    </w:p>
    <w:p w:rsidR="004A4333" w:rsidRPr="007A279F" w:rsidRDefault="004A4333" w:rsidP="00FA0AB1"/>
    <w:p w:rsidR="004A4333" w:rsidRPr="007A279F" w:rsidRDefault="00177ADF" w:rsidP="00823033">
      <w:pPr>
        <w:widowControl w:val="0"/>
        <w:numPr>
          <w:ilvl w:val="2"/>
          <w:numId w:val="13"/>
        </w:numPr>
        <w:ind w:left="0" w:firstLine="0"/>
        <w:jc w:val="both"/>
      </w:pPr>
      <w:r>
        <w:t>Все р</w:t>
      </w:r>
      <w:r w:rsidR="00E850F3" w:rsidRPr="007A279F">
        <w:t xml:space="preserve">уководители </w:t>
      </w:r>
      <w:r w:rsidR="00ED5187">
        <w:t>структурных подразделений</w:t>
      </w:r>
      <w:r w:rsidR="002F0C8C">
        <w:t>супервайзерской службы</w:t>
      </w:r>
      <w:r w:rsidR="00E850F3" w:rsidRPr="007A279F">
        <w:t>и их заместители</w:t>
      </w:r>
      <w:r w:rsidR="004F36E7">
        <w:t>, старшие супервайзеры</w:t>
      </w:r>
      <w:r w:rsidR="00E850F3" w:rsidRPr="007A279F">
        <w:t xml:space="preserve"> обеспечиваются автомобилями повышенной проходимости</w:t>
      </w:r>
      <w:r w:rsidR="00E03C43">
        <w:t>, предоставляемые ОГ, либо подрядчиком, оказывающ</w:t>
      </w:r>
      <w:r w:rsidR="00C33037">
        <w:t>и</w:t>
      </w:r>
      <w:r w:rsidR="00E03C43">
        <w:t>м услуги по договору.</w:t>
      </w:r>
    </w:p>
    <w:p w:rsidR="00EB479F" w:rsidRPr="007A279F" w:rsidRDefault="00EB479F" w:rsidP="00CE40B0">
      <w:pPr>
        <w:widowControl w:val="0"/>
        <w:jc w:val="both"/>
      </w:pPr>
    </w:p>
    <w:p w:rsidR="004A4333" w:rsidRPr="007A279F" w:rsidRDefault="0086568F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Супервайзерский пост в </w:t>
      </w:r>
      <w:r w:rsidR="00BA0901" w:rsidRPr="007A279F">
        <w:t xml:space="preserve">буровых </w:t>
      </w:r>
      <w:r w:rsidRPr="007A279F">
        <w:t xml:space="preserve">бригадах и </w:t>
      </w:r>
      <w:r w:rsidR="00BA0901" w:rsidRPr="007A279F">
        <w:t xml:space="preserve">бригаде </w:t>
      </w:r>
      <w:r w:rsidR="003771C5" w:rsidRPr="007A279F">
        <w:t>ЗБС</w:t>
      </w:r>
      <w:r w:rsidRPr="007A279F">
        <w:t xml:space="preserve"> обеспечивае</w:t>
      </w:r>
      <w:r w:rsidR="00EB4009" w:rsidRPr="007A279F">
        <w:t xml:space="preserve">тся </w:t>
      </w:r>
      <w:r w:rsidR="00FA0AB1" w:rsidRPr="007A279F">
        <w:t>меб</w:t>
      </w:r>
      <w:r w:rsidR="00FA0AB1">
        <w:t>л</w:t>
      </w:r>
      <w:r w:rsidR="00FA0AB1" w:rsidRPr="007A279F">
        <w:t>ированным</w:t>
      </w:r>
      <w:r w:rsidR="00EB4009" w:rsidRPr="007A279F">
        <w:t xml:space="preserve"> вагон-домом для работы и отдыха.</w:t>
      </w:r>
    </w:p>
    <w:p w:rsidR="004A4333" w:rsidRPr="007A279F" w:rsidRDefault="004A4333" w:rsidP="00CE40B0">
      <w:pPr>
        <w:pStyle w:val="afe"/>
        <w:tabs>
          <w:tab w:val="num" w:pos="709"/>
        </w:tabs>
        <w:ind w:left="0"/>
        <w:jc w:val="both"/>
      </w:pPr>
    </w:p>
    <w:p w:rsidR="004A4333" w:rsidRPr="007A279F" w:rsidRDefault="008B350C" w:rsidP="00823033">
      <w:pPr>
        <w:widowControl w:val="0"/>
        <w:numPr>
          <w:ilvl w:val="2"/>
          <w:numId w:val="13"/>
        </w:numPr>
        <w:ind w:left="0" w:firstLine="0"/>
        <w:jc w:val="both"/>
      </w:pPr>
      <w:r>
        <w:t>С</w:t>
      </w:r>
      <w:r w:rsidR="0080426D" w:rsidRPr="007A279F">
        <w:t>упервайзерские посты</w:t>
      </w:r>
      <w:r w:rsidR="001371CC" w:rsidRPr="007A279F">
        <w:t>, в зависимости от количества закрепленных объектов, могут</w:t>
      </w:r>
      <w:r w:rsidR="002B138B" w:rsidRPr="007A279F">
        <w:t>, обеспечива</w:t>
      </w:r>
      <w:r w:rsidR="001371CC" w:rsidRPr="007A279F">
        <w:t>ться</w:t>
      </w:r>
      <w:r w:rsidR="002B138B" w:rsidRPr="007A279F">
        <w:t xml:space="preserve"> благоустроенной комнатой в общежитии</w:t>
      </w:r>
      <w:r w:rsidR="00BA0901" w:rsidRPr="007A279F">
        <w:t xml:space="preserve"> вахтового посёлка</w:t>
      </w:r>
      <w:r w:rsidR="002B138B" w:rsidRPr="007A279F">
        <w:t xml:space="preserve"> при работе на удаленных месторождениях</w:t>
      </w:r>
      <w:r w:rsidR="001F4AB5" w:rsidRPr="007A279F">
        <w:t xml:space="preserve"> (при наличии общежития)</w:t>
      </w:r>
      <w:r w:rsidR="002B138B" w:rsidRPr="007A279F">
        <w:t xml:space="preserve"> и</w:t>
      </w:r>
      <w:r w:rsidR="001371CC" w:rsidRPr="007A279F">
        <w:t>ли</w:t>
      </w:r>
      <w:r w:rsidR="002B138B" w:rsidRPr="007A279F">
        <w:t xml:space="preserve"> меблированным вагон-домом для работы и отдыха.</w:t>
      </w:r>
    </w:p>
    <w:p w:rsidR="004A4333" w:rsidRPr="007A279F" w:rsidRDefault="004A4333" w:rsidP="00CE40B0">
      <w:pPr>
        <w:pStyle w:val="afe"/>
        <w:tabs>
          <w:tab w:val="num" w:pos="709"/>
        </w:tabs>
        <w:ind w:left="0"/>
        <w:jc w:val="both"/>
      </w:pPr>
    </w:p>
    <w:p w:rsidR="004A4333" w:rsidRPr="007A279F" w:rsidRDefault="002B138B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2557F9">
        <w:t xml:space="preserve">Вагон-дом должен быть окрашен в корпоративные цвета </w:t>
      </w:r>
      <w:r w:rsidR="003814ED" w:rsidRPr="002557F9">
        <w:t>Компании</w:t>
      </w:r>
      <w:r w:rsidR="007B0EFB" w:rsidRPr="002557F9">
        <w:t>в соответствии с</w:t>
      </w:r>
      <w:r w:rsidR="002557F9" w:rsidRPr="002557F9">
        <w:t xml:space="preserve">Методическими указаниями Компании «Руководство по использованию фирменного стиля </w:t>
      </w:r>
      <w:r w:rsidR="00783777">
        <w:t>П</w:t>
      </w:r>
      <w:r w:rsidR="00AA04A4" w:rsidRPr="00AA04A4">
        <w:t>АО</w:t>
      </w:r>
      <w:r w:rsidR="002557F9" w:rsidRPr="002557F9">
        <w:t> «НК «Роснефть» № П3-01.04 М-0009</w:t>
      </w:r>
      <w:r w:rsidRPr="002557F9">
        <w:t>,</w:t>
      </w:r>
      <w:r w:rsidRPr="007A279F">
        <w:t>нанес</w:t>
      </w:r>
      <w:r w:rsidR="003814ED">
        <w:t>ены логотип Компании и надпись:</w:t>
      </w:r>
      <w:r w:rsidR="00EA583E" w:rsidRPr="007A279F">
        <w:t xml:space="preserve">«СУПЕРВАЙЗЕР </w:t>
      </w:r>
      <w:r w:rsidR="00EB7B51">
        <w:t>П</w:t>
      </w:r>
      <w:r w:rsidR="00AA04A4" w:rsidRPr="00AA04A4">
        <w:t>АО</w:t>
      </w:r>
      <w:r w:rsidR="002A5C91">
        <w:t>«</w:t>
      </w:r>
      <w:r w:rsidR="00EA583E" w:rsidRPr="007A279F">
        <w:t>НК «РОСНЕФТЬ»</w:t>
      </w:r>
      <w:r w:rsidR="007B0EFB">
        <w:t>.</w:t>
      </w:r>
    </w:p>
    <w:p w:rsidR="004066B6" w:rsidRPr="007A279F" w:rsidRDefault="004066B6" w:rsidP="00CE40B0">
      <w:pPr>
        <w:widowControl w:val="0"/>
        <w:tabs>
          <w:tab w:val="num" w:pos="709"/>
        </w:tabs>
        <w:jc w:val="both"/>
      </w:pPr>
    </w:p>
    <w:p w:rsidR="004A4333" w:rsidRPr="007A279F" w:rsidRDefault="00EB4009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Каждый </w:t>
      </w:r>
      <w:r w:rsidR="0041300A" w:rsidRPr="007A279F">
        <w:t>супервайзерский пост обеспечивается следующей оргтехникой:</w:t>
      </w:r>
    </w:p>
    <w:p w:rsidR="004A4333" w:rsidRPr="007A279F" w:rsidRDefault="004A4333" w:rsidP="003814ED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 w:rsidRPr="007A279F">
        <w:t>персональный компьютер;</w:t>
      </w:r>
    </w:p>
    <w:p w:rsidR="004A4333" w:rsidRPr="007A279F" w:rsidRDefault="004A4333" w:rsidP="003814ED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 w:rsidRPr="007A279F">
        <w:t>портативный компьютер, типа «</w:t>
      </w:r>
      <w:r w:rsidRPr="007A279F">
        <w:rPr>
          <w:lang w:val="en-US"/>
        </w:rPr>
        <w:t>Note</w:t>
      </w:r>
      <w:r w:rsidRPr="007A279F">
        <w:t>-</w:t>
      </w:r>
      <w:r w:rsidRPr="007A279F">
        <w:rPr>
          <w:lang w:val="en-US"/>
        </w:rPr>
        <w:t>Book</w:t>
      </w:r>
      <w:r w:rsidRPr="007A279F">
        <w:t>», для мобильных постов;</w:t>
      </w:r>
    </w:p>
    <w:p w:rsidR="004A4333" w:rsidRPr="007A279F" w:rsidRDefault="004A4333" w:rsidP="003814ED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 w:rsidRPr="007A279F">
        <w:t>сканер, принтер;</w:t>
      </w:r>
    </w:p>
    <w:p w:rsidR="004A4333" w:rsidRPr="007A279F" w:rsidRDefault="00F567F1" w:rsidP="003814ED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>
        <w:t>устройство мобильной связи</w:t>
      </w:r>
      <w:r w:rsidR="004A4333" w:rsidRPr="007A279F">
        <w:t>;</w:t>
      </w:r>
    </w:p>
    <w:p w:rsidR="004A4333" w:rsidRPr="007A279F" w:rsidRDefault="00AE08A0" w:rsidP="003814ED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 w:rsidRPr="007A279F">
        <w:t>цифровой фотоаппарат</w:t>
      </w:r>
      <w:r w:rsidR="00F567F1">
        <w:t xml:space="preserve"> с возможностью видеосъемки</w:t>
      </w:r>
      <w:r w:rsidR="004A4333" w:rsidRPr="007A279F">
        <w:t>;</w:t>
      </w:r>
    </w:p>
    <w:p w:rsidR="004A4333" w:rsidRPr="007A279F" w:rsidRDefault="004A4333" w:rsidP="003814ED">
      <w:pPr>
        <w:widowControl w:val="0"/>
        <w:numPr>
          <w:ilvl w:val="0"/>
          <w:numId w:val="44"/>
        </w:numPr>
        <w:tabs>
          <w:tab w:val="clear" w:pos="1071"/>
          <w:tab w:val="num" w:pos="539"/>
        </w:tabs>
        <w:spacing w:before="120"/>
        <w:ind w:left="538" w:hanging="357"/>
        <w:jc w:val="both"/>
      </w:pPr>
      <w:r w:rsidRPr="007A279F">
        <w:t>переносное запоминающее устр</w:t>
      </w:r>
      <w:r w:rsidR="00EB479F" w:rsidRPr="007A279F">
        <w:t>ойство</w:t>
      </w:r>
      <w:r w:rsidRPr="007A279F">
        <w:t>.</w:t>
      </w:r>
    </w:p>
    <w:p w:rsidR="00EF1841" w:rsidRPr="007A279F" w:rsidRDefault="00EF1841" w:rsidP="003814ED">
      <w:pPr>
        <w:widowControl w:val="0"/>
        <w:jc w:val="both"/>
      </w:pPr>
    </w:p>
    <w:p w:rsidR="00EF0B83" w:rsidRPr="007A279F" w:rsidRDefault="00EF0B83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Супервайзерский пост должен быть обеспечен круглосуточной бесперебойной </w:t>
      </w:r>
      <w:r w:rsidR="00413CB8">
        <w:t>телефонной</w:t>
      </w:r>
      <w:r w:rsidRPr="007A279F">
        <w:t xml:space="preserve"> связью и возможностью передачи (получения) электронных сообщений. </w:t>
      </w:r>
      <w:r w:rsidR="00F85672" w:rsidRPr="007A279F">
        <w:t xml:space="preserve">Договоры </w:t>
      </w:r>
      <w:r w:rsidRPr="007A279F">
        <w:t xml:space="preserve">с </w:t>
      </w:r>
      <w:r w:rsidR="006933B6" w:rsidRPr="007A279F">
        <w:t>подрядчиками</w:t>
      </w:r>
      <w:r w:rsidRPr="007A279F">
        <w:t xml:space="preserve"> должны предусматривать возможность использования средств связи подрядчика для нужд </w:t>
      </w:r>
      <w:r w:rsidR="00B87F42">
        <w:t>структурных подразделений</w:t>
      </w:r>
      <w:r w:rsidR="00B87F42" w:rsidRPr="007A279F">
        <w:t xml:space="preserve"> супервайзинга </w:t>
      </w:r>
      <w:r w:rsidR="00B87F42">
        <w:t>ОГ</w:t>
      </w:r>
      <w:r w:rsidRPr="007A279F">
        <w:t xml:space="preserve">. </w:t>
      </w:r>
    </w:p>
    <w:p w:rsidR="00AE08A0" w:rsidRPr="007A279F" w:rsidRDefault="00AE08A0" w:rsidP="00AE08A0">
      <w:pPr>
        <w:widowControl w:val="0"/>
        <w:jc w:val="both"/>
      </w:pPr>
    </w:p>
    <w:p w:rsidR="00AE08A0" w:rsidRPr="007A279F" w:rsidRDefault="00AE08A0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Супервайзерский пост должен быть обеспечен средствами для измерения геометрических </w:t>
      </w:r>
      <w:r w:rsidR="00413CB8" w:rsidRPr="007A279F">
        <w:t>параметров,</w:t>
      </w:r>
      <w:r w:rsidRPr="007A279F">
        <w:t xml:space="preserve"> применяем</w:t>
      </w:r>
      <w:r w:rsidR="003814ED">
        <w:t>ых</w:t>
      </w:r>
      <w:r w:rsidRPr="007A279F">
        <w:t xml:space="preserve"> в контролируемой бригаде</w:t>
      </w:r>
      <w:r w:rsidR="00413CB8">
        <w:t>,</w:t>
      </w:r>
      <w:r w:rsidRPr="007A279F">
        <w:t xml:space="preserve"> оборудования и инструмента: рулетки, скобы измерит</w:t>
      </w:r>
      <w:r w:rsidR="005D6645" w:rsidRPr="007A279F">
        <w:t>ельные, штангенциркули, уровни,</w:t>
      </w:r>
      <w:r w:rsidRPr="007A279F">
        <w:t xml:space="preserve"> угломеры</w:t>
      </w:r>
      <w:r w:rsidR="005D6645" w:rsidRPr="007A279F">
        <w:t xml:space="preserve"> и т.п.</w:t>
      </w:r>
    </w:p>
    <w:p w:rsidR="00EF0B83" w:rsidRPr="007A279F" w:rsidRDefault="00EF0B83" w:rsidP="004066B6">
      <w:pPr>
        <w:widowControl w:val="0"/>
        <w:jc w:val="both"/>
      </w:pPr>
    </w:p>
    <w:p w:rsidR="00EF0B83" w:rsidRPr="007A279F" w:rsidRDefault="00EF0B83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Супервайзерам должен быть обеспечен доступ к корпоративным линиям связи и сетевым ресурсам </w:t>
      </w:r>
      <w:r w:rsidR="003814ED">
        <w:t>К</w:t>
      </w:r>
      <w:r w:rsidRPr="007A279F">
        <w:t xml:space="preserve">омпании на </w:t>
      </w:r>
      <w:r w:rsidR="00140CB0">
        <w:t>супервайзерских постах</w:t>
      </w:r>
      <w:r w:rsidRPr="007A279F">
        <w:t xml:space="preserve"> для передачи электронных сообщений и факсов.</w:t>
      </w:r>
    </w:p>
    <w:p w:rsidR="00EF0B83" w:rsidRPr="007A279F" w:rsidRDefault="00EF0B83" w:rsidP="004066B6">
      <w:pPr>
        <w:pStyle w:val="afe"/>
        <w:ind w:left="0"/>
      </w:pPr>
    </w:p>
    <w:p w:rsidR="00EF0B83" w:rsidRPr="007A279F" w:rsidRDefault="00EF0B83" w:rsidP="00823033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>Супервайзерский пост должен быть обеспечен средствами визуального отображени</w:t>
      </w:r>
      <w:r w:rsidR="003814ED">
        <w:t>я</w:t>
      </w:r>
      <w:r w:rsidRPr="007A279F">
        <w:t xml:space="preserve"> информации станции ГТИ и системы видеонаблюдения за объектами буровой установки в режиме реального времени. Условия </w:t>
      </w:r>
      <w:r w:rsidR="00F85672" w:rsidRPr="007A279F">
        <w:t xml:space="preserve">договора </w:t>
      </w:r>
      <w:r w:rsidRPr="007A279F">
        <w:t xml:space="preserve">с подрядчиком по ГТИ должны содержать </w:t>
      </w:r>
      <w:r w:rsidRPr="007A279F">
        <w:lastRenderedPageBreak/>
        <w:t xml:space="preserve">положения, возлагающие </w:t>
      </w:r>
      <w:r w:rsidR="00C74542">
        <w:t xml:space="preserve">на него </w:t>
      </w:r>
      <w:r w:rsidRPr="007A279F">
        <w:t>ответственность за поставку, монтаж и обеспечение работоспособности данных систем.</w:t>
      </w:r>
    </w:p>
    <w:p w:rsidR="00EF0B83" w:rsidRPr="007A279F" w:rsidRDefault="00EF0B83" w:rsidP="004066B6">
      <w:pPr>
        <w:widowControl w:val="0"/>
        <w:jc w:val="both"/>
      </w:pPr>
    </w:p>
    <w:p w:rsidR="004A4333" w:rsidRPr="007A279F" w:rsidRDefault="001F504F" w:rsidP="00823033">
      <w:pPr>
        <w:widowControl w:val="0"/>
        <w:numPr>
          <w:ilvl w:val="2"/>
          <w:numId w:val="13"/>
        </w:numPr>
        <w:ind w:left="0" w:firstLine="0"/>
        <w:jc w:val="both"/>
      </w:pPr>
      <w:r>
        <w:t>Все работники, задействованные в</w:t>
      </w:r>
      <w:r w:rsidRPr="007A279F">
        <w:t>супервайзинг</w:t>
      </w:r>
      <w:r>
        <w:t>е</w:t>
      </w:r>
      <w:r w:rsidR="00F31EDE">
        <w:t>,</w:t>
      </w:r>
      <w:r w:rsidR="004A4333" w:rsidRPr="007A279F">
        <w:t xml:space="preserve">обеспечиваются спецодеждой и средствами индивидуальной защиты в соответствии </w:t>
      </w:r>
      <w:r w:rsidR="00FA7CF8">
        <w:t>со Стандартом Компании «</w:t>
      </w:r>
      <w:r w:rsidR="0089738E">
        <w:t>Т</w:t>
      </w:r>
      <w:r w:rsidR="00FA7CF8">
        <w:t>ребования к средствам индивидуальной защиты и порядок обеспечения ими работников Компании» №</w:t>
      </w:r>
      <w:r w:rsidR="0089738E">
        <w:t> </w:t>
      </w:r>
      <w:r w:rsidR="00FA7CF8">
        <w:t>П4-05 СЦ-080</w:t>
      </w:r>
      <w:r w:rsidR="00241EB4">
        <w:t xml:space="preserve"> и С</w:t>
      </w:r>
      <w:r w:rsidR="0018406B">
        <w:t>т</w:t>
      </w:r>
      <w:r w:rsidR="00241EB4">
        <w:t xml:space="preserve">андартом Компании </w:t>
      </w:r>
      <w:r w:rsidR="0018406B">
        <w:t>«</w:t>
      </w:r>
      <w:r w:rsidR="00241EB4">
        <w:t>Предупреждение и ликвидация газонефтеводопроявлений и открытых фонтанов скважин</w:t>
      </w:r>
      <w:r w:rsidR="0018406B">
        <w:t>»</w:t>
      </w:r>
      <w:r w:rsidR="00241EB4">
        <w:t xml:space="preserve"> № П3-05 С-0257</w:t>
      </w:r>
      <w:r w:rsidR="004A4333" w:rsidRPr="007A279F">
        <w:t xml:space="preserve">. На спецодежде </w:t>
      </w:r>
      <w:r w:rsidR="00F31EDE">
        <w:t xml:space="preserve">супервайзеров, старших супервайзеров </w:t>
      </w:r>
      <w:r w:rsidR="00345A11" w:rsidRPr="007A279F">
        <w:t>должн</w:t>
      </w:r>
      <w:r w:rsidR="00345A11">
        <w:t>ы</w:t>
      </w:r>
      <w:r w:rsidR="004A4333" w:rsidRPr="007A279F">
        <w:t xml:space="preserve">быть </w:t>
      </w:r>
      <w:r w:rsidR="00345A11" w:rsidRPr="007A279F">
        <w:t>нанесен</w:t>
      </w:r>
      <w:r w:rsidR="00345A11">
        <w:t>ы логотип Компании и</w:t>
      </w:r>
      <w:r w:rsidR="004A4333" w:rsidRPr="007A279F">
        <w:t>надпись: «</w:t>
      </w:r>
      <w:r w:rsidR="004A4333" w:rsidRPr="002557F9">
        <w:t xml:space="preserve">СУПЕРВАЙЗЕР </w:t>
      </w:r>
      <w:r w:rsidR="00AA04A4">
        <w:t>П</w:t>
      </w:r>
      <w:r w:rsidR="00AA04A4" w:rsidRPr="00AA04A4">
        <w:t>АО</w:t>
      </w:r>
      <w:r w:rsidR="004066B6" w:rsidRPr="00AA04A4">
        <w:t>«</w:t>
      </w:r>
      <w:r w:rsidR="004A4333" w:rsidRPr="002557F9">
        <w:t xml:space="preserve">НК «РОСНЕФТЬ», выполненная согласно </w:t>
      </w:r>
      <w:r w:rsidR="00532964" w:rsidRPr="002557F9">
        <w:t>правилам использования фирменного стиля</w:t>
      </w:r>
      <w:r w:rsidR="004A4333" w:rsidRPr="002557F9">
        <w:t xml:space="preserve"> Компании</w:t>
      </w:r>
      <w:r w:rsidR="004D5EBC" w:rsidRPr="002557F9">
        <w:t xml:space="preserve">в соответствии с </w:t>
      </w:r>
      <w:r w:rsidR="00532964" w:rsidRPr="002557F9">
        <w:t>Методическ</w:t>
      </w:r>
      <w:r w:rsidR="004D5EBC" w:rsidRPr="002557F9">
        <w:t>ими</w:t>
      </w:r>
      <w:r w:rsidR="00532964" w:rsidRPr="002557F9">
        <w:t xml:space="preserve"> указани</w:t>
      </w:r>
      <w:r w:rsidR="004D5EBC" w:rsidRPr="002557F9">
        <w:t>ями</w:t>
      </w:r>
      <w:r w:rsidR="00532964" w:rsidRPr="002557F9">
        <w:t xml:space="preserve"> Компании «Руководство по </w:t>
      </w:r>
      <w:r w:rsidR="00157AD5" w:rsidRPr="002557F9">
        <w:t xml:space="preserve">использованию </w:t>
      </w:r>
      <w:r w:rsidR="00532964" w:rsidRPr="002557F9">
        <w:t>фирменного стиля</w:t>
      </w:r>
      <w:r w:rsidR="00783777">
        <w:t>П</w:t>
      </w:r>
      <w:r w:rsidR="00AA04A4" w:rsidRPr="00AA04A4">
        <w:t>АО</w:t>
      </w:r>
      <w:r w:rsidR="003E304D" w:rsidRPr="002557F9">
        <w:t> </w:t>
      </w:r>
      <w:r w:rsidR="00532964" w:rsidRPr="002557F9">
        <w:t>«НК</w:t>
      </w:r>
      <w:r w:rsidR="003E304D" w:rsidRPr="002557F9">
        <w:t> </w:t>
      </w:r>
      <w:r w:rsidR="00532964" w:rsidRPr="002557F9">
        <w:t xml:space="preserve">«Роснефть» </w:t>
      </w:r>
      <w:r w:rsidR="00783777">
        <w:br/>
      </w:r>
      <w:r w:rsidR="00532964" w:rsidRPr="002557F9">
        <w:t>№ П</w:t>
      </w:r>
      <w:r w:rsidR="007E7608" w:rsidRPr="002557F9">
        <w:t>3</w:t>
      </w:r>
      <w:r w:rsidR="00532964" w:rsidRPr="002557F9">
        <w:t>-01.04 М-</w:t>
      </w:r>
      <w:r w:rsidR="002557F9" w:rsidRPr="002557F9">
        <w:t>0009</w:t>
      </w:r>
      <w:r w:rsidR="00532964" w:rsidRPr="002557F9">
        <w:t>.</w:t>
      </w:r>
    </w:p>
    <w:p w:rsidR="004A4333" w:rsidRPr="007A279F" w:rsidRDefault="004A4333" w:rsidP="004066B6">
      <w:pPr>
        <w:widowControl w:val="0"/>
        <w:jc w:val="both"/>
      </w:pPr>
    </w:p>
    <w:p w:rsidR="009D1B6D" w:rsidRPr="009D1B6D" w:rsidRDefault="00D17728" w:rsidP="009D1B6D">
      <w:pPr>
        <w:widowControl w:val="0"/>
        <w:numPr>
          <w:ilvl w:val="2"/>
          <w:numId w:val="13"/>
        </w:numPr>
        <w:ind w:left="0" w:firstLine="0"/>
        <w:jc w:val="both"/>
      </w:pPr>
      <w:r>
        <w:t>Все р</w:t>
      </w:r>
      <w:r w:rsidRPr="007A279F">
        <w:t xml:space="preserve">уководители </w:t>
      </w:r>
      <w:r>
        <w:t>структурных подразделений</w:t>
      </w:r>
      <w:r w:rsidRPr="007A279F">
        <w:t xml:space="preserve"> супервайзинга </w:t>
      </w:r>
      <w:r>
        <w:t>ОГ</w:t>
      </w:r>
      <w:r w:rsidR="0080426D" w:rsidRPr="007A279F">
        <w:t>,</w:t>
      </w:r>
      <w:r w:rsidR="00D80EAE" w:rsidRPr="007A279F">
        <w:t xml:space="preserve"> их заместители </w:t>
      </w:r>
      <w:r w:rsidR="0080426D" w:rsidRPr="007A279F">
        <w:t xml:space="preserve">и старшие супервайзеры </w:t>
      </w:r>
      <w:r w:rsidR="00D80EAE" w:rsidRPr="007A279F">
        <w:t>обеспечиваются мобильной связью либо радиотелефон</w:t>
      </w:r>
      <w:r w:rsidR="00BA0901" w:rsidRPr="007A279F">
        <w:t>ом,</w:t>
      </w:r>
      <w:r w:rsidR="00D80EAE" w:rsidRPr="007A279F">
        <w:t xml:space="preserve"> устанавливае</w:t>
      </w:r>
      <w:r w:rsidR="00BA0901" w:rsidRPr="007A279F">
        <w:t>мым</w:t>
      </w:r>
      <w:r w:rsidR="00D80EAE" w:rsidRPr="007A279F">
        <w:t xml:space="preserve"> в закрепленных за ними автомобилях.</w:t>
      </w:r>
    </w:p>
    <w:p w:rsidR="009D1B6D" w:rsidRPr="009D1B6D" w:rsidRDefault="009D1B6D" w:rsidP="009D1B6D">
      <w:pPr>
        <w:widowControl w:val="0"/>
        <w:jc w:val="both"/>
      </w:pPr>
    </w:p>
    <w:p w:rsidR="004D5EBC" w:rsidRPr="007A279F" w:rsidRDefault="004D5EBC" w:rsidP="00381286">
      <w:pPr>
        <w:widowControl w:val="0"/>
        <w:jc w:val="both"/>
      </w:pPr>
    </w:p>
    <w:p w:rsidR="00B04EDC" w:rsidRDefault="00783777" w:rsidP="005766EA">
      <w:pPr>
        <w:pStyle w:val="S20"/>
        <w:numPr>
          <w:ilvl w:val="1"/>
          <w:numId w:val="13"/>
        </w:numPr>
        <w:ind w:left="0" w:firstLine="0"/>
      </w:pPr>
      <w:bookmarkStart w:id="130" w:name="_Toc139773110"/>
      <w:bookmarkStart w:id="131" w:name="_Toc139965950"/>
      <w:bookmarkStart w:id="132" w:name="_Toc478649484"/>
      <w:r w:rsidRPr="007A279F">
        <w:rPr>
          <w:caps w:val="0"/>
        </w:rPr>
        <w:t xml:space="preserve">ФУНКЦИИ </w:t>
      </w:r>
      <w:bookmarkEnd w:id="130"/>
      <w:bookmarkEnd w:id="131"/>
      <w:r>
        <w:rPr>
          <w:caps w:val="0"/>
        </w:rPr>
        <w:t>СЛУЖБЫ СУПЕРВАЙЗИНГА</w:t>
      </w:r>
      <w:bookmarkEnd w:id="132"/>
    </w:p>
    <w:p w:rsidR="00381286" w:rsidRPr="007A279F" w:rsidRDefault="00381286" w:rsidP="00381286">
      <w:pPr>
        <w:pStyle w:val="S0"/>
      </w:pPr>
    </w:p>
    <w:p w:rsidR="007D1CF6" w:rsidRDefault="007D1CF6" w:rsidP="00381286">
      <w:pPr>
        <w:pStyle w:val="S0"/>
        <w:rPr>
          <w:szCs w:val="9"/>
        </w:rPr>
      </w:pPr>
      <w:r>
        <w:rPr>
          <w:szCs w:val="9"/>
        </w:rPr>
        <w:t xml:space="preserve">Основной </w:t>
      </w:r>
      <w:r w:rsidR="00F31EDE">
        <w:rPr>
          <w:szCs w:val="9"/>
        </w:rPr>
        <w:t>функцией</w:t>
      </w:r>
      <w:r w:rsidR="002F0C8C">
        <w:rPr>
          <w:szCs w:val="9"/>
        </w:rPr>
        <w:t>супервайзерской службы</w:t>
      </w:r>
      <w:r>
        <w:rPr>
          <w:szCs w:val="9"/>
        </w:rPr>
        <w:t xml:space="preserve"> Заказчика является о</w:t>
      </w:r>
      <w:r w:rsidRPr="001B3EF5">
        <w:rPr>
          <w:szCs w:val="9"/>
        </w:rPr>
        <w:t xml:space="preserve">беспечение </w:t>
      </w:r>
      <w:r>
        <w:rPr>
          <w:szCs w:val="9"/>
        </w:rPr>
        <w:t xml:space="preserve">производственного </w:t>
      </w:r>
      <w:r w:rsidRPr="001B3EF5">
        <w:rPr>
          <w:szCs w:val="9"/>
        </w:rPr>
        <w:t>к</w:t>
      </w:r>
      <w:r>
        <w:rPr>
          <w:szCs w:val="9"/>
        </w:rPr>
        <w:t xml:space="preserve">онтроля </w:t>
      </w:r>
      <w:r w:rsidR="00E01098">
        <w:rPr>
          <w:szCs w:val="9"/>
        </w:rPr>
        <w:t xml:space="preserve">за соблюдением подрядными организациями </w:t>
      </w:r>
      <w:r w:rsidR="00596CFF">
        <w:rPr>
          <w:szCs w:val="9"/>
        </w:rPr>
        <w:t xml:space="preserve">при </w:t>
      </w:r>
      <w:r w:rsidR="00A26C81">
        <w:rPr>
          <w:szCs w:val="9"/>
        </w:rPr>
        <w:t>строительств</w:t>
      </w:r>
      <w:r w:rsidR="00E01098">
        <w:rPr>
          <w:szCs w:val="9"/>
        </w:rPr>
        <w:t>е</w:t>
      </w:r>
      <w:r w:rsidR="00A26C81">
        <w:rPr>
          <w:szCs w:val="9"/>
        </w:rPr>
        <w:t xml:space="preserve"> скважин</w:t>
      </w:r>
      <w:r>
        <w:rPr>
          <w:szCs w:val="9"/>
        </w:rPr>
        <w:t xml:space="preserve"> и ЗБС </w:t>
      </w:r>
      <w:r w:rsidR="00E01098">
        <w:rPr>
          <w:szCs w:val="9"/>
        </w:rPr>
        <w:t xml:space="preserve">требований </w:t>
      </w:r>
      <w:r>
        <w:rPr>
          <w:szCs w:val="9"/>
        </w:rPr>
        <w:t>рабоч</w:t>
      </w:r>
      <w:r w:rsidR="00E01098">
        <w:rPr>
          <w:szCs w:val="9"/>
        </w:rPr>
        <w:t>его</w:t>
      </w:r>
      <w:r>
        <w:rPr>
          <w:szCs w:val="9"/>
        </w:rPr>
        <w:t xml:space="preserve"> проект</w:t>
      </w:r>
      <w:r w:rsidR="00E01098">
        <w:rPr>
          <w:szCs w:val="9"/>
        </w:rPr>
        <w:t>а</w:t>
      </w:r>
      <w:r w:rsidRPr="001B3EF5">
        <w:rPr>
          <w:szCs w:val="9"/>
        </w:rPr>
        <w:t xml:space="preserve">, </w:t>
      </w:r>
      <w:r w:rsidR="00782E0C">
        <w:rPr>
          <w:szCs w:val="9"/>
        </w:rPr>
        <w:t>проектной документаци</w:t>
      </w:r>
      <w:r w:rsidR="00E01098">
        <w:rPr>
          <w:szCs w:val="9"/>
        </w:rPr>
        <w:t>и</w:t>
      </w:r>
      <w:r w:rsidR="00782E0C">
        <w:rPr>
          <w:szCs w:val="9"/>
        </w:rPr>
        <w:t xml:space="preserve">, </w:t>
      </w:r>
      <w:r>
        <w:rPr>
          <w:szCs w:val="9"/>
        </w:rPr>
        <w:t>стандарт</w:t>
      </w:r>
      <w:r w:rsidR="00E01098">
        <w:rPr>
          <w:szCs w:val="9"/>
        </w:rPr>
        <w:t>ов</w:t>
      </w:r>
      <w:r>
        <w:rPr>
          <w:szCs w:val="9"/>
        </w:rPr>
        <w:t>, регламентирующи</w:t>
      </w:r>
      <w:r w:rsidR="00E01098">
        <w:rPr>
          <w:szCs w:val="9"/>
        </w:rPr>
        <w:t>х</w:t>
      </w:r>
      <w:r>
        <w:rPr>
          <w:szCs w:val="9"/>
        </w:rPr>
        <w:t xml:space="preserve"> проведение работ, </w:t>
      </w:r>
      <w:r w:rsidR="00E01098">
        <w:t xml:space="preserve">а также требований норм и правил РФ, ЛНД Компании, ОГ в области </w:t>
      </w:r>
      <w:r w:rsidR="00E01098" w:rsidRPr="00E01098">
        <w:t>ПБОТОС</w:t>
      </w:r>
      <w:r w:rsidRPr="00E01098">
        <w:rPr>
          <w:szCs w:val="9"/>
        </w:rPr>
        <w:t>.</w:t>
      </w:r>
    </w:p>
    <w:p w:rsidR="00381286" w:rsidRPr="007A279F" w:rsidRDefault="00381286" w:rsidP="00381286">
      <w:pPr>
        <w:pStyle w:val="S0"/>
      </w:pPr>
    </w:p>
    <w:p w:rsidR="00381286" w:rsidRPr="007A279F" w:rsidRDefault="00381286" w:rsidP="00B17E4C">
      <w:pPr>
        <w:pStyle w:val="afe"/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Планирование, организация и контроль проведения работ </w:t>
      </w:r>
      <w:r w:rsidR="00B17E4C">
        <w:t xml:space="preserve">осуществляется </w:t>
      </w:r>
      <w:r w:rsidRPr="007A279F">
        <w:t xml:space="preserve">в соответствии с </w:t>
      </w:r>
      <w:r w:rsidR="00F31EDE">
        <w:t xml:space="preserve">групповым рабочим проектом, </w:t>
      </w:r>
      <w:r w:rsidRPr="007A279F">
        <w:t>проектной документацией, выданн</w:t>
      </w:r>
      <w:r>
        <w:t>ой</w:t>
      </w:r>
      <w:r w:rsidRPr="007A279F">
        <w:t xml:space="preserve"> Заказчиком, </w:t>
      </w:r>
      <w:r w:rsidR="00B17E4C" w:rsidRPr="00B17E4C">
        <w:t>Федеральны</w:t>
      </w:r>
      <w:r w:rsidR="00B17E4C">
        <w:t>ми</w:t>
      </w:r>
      <w:r w:rsidR="00B17E4C" w:rsidRPr="00B17E4C">
        <w:t xml:space="preserve"> норм</w:t>
      </w:r>
      <w:r w:rsidR="00B17E4C">
        <w:t>ами</w:t>
      </w:r>
      <w:r w:rsidR="00B17E4C" w:rsidRPr="00B17E4C">
        <w:t xml:space="preserve"> и правила</w:t>
      </w:r>
      <w:r w:rsidR="00B17E4C">
        <w:t>ми</w:t>
      </w:r>
      <w:r w:rsidR="00B17E4C" w:rsidRPr="00B17E4C">
        <w:t xml:space="preserve"> в области промышленной безопасности «</w:t>
      </w:r>
      <w:r w:rsidR="009A39C5">
        <w:t>Правил</w:t>
      </w:r>
      <w:r w:rsidR="00B17E4C">
        <w:t>а</w:t>
      </w:r>
      <w:r w:rsidR="009A39C5">
        <w:t xml:space="preserve"> безопасности в нефтяной и газовой промышленности</w:t>
      </w:r>
      <w:r w:rsidR="00B17E4C">
        <w:t>»</w:t>
      </w:r>
      <w:r w:rsidRPr="007A279F">
        <w:t>,</w:t>
      </w:r>
      <w:r w:rsidR="00A26C81">
        <w:t>П</w:t>
      </w:r>
      <w:r w:rsidR="00A26C81" w:rsidRPr="007A279F">
        <w:t>остановление</w:t>
      </w:r>
      <w:r w:rsidR="00A26C81">
        <w:t>м</w:t>
      </w:r>
      <w:r w:rsidR="00A26C81" w:rsidRPr="007A279F">
        <w:t xml:space="preserve"> Правительства Российской Федерации от 21.06.2010 №</w:t>
      </w:r>
      <w:r w:rsidR="00A26C81">
        <w:t> </w:t>
      </w:r>
      <w:r w:rsidR="00A26C81" w:rsidRPr="007A279F">
        <w:t>468 «О порядке проведения контроля при осуществлении строительства, реконструкции и капитального ремонта объектов капитального строительства»</w:t>
      </w:r>
      <w:r w:rsidR="00A26C81">
        <w:t xml:space="preserve">, </w:t>
      </w:r>
      <w:r w:rsidRPr="00BC3C6A">
        <w:t xml:space="preserve">а также </w:t>
      </w:r>
      <w:r w:rsidR="00761740">
        <w:t>ГОСТ</w:t>
      </w:r>
      <w:r w:rsidR="005A104E">
        <w:t>РИСО</w:t>
      </w:r>
      <w:r w:rsidRPr="007A279F">
        <w:t>9001</w:t>
      </w:r>
      <w:r w:rsidR="005A104E">
        <w:t xml:space="preserve"> (ISO 9001)</w:t>
      </w:r>
      <w:r w:rsidRPr="007A279F">
        <w:t xml:space="preserve">, </w:t>
      </w:r>
      <w:r w:rsidRPr="007A279F">
        <w:rPr>
          <w:lang w:val="en-US"/>
        </w:rPr>
        <w:t>ISO</w:t>
      </w:r>
      <w:r w:rsidRPr="007A279F">
        <w:t xml:space="preserve"> 14001, </w:t>
      </w:r>
      <w:r w:rsidRPr="007A279F">
        <w:rPr>
          <w:lang w:val="en-US"/>
        </w:rPr>
        <w:t>OHSAS</w:t>
      </w:r>
      <w:r w:rsidR="00747692">
        <w:t> </w:t>
      </w:r>
      <w:r w:rsidRPr="007A279F">
        <w:t>18001.</w:t>
      </w:r>
    </w:p>
    <w:p w:rsidR="00381286" w:rsidRPr="007A279F" w:rsidRDefault="00381286" w:rsidP="00381286">
      <w:pPr>
        <w:widowControl w:val="0"/>
        <w:jc w:val="both"/>
      </w:pPr>
    </w:p>
    <w:p w:rsidR="00381286" w:rsidRDefault="00326E72" w:rsidP="00381286">
      <w:pPr>
        <w:widowControl w:val="0"/>
        <w:numPr>
          <w:ilvl w:val="2"/>
          <w:numId w:val="13"/>
        </w:numPr>
        <w:ind w:left="0" w:firstLine="0"/>
        <w:jc w:val="both"/>
      </w:pPr>
      <w:r>
        <w:t>Консолидация информации</w:t>
      </w:r>
      <w:r w:rsidR="00381286" w:rsidRPr="007A279F">
        <w:t xml:space="preserve"> в ходе проведения работ, а также по их завершению по формам, используемым в </w:t>
      </w:r>
      <w:r w:rsidR="00B228C5">
        <w:t>ОГ</w:t>
      </w:r>
      <w:r w:rsidR="00381286" w:rsidRPr="007A279F">
        <w:t xml:space="preserve"> согласно </w:t>
      </w:r>
      <w:r w:rsidR="00173890">
        <w:t>Т</w:t>
      </w:r>
      <w:r w:rsidR="000F6140">
        <w:t>ехнологическому регламенту К</w:t>
      </w:r>
      <w:r w:rsidR="001D43AB" w:rsidRPr="007A279F">
        <w:t xml:space="preserve">омпании «Формирование суточной отчетности при строительстве </w:t>
      </w:r>
      <w:r w:rsidR="000F6140">
        <w:t xml:space="preserve">и реконструкции скважин </w:t>
      </w:r>
      <w:r w:rsidR="001D43AB" w:rsidRPr="007A279F">
        <w:t>с использованием модуля «Журнал супервайзера» лицензионного программного обеспечения «Удаленный мониторинг бурения»</w:t>
      </w:r>
      <w:r w:rsidR="00782E0C" w:rsidRPr="00AC6EC3">
        <w:t>№ П2-10 ТР-1029</w:t>
      </w:r>
      <w:r w:rsidR="00381286" w:rsidRPr="007A279F">
        <w:t xml:space="preserve">, а также </w:t>
      </w:r>
      <w:hyperlink w:anchor="_ПРИЛОЖЕНИя" w:history="1">
        <w:r w:rsidR="00381286" w:rsidRPr="000D4FAE">
          <w:rPr>
            <w:rStyle w:val="af0"/>
          </w:rPr>
          <w:t>Приложени</w:t>
        </w:r>
        <w:r w:rsidR="00940BB2" w:rsidRPr="000D4FAE">
          <w:rPr>
            <w:rStyle w:val="af0"/>
          </w:rPr>
          <w:t>ю</w:t>
        </w:r>
        <w:r w:rsidR="007B0EFB" w:rsidRPr="000D4FAE">
          <w:rPr>
            <w:rStyle w:val="af0"/>
          </w:rPr>
          <w:t xml:space="preserve"> 1</w:t>
        </w:r>
      </w:hyperlink>
      <w:r w:rsidR="00381286" w:rsidRPr="007A279F">
        <w:t xml:space="preserve"> к настоящему </w:t>
      </w:r>
      <w:r w:rsidR="00F22AF1">
        <w:t>Положению</w:t>
      </w:r>
      <w:r w:rsidR="00381286" w:rsidRPr="007A279F">
        <w:t>.</w:t>
      </w:r>
    </w:p>
    <w:p w:rsidR="00381286" w:rsidRPr="007A279F" w:rsidRDefault="00381286" w:rsidP="00381286">
      <w:pPr>
        <w:widowControl w:val="0"/>
        <w:jc w:val="both"/>
      </w:pPr>
    </w:p>
    <w:p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>Определение основных проблем по качеству и организации</w:t>
      </w:r>
      <w:r w:rsidR="00580AE4">
        <w:t xml:space="preserve"> буровых</w:t>
      </w:r>
      <w:r w:rsidRPr="007A279F">
        <w:t xml:space="preserve"> работ, выработка и выдача рекомендаций по повышению качества и улучшению организации </w:t>
      </w:r>
      <w:r w:rsidR="00580AE4">
        <w:t>проведения работ подрядными организациями</w:t>
      </w:r>
      <w:r w:rsidRPr="007A279F">
        <w:t>.</w:t>
      </w:r>
    </w:p>
    <w:p w:rsidR="00381286" w:rsidRPr="007A279F" w:rsidRDefault="00381286" w:rsidP="00381286">
      <w:pPr>
        <w:widowControl w:val="0"/>
        <w:jc w:val="both"/>
      </w:pPr>
    </w:p>
    <w:p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Участие в согласовании, утверждении отчетов и актов </w:t>
      </w:r>
      <w:r w:rsidR="00826921">
        <w:t>п</w:t>
      </w:r>
      <w:r w:rsidRPr="007A279F">
        <w:t xml:space="preserve">одрядчика на предмет подтверждения качества и полноты объемов </w:t>
      </w:r>
      <w:r w:rsidR="000905F4">
        <w:t xml:space="preserve">и своевременности </w:t>
      </w:r>
      <w:r w:rsidRPr="007A279F">
        <w:t xml:space="preserve">фактически выполненных работ, примененных МТР и </w:t>
      </w:r>
      <w:r w:rsidR="00580AE4">
        <w:t>кадровых</w:t>
      </w:r>
      <w:r w:rsidRPr="007A279F">
        <w:t>ресурсов.</w:t>
      </w:r>
    </w:p>
    <w:p w:rsidR="00381286" w:rsidRPr="007A279F" w:rsidRDefault="00381286" w:rsidP="00381286">
      <w:pPr>
        <w:widowControl w:val="0"/>
        <w:jc w:val="both"/>
      </w:pPr>
    </w:p>
    <w:p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lastRenderedPageBreak/>
        <w:t xml:space="preserve">Участие в проведении претензионной работы на предмет невыполнения </w:t>
      </w:r>
      <w:r w:rsidR="00826921">
        <w:t>п</w:t>
      </w:r>
      <w:r w:rsidRPr="007A279F">
        <w:t>одрядчиком своих договорных обязательств по качеству и срок</w:t>
      </w:r>
      <w:r>
        <w:t>ам</w:t>
      </w:r>
      <w:r w:rsidRPr="007A279F">
        <w:t xml:space="preserve"> выполнения работ.</w:t>
      </w:r>
    </w:p>
    <w:p w:rsidR="00381286" w:rsidRPr="007A279F" w:rsidRDefault="00381286" w:rsidP="00381286">
      <w:pPr>
        <w:widowControl w:val="0"/>
        <w:jc w:val="both"/>
      </w:pPr>
    </w:p>
    <w:p w:rsidR="00940BB2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>Проведение проверок подрядных организаций, выполняющих работы по строительству скважин и ЗБС, с целью проверки достаточности и качества технических и тр</w:t>
      </w:r>
      <w:r>
        <w:t xml:space="preserve">удовых ресурсов подрядчика на </w:t>
      </w:r>
      <w:r w:rsidRPr="007A279F">
        <w:t>соответствие квалификационным критериям</w:t>
      </w:r>
      <w:r w:rsidR="009A39C5">
        <w:t xml:space="preserve"> (</w:t>
      </w:r>
      <w:r w:rsidRPr="007A279F">
        <w:t>условиям</w:t>
      </w:r>
      <w:r w:rsidR="009A39C5">
        <w:t>)</w:t>
      </w:r>
      <w:r w:rsidRPr="007A279F">
        <w:t xml:space="preserve"> договора.</w:t>
      </w:r>
    </w:p>
    <w:p w:rsidR="00940BB2" w:rsidRPr="007A279F" w:rsidRDefault="00940BB2" w:rsidP="00940BB2">
      <w:pPr>
        <w:widowControl w:val="0"/>
        <w:jc w:val="both"/>
      </w:pPr>
    </w:p>
    <w:p w:rsidR="00381286" w:rsidRPr="00345A11" w:rsidRDefault="00381286" w:rsidP="00940BB2">
      <w:pPr>
        <w:widowControl w:val="0"/>
        <w:numPr>
          <w:ilvl w:val="2"/>
          <w:numId w:val="13"/>
        </w:numPr>
        <w:ind w:left="0" w:firstLine="0"/>
        <w:jc w:val="both"/>
      </w:pPr>
      <w:r w:rsidRPr="00345A11">
        <w:t xml:space="preserve">Участие в формировании закупочной документации и дальнейшем анализе </w:t>
      </w:r>
      <w:r w:rsidR="00555332" w:rsidRPr="00345A11">
        <w:t>подрядных организаций</w:t>
      </w:r>
      <w:r w:rsidR="00140CB0" w:rsidRPr="00345A11">
        <w:t xml:space="preserve">,оказывающих услуги по супервайзингу, </w:t>
      </w:r>
      <w:r w:rsidRPr="00345A11">
        <w:t>на предмет соответствия закупочной документации</w:t>
      </w:r>
      <w:r w:rsidR="00B55811" w:rsidRPr="00345A11">
        <w:t>.</w:t>
      </w:r>
    </w:p>
    <w:p w:rsidR="00750E15" w:rsidRPr="007A279F" w:rsidRDefault="00750E15" w:rsidP="00750E15">
      <w:pPr>
        <w:widowControl w:val="0"/>
        <w:jc w:val="both"/>
      </w:pPr>
    </w:p>
    <w:p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>Участие в разработке договорной документации на выполнение работ подрядными организациями, внесение предложений, направленных на улучшение качества и сокращение непроизводительных затрат при выполнении данных работ, контроль включения их в договоры.</w:t>
      </w:r>
    </w:p>
    <w:p w:rsidR="00381286" w:rsidRPr="007A279F" w:rsidRDefault="00381286" w:rsidP="00381286">
      <w:pPr>
        <w:widowControl w:val="0"/>
        <w:jc w:val="both"/>
      </w:pPr>
    </w:p>
    <w:p w:rsidR="00381286" w:rsidRPr="007A279F" w:rsidRDefault="00B5275F" w:rsidP="00381286">
      <w:pPr>
        <w:widowControl w:val="0"/>
        <w:numPr>
          <w:ilvl w:val="2"/>
          <w:numId w:val="13"/>
        </w:numPr>
        <w:ind w:left="0" w:firstLine="0"/>
        <w:jc w:val="both"/>
      </w:pPr>
      <w:r>
        <w:t>Разработка и а</w:t>
      </w:r>
      <w:r w:rsidR="00381286" w:rsidRPr="007A279F">
        <w:t>ктуализация должностных инструкций персонала</w:t>
      </w:r>
      <w:r w:rsidR="00D53DA5">
        <w:t xml:space="preserve">,задействованного в </w:t>
      </w:r>
      <w:r w:rsidR="00381286" w:rsidRPr="007A279F">
        <w:t>супервайзинг</w:t>
      </w:r>
      <w:r w:rsidR="00D53DA5">
        <w:t>е</w:t>
      </w:r>
      <w:r w:rsidR="00381286" w:rsidRPr="007A279F">
        <w:t xml:space="preserve">, разработка положений о </w:t>
      </w:r>
      <w:r w:rsidR="005A104E">
        <w:t>подраздел</w:t>
      </w:r>
      <w:r>
        <w:t>ениях</w:t>
      </w:r>
      <w:r w:rsidR="005A104E" w:rsidRPr="007A279F">
        <w:t>супервайзинга</w:t>
      </w:r>
      <w:r w:rsidR="00381286" w:rsidRPr="007A279F">
        <w:t>.</w:t>
      </w:r>
    </w:p>
    <w:p w:rsidR="00381286" w:rsidRPr="007A279F" w:rsidRDefault="00381286" w:rsidP="00381286">
      <w:pPr>
        <w:widowControl w:val="0"/>
        <w:jc w:val="both"/>
      </w:pPr>
    </w:p>
    <w:p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Запрещение и остановка работ на объектах в случае невыполнения </w:t>
      </w:r>
      <w:r w:rsidR="00210876">
        <w:t>п</w:t>
      </w:r>
      <w:r w:rsidRPr="007A279F">
        <w:t xml:space="preserve">одрядчиком требований </w:t>
      </w:r>
      <w:r w:rsidR="009A39C5">
        <w:t xml:space="preserve">программ работ, группового рабочего проекта, </w:t>
      </w:r>
      <w:r w:rsidR="0026411D" w:rsidRPr="00B17E4C">
        <w:t>Федеральны</w:t>
      </w:r>
      <w:r w:rsidR="0026411D">
        <w:t>х</w:t>
      </w:r>
      <w:r w:rsidR="0026411D" w:rsidRPr="00B17E4C">
        <w:t xml:space="preserve"> норм и правил в области промышленной безопасности </w:t>
      </w:r>
      <w:r w:rsidR="0026411D">
        <w:t>«</w:t>
      </w:r>
      <w:r w:rsidR="009A39C5">
        <w:t>Правил</w:t>
      </w:r>
      <w:r w:rsidR="0026411D">
        <w:t>а</w:t>
      </w:r>
      <w:r w:rsidR="009A39C5">
        <w:t xml:space="preserve"> безопасности в нефтяной и газовой промышленности</w:t>
      </w:r>
      <w:r w:rsidR="0026411D" w:rsidRPr="00BC3C6A">
        <w:t>»</w:t>
      </w:r>
      <w:r w:rsidR="00DB4F0B">
        <w:t>,</w:t>
      </w:r>
      <w:r w:rsidRPr="007A279F">
        <w:t xml:space="preserve"> а также требований </w:t>
      </w:r>
      <w:r w:rsidR="009A39C5">
        <w:t xml:space="preserve">Стандарта </w:t>
      </w:r>
      <w:r w:rsidRPr="007A279F">
        <w:t>Компании</w:t>
      </w:r>
      <w:r w:rsidR="00963ED2">
        <w:t xml:space="preserve">«Требования </w:t>
      </w:r>
      <w:r w:rsidR="009A39C5" w:rsidRPr="009A39C5">
        <w:t xml:space="preserve">в области промышленной и пожарной безопасности, охраны труда и окружающей среды к организациям, привлекаемым к работам и оказанию услуг на объектах </w:t>
      </w:r>
      <w:r w:rsidR="009A39C5">
        <w:t>Компании</w:t>
      </w:r>
      <w:r w:rsidR="009A39C5" w:rsidRPr="009A39C5">
        <w:t xml:space="preserve"> и арендующим имущество </w:t>
      </w:r>
      <w:r w:rsidR="009A39C5">
        <w:t>Компании</w:t>
      </w:r>
      <w:r w:rsidR="00963ED2">
        <w:t>»</w:t>
      </w:r>
      <w:r w:rsidR="009A39C5">
        <w:t xml:space="preserve"> №</w:t>
      </w:r>
      <w:r w:rsidR="00963ED2">
        <w:t> </w:t>
      </w:r>
      <w:r w:rsidR="009A39C5">
        <w:t>П4-05 СД-021.01</w:t>
      </w:r>
      <w:r w:rsidRPr="007A279F">
        <w:t>, а также в случаях, когда действия подрядчика представляют опасность для жизни и здоровья персонала буровой установки, грозят возникновению осложнений, аварийных ситуаций или приводят к порче бурового оборудования и инструмента.</w:t>
      </w:r>
    </w:p>
    <w:p w:rsidR="00381286" w:rsidRPr="007A279F" w:rsidRDefault="00381286" w:rsidP="00381286">
      <w:pPr>
        <w:widowControl w:val="0"/>
        <w:jc w:val="both"/>
      </w:pPr>
    </w:p>
    <w:p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>Инициирование претензионной работы и применение штрафных санкций</w:t>
      </w:r>
      <w:r w:rsidR="007B0EFB">
        <w:t xml:space="preserve"> к</w:t>
      </w:r>
      <w:r w:rsidR="00210876">
        <w:t>п</w:t>
      </w:r>
      <w:r w:rsidRPr="007A279F">
        <w:t>одрядчику по строительству скважин и ЗБС, на основании договорных обязательств, в случае выявления нарушений, влияющих на качество и сроки строительства скважин.</w:t>
      </w:r>
    </w:p>
    <w:p w:rsidR="00381286" w:rsidRPr="007A279F" w:rsidRDefault="00381286" w:rsidP="00381286">
      <w:pPr>
        <w:widowControl w:val="0"/>
        <w:jc w:val="both"/>
      </w:pPr>
    </w:p>
    <w:p w:rsidR="00381286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Своевременное фиксирование и оформление всех допущенных отклонений в сроках выполнения работ, предусмотренных в договоре на выполнение строительства скважин, своевременное информирование ответственного работника </w:t>
      </w:r>
      <w:r w:rsidR="0096403D">
        <w:t xml:space="preserve">структурного </w:t>
      </w:r>
      <w:r w:rsidR="00077455">
        <w:t>подразделения</w:t>
      </w:r>
      <w:r w:rsidR="0096403D">
        <w:t>З</w:t>
      </w:r>
      <w:r w:rsidRPr="007A279F">
        <w:t xml:space="preserve">аказчика для принятия им решения о выставлении штрафов. </w:t>
      </w:r>
    </w:p>
    <w:p w:rsidR="0096403D" w:rsidRPr="007A279F" w:rsidRDefault="0096403D" w:rsidP="0096403D">
      <w:pPr>
        <w:widowControl w:val="0"/>
        <w:jc w:val="both"/>
      </w:pPr>
    </w:p>
    <w:p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Систематическое проведение анализа допущенных нарушений и отклонений </w:t>
      </w:r>
      <w:r w:rsidR="00210876">
        <w:t>п</w:t>
      </w:r>
      <w:r w:rsidRPr="007A279F">
        <w:t xml:space="preserve">одрядчиком по строительству скважин при выполнении работ, разработка мероприятий по </w:t>
      </w:r>
      <w:r w:rsidR="00A6268C">
        <w:t>устранению</w:t>
      </w:r>
      <w:r w:rsidRPr="007A279F">
        <w:t xml:space="preserve">нарушений. </w:t>
      </w:r>
      <w:r w:rsidR="0033524A">
        <w:t>М</w:t>
      </w:r>
      <w:r w:rsidRPr="007A279F">
        <w:t>ониторинг выполнения этих мероприятий.</w:t>
      </w:r>
    </w:p>
    <w:p w:rsidR="00381286" w:rsidRPr="007A279F" w:rsidRDefault="00381286" w:rsidP="00381286">
      <w:pPr>
        <w:widowControl w:val="0"/>
        <w:jc w:val="both"/>
      </w:pPr>
    </w:p>
    <w:p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Участие в расследовании всех аварий, осложнений и брака, </w:t>
      </w:r>
      <w:r>
        <w:t>возникающих</w:t>
      </w:r>
      <w:r w:rsidRPr="007A279F">
        <w:t xml:space="preserve"> в процессе строительства скважин и ЗБС</w:t>
      </w:r>
      <w:r w:rsidR="0054499E">
        <w:t xml:space="preserve"> согласно</w:t>
      </w:r>
      <w:r w:rsidRPr="007A279F">
        <w:t xml:space="preserve"> Положени</w:t>
      </w:r>
      <w:r w:rsidR="0054499E">
        <w:t>юК</w:t>
      </w:r>
      <w:r w:rsidRPr="007A279F">
        <w:t>омпании «Расследование аварий в процессе строительства</w:t>
      </w:r>
      <w:r w:rsidR="009A39C5">
        <w:t>, восстановления и ремонта скважин</w:t>
      </w:r>
      <w:r w:rsidRPr="007A279F">
        <w:t>»</w:t>
      </w:r>
      <w:r w:rsidR="009A39C5">
        <w:t xml:space="preserve"> № П1-01 СЦ-011 Р-001</w:t>
      </w:r>
      <w:r w:rsidRPr="007A279F">
        <w:t xml:space="preserve">. </w:t>
      </w:r>
      <w:r>
        <w:t>Анализ</w:t>
      </w:r>
      <w:r w:rsidRPr="007A279F">
        <w:t xml:space="preserve"> произошедших аварий, осложнений и брака при выполнении работ, разработка мероприятий по сокращению аварий, осложнений и брака. Обеспечение выполнения этих мероприятий.</w:t>
      </w:r>
    </w:p>
    <w:p w:rsidR="00381286" w:rsidRPr="007A279F" w:rsidRDefault="00381286" w:rsidP="00381286">
      <w:pPr>
        <w:widowControl w:val="0"/>
        <w:jc w:val="both"/>
      </w:pPr>
    </w:p>
    <w:p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Участие в </w:t>
      </w:r>
      <w:r w:rsidRPr="00140CB0">
        <w:t xml:space="preserve">разработке </w:t>
      </w:r>
      <w:r w:rsidR="00BB5E57" w:rsidRPr="00140CB0">
        <w:t xml:space="preserve">локальных нормативных документов, в т.ч. </w:t>
      </w:r>
      <w:r w:rsidRPr="00140CB0">
        <w:t>регламентов</w:t>
      </w:r>
      <w:r w:rsidRPr="007A279F">
        <w:t xml:space="preserve">, </w:t>
      </w:r>
      <w:r w:rsidRPr="007A279F">
        <w:lastRenderedPageBreak/>
        <w:t xml:space="preserve">инструкций по проведению производственных операций </w:t>
      </w:r>
      <w:r>
        <w:t>в процессе</w:t>
      </w:r>
      <w:r w:rsidRPr="007A279F">
        <w:t xml:space="preserve"> строительства скважин и ЗБС.</w:t>
      </w:r>
    </w:p>
    <w:p w:rsidR="00381286" w:rsidRPr="007A279F" w:rsidRDefault="00381286" w:rsidP="00381286">
      <w:pPr>
        <w:widowControl w:val="0"/>
        <w:jc w:val="both"/>
      </w:pPr>
    </w:p>
    <w:p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 xml:space="preserve">Проведение ежедневных селекторных совещаний с супервайзерами </w:t>
      </w:r>
      <w:r>
        <w:t>по вопросам организации</w:t>
      </w:r>
      <w:r w:rsidRPr="007A279F">
        <w:t xml:space="preserve"> производственного процесса, качества, сроков, нарушений, браков и т.д.</w:t>
      </w:r>
    </w:p>
    <w:p w:rsidR="00381286" w:rsidRPr="007A279F" w:rsidRDefault="00381286" w:rsidP="00381286">
      <w:pPr>
        <w:widowControl w:val="0"/>
        <w:jc w:val="both"/>
      </w:pPr>
    </w:p>
    <w:p w:rsidR="00381286" w:rsidRPr="007A279F" w:rsidRDefault="00381286" w:rsidP="00381286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>Сбор и ведение консолидированной отчетности на основе информации от супервайзеров.</w:t>
      </w:r>
    </w:p>
    <w:p w:rsidR="00381286" w:rsidRPr="007A279F" w:rsidRDefault="00381286" w:rsidP="00381286">
      <w:pPr>
        <w:widowControl w:val="0"/>
        <w:jc w:val="both"/>
      </w:pPr>
    </w:p>
    <w:p w:rsidR="00381286" w:rsidRDefault="00381286" w:rsidP="003C68D8">
      <w:pPr>
        <w:widowControl w:val="0"/>
        <w:jc w:val="both"/>
      </w:pPr>
      <w:r w:rsidRPr="007A279F">
        <w:t xml:space="preserve">Подготовка ежедневных, месячных, квартальных и годовых отчетов о статусе строительства скважин (динамика аварийности, </w:t>
      </w:r>
      <w:r w:rsidR="00DC0731">
        <w:t>ПБОТОС</w:t>
      </w:r>
      <w:r w:rsidR="003C68D8">
        <w:t>(</w:t>
      </w:r>
      <w:r w:rsidR="003C68D8" w:rsidRPr="003C68D8">
        <w:t xml:space="preserve">в соответствии с </w:t>
      </w:r>
      <w:r w:rsidR="003C68D8" w:rsidRPr="00C0177A">
        <w:t>Положени</w:t>
      </w:r>
      <w:r w:rsidR="003C68D8">
        <w:t>ем</w:t>
      </w:r>
      <w:r w:rsidR="003C68D8" w:rsidRPr="00C0177A">
        <w:t xml:space="preserve"> Компании </w:t>
      </w:r>
      <w:r w:rsidR="003C68D8">
        <w:t>«</w:t>
      </w:r>
      <w:r w:rsidR="003C68D8" w:rsidRPr="00C0177A">
        <w:t>Формирование и предоставление периодической отчетности по показателям и информации в области промышленной безопасности и охраны труда</w:t>
      </w:r>
      <w:r w:rsidR="003C68D8">
        <w:t>» № П3-05 Р-0540)</w:t>
      </w:r>
      <w:r w:rsidR="006115B2">
        <w:t xml:space="preserve">, </w:t>
      </w:r>
      <w:r w:rsidRPr="007A279F">
        <w:t>экономические показатели в бурении, мероприятия по сокращению цикла строительства, трудовые и технические ресурсы и т.д.)</w:t>
      </w:r>
      <w:r w:rsidR="006115B2">
        <w:t>.</w:t>
      </w:r>
    </w:p>
    <w:p w:rsidR="003C68D8" w:rsidRPr="007A279F" w:rsidRDefault="003C68D8" w:rsidP="003C68D8">
      <w:pPr>
        <w:widowControl w:val="0"/>
        <w:jc w:val="both"/>
      </w:pPr>
    </w:p>
    <w:p w:rsidR="00520D2D" w:rsidRDefault="00381286" w:rsidP="00520D2D">
      <w:pPr>
        <w:widowControl w:val="0"/>
        <w:numPr>
          <w:ilvl w:val="2"/>
          <w:numId w:val="13"/>
        </w:numPr>
        <w:ind w:left="0" w:firstLine="0"/>
        <w:jc w:val="both"/>
      </w:pPr>
      <w:r w:rsidRPr="007A279F">
        <w:t>Осуществление управления и организационно-методического обеспечения супервайзеров на месторождениях.</w:t>
      </w:r>
    </w:p>
    <w:p w:rsidR="00520D2D" w:rsidRDefault="00520D2D" w:rsidP="00520D2D">
      <w:pPr>
        <w:widowControl w:val="0"/>
        <w:jc w:val="both"/>
      </w:pPr>
    </w:p>
    <w:p w:rsidR="00520D2D" w:rsidRPr="007A279F" w:rsidRDefault="00520D2D" w:rsidP="00520D2D">
      <w:pPr>
        <w:widowControl w:val="0"/>
        <w:numPr>
          <w:ilvl w:val="2"/>
          <w:numId w:val="13"/>
        </w:numPr>
        <w:ind w:left="0" w:firstLine="0"/>
        <w:jc w:val="both"/>
      </w:pPr>
      <w:r w:rsidRPr="00520D2D">
        <w:t>Управление рисками</w:t>
      </w:r>
      <w:r w:rsidR="00B5275F">
        <w:t>,</w:t>
      </w:r>
      <w:r w:rsidRPr="00520D2D">
        <w:t xml:space="preserve"> выполнение и совершенствование контрольных процедур в пределах компетенции </w:t>
      </w:r>
      <w:r w:rsidR="002F0C8C">
        <w:t>супервайзерской службы</w:t>
      </w:r>
      <w:r w:rsidRPr="00520D2D">
        <w:t xml:space="preserve">в соответствии с </w:t>
      </w:r>
      <w:r w:rsidR="009153B5" w:rsidRPr="00067E78">
        <w:t>Политик</w:t>
      </w:r>
      <w:r w:rsidR="009153B5">
        <w:t>ой</w:t>
      </w:r>
      <w:r w:rsidR="009153B5" w:rsidRPr="00067E78">
        <w:t xml:space="preserve"> Компании «Система </w:t>
      </w:r>
      <w:r w:rsidR="00630D7A" w:rsidRPr="00067E78">
        <w:t>у</w:t>
      </w:r>
      <w:r w:rsidR="00630D7A">
        <w:t>правления рисками</w:t>
      </w:r>
      <w:r w:rsidR="00630D7A" w:rsidRPr="00067E78">
        <w:t xml:space="preserve"> и </w:t>
      </w:r>
      <w:r w:rsidR="009153B5" w:rsidRPr="00067E78">
        <w:t>внутреннего контроля</w:t>
      </w:r>
      <w:r w:rsidR="009153B5">
        <w:t>» № П4-01 П-01</w:t>
      </w:r>
      <w:r w:rsidRPr="00520D2D">
        <w:t>.</w:t>
      </w:r>
    </w:p>
    <w:p w:rsidR="004A4333" w:rsidRDefault="004A4333" w:rsidP="004066B6">
      <w:pPr>
        <w:pStyle w:val="afe"/>
        <w:ind w:left="0"/>
      </w:pPr>
    </w:p>
    <w:p w:rsidR="00920BAE" w:rsidRDefault="00920BAE" w:rsidP="004066B6">
      <w:pPr>
        <w:pStyle w:val="afe"/>
        <w:ind w:left="0"/>
      </w:pPr>
    </w:p>
    <w:p w:rsidR="00920BAE" w:rsidRPr="007A279F" w:rsidRDefault="00920BAE" w:rsidP="00920BAE">
      <w:pPr>
        <w:pStyle w:val="S20"/>
        <w:numPr>
          <w:ilvl w:val="1"/>
          <w:numId w:val="13"/>
        </w:numPr>
        <w:ind w:left="0" w:firstLine="0"/>
      </w:pPr>
      <w:bookmarkStart w:id="133" w:name="_Toc478649485"/>
      <w:r w:rsidRPr="007A279F">
        <w:t>ФУНКЦИИ И ПРАВА СУПЕРВАЙЗЕРА</w:t>
      </w:r>
      <w:bookmarkEnd w:id="133"/>
    </w:p>
    <w:p w:rsidR="00920BAE" w:rsidRPr="007A279F" w:rsidRDefault="00920BAE" w:rsidP="00920BAE">
      <w:pPr>
        <w:pStyle w:val="S0"/>
      </w:pPr>
    </w:p>
    <w:p w:rsidR="00920BAE" w:rsidRPr="007A279F" w:rsidRDefault="00920BAE" w:rsidP="00920BAE">
      <w:pPr>
        <w:numPr>
          <w:ilvl w:val="2"/>
          <w:numId w:val="13"/>
        </w:numPr>
        <w:ind w:left="0" w:firstLine="0"/>
        <w:jc w:val="both"/>
      </w:pPr>
      <w:r w:rsidRPr="007A279F">
        <w:t>Основные функции супервайзера:</w:t>
      </w:r>
    </w:p>
    <w:p w:rsidR="00920BAE" w:rsidRPr="007A279F" w:rsidRDefault="00920BAE" w:rsidP="00920BAE">
      <w:pPr>
        <w:jc w:val="both"/>
      </w:pPr>
    </w:p>
    <w:p w:rsidR="00920BAE" w:rsidRPr="00BC1DCD" w:rsidRDefault="00BC1DCD" w:rsidP="00BC1DCD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BC1DCD">
        <w:t>Организует работу подрядчика по строительству скважин и ЗБС, в т.ч. обеспечивает выполнение поставленных задач путем оформления в письменном виде распоряжений (поручений) ответственному (старшему) представителю подрядчика с занесением информации в вахтовый журнал.</w:t>
      </w:r>
    </w:p>
    <w:p w:rsidR="00BC1DCD" w:rsidRPr="00BC1DCD" w:rsidRDefault="00BC1DCD" w:rsidP="00920BAE">
      <w:pPr>
        <w:jc w:val="both"/>
      </w:pPr>
    </w:p>
    <w:p w:rsidR="00920BAE" w:rsidRDefault="00920BAE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t xml:space="preserve">Контролирует достаточность и качество технических, </w:t>
      </w:r>
      <w:r w:rsidR="00804764">
        <w:t>кадровых</w:t>
      </w:r>
      <w:r w:rsidRPr="007A279F">
        <w:t xml:space="preserve">и материальных </w:t>
      </w:r>
      <w:r w:rsidR="00F53642" w:rsidRPr="007A279F">
        <w:t>р</w:t>
      </w:r>
      <w:r w:rsidR="00F53642">
        <w:t xml:space="preserve">есурсов подрядчика и Заказчика </w:t>
      </w:r>
      <w:r w:rsidR="000905F4">
        <w:t>в соответствии с договором</w:t>
      </w:r>
      <w:r>
        <w:t>.</w:t>
      </w:r>
    </w:p>
    <w:p w:rsidR="00920BAE" w:rsidRPr="007A279F" w:rsidRDefault="00920BAE" w:rsidP="00920BAE">
      <w:pPr>
        <w:tabs>
          <w:tab w:val="left" w:pos="851"/>
        </w:tabs>
        <w:jc w:val="both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>
        <w:t>С</w:t>
      </w:r>
      <w:r w:rsidRPr="007A279F">
        <w:t xml:space="preserve">упервайзер </w:t>
      </w:r>
      <w:r w:rsidR="00072B85">
        <w:t>п</w:t>
      </w:r>
      <w:r w:rsidRPr="007A279F">
        <w:t xml:space="preserve">рисутствует постоянно на объекте строительства скважин и ЗБС. </w:t>
      </w:r>
      <w:r>
        <w:t>К</w:t>
      </w:r>
      <w:r w:rsidRPr="007A279F">
        <w:t xml:space="preserve">онтролирует качество </w:t>
      </w:r>
      <w:r w:rsidR="000905F4">
        <w:t xml:space="preserve">и сроки </w:t>
      </w:r>
      <w:r w:rsidRPr="007A279F">
        <w:t xml:space="preserve">выполнения работ на ответственных и ключевых технологических операциях на объекте (указываются в плане работ), в соответствии с перечнем и планами работ, разработанными в </w:t>
      </w:r>
      <w:r>
        <w:t>ОГ</w:t>
      </w:r>
      <w:r w:rsidRPr="007A279F">
        <w:t>.</w:t>
      </w:r>
    </w:p>
    <w:p w:rsidR="00920BAE" w:rsidRPr="007A279F" w:rsidRDefault="00920BAE" w:rsidP="00920BAE">
      <w:pPr>
        <w:jc w:val="both"/>
      </w:pPr>
    </w:p>
    <w:p w:rsidR="000E59E3" w:rsidRDefault="00920BAE" w:rsidP="000E59E3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t>Проверяет фактическое выполнение работ при строительстве скважин и ЗБС на соответствие требованиям проектной и подготовленной на ее основе рабочей документации, утвержденных планов работ, графиков выполнения работ, технологических регламентов</w:t>
      </w:r>
      <w:r w:rsidR="00D40153">
        <w:t xml:space="preserve"> и стандартов, определяющих технологию и правила ведения работ по строительству скважин и ЗБС</w:t>
      </w:r>
      <w:r w:rsidRPr="007A279F">
        <w:t xml:space="preserve">, требований </w:t>
      </w:r>
      <w:r w:rsidR="00557985">
        <w:t>ПБОТОС</w:t>
      </w:r>
      <w:r w:rsidRPr="007A279F">
        <w:t xml:space="preserve"> в целях обеспечения безопасности объекта.</w:t>
      </w:r>
    </w:p>
    <w:p w:rsidR="000E59E3" w:rsidRDefault="000E59E3" w:rsidP="000E59E3">
      <w:pPr>
        <w:tabs>
          <w:tab w:val="left" w:pos="851"/>
        </w:tabs>
        <w:jc w:val="both"/>
      </w:pPr>
    </w:p>
    <w:p w:rsidR="000E59E3" w:rsidRPr="000E59E3" w:rsidRDefault="000E59E3" w:rsidP="000E59E3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0E59E3">
        <w:t>Контроль за соблюдением подрядными организациями требований Правил, норм, инструкций и других нормативных документов, ЛНД Компании, ОГ в области ПБОТОС.</w:t>
      </w:r>
    </w:p>
    <w:p w:rsidR="00920BAE" w:rsidRPr="007A279F" w:rsidRDefault="00920BAE" w:rsidP="00920BAE">
      <w:pPr>
        <w:tabs>
          <w:tab w:val="left" w:pos="851"/>
        </w:tabs>
        <w:jc w:val="both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lastRenderedPageBreak/>
        <w:t>Участвует в оперативном мониторинге технологического процесса бурения. Принимает управленческие и технологические решения в рамках своей компетенции.</w:t>
      </w:r>
    </w:p>
    <w:p w:rsidR="00920BAE" w:rsidRPr="007A279F" w:rsidRDefault="00920BAE" w:rsidP="00920BAE">
      <w:pPr>
        <w:tabs>
          <w:tab w:val="left" w:pos="851"/>
        </w:tabs>
        <w:jc w:val="both"/>
      </w:pPr>
    </w:p>
    <w:p w:rsidR="00920BAE" w:rsidRPr="007A279F" w:rsidRDefault="00072B85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>
        <w:t>С</w:t>
      </w:r>
      <w:r w:rsidR="00920BAE" w:rsidRPr="007A279F">
        <w:t>воевременно обеспеч</w:t>
      </w:r>
      <w:r>
        <w:t>ивает</w:t>
      </w:r>
      <w:r w:rsidR="00920BAE" w:rsidRPr="007A279F">
        <w:t xml:space="preserve"> подрядчиков планами работ на каждую скважину, согласованными </w:t>
      </w:r>
      <w:r w:rsidR="00920BAE">
        <w:t>З</w:t>
      </w:r>
      <w:r w:rsidR="00920BAE" w:rsidRPr="007A279F">
        <w:t>аказчиком и подрядчиком.</w:t>
      </w:r>
    </w:p>
    <w:p w:rsidR="00920BAE" w:rsidRPr="007A279F" w:rsidRDefault="00920BAE" w:rsidP="00920BAE">
      <w:pPr>
        <w:tabs>
          <w:tab w:val="left" w:pos="851"/>
        </w:tabs>
        <w:jc w:val="both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t>Проводит ежесменные оперативные совещания с подрядчиками на объекте работ с целью анализа выполненных работ за прошедшие сутки, подготовки корректирующих мероприятий, согласования планов работ на текущие сутки и перспективу, координации действий подрядчиков, планирования поставок материалов и оборудования, обсуждения технологических вопросов, инструктирования подрядчиков по сложным и ответственным работам.</w:t>
      </w:r>
    </w:p>
    <w:p w:rsidR="00920BAE" w:rsidRPr="007A279F" w:rsidRDefault="00920BAE" w:rsidP="00920BAE">
      <w:pPr>
        <w:tabs>
          <w:tab w:val="left" w:pos="851"/>
        </w:tabs>
        <w:jc w:val="both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t xml:space="preserve">Контролирует проведение или проводит самостоятельно инструктажи (периодические и внеочередные) по </w:t>
      </w:r>
      <w:r>
        <w:t>ПБ</w:t>
      </w:r>
      <w:r w:rsidR="008F2A7D">
        <w:t>ОТОС</w:t>
      </w:r>
      <w:r w:rsidRPr="007A279F">
        <w:t xml:space="preserve"> с персоналом подрядчиков.</w:t>
      </w:r>
    </w:p>
    <w:p w:rsidR="00920BAE" w:rsidRPr="007A279F" w:rsidRDefault="00920BAE" w:rsidP="00920BAE">
      <w:pPr>
        <w:tabs>
          <w:tab w:val="left" w:pos="851"/>
        </w:tabs>
        <w:jc w:val="both"/>
      </w:pPr>
    </w:p>
    <w:p w:rsidR="00804764" w:rsidRDefault="00920BAE" w:rsidP="00920BAE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t xml:space="preserve">Контролирует соблюдение режима доступа на площадку работ в соответствии с </w:t>
      </w:r>
      <w:r>
        <w:t xml:space="preserve">локальными </w:t>
      </w:r>
      <w:r w:rsidRPr="007A279F">
        <w:t>нормативными документами</w:t>
      </w:r>
      <w:r w:rsidR="004F6053">
        <w:t xml:space="preserve">ОГ </w:t>
      </w:r>
      <w:r>
        <w:t xml:space="preserve">в области </w:t>
      </w:r>
      <w:r w:rsidR="004F6053">
        <w:t>п</w:t>
      </w:r>
      <w:r>
        <w:t>ромышленной безопасности и пропускн</w:t>
      </w:r>
      <w:r w:rsidR="004F6053">
        <w:t>ого</w:t>
      </w:r>
      <w:r>
        <w:t xml:space="preserve"> режим</w:t>
      </w:r>
      <w:r w:rsidR="004F6053">
        <w:t>а</w:t>
      </w:r>
      <w:r>
        <w:t xml:space="preserve">, </w:t>
      </w:r>
      <w:r w:rsidR="004F6053">
        <w:t>а так</w:t>
      </w:r>
      <w:r w:rsidR="007D65DA">
        <w:t xml:space="preserve">же </w:t>
      </w:r>
      <w:r w:rsidR="00072B85">
        <w:t>«</w:t>
      </w:r>
      <w:r w:rsidR="007D65DA">
        <w:t xml:space="preserve">Руководством по поведению сотрудников Компании и подрядных организаций на территории производственных объектов </w:t>
      </w:r>
      <w:r w:rsidR="00AA04A4" w:rsidRPr="00EB7B51">
        <w:t>ПАО</w:t>
      </w:r>
      <w:r w:rsidR="007D65DA">
        <w:t xml:space="preserve"> «НК «Роснефть»</w:t>
      </w:r>
      <w:r w:rsidR="00BE54F1">
        <w:t>.</w:t>
      </w:r>
    </w:p>
    <w:p w:rsidR="00804764" w:rsidRPr="007A279F" w:rsidRDefault="00804764" w:rsidP="00804764">
      <w:pPr>
        <w:tabs>
          <w:tab w:val="left" w:pos="851"/>
        </w:tabs>
        <w:jc w:val="both"/>
      </w:pPr>
    </w:p>
    <w:p w:rsidR="00C85CAA" w:rsidRDefault="00920BAE" w:rsidP="00804764">
      <w:pPr>
        <w:numPr>
          <w:ilvl w:val="3"/>
          <w:numId w:val="13"/>
        </w:numPr>
        <w:tabs>
          <w:tab w:val="left" w:pos="851"/>
        </w:tabs>
        <w:ind w:left="0" w:firstLine="0"/>
        <w:jc w:val="both"/>
      </w:pPr>
      <w:r w:rsidRPr="007A279F">
        <w:t>Принимает оперативные решения по предупреждению аварийных ситуаций и определени</w:t>
      </w:r>
      <w:r>
        <w:t>ю</w:t>
      </w:r>
      <w:r w:rsidRPr="007A279F">
        <w:t xml:space="preserve"> первичных действий по ликвидации аварий и осложнений (недопущению развития опасной ситуации)</w:t>
      </w:r>
      <w:r w:rsidR="00C85CAA">
        <w:t>.</w:t>
      </w:r>
    </w:p>
    <w:p w:rsidR="00C85CAA" w:rsidRPr="007A279F" w:rsidRDefault="00C85CAA" w:rsidP="00C85CAA">
      <w:pPr>
        <w:tabs>
          <w:tab w:val="left" w:pos="851"/>
        </w:tabs>
        <w:jc w:val="both"/>
      </w:pPr>
    </w:p>
    <w:p w:rsidR="00920BAE" w:rsidRDefault="00920BAE" w:rsidP="00804764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 w:rsidRPr="007A279F">
        <w:t>Обеспечивает выполнение процедуры расследования происшествий, несчастных случаев, аварий и инцидентов в части подготовки актов расследования аварий и инцидентов, актов на непроизводительное время, объяснительных от представителей подрядчиков, диаграмм геолого-технологического контроля, паспортов на оборудование, подтверждающей информации о допуске к работе представителей подрядчиков и т.д</w:t>
      </w:r>
      <w:r w:rsidR="00804764">
        <w:t>.</w:t>
      </w:r>
      <w:r w:rsidR="00C85CAA">
        <w:t xml:space="preserve"> в соответствии со Стандартом Компании «</w:t>
      </w:r>
      <w:r w:rsidR="00C85CAA" w:rsidRPr="00EC73F8">
        <w:t>Порядок расследования происшествий</w:t>
      </w:r>
      <w:r w:rsidR="00C85CAA">
        <w:t>»</w:t>
      </w:r>
      <w:r w:rsidR="00C85CAA" w:rsidRPr="00EC73F8">
        <w:t xml:space="preserve"> № П3-05 С-0033</w:t>
      </w:r>
      <w:r w:rsidR="00C85CAA">
        <w:t>.</w:t>
      </w:r>
    </w:p>
    <w:p w:rsidR="00804764" w:rsidRDefault="00804764" w:rsidP="00804764">
      <w:pPr>
        <w:tabs>
          <w:tab w:val="left" w:pos="851"/>
        </w:tabs>
        <w:jc w:val="both"/>
      </w:pPr>
    </w:p>
    <w:p w:rsidR="00920BAE" w:rsidRDefault="00920BAE" w:rsidP="00804764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>
        <w:t xml:space="preserve">Ведет </w:t>
      </w:r>
      <w:r w:rsidRPr="007A279F">
        <w:t>учет и контрол</w:t>
      </w:r>
      <w:r>
        <w:t>ь</w:t>
      </w:r>
      <w:r w:rsidRPr="007A279F">
        <w:t xml:space="preserve"> расхода материалов, </w:t>
      </w:r>
      <w:r>
        <w:t>использующихся при бурении</w:t>
      </w:r>
      <w:r w:rsidRPr="007A279F">
        <w:t>, креплени</w:t>
      </w:r>
      <w:r>
        <w:t>и</w:t>
      </w:r>
      <w:r w:rsidRPr="007A279F">
        <w:t>, освоени</w:t>
      </w:r>
      <w:r>
        <w:t>и</w:t>
      </w:r>
      <w:r w:rsidRPr="007A279F">
        <w:t xml:space="preserve"> скважин и ЗБС, а также осуществл</w:t>
      </w:r>
      <w:r>
        <w:t>яет</w:t>
      </w:r>
      <w:r w:rsidRPr="007A279F">
        <w:t xml:space="preserve"> входно</w:t>
      </w:r>
      <w:r>
        <w:t>й</w:t>
      </w:r>
      <w:r w:rsidRPr="007A279F">
        <w:t xml:space="preserve"> контрол</w:t>
      </w:r>
      <w:r>
        <w:t>ь</w:t>
      </w:r>
      <w:r w:rsidRPr="007A279F">
        <w:t xml:space="preserve"> этих материалов по качеству и количеству (на объекте) </w:t>
      </w:r>
      <w:r>
        <w:t xml:space="preserve">согласно </w:t>
      </w:r>
      <w:r w:rsidR="007D65DA">
        <w:t>Технологическому регламенту</w:t>
      </w:r>
      <w:r>
        <w:t>К</w:t>
      </w:r>
      <w:r w:rsidRPr="007A279F">
        <w:t xml:space="preserve">омпании «Формирование суточной отчетности при строительстве скважин и </w:t>
      </w:r>
      <w:r w:rsidR="007D65DA">
        <w:t>реконструкции скважин</w:t>
      </w:r>
      <w:r w:rsidRPr="007A279F">
        <w:t xml:space="preserve"> с использованием модуля «Журнал супервайзера» лицензионного программного обеспечения «Удаленный мониторинг бурения»</w:t>
      </w:r>
      <w:r w:rsidR="00920B5E">
        <w:t xml:space="preserve"> № </w:t>
      </w:r>
      <w:r w:rsidR="000B4A7C" w:rsidRPr="00AC6EC3">
        <w:t>П2-10 ТР-1029</w:t>
      </w:r>
      <w:r w:rsidR="007D65DA">
        <w:t>.</w:t>
      </w:r>
    </w:p>
    <w:p w:rsidR="007D65DA" w:rsidRPr="007A279F" w:rsidRDefault="007D65DA" w:rsidP="007D65DA">
      <w:pPr>
        <w:tabs>
          <w:tab w:val="left" w:pos="851"/>
        </w:tabs>
        <w:jc w:val="both"/>
      </w:pPr>
    </w:p>
    <w:p w:rsidR="00920BAE" w:rsidRDefault="00A5284E" w:rsidP="00804764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>
        <w:t>Контролирует образование отходов в ходе строительства скважин и ЗБС и обращение с ними на предмет соответствия решениям проектной документации</w:t>
      </w:r>
      <w:r w:rsidRPr="00A5284E">
        <w:t xml:space="preserve"> согласно </w:t>
      </w:r>
      <w:r>
        <w:t>Федеральному закону</w:t>
      </w:r>
      <w:r w:rsidRPr="00A5284E">
        <w:t xml:space="preserve"> от 24.06.1998 N 89-ФЗ</w:t>
      </w:r>
      <w:r w:rsidR="00354B71">
        <w:t xml:space="preserve"> «</w:t>
      </w:r>
      <w:r w:rsidRPr="00A5284E">
        <w:t>Об отходах производства и потребления</w:t>
      </w:r>
      <w:r w:rsidR="00354B71">
        <w:t>»</w:t>
      </w:r>
      <w:r w:rsidR="00920BAE" w:rsidRPr="007A279F">
        <w:t>.</w:t>
      </w:r>
    </w:p>
    <w:p w:rsidR="00920BAE" w:rsidRPr="007A279F" w:rsidRDefault="00920BAE" w:rsidP="00920BAE">
      <w:pPr>
        <w:tabs>
          <w:tab w:val="left" w:pos="993"/>
        </w:tabs>
        <w:jc w:val="both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 w:rsidRPr="007A279F">
        <w:t xml:space="preserve">Ежедневно передает информацию о </w:t>
      </w:r>
      <w:r>
        <w:t>ходе</w:t>
      </w:r>
      <w:r w:rsidRPr="007A279F">
        <w:t xml:space="preserve"> выполнения работ на объекте в формате, установленном </w:t>
      </w:r>
      <w:r>
        <w:t>З</w:t>
      </w:r>
      <w:r w:rsidRPr="007A279F">
        <w:t>аказчиком (сводка, селектор).</w:t>
      </w:r>
    </w:p>
    <w:p w:rsidR="00920BAE" w:rsidRPr="007A279F" w:rsidRDefault="00920BAE" w:rsidP="00920BAE">
      <w:pPr>
        <w:pStyle w:val="afe"/>
        <w:tabs>
          <w:tab w:val="left" w:pos="851"/>
        </w:tabs>
        <w:ind w:left="0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 w:rsidRPr="007A279F">
        <w:t>Немедленно информирует</w:t>
      </w:r>
      <w:r>
        <w:t xml:space="preserve"> непосредственного</w:t>
      </w:r>
      <w:r w:rsidRPr="007A279F">
        <w:t xml:space="preserve"> руководителя </w:t>
      </w:r>
      <w:r>
        <w:t xml:space="preserve">по схеме оповещения, принятой в ОГ обо </w:t>
      </w:r>
      <w:r w:rsidRPr="007A279F">
        <w:t>всех отклонениях от программы работ</w:t>
      </w:r>
      <w:r w:rsidR="00804764">
        <w:t>, либо проектной документации на строительство скважин</w:t>
      </w:r>
      <w:r w:rsidRPr="007A279F">
        <w:t>.</w:t>
      </w:r>
    </w:p>
    <w:p w:rsidR="00920BAE" w:rsidRPr="007A279F" w:rsidRDefault="00920BAE" w:rsidP="00920BAE">
      <w:pPr>
        <w:pStyle w:val="afe"/>
        <w:tabs>
          <w:tab w:val="left" w:pos="851"/>
        </w:tabs>
        <w:ind w:left="0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 w:rsidRPr="007A279F">
        <w:lastRenderedPageBreak/>
        <w:t xml:space="preserve">Ведет сбор первичной документации для оформления дела скважины и проверяет корректность </w:t>
      </w:r>
      <w:r w:rsidR="00072B85">
        <w:t>ее</w:t>
      </w:r>
      <w:r w:rsidRPr="007A279F">
        <w:t>оформления в соответствии с фактически выполненными работами по объему, качеству и срокам.</w:t>
      </w:r>
    </w:p>
    <w:p w:rsidR="00920BAE" w:rsidRPr="007A279F" w:rsidRDefault="00920BAE" w:rsidP="00920BAE">
      <w:pPr>
        <w:tabs>
          <w:tab w:val="left" w:pos="851"/>
        </w:tabs>
        <w:jc w:val="both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993"/>
        </w:tabs>
        <w:ind w:left="0" w:firstLine="0"/>
        <w:jc w:val="both"/>
      </w:pPr>
      <w:r w:rsidRPr="007A279F">
        <w:t>Составляет</w:t>
      </w:r>
      <w:r w:rsidR="00072B85" w:rsidRPr="007A279F">
        <w:t>акты</w:t>
      </w:r>
      <w:r w:rsidR="00072B85">
        <w:t xml:space="preserve">по форме, </w:t>
      </w:r>
      <w:r w:rsidR="00541C72">
        <w:t xml:space="preserve">установленной </w:t>
      </w:r>
      <w:r>
        <w:t>в ОГ</w:t>
      </w:r>
      <w:r w:rsidR="00072B85">
        <w:t>,</w:t>
      </w:r>
      <w:r w:rsidRPr="007A279F">
        <w:t>об отклонениях в процессе работ, допущенном браке и непроизводительном времени, и вносит предписания со сроками устранения в буровой журнал, журнал второй ступени, с последующей проверкой предписанных мероприятий и отметки об устранении нарушений.</w:t>
      </w:r>
    </w:p>
    <w:p w:rsidR="00920BAE" w:rsidRPr="007A279F" w:rsidRDefault="00920BAE" w:rsidP="00920BAE">
      <w:pPr>
        <w:pStyle w:val="afe"/>
        <w:tabs>
          <w:tab w:val="left" w:pos="851"/>
        </w:tabs>
        <w:ind w:left="0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Ежедневно составляет </w:t>
      </w:r>
      <w:r w:rsidR="00AA413D">
        <w:t>суточный отчет по бурению о</w:t>
      </w:r>
      <w:r w:rsidRPr="007A279F">
        <w:t xml:space="preserve"> работе по строительству скважин и ЗБС, согласно </w:t>
      </w:r>
      <w:hyperlink w:anchor="_ПРИЛОЖЕНИя" w:history="1">
        <w:r w:rsidRPr="000D4FAE">
          <w:rPr>
            <w:rStyle w:val="af0"/>
          </w:rPr>
          <w:t>Приложению 1</w:t>
        </w:r>
      </w:hyperlink>
      <w:r w:rsidRPr="007A279F">
        <w:t xml:space="preserve"> к настоящему </w:t>
      </w:r>
      <w:r>
        <w:t>Положению</w:t>
      </w:r>
      <w:r w:rsidRPr="007A279F">
        <w:t xml:space="preserve">. Составляет отчеты по строительству скважин и ЗБС по формам, установленным в </w:t>
      </w:r>
      <w:r>
        <w:t>ОГ</w:t>
      </w:r>
      <w:r w:rsidRPr="007A279F">
        <w:t xml:space="preserve">. </w:t>
      </w:r>
    </w:p>
    <w:p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Выявляет проблемные ситуации, решение которых не предусмотрено проектом и планами работ, связанные с высоким риском для персонала, оборудования, эксплуатационного качества скважины, экологии</w:t>
      </w:r>
      <w:r>
        <w:t>.Результаты доводит до сведения</w:t>
      </w:r>
      <w:r w:rsidRPr="007A279F">
        <w:t xml:space="preserve"> непосредственно</w:t>
      </w:r>
      <w:r w:rsidR="00072B85">
        <w:t>го</w:t>
      </w:r>
      <w:r w:rsidRPr="007A279F">
        <w:t xml:space="preserve"> руководител</w:t>
      </w:r>
      <w:r w:rsidR="00072B85">
        <w:t>я</w:t>
      </w:r>
      <w:r w:rsidRPr="007A279F">
        <w:t xml:space="preserve"> и принимает меры по их </w:t>
      </w:r>
      <w:r w:rsidR="00072B85">
        <w:t>раз</w:t>
      </w:r>
      <w:r w:rsidRPr="007A279F">
        <w:t>решению</w:t>
      </w:r>
      <w:r w:rsidR="00072B85">
        <w:t>,</w:t>
      </w:r>
      <w:r w:rsidRPr="007A279F">
        <w:t xml:space="preserve"> и недопущению</w:t>
      </w:r>
      <w:r w:rsidR="00072B85">
        <w:t xml:space="preserve"> их</w:t>
      </w:r>
      <w:r w:rsidRPr="007A279F">
        <w:t xml:space="preserve"> в дальнейшем. </w:t>
      </w:r>
    </w:p>
    <w:p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:rsidR="00920BAE" w:rsidRPr="008F2A7D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Незамедлительно оповещает </w:t>
      </w:r>
      <w:r>
        <w:t xml:space="preserve">структурное подразделение ОГ, ответственное за обеспечение безопасности </w:t>
      </w:r>
      <w:r w:rsidRPr="007A279F">
        <w:t xml:space="preserve">и руководство </w:t>
      </w:r>
      <w:r w:rsidR="002F0C8C">
        <w:t xml:space="preserve">супервайзерской службы </w:t>
      </w:r>
      <w:r w:rsidRPr="007A279F">
        <w:t>о подозрении на состояние алкогольного, наркотического или токсического опьянения</w:t>
      </w:r>
      <w:r>
        <w:t xml:space="preserve"> работника подрядчика</w:t>
      </w:r>
      <w:r w:rsidRPr="007A279F">
        <w:t xml:space="preserve">, а также в случае обнаружения у работников подрядчика, находящегося на территории </w:t>
      </w:r>
      <w:r>
        <w:t>о</w:t>
      </w:r>
      <w:r w:rsidRPr="007A279F">
        <w:t>бъекта</w:t>
      </w:r>
      <w:r>
        <w:t xml:space="preserve"> строительства</w:t>
      </w:r>
      <w:r w:rsidRPr="007A279F">
        <w:t xml:space="preserve"> веществ, вызывающих алкогольное, наркотическое или токсичное опьянение. </w:t>
      </w:r>
      <w:r w:rsidR="00CF09F1" w:rsidRPr="008F2A7D">
        <w:t>Инициирует проверку состояния персонала, задействованного в супервайзинге.</w:t>
      </w:r>
    </w:p>
    <w:p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Проверяет достоверность фактически выполненных объемов работ, примененных МТР, указанных в </w:t>
      </w:r>
      <w:r>
        <w:t>а</w:t>
      </w:r>
      <w:r w:rsidRPr="007A279F">
        <w:t xml:space="preserve">ктах выполненных работ </w:t>
      </w:r>
      <w:r>
        <w:t>п</w:t>
      </w:r>
      <w:r w:rsidRPr="007A279F">
        <w:t>одрядчика, суточных и сводных отчетах о проделанной работе, на предмет содержащейся в них информации и подтверждает достоверность своей подписью (визирование) на указанных документах.</w:t>
      </w:r>
    </w:p>
    <w:p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Проверяет наличие разрешительной документации, нарядов допусков и наличие обучения, соответствующее выполняемой работе, соблюдение графика проверки знаний у персонала бурового и других подрядчиков. </w:t>
      </w:r>
    </w:p>
    <w:p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Принимает меры по недопущению </w:t>
      </w:r>
      <w:r>
        <w:t>п</w:t>
      </w:r>
      <w:r w:rsidRPr="007A279F">
        <w:t xml:space="preserve">одрядчиком нарушений утвержденного </w:t>
      </w:r>
      <w:r>
        <w:t xml:space="preserve">группового рабочего </w:t>
      </w:r>
      <w:r w:rsidRPr="007A279F">
        <w:t xml:space="preserve">проекта, плана работ, стандартов производства работ, </w:t>
      </w:r>
      <w:r>
        <w:t xml:space="preserve">требований Стандарта </w:t>
      </w:r>
      <w:r w:rsidRPr="007A279F">
        <w:t>Компании</w:t>
      </w:r>
      <w:r>
        <w:t xml:space="preserve"> «Требования </w:t>
      </w:r>
      <w:r w:rsidRPr="009A39C5">
        <w:t xml:space="preserve">в области промышленной и пожарной безопасности, охраны труда и окружающей среды к организациям, привлекаемым к работам и оказанию услуг на объектах </w:t>
      </w:r>
      <w:r>
        <w:t>Компании</w:t>
      </w:r>
      <w:r w:rsidRPr="009A39C5">
        <w:t xml:space="preserve"> и арендующим имущество </w:t>
      </w:r>
      <w:r>
        <w:t>Компании» № П4-05 СД-021.01</w:t>
      </w:r>
      <w:r w:rsidRPr="007A279F">
        <w:t>.</w:t>
      </w:r>
    </w:p>
    <w:p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>Г</w:t>
      </w:r>
      <w:r w:rsidRPr="007A279F">
        <w:t xml:space="preserve">отовит информацию для определения рейтинга бригад </w:t>
      </w:r>
      <w:r>
        <w:t>п</w:t>
      </w:r>
      <w:r w:rsidRPr="007A279F">
        <w:t>одрядчиков.</w:t>
      </w:r>
    </w:p>
    <w:p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:rsidR="00920BAE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Участвует в работе комиссии по расследованию происшествий, инцидентов, брака и аварий на </w:t>
      </w:r>
      <w:r w:rsidR="00140CB0">
        <w:t>объектах</w:t>
      </w:r>
      <w:r w:rsidRPr="007A279F">
        <w:t>.</w:t>
      </w:r>
    </w:p>
    <w:p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В своей деятельности руководствуется должностной инструкцией, составленн</w:t>
      </w:r>
      <w:r>
        <w:t>ой</w:t>
      </w:r>
      <w:r w:rsidRPr="007A279F">
        <w:t xml:space="preserve"> с учетом региональной специфики работы </w:t>
      </w:r>
      <w:r>
        <w:t xml:space="preserve">и </w:t>
      </w:r>
      <w:r w:rsidR="00541C72">
        <w:t xml:space="preserve">требований </w:t>
      </w:r>
      <w:r w:rsidRPr="007A279F">
        <w:t>настоящ</w:t>
      </w:r>
      <w:r>
        <w:t>его Положения</w:t>
      </w:r>
      <w:r w:rsidRPr="007A279F">
        <w:t>.</w:t>
      </w:r>
    </w:p>
    <w:p w:rsidR="00920BAE" w:rsidRPr="007A279F" w:rsidRDefault="00920BAE" w:rsidP="00920BAE">
      <w:pPr>
        <w:pStyle w:val="afe"/>
        <w:tabs>
          <w:tab w:val="left" w:pos="851"/>
        </w:tabs>
        <w:ind w:left="0"/>
      </w:pPr>
    </w:p>
    <w:p w:rsidR="00920BAE" w:rsidRPr="007A279F" w:rsidRDefault="00920BAE" w:rsidP="00920BAE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Для исполнения возложенных на супервайзера обязанностей ему делегируются нижеуказанные права и полномочия:</w:t>
      </w:r>
    </w:p>
    <w:p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lastRenderedPageBreak/>
        <w:t>Беспрепятственного доступа на контролируемый объект и на все его участки, деятельность которых связана с производственным процессом.</w:t>
      </w:r>
    </w:p>
    <w:p w:rsidR="00920BAE" w:rsidRPr="007A279F" w:rsidRDefault="00920BAE" w:rsidP="00920BAE">
      <w:pPr>
        <w:pStyle w:val="a9"/>
        <w:tabs>
          <w:tab w:val="left" w:pos="851"/>
        </w:tabs>
        <w:spacing w:after="0"/>
        <w:ind w:left="0"/>
        <w:jc w:val="both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Получать от </w:t>
      </w:r>
      <w:r>
        <w:t>структурных подразделенийОГ</w:t>
      </w:r>
      <w:r w:rsidRPr="007A279F">
        <w:t xml:space="preserve"> и </w:t>
      </w:r>
      <w:r>
        <w:t>п</w:t>
      </w:r>
      <w:r w:rsidRPr="007A279F">
        <w:t>одрядчика информационные материалы, необходимые для выполнения своих функциональных обязанностей.</w:t>
      </w:r>
    </w:p>
    <w:p w:rsidR="00920BAE" w:rsidRPr="007A279F" w:rsidRDefault="00920BAE" w:rsidP="00920BAE">
      <w:pPr>
        <w:pStyle w:val="afe"/>
        <w:tabs>
          <w:tab w:val="num" w:pos="993"/>
        </w:tabs>
        <w:ind w:left="0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Вносить предложения в </w:t>
      </w:r>
      <w:r w:rsidR="006748DE">
        <w:t>супервайзерск</w:t>
      </w:r>
      <w:r w:rsidR="002F0C8C">
        <w:t>ую</w:t>
      </w:r>
      <w:r w:rsidR="006748DE">
        <w:t xml:space="preserve"> служб</w:t>
      </w:r>
      <w:r w:rsidR="002F0C8C">
        <w:t>у</w:t>
      </w:r>
      <w:r w:rsidRPr="007A279F">
        <w:t>о пересмотре договоров с подрядчиками в случае некачественного выполнения работ.</w:t>
      </w:r>
    </w:p>
    <w:p w:rsidR="00920BAE" w:rsidRPr="007A279F" w:rsidRDefault="00920BAE" w:rsidP="00920BAE">
      <w:pPr>
        <w:pStyle w:val="a9"/>
        <w:tabs>
          <w:tab w:val="num" w:pos="993"/>
        </w:tabs>
        <w:spacing w:after="0"/>
        <w:ind w:left="0"/>
        <w:jc w:val="both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Вносить предложения о замене исполнителей работ подрядчикомс обоснованием причин их замены.</w:t>
      </w:r>
    </w:p>
    <w:p w:rsidR="00920BAE" w:rsidRPr="007A279F" w:rsidRDefault="00920BAE" w:rsidP="00920BAE">
      <w:pPr>
        <w:pStyle w:val="afe"/>
        <w:tabs>
          <w:tab w:val="num" w:pos="993"/>
        </w:tabs>
        <w:ind w:left="0"/>
      </w:pPr>
    </w:p>
    <w:p w:rsidR="00920BAE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Вносить предложения руководителю </w:t>
      </w:r>
      <w:r w:rsidR="002F0C8C">
        <w:t>супервайзерской службы</w:t>
      </w:r>
      <w:r w:rsidRPr="007A279F">
        <w:t>о применении «шкалы качества работы подрядчиков»</w:t>
      </w:r>
      <w:r>
        <w:t xml:space="preserve">, штрафных санкций к подрядчикам за допущение нарушений согласно условиям договора </w:t>
      </w:r>
      <w:r w:rsidRPr="007A279F">
        <w:t>и рекомендации по дальнейшей работе с подрядчиком.</w:t>
      </w:r>
    </w:p>
    <w:p w:rsidR="00920BAE" w:rsidRDefault="00920BAE" w:rsidP="00920BAE">
      <w:pPr>
        <w:tabs>
          <w:tab w:val="left" w:pos="993"/>
          <w:tab w:val="left" w:pos="6096"/>
        </w:tabs>
        <w:jc w:val="both"/>
      </w:pPr>
    </w:p>
    <w:p w:rsidR="00920BAE" w:rsidRPr="007A279F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Приостанавлива</w:t>
      </w:r>
      <w:r>
        <w:t>ть</w:t>
      </w:r>
      <w:r w:rsidRPr="007A279F">
        <w:t xml:space="preserve"> работу по строительству скважин и ЗБС при выявлении нарушений</w:t>
      </w:r>
      <w:r>
        <w:t>,</w:t>
      </w:r>
      <w:r w:rsidRPr="007A279F">
        <w:t xml:space="preserve"> угрожающих здоровью и жизни персонала, а также приводящих к аварии, пожару, экологическому и иному ущербу.</w:t>
      </w:r>
    </w:p>
    <w:p w:rsidR="00920BAE" w:rsidRPr="007A279F" w:rsidRDefault="00920BAE" w:rsidP="00920BAE">
      <w:pPr>
        <w:pStyle w:val="afe"/>
        <w:tabs>
          <w:tab w:val="num" w:pos="993"/>
        </w:tabs>
        <w:ind w:left="0"/>
      </w:pPr>
    </w:p>
    <w:p w:rsidR="00920BAE" w:rsidRDefault="00920BAE" w:rsidP="00920BAE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Представлять Компанию </w:t>
      </w:r>
      <w:r w:rsidR="00804764">
        <w:t xml:space="preserve">при наличии документа, удостоверяющего право на представление интересов Компании, </w:t>
      </w:r>
      <w:r w:rsidRPr="007A279F">
        <w:t>в других организациях по вопросам в пределах своей компетенции.</w:t>
      </w:r>
    </w:p>
    <w:p w:rsidR="00920BAE" w:rsidRPr="007A279F" w:rsidRDefault="00920BAE" w:rsidP="00920BAE">
      <w:pPr>
        <w:tabs>
          <w:tab w:val="left" w:pos="993"/>
          <w:tab w:val="left" w:pos="6096"/>
        </w:tabs>
        <w:jc w:val="both"/>
      </w:pPr>
    </w:p>
    <w:p w:rsidR="00920BAE" w:rsidRPr="007A279F" w:rsidRDefault="00920BAE" w:rsidP="006035EF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Каждое решение супервайзера должно быть правомерно и обосновано, доведено до сведения ответственного лица подрядчика, оформлено в виде записи в </w:t>
      </w:r>
      <w:r>
        <w:t>«Ж</w:t>
      </w:r>
      <w:r w:rsidRPr="007A279F">
        <w:t>урнале ведения работ</w:t>
      </w:r>
      <w:r>
        <w:t>»</w:t>
      </w:r>
      <w:r w:rsidRPr="007A279F">
        <w:t xml:space="preserve"> или в форме акта</w:t>
      </w:r>
      <w:r>
        <w:t>, установлено в ОГ</w:t>
      </w:r>
      <w:r w:rsidRPr="007A279F">
        <w:t>.</w:t>
      </w:r>
    </w:p>
    <w:p w:rsidR="00A57029" w:rsidRDefault="00A57029" w:rsidP="004066B6">
      <w:pPr>
        <w:pStyle w:val="afe"/>
        <w:ind w:left="0"/>
      </w:pPr>
    </w:p>
    <w:p w:rsidR="002540BF" w:rsidRPr="007A279F" w:rsidRDefault="002540BF" w:rsidP="004066B6">
      <w:pPr>
        <w:pStyle w:val="afe"/>
        <w:ind w:left="0"/>
      </w:pPr>
    </w:p>
    <w:p w:rsidR="005F457E" w:rsidRPr="007A279F" w:rsidRDefault="005766EA" w:rsidP="00823033">
      <w:pPr>
        <w:pStyle w:val="S20"/>
        <w:numPr>
          <w:ilvl w:val="1"/>
          <w:numId w:val="13"/>
        </w:numPr>
        <w:ind w:left="0" w:firstLine="0"/>
      </w:pPr>
      <w:bookmarkStart w:id="134" w:name="_Toc478649486"/>
      <w:bookmarkStart w:id="135" w:name="_Toc139773114"/>
      <w:bookmarkStart w:id="136" w:name="_Toc139965954"/>
      <w:r>
        <w:t>ФУНКЦИИ И ПРАВА СТРАРШЕГО СУПЕРВАЗЕРА</w:t>
      </w:r>
      <w:bookmarkEnd w:id="134"/>
    </w:p>
    <w:p w:rsidR="005F457E" w:rsidRPr="007A279F" w:rsidRDefault="005F457E" w:rsidP="00101938">
      <w:pPr>
        <w:pStyle w:val="S0"/>
      </w:pPr>
    </w:p>
    <w:p w:rsidR="00315AD3" w:rsidRDefault="00315AD3" w:rsidP="004A428D">
      <w:pPr>
        <w:numPr>
          <w:ilvl w:val="2"/>
          <w:numId w:val="13"/>
        </w:numPr>
        <w:ind w:left="0" w:firstLine="0"/>
        <w:jc w:val="both"/>
      </w:pPr>
      <w:r>
        <w:t>Основные функции старшего супервайзера:</w:t>
      </w:r>
    </w:p>
    <w:p w:rsidR="004A428D" w:rsidRDefault="004A428D" w:rsidP="004A428D">
      <w:pPr>
        <w:jc w:val="both"/>
      </w:pPr>
    </w:p>
    <w:p w:rsidR="005F457E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Контролирует достаточность и качество технических, </w:t>
      </w:r>
      <w:r w:rsidR="00804764">
        <w:t>кадровых</w:t>
      </w:r>
      <w:r w:rsidRPr="007A279F">
        <w:t>и материальных ресурсов</w:t>
      </w:r>
      <w:r w:rsidR="003913EF">
        <w:t>,</w:t>
      </w:r>
      <w:r w:rsidR="00BA0A80">
        <w:t>закрепл</w:t>
      </w:r>
      <w:r w:rsidR="008C4B27">
        <w:t>е</w:t>
      </w:r>
      <w:r w:rsidR="00BA0A80">
        <w:t xml:space="preserve">нных за </w:t>
      </w:r>
      <w:r w:rsidR="009A39C5">
        <w:t>старшим супервайзером</w:t>
      </w:r>
      <w:r w:rsidR="009C02C5" w:rsidRPr="007A279F">
        <w:t>.</w:t>
      </w:r>
    </w:p>
    <w:p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:rsidR="005F457E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Провер</w:t>
      </w:r>
      <w:r w:rsidR="009C02C5" w:rsidRPr="007A279F">
        <w:t>яет</w:t>
      </w:r>
      <w:r w:rsidR="00BA0A80">
        <w:t xml:space="preserve">обеспеченность закрепленных за региональным </w:t>
      </w:r>
      <w:r w:rsidR="000679D9">
        <w:t xml:space="preserve">супервайзерским </w:t>
      </w:r>
      <w:r w:rsidR="00BA0A80">
        <w:t>постом проектной и рабочей документацией, планами работ.</w:t>
      </w:r>
    </w:p>
    <w:p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:rsidR="005F457E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Осуществл</w:t>
      </w:r>
      <w:r w:rsidR="009C02C5" w:rsidRPr="007A279F">
        <w:t>яет</w:t>
      </w:r>
      <w:r w:rsidRPr="007A279F">
        <w:t xml:space="preserve"> управлени</w:t>
      </w:r>
      <w:r w:rsidR="00480237" w:rsidRPr="007A279F">
        <w:t>е</w:t>
      </w:r>
      <w:r w:rsidRPr="007A279F">
        <w:t xml:space="preserve"> и организационно-методическо</w:t>
      </w:r>
      <w:r w:rsidR="00480237" w:rsidRPr="007A279F">
        <w:t>е</w:t>
      </w:r>
      <w:r w:rsidRPr="007A279F">
        <w:t xml:space="preserve"> обеспечени</w:t>
      </w:r>
      <w:r w:rsidR="00480237" w:rsidRPr="007A279F">
        <w:t xml:space="preserve">е </w:t>
      </w:r>
      <w:r w:rsidR="00BC5898" w:rsidRPr="007A279F">
        <w:t>супервайз</w:t>
      </w:r>
      <w:r w:rsidR="00BC5898">
        <w:t>еров</w:t>
      </w:r>
      <w:r w:rsidR="00BC5898" w:rsidRPr="007A279F">
        <w:t xml:space="preserve"> на месторождениях</w:t>
      </w:r>
      <w:r w:rsidR="00BC5898">
        <w:t xml:space="preserve">, </w:t>
      </w:r>
      <w:r w:rsidR="00BA0A80">
        <w:t>закрепленных за региональным постом</w:t>
      </w:r>
      <w:r w:rsidR="003913EF">
        <w:t>.</w:t>
      </w:r>
    </w:p>
    <w:p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:rsidR="005F457E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>Контрол</w:t>
      </w:r>
      <w:r w:rsidR="009C02C5" w:rsidRPr="007A279F">
        <w:t xml:space="preserve">ируетвыполнениеуказаний </w:t>
      </w:r>
      <w:r w:rsidR="00BA0A80">
        <w:t xml:space="preserve">Заказчика по бурению </w:t>
      </w:r>
      <w:r w:rsidR="00956E15" w:rsidRPr="007A279F">
        <w:t>супервайзера</w:t>
      </w:r>
      <w:r w:rsidR="00BA0A80">
        <w:t xml:space="preserve">ми, закрепленных за </w:t>
      </w:r>
      <w:r w:rsidR="002726FC">
        <w:t xml:space="preserve">старшим </w:t>
      </w:r>
      <w:r w:rsidR="007B0EFB" w:rsidRPr="002726FC">
        <w:t>супервайзер</w:t>
      </w:r>
      <w:r w:rsidR="002726FC" w:rsidRPr="002726FC">
        <w:t>ом</w:t>
      </w:r>
      <w:r w:rsidRPr="002726FC">
        <w:t>.</w:t>
      </w:r>
    </w:p>
    <w:p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:rsidR="005F457E" w:rsidRPr="007A279F" w:rsidRDefault="00B2176B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>Обобщает предложения супервайзеров</w:t>
      </w:r>
      <w:r w:rsidR="008E2FAB">
        <w:t>,</w:t>
      </w:r>
      <w:r>
        <w:t xml:space="preserve"> закрепленных за региональным постом</w:t>
      </w:r>
      <w:r w:rsidR="008E2FAB">
        <w:t>,</w:t>
      </w:r>
      <w:r>
        <w:t xml:space="preserve"> иг</w:t>
      </w:r>
      <w:r w:rsidRPr="007A279F">
        <w:t xml:space="preserve">отовит </w:t>
      </w:r>
      <w:r w:rsidR="005F457E" w:rsidRPr="007A279F">
        <w:t>рекомендаци</w:t>
      </w:r>
      <w:r w:rsidR="009C02C5" w:rsidRPr="007A279F">
        <w:t>и</w:t>
      </w:r>
      <w:r w:rsidR="005F457E" w:rsidRPr="007A279F">
        <w:t xml:space="preserve"> по совершенствованию технологического контроля с целью повышения качества, эффективности бурения, используя показания КИП и данных геолого-технологических исследований.</w:t>
      </w:r>
    </w:p>
    <w:p w:rsidR="005F457E" w:rsidRPr="007A279F" w:rsidRDefault="005F457E" w:rsidP="004A428D">
      <w:pPr>
        <w:jc w:val="both"/>
      </w:pPr>
    </w:p>
    <w:p w:rsidR="005F457E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lastRenderedPageBreak/>
        <w:t xml:space="preserve">Участвует в оперативном мониторинге </w:t>
      </w:r>
      <w:r w:rsidR="00B2176B">
        <w:t xml:space="preserve">ответственных </w:t>
      </w:r>
      <w:r w:rsidR="00B2176B" w:rsidRPr="007A279F">
        <w:t>технологическ</w:t>
      </w:r>
      <w:r w:rsidR="00B2176B">
        <w:t>их</w:t>
      </w:r>
      <w:r w:rsidR="00B2176B" w:rsidRPr="007A279F">
        <w:t xml:space="preserve"> процесс</w:t>
      </w:r>
      <w:r w:rsidR="00B2176B">
        <w:t>ов</w:t>
      </w:r>
      <w:r w:rsidRPr="007A279F">
        <w:t>бурения</w:t>
      </w:r>
      <w:r w:rsidR="00B2176B">
        <w:t xml:space="preserve"> на супервайзерских постах, закрепленных за </w:t>
      </w:r>
      <w:r w:rsidR="00B2176B" w:rsidRPr="00BC218A">
        <w:t>региональным постом</w:t>
      </w:r>
      <w:r w:rsidR="00B2176B">
        <w:t xml:space="preserve">. </w:t>
      </w:r>
      <w:r w:rsidRPr="007A279F">
        <w:t>Принимает оперативные управленческие и технологические решения по минимизации рисков, а так же по исправлению хода производственного процесса бурения скважины</w:t>
      </w:r>
      <w:r w:rsidR="00B2176B">
        <w:t xml:space="preserve">на супервайзерских постах, закрепленных за </w:t>
      </w:r>
      <w:r w:rsidR="000679D9" w:rsidRPr="00BC218A">
        <w:t>региональным постом</w:t>
      </w:r>
      <w:r w:rsidRPr="007A279F">
        <w:t>.</w:t>
      </w:r>
    </w:p>
    <w:p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:rsidR="005F457E" w:rsidRDefault="00B2176B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>Контролирует своевременность р</w:t>
      </w:r>
      <w:r w:rsidR="005F457E" w:rsidRPr="007A279F">
        <w:t>азраб</w:t>
      </w:r>
      <w:r>
        <w:t>откина</w:t>
      </w:r>
      <w:r w:rsidRPr="007A279F">
        <w:t>супервайзер</w:t>
      </w:r>
      <w:r>
        <w:t xml:space="preserve">скихпостах,закрепленных за </w:t>
      </w:r>
      <w:r w:rsidRPr="00BC218A">
        <w:t>региональным постом</w:t>
      </w:r>
      <w:r w:rsidR="000679D9">
        <w:t>,</w:t>
      </w:r>
      <w:r w:rsidR="005F457E" w:rsidRPr="007A279F">
        <w:t xml:space="preserve"> оперативны</w:t>
      </w:r>
      <w:r>
        <w:t>х</w:t>
      </w:r>
      <w:r w:rsidR="005F457E" w:rsidRPr="007A279F">
        <w:t xml:space="preserve"> план</w:t>
      </w:r>
      <w:r>
        <w:t>ов</w:t>
      </w:r>
      <w:r w:rsidR="005F457E" w:rsidRPr="007A279F">
        <w:t xml:space="preserve"> ликвидации аварии, и </w:t>
      </w:r>
      <w:r>
        <w:t xml:space="preserve">организует их </w:t>
      </w:r>
      <w:r w:rsidRPr="007A279F">
        <w:t>согласова</w:t>
      </w:r>
      <w:r>
        <w:t>ние</w:t>
      </w:r>
      <w:r w:rsidR="005F457E" w:rsidRPr="007A279F">
        <w:t xml:space="preserve">с руководителем </w:t>
      </w:r>
      <w:r w:rsidR="002F0C8C">
        <w:t>супервайзерской службы</w:t>
      </w:r>
      <w:r w:rsidR="005F457E" w:rsidRPr="007A279F">
        <w:t>.</w:t>
      </w:r>
    </w:p>
    <w:p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:rsidR="00326E72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Анализирует причины аварии, инцидентов, осложнений и </w:t>
      </w:r>
      <w:r w:rsidR="00080231">
        <w:t xml:space="preserve">произошедших на супервайзерских постах, закрепленных за </w:t>
      </w:r>
      <w:r w:rsidR="00080231" w:rsidRPr="00BC218A">
        <w:t>региональным постом</w:t>
      </w:r>
      <w:r w:rsidR="000679D9">
        <w:t>,</w:t>
      </w:r>
      <w:r w:rsidR="00080231" w:rsidRPr="007A279F">
        <w:t xml:space="preserve">и </w:t>
      </w:r>
      <w:r w:rsidR="00080231">
        <w:t xml:space="preserve">инициирует </w:t>
      </w:r>
      <w:r w:rsidR="00080231" w:rsidRPr="007A279F">
        <w:t>разраб</w:t>
      </w:r>
      <w:r w:rsidR="00080231">
        <w:t>отку</w:t>
      </w:r>
      <w:r w:rsidRPr="007A279F">
        <w:t>мероприяти</w:t>
      </w:r>
      <w:r w:rsidR="003913EF">
        <w:t>й</w:t>
      </w:r>
      <w:r w:rsidRPr="007A279F">
        <w:t xml:space="preserve"> по предупреждению аварий</w:t>
      </w:r>
      <w:r w:rsidR="00C305C3">
        <w:t xml:space="preserve"> и осложнений</w:t>
      </w:r>
      <w:r w:rsidRPr="007A279F">
        <w:t>.</w:t>
      </w:r>
    </w:p>
    <w:p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:rsidR="005F457E" w:rsidRDefault="00326E72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>Контролирует распространение по всем бригадам подрядчика извлеченных уроков по итогам расследований аварий, инцидентов и осложнений, информационных писем, молний и лучших производственных практик и мероприятий по предупреждению и минимизации рисков, с обязательным информированием Департамента бурения на суше</w:t>
      </w:r>
      <w:r w:rsidR="00AA04A4" w:rsidRPr="00EB7B51">
        <w:t>ПАО</w:t>
      </w:r>
      <w:r w:rsidR="00924E3E">
        <w:t> «НК «Роснефть»</w:t>
      </w:r>
      <w:r w:rsidRPr="007A279F">
        <w:t>.</w:t>
      </w:r>
    </w:p>
    <w:p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:rsidR="005F457E" w:rsidRDefault="00080231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 xml:space="preserve">Обеспечивает </w:t>
      </w:r>
      <w:r w:rsidR="009A39C5">
        <w:t>качественную работу</w:t>
      </w:r>
      <w:r>
        <w:t xml:space="preserve"> супервайзеров на</w:t>
      </w:r>
      <w:r w:rsidR="003913EF">
        <w:t xml:space="preserve"> супервайзерских постах,</w:t>
      </w:r>
      <w:r>
        <w:t xml:space="preserve"> закрепленных за </w:t>
      </w:r>
      <w:r w:rsidRPr="00BC218A">
        <w:t>региональным постом</w:t>
      </w:r>
      <w:r w:rsidR="000679D9">
        <w:t>,</w:t>
      </w:r>
      <w:r>
        <w:t>и</w:t>
      </w:r>
      <w:r w:rsidRPr="007A279F">
        <w:t xml:space="preserve"> внедряет мероприятия</w:t>
      </w:r>
      <w:r>
        <w:t xml:space="preserve">, разработанные в </w:t>
      </w:r>
      <w:r w:rsidR="002F0C8C">
        <w:t>супервайзерской службе</w:t>
      </w:r>
      <w:r w:rsidRPr="007A279F">
        <w:t>по улучшению</w:t>
      </w:r>
      <w:r>
        <w:t xml:space="preserve"> рабочего процесса</w:t>
      </w:r>
      <w:r w:rsidR="005F457E" w:rsidRPr="007A279F">
        <w:t>.</w:t>
      </w:r>
    </w:p>
    <w:p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:rsidR="005F457E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Проводит совещания с супервайзерами на </w:t>
      </w:r>
      <w:r w:rsidR="007B0EFB">
        <w:t xml:space="preserve">супервайзерских </w:t>
      </w:r>
      <w:r w:rsidRPr="007A279F">
        <w:t>постах по выполнению работы и планированию производственного задания.</w:t>
      </w:r>
    </w:p>
    <w:p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:rsidR="005F457E" w:rsidRDefault="00080231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Предоставляет </w:t>
      </w:r>
      <w:r>
        <w:t xml:space="preserve">в </w:t>
      </w:r>
      <w:r w:rsidR="006748DE">
        <w:t>супервайзерск</w:t>
      </w:r>
      <w:r w:rsidR="002F0C8C">
        <w:t>ую</w:t>
      </w:r>
      <w:r w:rsidR="006748DE">
        <w:t xml:space="preserve"> служб</w:t>
      </w:r>
      <w:r w:rsidR="002F0C8C">
        <w:t>у</w:t>
      </w:r>
      <w:r w:rsidRPr="007A279F">
        <w:t xml:space="preserve">консолидированную информацию </w:t>
      </w:r>
      <w:r>
        <w:t xml:space="preserve">от супервайзерских постов, закрепленных за </w:t>
      </w:r>
      <w:r w:rsidRPr="00BC218A">
        <w:t>региональным постом</w:t>
      </w:r>
      <w:r w:rsidR="000679D9">
        <w:t>,</w:t>
      </w:r>
      <w:r w:rsidRPr="007A279F">
        <w:t xml:space="preserve"> о </w:t>
      </w:r>
      <w:r>
        <w:t xml:space="preserve">результатах работы по </w:t>
      </w:r>
      <w:r w:rsidR="00356AC2">
        <w:t>ПБОТОС</w:t>
      </w:r>
      <w:r w:rsidR="005F457E" w:rsidRPr="007A279F">
        <w:t>.</w:t>
      </w:r>
    </w:p>
    <w:p w:rsidR="004A428D" w:rsidRPr="007A279F" w:rsidRDefault="004A428D" w:rsidP="004A428D">
      <w:pPr>
        <w:tabs>
          <w:tab w:val="left" w:pos="993"/>
          <w:tab w:val="left" w:pos="6096"/>
        </w:tabs>
        <w:jc w:val="both"/>
      </w:pPr>
    </w:p>
    <w:p w:rsidR="00080231" w:rsidRDefault="005F457E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Информирует </w:t>
      </w:r>
      <w:r w:rsidR="00924E3E">
        <w:t>З</w:t>
      </w:r>
      <w:r w:rsidRPr="007A279F">
        <w:t>аказчика о допущенных нарушениях технологии ведения работ, нарушения ПБ</w:t>
      </w:r>
      <w:r w:rsidR="00356AC2">
        <w:t>ОТОС</w:t>
      </w:r>
      <w:r w:rsidRPr="007A279F">
        <w:t>.</w:t>
      </w:r>
    </w:p>
    <w:p w:rsidR="004A428D" w:rsidRDefault="004A428D" w:rsidP="004A428D">
      <w:pPr>
        <w:tabs>
          <w:tab w:val="left" w:pos="993"/>
          <w:tab w:val="left" w:pos="6096"/>
        </w:tabs>
        <w:jc w:val="both"/>
      </w:pPr>
    </w:p>
    <w:p w:rsidR="00080231" w:rsidRDefault="00080231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 xml:space="preserve">При посещении супервайзерских постов, закрепленных за </w:t>
      </w:r>
      <w:r w:rsidRPr="00BC218A">
        <w:t>региональным постом</w:t>
      </w:r>
      <w:r w:rsidR="003913EF">
        <w:t>,</w:t>
      </w:r>
      <w:r>
        <w:t>контролирует выполн</w:t>
      </w:r>
      <w:r w:rsidR="00BC218A">
        <w:t xml:space="preserve">ение подрядчиками </w:t>
      </w:r>
      <w:r w:rsidR="000E59E3">
        <w:t xml:space="preserve">требований Правил, норм, инструкций и других нормативных документов в области </w:t>
      </w:r>
      <w:r w:rsidR="00356AC2">
        <w:t>ПБОТОС</w:t>
      </w:r>
      <w:r w:rsidRPr="007A279F">
        <w:t>.</w:t>
      </w:r>
    </w:p>
    <w:p w:rsidR="004A428D" w:rsidRDefault="004A428D" w:rsidP="004A428D">
      <w:pPr>
        <w:tabs>
          <w:tab w:val="left" w:pos="993"/>
          <w:tab w:val="left" w:pos="6096"/>
        </w:tabs>
        <w:jc w:val="both"/>
      </w:pPr>
    </w:p>
    <w:p w:rsidR="00080231" w:rsidRDefault="00080231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>Контролирует соблюдение трудовой дисциплины и правил внутреннего трудового распорядка супервайзерами на супервайзерских постах, закрепленных за региональным постом.</w:t>
      </w:r>
    </w:p>
    <w:p w:rsidR="004A428D" w:rsidRDefault="004A428D" w:rsidP="004A428D">
      <w:pPr>
        <w:tabs>
          <w:tab w:val="left" w:pos="993"/>
          <w:tab w:val="left" w:pos="6096"/>
        </w:tabs>
        <w:jc w:val="both"/>
      </w:pPr>
    </w:p>
    <w:p w:rsidR="00080231" w:rsidRDefault="00080231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>
        <w:t>Осуществляет взаимодействие супервайзерских постов, закрепленных за региональным постом</w:t>
      </w:r>
      <w:r w:rsidR="000679D9">
        <w:t>,</w:t>
      </w:r>
      <w:r>
        <w:t xml:space="preserve"> со структурными подразделениями ОГ по добыче нефти, </w:t>
      </w:r>
      <w:r w:rsidR="000679D9">
        <w:t xml:space="preserve">находящимися </w:t>
      </w:r>
      <w:r>
        <w:t>на месторождении по производственным вопросам.</w:t>
      </w:r>
    </w:p>
    <w:p w:rsidR="004A428D" w:rsidRDefault="004A428D" w:rsidP="004A428D">
      <w:pPr>
        <w:tabs>
          <w:tab w:val="left" w:pos="993"/>
          <w:tab w:val="left" w:pos="6096"/>
        </w:tabs>
        <w:jc w:val="both"/>
      </w:pPr>
    </w:p>
    <w:p w:rsidR="004A428D" w:rsidRDefault="009F0E5B" w:rsidP="004A428D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 xml:space="preserve">Для исполнения возложенных на </w:t>
      </w:r>
      <w:r>
        <w:t xml:space="preserve">старшего </w:t>
      </w:r>
      <w:r w:rsidRPr="007A279F">
        <w:t>супервайзера обязанностей</w:t>
      </w:r>
      <w:r>
        <w:t>,</w:t>
      </w:r>
      <w:r w:rsidRPr="007A279F">
        <w:t xml:space="preserve"> ему делегируются права и полномочия</w:t>
      </w:r>
      <w:r w:rsidR="000679D9">
        <w:t xml:space="preserve"> супервайзера (</w:t>
      </w:r>
      <w:r>
        <w:t>п</w:t>
      </w:r>
      <w:r w:rsidR="00D1795B">
        <w:t>п</w:t>
      </w:r>
      <w:r>
        <w:t>. 3.7.2</w:t>
      </w:r>
      <w:r w:rsidR="00D1795B">
        <w:t>.1-</w:t>
      </w:r>
      <w:r w:rsidR="000679D9">
        <w:t xml:space="preserve">7 </w:t>
      </w:r>
      <w:r w:rsidR="00D1795B">
        <w:t>настоящего Положения</w:t>
      </w:r>
      <w:r w:rsidR="000679D9">
        <w:t>) и</w:t>
      </w:r>
      <w:r w:rsidR="000679D9" w:rsidRPr="007A279F">
        <w:t>нижеуказанные права и полномочия</w:t>
      </w:r>
      <w:r w:rsidR="000679D9">
        <w:t>:</w:t>
      </w:r>
    </w:p>
    <w:p w:rsidR="00404C42" w:rsidRDefault="00404C42" w:rsidP="00404C42">
      <w:pPr>
        <w:pStyle w:val="a9"/>
        <w:spacing w:after="0"/>
        <w:ind w:left="0"/>
        <w:jc w:val="both"/>
      </w:pPr>
    </w:p>
    <w:p w:rsidR="00D1795B" w:rsidRPr="007A279F" w:rsidRDefault="00D1795B" w:rsidP="004A428D">
      <w:pPr>
        <w:numPr>
          <w:ilvl w:val="3"/>
          <w:numId w:val="13"/>
        </w:numPr>
        <w:tabs>
          <w:tab w:val="left" w:pos="993"/>
          <w:tab w:val="left" w:pos="6096"/>
        </w:tabs>
        <w:ind w:left="0" w:firstLine="0"/>
        <w:jc w:val="both"/>
      </w:pPr>
      <w:r w:rsidRPr="007A279F">
        <w:t xml:space="preserve">Вносить предложения о замене </w:t>
      </w:r>
      <w:r>
        <w:t>супервайзеров</w:t>
      </w:r>
      <w:r w:rsidRPr="007A279F">
        <w:t xml:space="preserve"> с обоснованием причин их замены.</w:t>
      </w:r>
    </w:p>
    <w:p w:rsidR="000679D9" w:rsidRPr="007A279F" w:rsidRDefault="000679D9" w:rsidP="000679D9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lastRenderedPageBreak/>
        <w:t xml:space="preserve">Каждое решение </w:t>
      </w:r>
      <w:r>
        <w:t xml:space="preserve">старшего </w:t>
      </w:r>
      <w:r w:rsidRPr="007A279F">
        <w:t xml:space="preserve">супервайзера должно быть правомерно и обосновано, доведено до сведения ответственного лица подрядчика, оформлено в виде записи в </w:t>
      </w:r>
      <w:r>
        <w:t>«Ж</w:t>
      </w:r>
      <w:r w:rsidRPr="007A279F">
        <w:t>урнале ведения работ</w:t>
      </w:r>
      <w:r>
        <w:t>»</w:t>
      </w:r>
      <w:r w:rsidRPr="007A279F">
        <w:t xml:space="preserve"> или в форме акта</w:t>
      </w:r>
      <w:r>
        <w:t>, установлено в ОГ</w:t>
      </w:r>
      <w:r w:rsidRPr="007A279F">
        <w:t>.</w:t>
      </w:r>
    </w:p>
    <w:p w:rsidR="000679D9" w:rsidRPr="007A279F" w:rsidRDefault="000679D9" w:rsidP="005F457E">
      <w:pPr>
        <w:tabs>
          <w:tab w:val="left" w:pos="851"/>
        </w:tabs>
        <w:jc w:val="both"/>
      </w:pPr>
    </w:p>
    <w:p w:rsidR="00DD266A" w:rsidRPr="007A279F" w:rsidRDefault="00DD266A" w:rsidP="00CD3FAB">
      <w:pPr>
        <w:tabs>
          <w:tab w:val="left" w:pos="993"/>
          <w:tab w:val="left" w:pos="6096"/>
        </w:tabs>
        <w:jc w:val="both"/>
      </w:pPr>
      <w:bookmarkStart w:id="137" w:name="_Toc139964867"/>
      <w:bookmarkEnd w:id="135"/>
      <w:bookmarkEnd w:id="136"/>
      <w:bookmarkEnd w:id="137"/>
    </w:p>
    <w:p w:rsidR="00CD3FAB" w:rsidRPr="007A279F" w:rsidRDefault="00783777" w:rsidP="00823033">
      <w:pPr>
        <w:pStyle w:val="S20"/>
        <w:numPr>
          <w:ilvl w:val="1"/>
          <w:numId w:val="13"/>
        </w:numPr>
        <w:ind w:left="0" w:firstLine="0"/>
      </w:pPr>
      <w:bookmarkStart w:id="138" w:name="_Toc478649487"/>
      <w:r>
        <w:rPr>
          <w:caps w:val="0"/>
        </w:rPr>
        <w:t>ФУНКЦИИ СТРУКТУРНОГО ПОДРАЗДЕЛЕНИЯ, ОТВЕТСТВЕННОГОЗА МОНИТОРИНГ И ОПЕРАТИВНОЕ УПРАВЛЕНИЕ</w:t>
      </w:r>
      <w:bookmarkEnd w:id="138"/>
    </w:p>
    <w:p w:rsidR="00CD3FAB" w:rsidRPr="007A279F" w:rsidRDefault="00CD3FAB" w:rsidP="006A6E65">
      <w:pPr>
        <w:pStyle w:val="S0"/>
      </w:pPr>
    </w:p>
    <w:p w:rsidR="00CD3FAB" w:rsidRPr="007A279F" w:rsidRDefault="00480237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Ведет к</w:t>
      </w:r>
      <w:r w:rsidR="00CD3FAB" w:rsidRPr="007A279F">
        <w:t>руглосуточный мониторинг</w:t>
      </w:r>
      <w:r w:rsidRPr="007A279F">
        <w:t xml:space="preserve"> строительства скважин и ЗБС в части выполнения производственного задания</w:t>
      </w:r>
      <w:r w:rsidR="00CD3FAB" w:rsidRPr="007A279F">
        <w:t>.</w:t>
      </w:r>
    </w:p>
    <w:p w:rsidR="00DE355F" w:rsidRPr="007A279F" w:rsidRDefault="00DE355F">
      <w:pPr>
        <w:pStyle w:val="a9"/>
        <w:spacing w:after="0"/>
        <w:ind w:left="0"/>
        <w:jc w:val="both"/>
      </w:pPr>
    </w:p>
    <w:p w:rsidR="00480237" w:rsidRPr="007A279F" w:rsidRDefault="004B3A01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>
        <w:t xml:space="preserve">Готовит </w:t>
      </w:r>
      <w:r w:rsidR="00AA5071" w:rsidRPr="007A279F">
        <w:t>ежесуточн</w:t>
      </w:r>
      <w:r w:rsidR="00480237" w:rsidRPr="007A279F">
        <w:t>ыйсвод</w:t>
      </w:r>
      <w:r w:rsidR="00353F83" w:rsidRPr="007A279F">
        <w:t>ный отчет</w:t>
      </w:r>
      <w:r w:rsidR="00CD3FAB" w:rsidRPr="007A279F">
        <w:t xml:space="preserve"> о</w:t>
      </w:r>
      <w:r w:rsidR="00480237" w:rsidRPr="007A279F">
        <w:t xml:space="preserve"> проделанной работе,</w:t>
      </w:r>
      <w:r w:rsidR="00BD043E" w:rsidRPr="007A279F">
        <w:t xml:space="preserve">авариям, осложнениям и НПВ, </w:t>
      </w:r>
      <w:r w:rsidR="00CD3FAB" w:rsidRPr="007A279F">
        <w:t>образованию буровых отходов</w:t>
      </w:r>
      <w:r w:rsidR="00BD043E" w:rsidRPr="007A279F">
        <w:t xml:space="preserve"> на основе информации, полученной от супервайзеров на </w:t>
      </w:r>
      <w:r w:rsidR="009A39C5">
        <w:t xml:space="preserve">супервайзерских </w:t>
      </w:r>
      <w:r w:rsidR="00BD043E" w:rsidRPr="007A279F">
        <w:t>постах</w:t>
      </w:r>
      <w:r w:rsidR="00CD3FAB" w:rsidRPr="007A279F">
        <w:t>.</w:t>
      </w:r>
    </w:p>
    <w:p w:rsidR="002577B7" w:rsidRPr="007A279F" w:rsidRDefault="002577B7" w:rsidP="002577B7">
      <w:pPr>
        <w:pStyle w:val="a9"/>
        <w:spacing w:after="0"/>
        <w:ind w:left="0"/>
        <w:jc w:val="both"/>
      </w:pPr>
    </w:p>
    <w:p w:rsidR="007220C3" w:rsidRPr="007A279F" w:rsidRDefault="007220C3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Формир</w:t>
      </w:r>
      <w:r w:rsidR="004B3A01">
        <w:t>ует</w:t>
      </w:r>
      <w:r w:rsidRPr="007A279F">
        <w:t xml:space="preserve"> баз</w:t>
      </w:r>
      <w:r w:rsidR="004B3A01">
        <w:t>у</w:t>
      </w:r>
      <w:r w:rsidRPr="007A279F">
        <w:t xml:space="preserve"> данных по скважинам с инцидентами и отклонениями от нормального технологического процесса.</w:t>
      </w:r>
    </w:p>
    <w:p w:rsidR="002577B7" w:rsidRPr="007A279F" w:rsidRDefault="002577B7" w:rsidP="007220C3">
      <w:pPr>
        <w:pStyle w:val="a9"/>
        <w:spacing w:after="0"/>
        <w:ind w:left="0"/>
        <w:jc w:val="both"/>
      </w:pPr>
    </w:p>
    <w:p w:rsidR="00CD3FAB" w:rsidRPr="007A279F" w:rsidRDefault="00CD3FAB" w:rsidP="00823033">
      <w:pPr>
        <w:pStyle w:val="a9"/>
        <w:numPr>
          <w:ilvl w:val="2"/>
          <w:numId w:val="13"/>
        </w:numPr>
        <w:spacing w:after="0"/>
        <w:ind w:left="0" w:firstLine="0"/>
        <w:jc w:val="both"/>
      </w:pPr>
      <w:r w:rsidRPr="007A279F">
        <w:t>Предоставл</w:t>
      </w:r>
      <w:r w:rsidR="00BD043E" w:rsidRPr="007A279F">
        <w:t>яет</w:t>
      </w:r>
      <w:r w:rsidR="00AA5071" w:rsidRPr="007A279F">
        <w:t xml:space="preserve"> руководителю </w:t>
      </w:r>
      <w:r w:rsidR="002F0C8C">
        <w:t>супервайзерской службы</w:t>
      </w:r>
      <w:r w:rsidR="004B3A01">
        <w:t xml:space="preserve"> информацию о ходе работ по бурению скважин,</w:t>
      </w:r>
      <w:r w:rsidR="002577B7" w:rsidRPr="007A279F">
        <w:t xml:space="preserve">по аварийности, инцидентам, осложнениям </w:t>
      </w:r>
      <w:r w:rsidR="00480237" w:rsidRPr="007A279F">
        <w:t xml:space="preserve">при </w:t>
      </w:r>
      <w:r w:rsidRPr="007A279F">
        <w:t>строительств</w:t>
      </w:r>
      <w:r w:rsidR="00480237" w:rsidRPr="007A279F">
        <w:t>е</w:t>
      </w:r>
      <w:r w:rsidR="00AA5071" w:rsidRPr="007A279F">
        <w:t xml:space="preserve"> скважин</w:t>
      </w:r>
      <w:r w:rsidRPr="007A279F">
        <w:t xml:space="preserve"> и </w:t>
      </w:r>
      <w:r w:rsidR="00AA5071" w:rsidRPr="007A279F">
        <w:t>ЗБС</w:t>
      </w:r>
      <w:r w:rsidR="002577B7" w:rsidRPr="007A279F">
        <w:t>.</w:t>
      </w:r>
    </w:p>
    <w:p w:rsidR="002577B7" w:rsidRPr="007A279F" w:rsidRDefault="002577B7" w:rsidP="002577B7">
      <w:pPr>
        <w:pStyle w:val="a9"/>
        <w:spacing w:after="0"/>
        <w:ind w:left="0"/>
        <w:jc w:val="both"/>
      </w:pPr>
    </w:p>
    <w:p w:rsidR="00CD3FAB" w:rsidRPr="007A279F" w:rsidRDefault="003A58E9" w:rsidP="003A58E9">
      <w:pPr>
        <w:pStyle w:val="a9"/>
        <w:numPr>
          <w:ilvl w:val="2"/>
          <w:numId w:val="13"/>
        </w:numPr>
        <w:tabs>
          <w:tab w:val="left" w:pos="851"/>
        </w:tabs>
        <w:spacing w:after="0"/>
        <w:ind w:left="0" w:firstLine="0"/>
        <w:jc w:val="both"/>
      </w:pPr>
      <w:r w:rsidRPr="007A279F">
        <w:t>Производит сбор информации об обстоятельствах аварии, времени и характер</w:t>
      </w:r>
      <w:r w:rsidR="00F06A32">
        <w:t>е</w:t>
      </w:r>
      <w:r w:rsidRPr="007A279F">
        <w:t xml:space="preserve"> аварии, наличии аварийного оборудования на объекте</w:t>
      </w:r>
      <w:r w:rsidR="00F44803" w:rsidRPr="007A279F">
        <w:t>,</w:t>
      </w:r>
      <w:r w:rsidRPr="007A279F">
        <w:t xml:space="preserve"> предпринятых действиях для ликвидации</w:t>
      </w:r>
      <w:r w:rsidR="00F06A32">
        <w:t xml:space="preserve"> аварии; о</w:t>
      </w:r>
      <w:r w:rsidR="00F44803" w:rsidRPr="007A279F">
        <w:t>бъяснительные записки от непосредственных исполнителей работ, допустивших аварию, диаграммы станции</w:t>
      </w:r>
      <w:r w:rsidR="004B3A01">
        <w:t xml:space="preserve"> геолого-</w:t>
      </w:r>
      <w:r w:rsidR="00F44803" w:rsidRPr="007A279F">
        <w:t xml:space="preserve">технологического контроля, фото, видео и другие необходимые материалы, в том числе, </w:t>
      </w:r>
      <w:r w:rsidRPr="007A279F">
        <w:t xml:space="preserve">акт расследования </w:t>
      </w:r>
      <w:r w:rsidR="003F0EAB" w:rsidRPr="007A279F">
        <w:t xml:space="preserve">с </w:t>
      </w:r>
      <w:r w:rsidR="009F0E5B">
        <w:t>супервайзерских постов</w:t>
      </w:r>
      <w:r w:rsidR="00F06A32">
        <w:t>,</w:t>
      </w:r>
      <w:r w:rsidR="00480237" w:rsidRPr="007A279F">
        <w:t>и</w:t>
      </w:r>
      <w:r w:rsidRPr="007A279F">
        <w:t xml:space="preserve"> передает данную информацию комиссии</w:t>
      </w:r>
      <w:r w:rsidR="00C318C3">
        <w:t xml:space="preserve"> ОГ</w:t>
      </w:r>
      <w:r w:rsidRPr="007A279F">
        <w:t xml:space="preserve"> по расследованию</w:t>
      </w:r>
      <w:r w:rsidR="009A39C5">
        <w:t xml:space="preserve"> аварий, инцидентов</w:t>
      </w:r>
      <w:r w:rsidR="00BD043E" w:rsidRPr="007A279F">
        <w:t>.</w:t>
      </w:r>
    </w:p>
    <w:p w:rsidR="00DE355F" w:rsidRPr="007A279F" w:rsidRDefault="00DE355F">
      <w:pPr>
        <w:pStyle w:val="a9"/>
        <w:tabs>
          <w:tab w:val="left" w:pos="851"/>
        </w:tabs>
        <w:spacing w:after="0"/>
        <w:ind w:left="0"/>
        <w:jc w:val="both"/>
      </w:pPr>
    </w:p>
    <w:p w:rsidR="00CD3FAB" w:rsidRDefault="004B3A01" w:rsidP="00F50340">
      <w:pPr>
        <w:pStyle w:val="a9"/>
        <w:numPr>
          <w:ilvl w:val="2"/>
          <w:numId w:val="13"/>
        </w:numPr>
        <w:tabs>
          <w:tab w:val="left" w:pos="851"/>
        </w:tabs>
        <w:spacing w:after="0"/>
        <w:ind w:left="0" w:firstLine="0"/>
        <w:jc w:val="both"/>
      </w:pPr>
      <w:r>
        <w:t>Доводит до всех</w:t>
      </w:r>
      <w:r w:rsidR="009F0E5B">
        <w:t>супервайзерских постов</w:t>
      </w:r>
      <w:r>
        <w:t>,</w:t>
      </w:r>
      <w:r w:rsidRPr="007A279F">
        <w:t xml:space="preserve"> мероприятия</w:t>
      </w:r>
      <w:r>
        <w:t>,распоряжения</w:t>
      </w:r>
      <w:r w:rsidR="009A39C5">
        <w:t>, указания</w:t>
      </w:r>
      <w:r w:rsidR="002F0C8C">
        <w:t>супервайзерской службы</w:t>
      </w:r>
      <w:r w:rsidR="00423C8C">
        <w:t>,</w:t>
      </w:r>
      <w:r>
        <w:t>информацию о происшествиях и инцидентах</w:t>
      </w:r>
      <w:r w:rsidR="00140CB0">
        <w:t xml:space="preserve"> (в соответствии с </w:t>
      </w:r>
      <w:r w:rsidR="008F2A7D">
        <w:t>П</w:t>
      </w:r>
      <w:r w:rsidR="00140CB0">
        <w:t>оложением</w:t>
      </w:r>
      <w:r w:rsidR="008F2A7D">
        <w:t xml:space="preserve"> Компании</w:t>
      </w:r>
      <w:r w:rsidR="00140CB0" w:rsidRPr="007A279F">
        <w:t>«Расследование аварий в процессе строительства</w:t>
      </w:r>
      <w:r w:rsidR="00140CB0">
        <w:t>, восстановления и ремонта скважин</w:t>
      </w:r>
      <w:r w:rsidR="00140CB0" w:rsidRPr="007A279F">
        <w:t>»</w:t>
      </w:r>
      <w:r w:rsidR="00140CB0">
        <w:t xml:space="preserve"> № П1-01 СЦ-011 Р-001)</w:t>
      </w:r>
      <w:r>
        <w:t xml:space="preserve">, </w:t>
      </w:r>
      <w:r w:rsidR="00326E72">
        <w:t xml:space="preserve">извлеченные уроки, информационные письма, </w:t>
      </w:r>
      <w:r>
        <w:t>а также прочую информацию,</w:t>
      </w:r>
      <w:r w:rsidR="00002D2D" w:rsidRPr="007A279F">
        <w:t xml:space="preserve"> необходим</w:t>
      </w:r>
      <w:r>
        <w:t>ую</w:t>
      </w:r>
      <w:r w:rsidR="00002D2D" w:rsidRPr="007A279F">
        <w:t xml:space="preserve"> для успешного строительства скважин и ЗБС</w:t>
      </w:r>
      <w:r>
        <w:t>.П</w:t>
      </w:r>
      <w:r w:rsidR="00002D2D" w:rsidRPr="007A279F">
        <w:t xml:space="preserve">ередает </w:t>
      </w:r>
      <w:r w:rsidR="009F0E5B">
        <w:t>супервайзерским постам</w:t>
      </w:r>
      <w:r w:rsidR="00002D2D" w:rsidRPr="007A279F">
        <w:t xml:space="preserve">согласованные </w:t>
      </w:r>
      <w:r w:rsidR="00C318C3">
        <w:t>З</w:t>
      </w:r>
      <w:r w:rsidR="00002D2D" w:rsidRPr="007A279F">
        <w:t>аказчиком и подрядчиком планы работ на строительство скважины</w:t>
      </w:r>
      <w:r w:rsidR="00770781" w:rsidRPr="007A279F">
        <w:t>.</w:t>
      </w:r>
    </w:p>
    <w:p w:rsidR="0099760D" w:rsidRDefault="0099760D" w:rsidP="0099760D">
      <w:pPr>
        <w:pStyle w:val="a9"/>
        <w:tabs>
          <w:tab w:val="left" w:pos="851"/>
        </w:tabs>
        <w:spacing w:after="0"/>
        <w:ind w:left="0"/>
        <w:jc w:val="both"/>
      </w:pPr>
    </w:p>
    <w:p w:rsidR="0099760D" w:rsidRDefault="0099760D" w:rsidP="0099760D">
      <w:pPr>
        <w:widowControl w:val="0"/>
        <w:numPr>
          <w:ilvl w:val="2"/>
          <w:numId w:val="13"/>
        </w:numPr>
        <w:ind w:left="0" w:firstLine="0"/>
        <w:jc w:val="both"/>
      </w:pPr>
      <w:r w:rsidRPr="00520D2D">
        <w:t xml:space="preserve">Управление рисками и выполнение и совершенствование контрольных процедур в пределах компетенции </w:t>
      </w:r>
      <w:r w:rsidR="008103A5">
        <w:t xml:space="preserve">структурного подразделения мониторинга и оперативного управления ОГ </w:t>
      </w:r>
      <w:r w:rsidRPr="00520D2D">
        <w:t xml:space="preserve">в соответствии с </w:t>
      </w:r>
      <w:r w:rsidR="008103A5" w:rsidRPr="00067E78">
        <w:t>Политик</w:t>
      </w:r>
      <w:r w:rsidR="008103A5">
        <w:t xml:space="preserve">ой </w:t>
      </w:r>
      <w:r w:rsidR="008103A5" w:rsidRPr="00067E78">
        <w:t xml:space="preserve">Компании «Система </w:t>
      </w:r>
      <w:r w:rsidR="00630D7A" w:rsidRPr="00067E78">
        <w:t>у</w:t>
      </w:r>
      <w:r w:rsidR="00630D7A">
        <w:t>правления рисками</w:t>
      </w:r>
      <w:r w:rsidR="00630D7A" w:rsidRPr="00067E78">
        <w:t xml:space="preserve"> и </w:t>
      </w:r>
      <w:r w:rsidR="008103A5" w:rsidRPr="00067E78">
        <w:t>внутреннего контроля</w:t>
      </w:r>
      <w:r w:rsidR="008103A5">
        <w:t>» № П4-01 П-01</w:t>
      </w:r>
      <w:r w:rsidRPr="00520D2D">
        <w:t>.</w:t>
      </w:r>
    </w:p>
    <w:p w:rsidR="005D244F" w:rsidRDefault="005D244F" w:rsidP="005D244F"/>
    <w:p w:rsidR="005D244F" w:rsidRPr="007A279F" w:rsidRDefault="005D244F" w:rsidP="005D244F">
      <w:pPr>
        <w:widowControl w:val="0"/>
        <w:jc w:val="both"/>
      </w:pPr>
    </w:p>
    <w:p w:rsidR="0099760D" w:rsidRPr="007A279F" w:rsidRDefault="0099760D" w:rsidP="00F50340">
      <w:pPr>
        <w:pStyle w:val="a9"/>
        <w:numPr>
          <w:ilvl w:val="2"/>
          <w:numId w:val="13"/>
        </w:numPr>
        <w:tabs>
          <w:tab w:val="left" w:pos="851"/>
        </w:tabs>
        <w:spacing w:after="0"/>
        <w:ind w:left="0" w:firstLine="0"/>
        <w:jc w:val="both"/>
        <w:sectPr w:rsidR="0099760D" w:rsidRPr="007A279F" w:rsidSect="00D47893">
          <w:headerReference w:type="even" r:id="rId27"/>
          <w:headerReference w:type="default" r:id="rId28"/>
          <w:headerReference w:type="first" r:id="rId2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24070" w:rsidRPr="007A279F" w:rsidRDefault="00783777" w:rsidP="00DB4E7C">
      <w:pPr>
        <w:pStyle w:val="S1"/>
        <w:ind w:left="0" w:firstLine="0"/>
        <w:rPr>
          <w:snapToGrid w:val="0"/>
        </w:rPr>
      </w:pPr>
      <w:bookmarkStart w:id="139" w:name="_Ref105847902"/>
      <w:bookmarkStart w:id="140" w:name="_Toc139773115"/>
      <w:bookmarkStart w:id="141" w:name="_Toc139965955"/>
      <w:bookmarkStart w:id="142" w:name="_Toc478649488"/>
      <w:r w:rsidRPr="007A279F">
        <w:rPr>
          <w:caps w:val="0"/>
          <w:snapToGrid w:val="0"/>
        </w:rPr>
        <w:lastRenderedPageBreak/>
        <w:t xml:space="preserve">ПОРЯДОК ВЗАИМОДЕЙСТВИЯ ПРИ ОСУЩЕСТВЛЕНИИ СУПЕРВАЙЗИНГА СТРОИТЕЛЬСТВА СКВАЖИН И </w:t>
      </w:r>
      <w:bookmarkEnd w:id="139"/>
      <w:bookmarkEnd w:id="140"/>
      <w:bookmarkEnd w:id="141"/>
      <w:r w:rsidRPr="007A279F">
        <w:rPr>
          <w:caps w:val="0"/>
          <w:snapToGrid w:val="0"/>
        </w:rPr>
        <w:t>ЗАРЕЗКИ БОКОВЫХ СТВОЛОВ</w:t>
      </w:r>
      <w:bookmarkEnd w:id="142"/>
    </w:p>
    <w:p w:rsidR="00596804" w:rsidRDefault="00596804" w:rsidP="004066B6"/>
    <w:p w:rsidR="00E76CBD" w:rsidRDefault="00E76CBD" w:rsidP="004066B6"/>
    <w:p w:rsidR="003C4210" w:rsidRPr="007A279F" w:rsidRDefault="00EF1533" w:rsidP="00101938">
      <w:pPr>
        <w:pStyle w:val="S0"/>
      </w:pPr>
      <w:r w:rsidRPr="007A279F">
        <w:t>Порядок взаимодействия</w:t>
      </w:r>
      <w:r w:rsidR="004814E0">
        <w:t>при осуществлении супервайзинга строительства скважин и ЗБС</w:t>
      </w:r>
      <w:r w:rsidR="00CC10F1" w:rsidRPr="007A279F">
        <w:t>представл</w:t>
      </w:r>
      <w:r w:rsidR="006B7628">
        <w:t>ен</w:t>
      </w:r>
      <w:r w:rsidR="00CC10F1" w:rsidRPr="007A279F">
        <w:t xml:space="preserve"> в Табл</w:t>
      </w:r>
      <w:r w:rsidR="00596804" w:rsidRPr="007A279F">
        <w:t xml:space="preserve">ице </w:t>
      </w:r>
      <w:r w:rsidR="000905F4">
        <w:t>4</w:t>
      </w:r>
      <w:r w:rsidR="00686D10" w:rsidRPr="007A279F">
        <w:t>.</w:t>
      </w:r>
    </w:p>
    <w:p w:rsidR="00CE40B0" w:rsidRPr="007A279F" w:rsidRDefault="00CE40B0" w:rsidP="00101938">
      <w:pPr>
        <w:pStyle w:val="S0"/>
      </w:pPr>
    </w:p>
    <w:p w:rsidR="00CE40B0" w:rsidRPr="007A279F" w:rsidRDefault="00CE40B0" w:rsidP="00101938">
      <w:pPr>
        <w:pStyle w:val="Sd"/>
        <w:rPr>
          <w:rFonts w:cs="Arial"/>
          <w:szCs w:val="20"/>
        </w:rPr>
      </w:pPr>
      <w:r w:rsidRPr="007A279F">
        <w:t xml:space="preserve">Таблица </w:t>
      </w:r>
      <w:r w:rsidR="000905F4">
        <w:t>4</w:t>
      </w:r>
    </w:p>
    <w:p w:rsidR="00CC10F1" w:rsidRPr="007A279F" w:rsidRDefault="00A471ED" w:rsidP="006B7628">
      <w:pPr>
        <w:pStyle w:val="Sd"/>
        <w:spacing w:after="60"/>
      </w:pPr>
      <w:r w:rsidRPr="007A279F">
        <w:t>Порядок взаимодействия</w:t>
      </w:r>
      <w:r w:rsidR="0083241F" w:rsidRPr="0083241F">
        <w:t xml:space="preserve"> при осуществлении </w:t>
      </w:r>
      <w:r w:rsidR="0083241F">
        <w:br/>
      </w:r>
      <w:r w:rsidR="0083241F" w:rsidRPr="0083241F">
        <w:t>супервайзинга строительства скважин и зарезки боковых стволов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/>
      </w:tblPr>
      <w:tblGrid>
        <w:gridCol w:w="491"/>
        <w:gridCol w:w="43"/>
        <w:gridCol w:w="2574"/>
        <w:gridCol w:w="2984"/>
        <w:gridCol w:w="3762"/>
      </w:tblGrid>
      <w:tr w:rsidR="006E2558" w:rsidRPr="007A279F" w:rsidTr="00F15810">
        <w:trPr>
          <w:trHeight w:val="528"/>
          <w:tblHeader/>
        </w:trPr>
        <w:tc>
          <w:tcPr>
            <w:tcW w:w="2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E2558" w:rsidRPr="007A279F" w:rsidRDefault="006E2558" w:rsidP="009321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bookmarkStart w:id="143" w:name="_Toc64443392"/>
            <w:bookmarkStart w:id="144" w:name="_Ref105829417"/>
            <w:r w:rsidRPr="007A279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 п/п</w:t>
            </w:r>
          </w:p>
        </w:tc>
        <w:tc>
          <w:tcPr>
            <w:tcW w:w="1328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E2558" w:rsidRDefault="006E2558" w:rsidP="009321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Операция </w:t>
            </w:r>
          </w:p>
          <w:p w:rsidR="006E2558" w:rsidRPr="007A279F" w:rsidRDefault="006E2558" w:rsidP="009321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(ФУНКЦИЯ)</w:t>
            </w:r>
          </w:p>
        </w:tc>
        <w:tc>
          <w:tcPr>
            <w:tcW w:w="15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E2558" w:rsidRPr="007A279F" w:rsidRDefault="006E2558" w:rsidP="009321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Ответственный исполнитель, срок исполнения</w:t>
            </w:r>
          </w:p>
        </w:tc>
        <w:tc>
          <w:tcPr>
            <w:tcW w:w="19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E2558" w:rsidRPr="007A279F" w:rsidRDefault="006E2558" w:rsidP="009321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метод и документирование</w:t>
            </w:r>
          </w:p>
        </w:tc>
      </w:tr>
      <w:tr w:rsidR="006E2558" w:rsidRPr="007A279F" w:rsidTr="00F15810">
        <w:trPr>
          <w:trHeight w:val="113"/>
          <w:tblHeader/>
        </w:trPr>
        <w:tc>
          <w:tcPr>
            <w:tcW w:w="2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E2558" w:rsidRPr="007A279F" w:rsidRDefault="006E2558" w:rsidP="009321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79F">
              <w:rPr>
                <w:rFonts w:ascii="Arial" w:hAnsi="Arial" w:cs="Arial"/>
                <w:b/>
                <w:sz w:val="16"/>
                <w:szCs w:val="20"/>
              </w:rPr>
              <w:t>1</w:t>
            </w:r>
          </w:p>
        </w:tc>
        <w:tc>
          <w:tcPr>
            <w:tcW w:w="1328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E2558" w:rsidRPr="007A279F" w:rsidRDefault="006E2558" w:rsidP="0093219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5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E2558" w:rsidRPr="007A279F" w:rsidRDefault="006E2558" w:rsidP="0093219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909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6E2558" w:rsidRPr="007A279F" w:rsidRDefault="006E2558" w:rsidP="0093219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6E2558" w:rsidRPr="007A279F" w:rsidTr="00F15810">
        <w:trPr>
          <w:trHeight w:val="263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E2558" w:rsidRPr="007A279F" w:rsidRDefault="006E2558" w:rsidP="0093219A">
            <w:pPr>
              <w:pStyle w:val="afe"/>
              <w:numPr>
                <w:ilvl w:val="0"/>
                <w:numId w:val="31"/>
              </w:numPr>
              <w:tabs>
                <w:tab w:val="left" w:pos="2127"/>
              </w:tabs>
              <w:jc w:val="center"/>
              <w:rPr>
                <w:b/>
                <w:sz w:val="16"/>
                <w:szCs w:val="16"/>
              </w:rPr>
            </w:pPr>
            <w:r w:rsidRPr="007A279F">
              <w:rPr>
                <w:b/>
                <w:bCs/>
                <w:caps/>
                <w:sz w:val="16"/>
                <w:szCs w:val="16"/>
              </w:rPr>
              <w:t xml:space="preserve"> Порядок взаимодействия перед началом строительства скважины</w:t>
            </w:r>
          </w:p>
        </w:tc>
      </w:tr>
      <w:tr w:rsidR="002D6AA7" w:rsidRPr="007A279F" w:rsidTr="00F15810">
        <w:trPr>
          <w:trHeight w:val="91"/>
        </w:trPr>
        <w:tc>
          <w:tcPr>
            <w:tcW w:w="24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2D6AA7" w:rsidRPr="007A279F" w:rsidRDefault="002D6AA7" w:rsidP="00427CAA">
            <w:pPr>
              <w:pStyle w:val="afe"/>
              <w:numPr>
                <w:ilvl w:val="1"/>
                <w:numId w:val="3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2D6AA7" w:rsidRPr="007A279F" w:rsidRDefault="002D6AA7" w:rsidP="00427CAA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Подготовка и согласование планов работ</w:t>
            </w:r>
            <w:r>
              <w:rPr>
                <w:sz w:val="20"/>
                <w:szCs w:val="20"/>
              </w:rPr>
              <w:t>, дополнительных планов</w:t>
            </w:r>
            <w:r w:rsidRPr="007A279F">
              <w:rPr>
                <w:sz w:val="20"/>
                <w:szCs w:val="20"/>
              </w:rPr>
              <w:t xml:space="preserve"> на </w:t>
            </w:r>
            <w:r>
              <w:rPr>
                <w:sz w:val="20"/>
                <w:szCs w:val="20"/>
              </w:rPr>
              <w:t xml:space="preserve">бурение </w:t>
            </w:r>
            <w:r w:rsidRPr="007A279F">
              <w:rPr>
                <w:sz w:val="20"/>
                <w:szCs w:val="20"/>
              </w:rPr>
              <w:t>скважин</w:t>
            </w:r>
            <w:r>
              <w:rPr>
                <w:sz w:val="20"/>
                <w:szCs w:val="20"/>
              </w:rPr>
              <w:t>ы и ЗБС</w:t>
            </w:r>
          </w:p>
        </w:tc>
        <w:tc>
          <w:tcPr>
            <w:tcW w:w="1514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AE3374" w:rsidRDefault="00AE3374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</w:t>
            </w:r>
            <w:r w:rsidR="002D6AA7">
              <w:rPr>
                <w:sz w:val="20"/>
                <w:szCs w:val="20"/>
              </w:rPr>
              <w:t>одразделение</w:t>
            </w:r>
            <w:r w:rsidR="0018574B">
              <w:rPr>
                <w:sz w:val="20"/>
                <w:szCs w:val="20"/>
              </w:rPr>
              <w:t xml:space="preserve"> ОГ</w:t>
            </w:r>
            <w:r w:rsidR="00C11063">
              <w:rPr>
                <w:sz w:val="20"/>
                <w:szCs w:val="20"/>
              </w:rPr>
              <w:t>,</w:t>
            </w:r>
            <w:r w:rsidR="0018574B">
              <w:rPr>
                <w:sz w:val="20"/>
                <w:szCs w:val="20"/>
              </w:rPr>
              <w:t xml:space="preserve"> ответственное затехнологии </w:t>
            </w:r>
            <w:r w:rsidR="002D6AA7">
              <w:rPr>
                <w:sz w:val="20"/>
                <w:szCs w:val="20"/>
              </w:rPr>
              <w:t>и инжиниринг в бурении</w:t>
            </w:r>
          </w:p>
          <w:p w:rsidR="004C6097" w:rsidRDefault="004C6097" w:rsidP="004C6097">
            <w:pPr>
              <w:rPr>
                <w:sz w:val="20"/>
                <w:szCs w:val="20"/>
              </w:rPr>
            </w:pPr>
          </w:p>
          <w:p w:rsidR="004C6097" w:rsidRDefault="004C6097" w:rsidP="004C60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бурение скважин и ЗБС</w:t>
            </w:r>
          </w:p>
          <w:p w:rsidR="00D15D59" w:rsidRDefault="00D15D59" w:rsidP="00427CAA">
            <w:pPr>
              <w:rPr>
                <w:sz w:val="20"/>
                <w:szCs w:val="20"/>
              </w:rPr>
            </w:pPr>
          </w:p>
          <w:p w:rsidR="002D6AA7" w:rsidRPr="007A279F" w:rsidRDefault="005F6C5A" w:rsidP="005F6C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в</w:t>
            </w:r>
            <w:r w:rsidR="002D6AA7">
              <w:rPr>
                <w:sz w:val="20"/>
                <w:szCs w:val="20"/>
              </w:rPr>
              <w:t xml:space="preserve"> течени</w:t>
            </w:r>
            <w:r w:rsidR="00972A48">
              <w:rPr>
                <w:sz w:val="20"/>
                <w:szCs w:val="20"/>
              </w:rPr>
              <w:t>е</w:t>
            </w:r>
            <w:r w:rsidR="002D6AA7">
              <w:rPr>
                <w:sz w:val="20"/>
                <w:szCs w:val="20"/>
              </w:rPr>
              <w:t xml:space="preserve"> сроков, установленных договором на оказание услуг </w:t>
            </w:r>
          </w:p>
        </w:tc>
        <w:tc>
          <w:tcPr>
            <w:tcW w:w="190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145B42" w:rsidRDefault="00C465F8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4C6097" w:rsidRDefault="004C6097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Групповой рабочий проект</w:t>
            </w:r>
          </w:p>
          <w:p w:rsidR="00145B42" w:rsidRDefault="00C465F8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C465F8" w:rsidRPr="00D96130" w:rsidRDefault="00D96130" w:rsidP="00427CAA">
            <w:pPr>
              <w:rPr>
                <w:sz w:val="20"/>
                <w:szCs w:val="20"/>
              </w:rPr>
            </w:pPr>
            <w:r w:rsidRPr="00D96130">
              <w:rPr>
                <w:sz w:val="20"/>
                <w:szCs w:val="20"/>
              </w:rPr>
              <w:t>Согласованны</w:t>
            </w:r>
            <w:r w:rsidR="00110888">
              <w:rPr>
                <w:sz w:val="20"/>
                <w:szCs w:val="20"/>
              </w:rPr>
              <w:t>е</w:t>
            </w:r>
            <w:r w:rsidRPr="00D96130">
              <w:rPr>
                <w:sz w:val="20"/>
                <w:szCs w:val="20"/>
              </w:rPr>
              <w:t xml:space="preserve"> план работ</w:t>
            </w:r>
            <w:r w:rsidR="00110888">
              <w:rPr>
                <w:sz w:val="20"/>
                <w:szCs w:val="20"/>
              </w:rPr>
              <w:t xml:space="preserve"> на </w:t>
            </w:r>
            <w:r w:rsidR="006748DE">
              <w:rPr>
                <w:sz w:val="20"/>
                <w:szCs w:val="20"/>
              </w:rPr>
              <w:t xml:space="preserve">строительство </w:t>
            </w:r>
            <w:r w:rsidR="00110888">
              <w:rPr>
                <w:sz w:val="20"/>
                <w:szCs w:val="20"/>
              </w:rPr>
              <w:t>скважины и ЗБС</w:t>
            </w:r>
            <w:r w:rsidR="004C6097">
              <w:rPr>
                <w:sz w:val="20"/>
                <w:szCs w:val="20"/>
                <w:vertAlign w:val="superscript"/>
              </w:rPr>
              <w:t>1</w:t>
            </w:r>
            <w:r w:rsidR="00F15810">
              <w:rPr>
                <w:sz w:val="20"/>
                <w:szCs w:val="20"/>
                <w:vertAlign w:val="superscript"/>
              </w:rPr>
              <w:t>2</w:t>
            </w:r>
            <w:r w:rsidRPr="00D96130">
              <w:rPr>
                <w:sz w:val="20"/>
                <w:szCs w:val="20"/>
              </w:rPr>
              <w:t>, дополнительный план работ</w:t>
            </w:r>
            <w:r w:rsidR="00110888">
              <w:rPr>
                <w:sz w:val="20"/>
                <w:szCs w:val="20"/>
              </w:rPr>
              <w:t xml:space="preserve"> на </w:t>
            </w:r>
            <w:r w:rsidR="006748DE">
              <w:rPr>
                <w:sz w:val="20"/>
                <w:szCs w:val="20"/>
              </w:rPr>
              <w:t xml:space="preserve">строительство </w:t>
            </w:r>
            <w:r w:rsidR="00110888">
              <w:rPr>
                <w:sz w:val="20"/>
                <w:szCs w:val="20"/>
              </w:rPr>
              <w:t>скважины и ЗБС</w:t>
            </w:r>
            <w:r w:rsidRPr="00D96130">
              <w:rPr>
                <w:sz w:val="20"/>
                <w:szCs w:val="20"/>
              </w:rPr>
              <w:t>.</w:t>
            </w:r>
          </w:p>
          <w:p w:rsidR="00C465F8" w:rsidRPr="004C02C6" w:rsidRDefault="00C465F8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F15810" w:rsidRPr="007A279F" w:rsidRDefault="006748DE" w:rsidP="002B4D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Структурным подразделением ОГ, ответственным за технологии и инжиниринг в бурении проверяются </w:t>
            </w:r>
            <w:r w:rsidRPr="007A279F">
              <w:rPr>
                <w:sz w:val="20"/>
                <w:szCs w:val="20"/>
              </w:rPr>
              <w:t>на предмет соответствия группово</w:t>
            </w:r>
            <w:r>
              <w:rPr>
                <w:sz w:val="20"/>
                <w:szCs w:val="20"/>
              </w:rPr>
              <w:t xml:space="preserve">му рабочему </w:t>
            </w:r>
            <w:r w:rsidRPr="007A279F">
              <w:rPr>
                <w:sz w:val="20"/>
                <w:szCs w:val="20"/>
              </w:rPr>
              <w:t>проект</w:t>
            </w:r>
            <w:r>
              <w:rPr>
                <w:sz w:val="20"/>
                <w:szCs w:val="20"/>
              </w:rPr>
              <w:t>уп</w:t>
            </w:r>
            <w:r w:rsidR="00066A5A">
              <w:rPr>
                <w:sz w:val="20"/>
                <w:szCs w:val="20"/>
              </w:rPr>
              <w:t>ланы</w:t>
            </w:r>
            <w:r w:rsidR="00145B42">
              <w:rPr>
                <w:sz w:val="20"/>
                <w:szCs w:val="20"/>
              </w:rPr>
              <w:t>, дополнительные планы</w:t>
            </w:r>
            <w:r w:rsidR="00066A5A">
              <w:rPr>
                <w:sz w:val="20"/>
                <w:szCs w:val="20"/>
              </w:rPr>
              <w:t xml:space="preserve"> работ</w:t>
            </w:r>
            <w:r w:rsidR="00AE3374">
              <w:rPr>
                <w:rStyle w:val="ad"/>
                <w:sz w:val="20"/>
                <w:szCs w:val="20"/>
              </w:rPr>
              <w:footnoteReference w:id="13"/>
            </w:r>
            <w:r w:rsidR="00145B42">
              <w:rPr>
                <w:sz w:val="20"/>
                <w:szCs w:val="20"/>
              </w:rPr>
              <w:t xml:space="preserve">на скважину и согласовываются </w:t>
            </w:r>
            <w:r w:rsidR="002D6AA7">
              <w:rPr>
                <w:sz w:val="20"/>
                <w:szCs w:val="20"/>
              </w:rPr>
              <w:t>с</w:t>
            </w:r>
            <w:r w:rsidR="0018574B">
              <w:rPr>
                <w:sz w:val="20"/>
                <w:szCs w:val="20"/>
              </w:rPr>
              <w:t xml:space="preserve">о структурным </w:t>
            </w:r>
            <w:r w:rsidR="002D6AA7">
              <w:rPr>
                <w:sz w:val="20"/>
                <w:szCs w:val="20"/>
              </w:rPr>
              <w:t xml:space="preserve">подразделением </w:t>
            </w:r>
            <w:r w:rsidR="0018574B">
              <w:rPr>
                <w:sz w:val="20"/>
                <w:szCs w:val="20"/>
              </w:rPr>
              <w:t>ОГ</w:t>
            </w:r>
            <w:r w:rsidR="00145B42">
              <w:rPr>
                <w:sz w:val="20"/>
                <w:szCs w:val="20"/>
              </w:rPr>
              <w:t>,</w:t>
            </w:r>
            <w:r w:rsidR="0018574B">
              <w:rPr>
                <w:sz w:val="20"/>
                <w:szCs w:val="20"/>
              </w:rPr>
              <w:t xml:space="preserve"> ответственным за </w:t>
            </w:r>
            <w:r w:rsidR="002D6AA7">
              <w:rPr>
                <w:sz w:val="20"/>
                <w:szCs w:val="20"/>
              </w:rPr>
              <w:t>бур</w:t>
            </w:r>
            <w:r w:rsidR="00C11063">
              <w:rPr>
                <w:sz w:val="20"/>
                <w:szCs w:val="20"/>
              </w:rPr>
              <w:t>ение скважин и ЗБС</w:t>
            </w:r>
            <w:r w:rsidR="00145B42"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</w:rPr>
              <w:t>супервайзерской службы</w:t>
            </w:r>
            <w:r w:rsidR="002B4D61">
              <w:rPr>
                <w:sz w:val="20"/>
                <w:szCs w:val="20"/>
              </w:rPr>
              <w:t xml:space="preserve">. </w:t>
            </w:r>
            <w:r w:rsidR="00DE282D">
              <w:rPr>
                <w:sz w:val="20"/>
                <w:szCs w:val="20"/>
              </w:rPr>
              <w:t>П</w:t>
            </w:r>
            <w:r w:rsidR="002D6AA7" w:rsidRPr="007A279F">
              <w:rPr>
                <w:sz w:val="20"/>
                <w:szCs w:val="20"/>
              </w:rPr>
              <w:t xml:space="preserve">ланы работ </w:t>
            </w:r>
            <w:r w:rsidR="00145B42">
              <w:rPr>
                <w:sz w:val="20"/>
                <w:szCs w:val="20"/>
              </w:rPr>
              <w:t>передаются</w:t>
            </w:r>
            <w:r w:rsidR="002D6AA7" w:rsidRPr="007A279F">
              <w:rPr>
                <w:sz w:val="20"/>
                <w:szCs w:val="20"/>
              </w:rPr>
              <w:t xml:space="preserve"> подрядчику и супервайзеру на </w:t>
            </w:r>
            <w:r w:rsidR="00A07A18">
              <w:rPr>
                <w:sz w:val="20"/>
                <w:szCs w:val="20"/>
              </w:rPr>
              <w:t xml:space="preserve">супервайзерском </w:t>
            </w:r>
            <w:r w:rsidR="002D6AA7" w:rsidRPr="007A279F">
              <w:rPr>
                <w:sz w:val="20"/>
                <w:szCs w:val="20"/>
              </w:rPr>
              <w:t>посту</w:t>
            </w:r>
            <w:r w:rsidR="00F15810">
              <w:rPr>
                <w:sz w:val="20"/>
                <w:szCs w:val="20"/>
              </w:rPr>
              <w:t>.</w:t>
            </w:r>
          </w:p>
        </w:tc>
      </w:tr>
      <w:tr w:rsidR="00780BB5" w:rsidRPr="007A279F" w:rsidTr="00F15810">
        <w:trPr>
          <w:trHeight w:val="839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780BB5" w:rsidRPr="007A279F" w:rsidRDefault="00780BB5" w:rsidP="00427CAA">
            <w:pPr>
              <w:pStyle w:val="afe"/>
              <w:numPr>
                <w:ilvl w:val="1"/>
                <w:numId w:val="3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780BB5" w:rsidRPr="007A279F" w:rsidRDefault="00780BB5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внедрение новых технологий в бурении скважин и ЗБС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18574B" w:rsidRDefault="0018574B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</w:t>
            </w:r>
            <w:r w:rsidR="00C1106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ответственное за технологии и инжиниринг в бурении</w:t>
            </w:r>
          </w:p>
          <w:p w:rsidR="004814E0" w:rsidRDefault="004814E0" w:rsidP="00427CAA">
            <w:pPr>
              <w:rPr>
                <w:sz w:val="20"/>
                <w:szCs w:val="20"/>
              </w:rPr>
            </w:pPr>
          </w:p>
          <w:p w:rsidR="00FC030E" w:rsidRDefault="006748DE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  <w:r w:rsidR="000B2191">
              <w:rPr>
                <w:sz w:val="20"/>
                <w:szCs w:val="20"/>
              </w:rPr>
              <w:t xml:space="preserve">, </w:t>
            </w:r>
          </w:p>
          <w:p w:rsidR="002B4D61" w:rsidRDefault="002B4D61" w:rsidP="00427CAA">
            <w:pPr>
              <w:rPr>
                <w:sz w:val="20"/>
                <w:szCs w:val="20"/>
              </w:rPr>
            </w:pPr>
          </w:p>
          <w:p w:rsidR="00780BB5" w:rsidRPr="007A279F" w:rsidRDefault="004E5130" w:rsidP="004E5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Срок: на </w:t>
            </w:r>
            <w:r w:rsidR="00780BB5">
              <w:rPr>
                <w:sz w:val="20"/>
                <w:szCs w:val="20"/>
              </w:rPr>
              <w:t>постоянно</w:t>
            </w:r>
            <w:r w:rsidR="00CD0804">
              <w:rPr>
                <w:sz w:val="20"/>
                <w:szCs w:val="20"/>
              </w:rPr>
              <w:t>й основе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145B42" w:rsidRDefault="00145B42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4814E0" w:rsidRDefault="000B2191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Групповой рабочий проект</w:t>
            </w:r>
          </w:p>
          <w:p w:rsidR="00145B42" w:rsidRDefault="00145B42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45B42" w:rsidRPr="002A0A2E" w:rsidRDefault="002A0A2E" w:rsidP="00427CAA">
            <w:pPr>
              <w:rPr>
                <w:sz w:val="20"/>
                <w:szCs w:val="20"/>
              </w:rPr>
            </w:pPr>
            <w:r w:rsidRPr="002A0A2E">
              <w:rPr>
                <w:sz w:val="20"/>
                <w:szCs w:val="20"/>
              </w:rPr>
              <w:t>План работ, включающий ОПИ</w:t>
            </w:r>
            <w:r w:rsidR="000B2191">
              <w:rPr>
                <w:sz w:val="20"/>
                <w:szCs w:val="20"/>
                <w:vertAlign w:val="superscript"/>
              </w:rPr>
              <w:t>1</w:t>
            </w:r>
            <w:r w:rsidR="00986E5C"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.</w:t>
            </w:r>
          </w:p>
          <w:p w:rsidR="00145B42" w:rsidRPr="004C02C6" w:rsidRDefault="00145B42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780BB5" w:rsidRPr="007A279F" w:rsidRDefault="002A0A2E" w:rsidP="002B4D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планов </w:t>
            </w:r>
            <w:r w:rsidR="00FA50C4">
              <w:rPr>
                <w:sz w:val="20"/>
                <w:szCs w:val="20"/>
              </w:rPr>
              <w:t>работ</w:t>
            </w:r>
            <w:r w:rsidR="00FA50C4">
              <w:rPr>
                <w:sz w:val="20"/>
                <w:szCs w:val="20"/>
                <w:vertAlign w:val="superscript"/>
              </w:rPr>
              <w:t>1</w:t>
            </w:r>
            <w:r w:rsidR="00986E5C">
              <w:rPr>
                <w:sz w:val="20"/>
                <w:szCs w:val="20"/>
                <w:vertAlign w:val="superscript"/>
              </w:rPr>
              <w:t>2</w:t>
            </w:r>
            <w:r w:rsidR="00004ED2">
              <w:rPr>
                <w:sz w:val="20"/>
                <w:szCs w:val="20"/>
              </w:rPr>
              <w:t>,</w:t>
            </w:r>
            <w:r w:rsidRPr="002A0A2E">
              <w:rPr>
                <w:sz w:val="20"/>
                <w:szCs w:val="20"/>
              </w:rPr>
              <w:t>включающих</w:t>
            </w:r>
            <w:r>
              <w:rPr>
                <w:sz w:val="20"/>
                <w:szCs w:val="20"/>
              </w:rPr>
              <w:t>ОПИ</w:t>
            </w:r>
            <w:r w:rsidR="00780BB5">
              <w:rPr>
                <w:sz w:val="20"/>
                <w:szCs w:val="20"/>
              </w:rPr>
              <w:t>,</w:t>
            </w:r>
            <w:r w:rsidR="000B2191">
              <w:rPr>
                <w:sz w:val="20"/>
                <w:szCs w:val="20"/>
              </w:rPr>
              <w:t xml:space="preserve">для целей </w:t>
            </w:r>
            <w:r>
              <w:rPr>
                <w:sz w:val="20"/>
                <w:szCs w:val="20"/>
              </w:rPr>
              <w:t>уменьшения стоимости и сокращения времени на строительство скважин и ЗБС и т.д., на основании группового рабочего проекта</w:t>
            </w:r>
            <w:r w:rsidR="00FC030E">
              <w:rPr>
                <w:sz w:val="20"/>
                <w:szCs w:val="20"/>
              </w:rPr>
              <w:t xml:space="preserve">, в </w:t>
            </w:r>
            <w:r w:rsidR="004814E0">
              <w:rPr>
                <w:sz w:val="20"/>
                <w:szCs w:val="20"/>
              </w:rPr>
              <w:t xml:space="preserve">соответствии с требованиями Федеральных </w:t>
            </w:r>
            <w:r w:rsidR="00FC030E" w:rsidRPr="00FC030E">
              <w:rPr>
                <w:sz w:val="20"/>
                <w:szCs w:val="20"/>
              </w:rPr>
              <w:t>норми правил в области промышленной безопасности «Правила безопасности в нефтяной и газовой промышленности»</w:t>
            </w:r>
            <w:r w:rsidR="00FC030E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После согласования планы работ передаютсядля </w:t>
            </w:r>
            <w:r w:rsidR="00780BB5">
              <w:rPr>
                <w:sz w:val="20"/>
                <w:szCs w:val="20"/>
              </w:rPr>
              <w:t xml:space="preserve">контроля исполнения в </w:t>
            </w:r>
            <w:r w:rsidR="006748DE">
              <w:rPr>
                <w:sz w:val="20"/>
                <w:szCs w:val="20"/>
              </w:rPr>
              <w:t>супервайзерскую службу</w:t>
            </w:r>
          </w:p>
        </w:tc>
      </w:tr>
      <w:tr w:rsidR="002D6AA7" w:rsidRPr="007A279F" w:rsidTr="00F15810">
        <w:trPr>
          <w:trHeight w:val="457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2D6AA7" w:rsidRPr="007A279F" w:rsidRDefault="002D6AA7" w:rsidP="00427CAA">
            <w:pPr>
              <w:pStyle w:val="afe"/>
              <w:numPr>
                <w:ilvl w:val="1"/>
                <w:numId w:val="3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2D6AA7" w:rsidRPr="007A279F" w:rsidRDefault="000B2191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</w:t>
            </w:r>
            <w:r w:rsidR="00ED6952">
              <w:rPr>
                <w:sz w:val="20"/>
                <w:szCs w:val="20"/>
              </w:rPr>
              <w:t xml:space="preserve">, согласование, утверждение </w:t>
            </w:r>
            <w:r w:rsidR="002D6AA7" w:rsidRPr="007A279F">
              <w:rPr>
                <w:sz w:val="20"/>
                <w:szCs w:val="20"/>
              </w:rPr>
              <w:t>графиков бурения эксплуатационных, разведочных скважин и ЗБС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ED6952" w:rsidRDefault="00ED6952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Подрядчик по строительству скважин </w:t>
            </w:r>
            <w:r w:rsidR="00FC030E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ЗБС</w:t>
            </w:r>
          </w:p>
          <w:p w:rsidR="00ED6952" w:rsidRDefault="00ED6952" w:rsidP="00427CAA">
            <w:pPr>
              <w:rPr>
                <w:sz w:val="20"/>
                <w:szCs w:val="20"/>
              </w:rPr>
            </w:pPr>
          </w:p>
          <w:p w:rsidR="00CD0804" w:rsidRDefault="00C11063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бурение скважин и ЗБС</w:t>
            </w:r>
          </w:p>
          <w:p w:rsidR="00ED6952" w:rsidRDefault="00ED6952" w:rsidP="00427CAA">
            <w:pPr>
              <w:rPr>
                <w:sz w:val="20"/>
                <w:szCs w:val="20"/>
              </w:rPr>
            </w:pPr>
          </w:p>
          <w:p w:rsidR="002D6AA7" w:rsidRPr="007A279F" w:rsidRDefault="004E5130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</w:t>
            </w:r>
            <w:r w:rsidR="002D6AA7">
              <w:rPr>
                <w:sz w:val="20"/>
                <w:szCs w:val="20"/>
              </w:rPr>
              <w:t xml:space="preserve"> не позднее 5 </w:t>
            </w:r>
            <w:r w:rsidR="0018574B">
              <w:rPr>
                <w:sz w:val="20"/>
                <w:szCs w:val="20"/>
              </w:rPr>
              <w:t xml:space="preserve">календарных </w:t>
            </w:r>
            <w:r w:rsidR="002D6AA7">
              <w:rPr>
                <w:sz w:val="20"/>
                <w:szCs w:val="20"/>
              </w:rPr>
              <w:t>дней до начала строительства скважины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B4FAC" w:rsidRDefault="008B4FAC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8B4FAC" w:rsidRPr="008B4FAC" w:rsidRDefault="008B4FAC" w:rsidP="00427CAA">
            <w:pPr>
              <w:rPr>
                <w:sz w:val="20"/>
                <w:szCs w:val="20"/>
              </w:rPr>
            </w:pPr>
            <w:r w:rsidRPr="008B4FAC">
              <w:rPr>
                <w:sz w:val="20"/>
                <w:szCs w:val="20"/>
              </w:rPr>
              <w:t>Групповой рабочий проект</w:t>
            </w:r>
            <w:r>
              <w:rPr>
                <w:sz w:val="20"/>
                <w:szCs w:val="20"/>
              </w:rPr>
              <w:t>, нормы времени на строительство скважин и ЗБС.</w:t>
            </w:r>
          </w:p>
          <w:p w:rsidR="008B4FAC" w:rsidRDefault="008B4FAC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8B4FAC" w:rsidRPr="008B4FAC" w:rsidRDefault="001F1807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График бурения эксплуатационных и разведочных скважин и ЗБС</w:t>
            </w:r>
            <w:r w:rsidR="000B2191">
              <w:rPr>
                <w:sz w:val="20"/>
                <w:szCs w:val="20"/>
                <w:vertAlign w:val="superscript"/>
              </w:rPr>
              <w:t>1</w:t>
            </w:r>
            <w:r w:rsidR="00986E5C">
              <w:rPr>
                <w:sz w:val="20"/>
                <w:szCs w:val="20"/>
                <w:vertAlign w:val="superscript"/>
              </w:rPr>
              <w:t>3</w:t>
            </w:r>
            <w:r w:rsidR="00004ED2">
              <w:rPr>
                <w:sz w:val="20"/>
                <w:szCs w:val="20"/>
              </w:rPr>
              <w:t>.</w:t>
            </w:r>
          </w:p>
          <w:p w:rsidR="008B4FAC" w:rsidRPr="004C02C6" w:rsidRDefault="008B4FAC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7416E9" w:rsidRPr="007A279F" w:rsidRDefault="000B2191" w:rsidP="00A26C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F1807">
              <w:rPr>
                <w:sz w:val="20"/>
                <w:szCs w:val="20"/>
              </w:rPr>
              <w:t xml:space="preserve">онтроль </w:t>
            </w:r>
            <w:r>
              <w:rPr>
                <w:sz w:val="20"/>
                <w:szCs w:val="20"/>
              </w:rPr>
              <w:t xml:space="preserve">сроков </w:t>
            </w:r>
            <w:r w:rsidR="002D6AA7">
              <w:rPr>
                <w:sz w:val="20"/>
                <w:szCs w:val="20"/>
              </w:rPr>
              <w:t xml:space="preserve">исполнения </w:t>
            </w:r>
            <w:r w:rsidR="00FC030E">
              <w:rPr>
                <w:sz w:val="20"/>
                <w:szCs w:val="20"/>
              </w:rPr>
              <w:t xml:space="preserve">осуществляется </w:t>
            </w:r>
            <w:r w:rsidR="001F1807">
              <w:rPr>
                <w:sz w:val="20"/>
                <w:szCs w:val="20"/>
              </w:rPr>
              <w:t xml:space="preserve">структурным </w:t>
            </w:r>
            <w:r w:rsidR="002D6AA7">
              <w:rPr>
                <w:sz w:val="20"/>
                <w:szCs w:val="20"/>
              </w:rPr>
              <w:t>подразделение</w:t>
            </w:r>
            <w:r w:rsidR="001F1807">
              <w:rPr>
                <w:sz w:val="20"/>
                <w:szCs w:val="20"/>
              </w:rPr>
              <w:t>м</w:t>
            </w:r>
            <w:r w:rsidR="00004ED2">
              <w:rPr>
                <w:sz w:val="20"/>
                <w:szCs w:val="20"/>
              </w:rPr>
              <w:t xml:space="preserve"> ОГ</w:t>
            </w:r>
            <w:r w:rsidR="001F1807">
              <w:rPr>
                <w:sz w:val="20"/>
                <w:szCs w:val="20"/>
              </w:rPr>
              <w:t>, ответственным за</w:t>
            </w:r>
            <w:r w:rsidR="00140CB0">
              <w:rPr>
                <w:sz w:val="20"/>
                <w:szCs w:val="20"/>
              </w:rPr>
              <w:t>бурение</w:t>
            </w:r>
            <w:r w:rsidR="001F1807">
              <w:rPr>
                <w:sz w:val="20"/>
                <w:szCs w:val="20"/>
              </w:rPr>
              <w:t xml:space="preserve"> скважин и ЗБС</w:t>
            </w:r>
          </w:p>
        </w:tc>
      </w:tr>
      <w:tr w:rsidR="002D6AA7" w:rsidRPr="007A279F" w:rsidTr="00F15810">
        <w:trPr>
          <w:trHeight w:val="439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2D6AA7" w:rsidRPr="007A279F" w:rsidRDefault="002D6AA7" w:rsidP="00427CAA">
            <w:pPr>
              <w:pStyle w:val="afe"/>
              <w:numPr>
                <w:ilvl w:val="1"/>
                <w:numId w:val="3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2D6AA7" w:rsidRPr="007A279F" w:rsidRDefault="000B2191" w:rsidP="00EB7B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Согласование</w:t>
            </w:r>
            <w:r w:rsidR="002D6AA7" w:rsidRPr="007A279F">
              <w:rPr>
                <w:sz w:val="20"/>
                <w:szCs w:val="20"/>
              </w:rPr>
              <w:t xml:space="preserve"> договоров на выполнение работ, связанных с бурением скважин и ЗБС</w:t>
            </w:r>
            <w:r w:rsidR="00A01FD8">
              <w:rPr>
                <w:sz w:val="20"/>
                <w:szCs w:val="20"/>
              </w:rPr>
              <w:t xml:space="preserve"> в соответствии с Положением </w:t>
            </w:r>
            <w:r w:rsidR="00783777">
              <w:rPr>
                <w:sz w:val="20"/>
                <w:szCs w:val="20"/>
              </w:rPr>
              <w:t>П</w:t>
            </w:r>
            <w:r w:rsidR="00AA04A4" w:rsidRPr="00EB7B51">
              <w:rPr>
                <w:sz w:val="20"/>
                <w:szCs w:val="20"/>
              </w:rPr>
              <w:t>АО</w:t>
            </w:r>
            <w:r w:rsidR="00A01FD8" w:rsidRPr="00ED6952">
              <w:rPr>
                <w:sz w:val="20"/>
                <w:szCs w:val="20"/>
              </w:rPr>
              <w:t xml:space="preserve"> «НК «Роснефть» «Администрирование договоров в </w:t>
            </w:r>
            <w:r w:rsidR="00783777">
              <w:rPr>
                <w:sz w:val="20"/>
                <w:szCs w:val="20"/>
              </w:rPr>
              <w:t>П</w:t>
            </w:r>
            <w:r w:rsidR="00AA04A4" w:rsidRPr="00EB7B51">
              <w:rPr>
                <w:sz w:val="20"/>
                <w:szCs w:val="20"/>
              </w:rPr>
              <w:t>АО</w:t>
            </w:r>
            <w:r w:rsidR="00A01FD8" w:rsidRPr="00ED6952">
              <w:rPr>
                <w:sz w:val="20"/>
                <w:szCs w:val="20"/>
              </w:rPr>
              <w:t xml:space="preserve"> «НК «Роснефть»</w:t>
            </w:r>
            <w:r w:rsidR="00A01FD8">
              <w:rPr>
                <w:sz w:val="20"/>
                <w:szCs w:val="20"/>
              </w:rPr>
              <w:t xml:space="preserve"> № </w:t>
            </w:r>
            <w:r w:rsidR="00A01FD8" w:rsidRPr="00FC030E">
              <w:rPr>
                <w:sz w:val="20"/>
                <w:szCs w:val="20"/>
              </w:rPr>
              <w:t>П3-06 Р-0001 ЮЛ-001</w:t>
            </w:r>
            <w:r w:rsidR="00A01FD8" w:rsidRPr="00ED6952">
              <w:rPr>
                <w:sz w:val="20"/>
                <w:szCs w:val="20"/>
              </w:rPr>
              <w:t xml:space="preserve"> и ЛНД ОГ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CD0804" w:rsidRDefault="00C11063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технологии и инжиниринг в бурении</w:t>
            </w:r>
          </w:p>
          <w:p w:rsidR="00FC030E" w:rsidRDefault="00FC030E" w:rsidP="00427CAA">
            <w:pPr>
              <w:rPr>
                <w:sz w:val="20"/>
                <w:szCs w:val="20"/>
              </w:rPr>
            </w:pPr>
          </w:p>
          <w:p w:rsidR="001221E8" w:rsidRDefault="001221E8" w:rsidP="001221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бурение скважин и ЗБС</w:t>
            </w:r>
          </w:p>
          <w:p w:rsidR="00004ED2" w:rsidRDefault="00004ED2" w:rsidP="00427CAA">
            <w:pPr>
              <w:rPr>
                <w:sz w:val="20"/>
                <w:szCs w:val="20"/>
              </w:rPr>
            </w:pPr>
          </w:p>
          <w:p w:rsidR="002D6AA7" w:rsidRPr="007A279F" w:rsidRDefault="004E5130" w:rsidP="00EB7B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д</w:t>
            </w:r>
            <w:r w:rsidR="002D6AA7">
              <w:rPr>
                <w:sz w:val="20"/>
                <w:szCs w:val="20"/>
              </w:rPr>
              <w:t>о начала строительства скважин и ЗБС</w:t>
            </w:r>
            <w:r w:rsidR="00FC030E">
              <w:rPr>
                <w:sz w:val="20"/>
                <w:szCs w:val="20"/>
              </w:rPr>
              <w:t>,</w:t>
            </w:r>
            <w:r w:rsidR="00ED6952">
              <w:rPr>
                <w:sz w:val="20"/>
                <w:szCs w:val="20"/>
              </w:rPr>
              <w:t xml:space="preserve"> в соответствии с Положением </w:t>
            </w:r>
            <w:r w:rsidR="00783777">
              <w:rPr>
                <w:sz w:val="20"/>
                <w:szCs w:val="20"/>
              </w:rPr>
              <w:t>П</w:t>
            </w:r>
            <w:r w:rsidR="00AA04A4" w:rsidRPr="00EB7B51">
              <w:rPr>
                <w:sz w:val="20"/>
                <w:szCs w:val="20"/>
              </w:rPr>
              <w:t>АО</w:t>
            </w:r>
            <w:r w:rsidR="00ED6952" w:rsidRPr="00ED6952">
              <w:rPr>
                <w:sz w:val="20"/>
                <w:szCs w:val="20"/>
              </w:rPr>
              <w:t xml:space="preserve"> «НК «Роснефть» «Администрирование договоров в </w:t>
            </w:r>
            <w:r w:rsidR="00783777">
              <w:rPr>
                <w:sz w:val="20"/>
                <w:szCs w:val="20"/>
              </w:rPr>
              <w:t>П</w:t>
            </w:r>
            <w:r w:rsidR="00AA04A4" w:rsidRPr="00EB7B51">
              <w:rPr>
                <w:sz w:val="20"/>
                <w:szCs w:val="20"/>
              </w:rPr>
              <w:t>АО</w:t>
            </w:r>
            <w:r w:rsidR="00ED6952" w:rsidRPr="00ED6952">
              <w:rPr>
                <w:sz w:val="20"/>
                <w:szCs w:val="20"/>
              </w:rPr>
              <w:t xml:space="preserve"> «НК «Роснефть»</w:t>
            </w:r>
            <w:r w:rsidR="00FC030E">
              <w:rPr>
                <w:sz w:val="20"/>
                <w:szCs w:val="20"/>
              </w:rPr>
              <w:t xml:space="preserve"> № </w:t>
            </w:r>
            <w:r w:rsidR="00FC030E" w:rsidRPr="00FC030E">
              <w:rPr>
                <w:sz w:val="20"/>
                <w:szCs w:val="20"/>
              </w:rPr>
              <w:t>П3-06 Р-0001 ЮЛ-001</w:t>
            </w:r>
            <w:r w:rsidR="00ED6952" w:rsidRPr="00ED6952">
              <w:rPr>
                <w:sz w:val="20"/>
                <w:szCs w:val="20"/>
              </w:rPr>
              <w:t xml:space="preserve"> и ЛНД ОГ, регулирующие </w:t>
            </w:r>
            <w:r w:rsidR="00FC030E">
              <w:rPr>
                <w:sz w:val="20"/>
                <w:szCs w:val="20"/>
              </w:rPr>
              <w:t>а</w:t>
            </w:r>
            <w:r w:rsidR="00ED6952" w:rsidRPr="00ED6952">
              <w:rPr>
                <w:sz w:val="20"/>
                <w:szCs w:val="20"/>
              </w:rPr>
              <w:t>дминистрирование договоров в ОГ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1F1807" w:rsidRDefault="001F1807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5D244F" w:rsidRDefault="0056305B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Групповой рабочий проект</w:t>
            </w:r>
            <w:r w:rsidR="005D244F">
              <w:rPr>
                <w:sz w:val="20"/>
                <w:szCs w:val="20"/>
              </w:rPr>
              <w:t>.</w:t>
            </w:r>
          </w:p>
          <w:p w:rsidR="001F1807" w:rsidRPr="00875938" w:rsidRDefault="001221E8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договора</w:t>
            </w:r>
            <w:r w:rsidR="005D244F">
              <w:rPr>
                <w:sz w:val="20"/>
                <w:szCs w:val="20"/>
              </w:rPr>
              <w:t>.</w:t>
            </w:r>
          </w:p>
          <w:p w:rsidR="0056305B" w:rsidRDefault="001F1807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F1807" w:rsidRDefault="004B6270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Согласованный д</w:t>
            </w:r>
            <w:r w:rsidR="0056305B">
              <w:rPr>
                <w:sz w:val="20"/>
                <w:szCs w:val="20"/>
              </w:rPr>
              <w:t>оговор на оказание услуг.</w:t>
            </w:r>
          </w:p>
          <w:p w:rsidR="001F1807" w:rsidRPr="004C02C6" w:rsidRDefault="001F1807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A94F40" w:rsidRDefault="00E85DCD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066A5A">
              <w:rPr>
                <w:sz w:val="20"/>
                <w:szCs w:val="20"/>
              </w:rPr>
              <w:t>оговоры</w:t>
            </w:r>
            <w:r w:rsidR="004B6270">
              <w:rPr>
                <w:sz w:val="20"/>
                <w:szCs w:val="20"/>
              </w:rPr>
              <w:t xml:space="preserve"> на оказание услуг</w:t>
            </w:r>
            <w:r w:rsidR="001221E8">
              <w:rPr>
                <w:sz w:val="20"/>
                <w:szCs w:val="20"/>
              </w:rPr>
              <w:t>проверяются на предмет соответствия гру</w:t>
            </w:r>
            <w:r w:rsidR="00A94F40">
              <w:rPr>
                <w:sz w:val="20"/>
                <w:szCs w:val="20"/>
              </w:rPr>
              <w:t>пповому рабочему проекту,</w:t>
            </w:r>
          </w:p>
          <w:p w:rsidR="002D6AA7" w:rsidRDefault="00E85DCD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передаются </w:t>
            </w:r>
            <w:r w:rsidR="00054F54">
              <w:rPr>
                <w:sz w:val="20"/>
                <w:szCs w:val="20"/>
              </w:rPr>
              <w:t xml:space="preserve">для контроля исполнения договорных обязательств в </w:t>
            </w:r>
            <w:r w:rsidR="006748DE">
              <w:rPr>
                <w:sz w:val="20"/>
                <w:szCs w:val="20"/>
              </w:rPr>
              <w:t>супервайзерскую службу</w:t>
            </w:r>
            <w:r>
              <w:rPr>
                <w:sz w:val="20"/>
                <w:szCs w:val="20"/>
              </w:rPr>
              <w:t>.</w:t>
            </w:r>
          </w:p>
          <w:p w:rsidR="007416E9" w:rsidRPr="007A279F" w:rsidRDefault="00ED6952" w:rsidP="00783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Согласование договоров происходит в соответствии с</w:t>
            </w:r>
            <w:r w:rsidR="00FC030E">
              <w:rPr>
                <w:sz w:val="20"/>
                <w:szCs w:val="20"/>
              </w:rPr>
              <w:t xml:space="preserve"> Положением </w:t>
            </w:r>
            <w:r w:rsidR="00783777">
              <w:rPr>
                <w:sz w:val="20"/>
                <w:szCs w:val="20"/>
              </w:rPr>
              <w:t>П</w:t>
            </w:r>
            <w:r w:rsidR="00EB7B51" w:rsidRPr="00EB7B51">
              <w:rPr>
                <w:sz w:val="20"/>
                <w:szCs w:val="20"/>
              </w:rPr>
              <w:t>АО</w:t>
            </w:r>
            <w:r w:rsidR="00FC030E" w:rsidRPr="00ED6952">
              <w:rPr>
                <w:sz w:val="20"/>
                <w:szCs w:val="20"/>
              </w:rPr>
              <w:t xml:space="preserve"> «НК «Роснефть» «Администрирование договоров в </w:t>
            </w:r>
            <w:r w:rsidR="00783777">
              <w:rPr>
                <w:sz w:val="20"/>
                <w:szCs w:val="20"/>
              </w:rPr>
              <w:t>П</w:t>
            </w:r>
            <w:r w:rsidR="00EB7B51" w:rsidRPr="00EB7B51">
              <w:rPr>
                <w:sz w:val="20"/>
                <w:szCs w:val="20"/>
              </w:rPr>
              <w:t>АО</w:t>
            </w:r>
            <w:r w:rsidR="00FC030E" w:rsidRPr="00ED6952">
              <w:rPr>
                <w:sz w:val="20"/>
                <w:szCs w:val="20"/>
              </w:rPr>
              <w:t xml:space="preserve"> «НК «Роснефть»</w:t>
            </w:r>
            <w:r w:rsidR="004E5130">
              <w:rPr>
                <w:sz w:val="20"/>
                <w:szCs w:val="20"/>
              </w:rPr>
              <w:br/>
            </w:r>
            <w:r w:rsidR="00FC030E">
              <w:rPr>
                <w:sz w:val="20"/>
                <w:szCs w:val="20"/>
              </w:rPr>
              <w:t xml:space="preserve">№ </w:t>
            </w:r>
            <w:r w:rsidR="00FC030E" w:rsidRPr="00FC030E">
              <w:rPr>
                <w:sz w:val="20"/>
                <w:szCs w:val="20"/>
              </w:rPr>
              <w:t>П3-06 Р-0001 ЮЛ-001</w:t>
            </w:r>
            <w:r w:rsidR="00FC030E" w:rsidRPr="00ED6952">
              <w:rPr>
                <w:sz w:val="20"/>
                <w:szCs w:val="20"/>
              </w:rPr>
              <w:t xml:space="preserve"> и ЛНД ОГ, регулирующие </w:t>
            </w:r>
            <w:r w:rsidR="00FC030E">
              <w:rPr>
                <w:sz w:val="20"/>
                <w:szCs w:val="20"/>
              </w:rPr>
              <w:t>а</w:t>
            </w:r>
            <w:r w:rsidR="00FC030E" w:rsidRPr="00ED6952">
              <w:rPr>
                <w:sz w:val="20"/>
                <w:szCs w:val="20"/>
              </w:rPr>
              <w:t>дминистрирование договоров в ОГ</w:t>
            </w:r>
          </w:p>
        </w:tc>
      </w:tr>
      <w:tr w:rsidR="002D6AA7" w:rsidRPr="007A279F" w:rsidTr="00F15810">
        <w:trPr>
          <w:trHeight w:val="439"/>
        </w:trPr>
        <w:tc>
          <w:tcPr>
            <w:tcW w:w="249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2D6AA7" w:rsidRPr="007A279F" w:rsidRDefault="002D6AA7" w:rsidP="00427CAA">
            <w:pPr>
              <w:pStyle w:val="afe"/>
              <w:numPr>
                <w:ilvl w:val="1"/>
                <w:numId w:val="32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2D6AA7" w:rsidRPr="007A279F" w:rsidRDefault="00A94F40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Согласование</w:t>
            </w:r>
            <w:r w:rsidR="002D6AA7" w:rsidRPr="002D6AA7">
              <w:rPr>
                <w:sz w:val="20"/>
                <w:szCs w:val="20"/>
              </w:rPr>
              <w:t>планов работ</w:t>
            </w:r>
            <w:r w:rsidR="00E85DCD">
              <w:rPr>
                <w:sz w:val="20"/>
                <w:szCs w:val="20"/>
              </w:rPr>
              <w:t>, дополнительных планов работ</w:t>
            </w:r>
            <w:r w:rsidR="002D6AA7" w:rsidRPr="002D6AA7">
              <w:rPr>
                <w:sz w:val="20"/>
                <w:szCs w:val="20"/>
              </w:rPr>
              <w:t xml:space="preserve"> на освоение скважин после бурения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7A5A88" w:rsidRDefault="00C11063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</w:t>
            </w:r>
            <w:r w:rsidR="002D6AA7">
              <w:rPr>
                <w:sz w:val="20"/>
                <w:szCs w:val="20"/>
              </w:rPr>
              <w:t>одразделение</w:t>
            </w:r>
            <w:r w:rsidR="00140CB0">
              <w:rPr>
                <w:sz w:val="20"/>
                <w:szCs w:val="20"/>
              </w:rPr>
              <w:t>супервайзинга</w:t>
            </w:r>
            <w:r w:rsidR="006748DE">
              <w:rPr>
                <w:sz w:val="20"/>
                <w:szCs w:val="20"/>
              </w:rPr>
              <w:t xml:space="preserve"> ОГ</w:t>
            </w:r>
            <w:r w:rsidR="004E5130">
              <w:rPr>
                <w:sz w:val="20"/>
                <w:szCs w:val="20"/>
              </w:rPr>
              <w:t>,</w:t>
            </w:r>
            <w:r w:rsidR="00077C51">
              <w:rPr>
                <w:sz w:val="20"/>
                <w:szCs w:val="20"/>
              </w:rPr>
              <w:t xml:space="preserve">ответственное за </w:t>
            </w:r>
            <w:r w:rsidR="00140CB0">
              <w:rPr>
                <w:sz w:val="20"/>
                <w:szCs w:val="20"/>
              </w:rPr>
              <w:t>освоени</w:t>
            </w:r>
            <w:r w:rsidR="0006062D">
              <w:rPr>
                <w:sz w:val="20"/>
                <w:szCs w:val="20"/>
              </w:rPr>
              <w:t>е</w:t>
            </w:r>
          </w:p>
          <w:p w:rsidR="004B6270" w:rsidRDefault="004B6270" w:rsidP="00427CAA">
            <w:pPr>
              <w:rPr>
                <w:sz w:val="20"/>
                <w:szCs w:val="20"/>
              </w:rPr>
            </w:pPr>
          </w:p>
          <w:p w:rsidR="002D6AA7" w:rsidRPr="007A279F" w:rsidRDefault="00BF3879" w:rsidP="00BF38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н</w:t>
            </w:r>
            <w:r w:rsidR="002D6AA7">
              <w:rPr>
                <w:sz w:val="20"/>
                <w:szCs w:val="20"/>
              </w:rPr>
              <w:t>е позднее начала освоения скважины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E85DCD" w:rsidRDefault="00E85DCD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E85DCD" w:rsidRPr="00D96130" w:rsidRDefault="00A94F40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Групповой рабочий проект</w:t>
            </w:r>
            <w:r w:rsidR="00E85DCD">
              <w:rPr>
                <w:sz w:val="20"/>
                <w:szCs w:val="20"/>
              </w:rPr>
              <w:t>.</w:t>
            </w:r>
          </w:p>
          <w:p w:rsidR="00E85DCD" w:rsidRDefault="00E85DCD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:rsidR="00E85DCD" w:rsidRPr="00E85DCD" w:rsidRDefault="001E2AC1" w:rsidP="00427CAA">
            <w:r>
              <w:rPr>
                <w:sz w:val="20"/>
                <w:szCs w:val="20"/>
              </w:rPr>
              <w:t xml:space="preserve">Согласованный план </w:t>
            </w:r>
            <w:r w:rsidR="00E85DCD" w:rsidRPr="00D96130">
              <w:rPr>
                <w:sz w:val="20"/>
                <w:szCs w:val="20"/>
              </w:rPr>
              <w:t>работ</w:t>
            </w:r>
            <w:r w:rsidR="00A94F40">
              <w:rPr>
                <w:sz w:val="20"/>
                <w:szCs w:val="20"/>
                <w:vertAlign w:val="superscript"/>
              </w:rPr>
              <w:t>1</w:t>
            </w:r>
            <w:r w:rsidR="00986E5C"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, дополнительный план работ.</w:t>
            </w:r>
          </w:p>
          <w:p w:rsidR="00E85DCD" w:rsidRPr="004C02C6" w:rsidRDefault="00E85DCD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2D6AA7" w:rsidRPr="007A279F" w:rsidRDefault="001E2AC1" w:rsidP="00A26C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Планы, дополнительные планы работ</w:t>
            </w:r>
            <w:r>
              <w:rPr>
                <w:rStyle w:val="ad"/>
                <w:sz w:val="20"/>
                <w:szCs w:val="20"/>
              </w:rPr>
              <w:footnoteReference w:id="14"/>
            </w:r>
            <w:r>
              <w:rPr>
                <w:sz w:val="20"/>
                <w:szCs w:val="20"/>
              </w:rPr>
              <w:t xml:space="preserve"> на освоение скважин проверяются </w:t>
            </w:r>
            <w:r w:rsidRPr="007A279F">
              <w:rPr>
                <w:sz w:val="20"/>
                <w:szCs w:val="20"/>
              </w:rPr>
              <w:t>на предмет соответствия группово</w:t>
            </w:r>
            <w:r>
              <w:rPr>
                <w:sz w:val="20"/>
                <w:szCs w:val="20"/>
              </w:rPr>
              <w:t xml:space="preserve">му рабочему </w:t>
            </w:r>
            <w:r w:rsidRPr="007A279F">
              <w:rPr>
                <w:sz w:val="20"/>
                <w:szCs w:val="20"/>
              </w:rPr>
              <w:t>проект</w:t>
            </w:r>
            <w:r>
              <w:rPr>
                <w:sz w:val="20"/>
                <w:szCs w:val="20"/>
              </w:rPr>
              <w:t>у. П</w:t>
            </w:r>
            <w:r w:rsidRPr="007A279F">
              <w:rPr>
                <w:sz w:val="20"/>
                <w:szCs w:val="20"/>
              </w:rPr>
              <w:t xml:space="preserve">ланы работ </w:t>
            </w:r>
            <w:r w:rsidR="00CA2BA3">
              <w:rPr>
                <w:sz w:val="20"/>
                <w:szCs w:val="20"/>
              </w:rPr>
              <w:t xml:space="preserve">передаются </w:t>
            </w:r>
            <w:r w:rsidR="002D6AA7">
              <w:rPr>
                <w:sz w:val="20"/>
                <w:szCs w:val="20"/>
              </w:rPr>
              <w:t xml:space="preserve">для контроля исполнения </w:t>
            </w:r>
            <w:r>
              <w:rPr>
                <w:sz w:val="20"/>
                <w:szCs w:val="20"/>
              </w:rPr>
              <w:t xml:space="preserve">в </w:t>
            </w:r>
            <w:r w:rsidR="006748DE">
              <w:rPr>
                <w:sz w:val="20"/>
                <w:szCs w:val="20"/>
              </w:rPr>
              <w:t>супервайзерскую службу</w:t>
            </w:r>
          </w:p>
        </w:tc>
      </w:tr>
      <w:tr w:rsidR="00525D3B" w:rsidRPr="007A279F" w:rsidTr="00F15810">
        <w:trPr>
          <w:trHeight w:val="178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25D3B" w:rsidRPr="007A279F" w:rsidRDefault="00525D3B" w:rsidP="0093219A">
            <w:pPr>
              <w:pStyle w:val="afe"/>
              <w:numPr>
                <w:ilvl w:val="0"/>
                <w:numId w:val="31"/>
              </w:numPr>
              <w:tabs>
                <w:tab w:val="left" w:pos="2127"/>
              </w:tabs>
              <w:jc w:val="center"/>
              <w:rPr>
                <w:sz w:val="20"/>
                <w:szCs w:val="20"/>
              </w:rPr>
            </w:pPr>
            <w:r w:rsidRPr="007A279F">
              <w:rPr>
                <w:b/>
                <w:bCs/>
                <w:caps/>
                <w:sz w:val="16"/>
                <w:szCs w:val="16"/>
              </w:rPr>
              <w:t>Порядок взаимодействия в процессе строительства скважин</w:t>
            </w:r>
          </w:p>
        </w:tc>
      </w:tr>
      <w:tr w:rsidR="00525D3B" w:rsidRPr="007A279F" w:rsidTr="00F15810">
        <w:trPr>
          <w:trHeight w:val="248"/>
        </w:trPr>
        <w:tc>
          <w:tcPr>
            <w:tcW w:w="24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525D3B" w:rsidRPr="007A279F" w:rsidRDefault="00525D3B" w:rsidP="00427CAA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525D3B" w:rsidRPr="007A279F" w:rsidRDefault="00525D3B" w:rsidP="00427CAA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Подготовка и выдача суточного отчёта по бурению</w:t>
            </w:r>
          </w:p>
        </w:tc>
        <w:tc>
          <w:tcPr>
            <w:tcW w:w="1514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CD0804" w:rsidRDefault="00525D3B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Супервайзер на </w:t>
            </w:r>
            <w:r w:rsidR="001D56E0">
              <w:rPr>
                <w:sz w:val="20"/>
                <w:szCs w:val="20"/>
              </w:rPr>
              <w:t xml:space="preserve">супервайзерском </w:t>
            </w:r>
            <w:r>
              <w:rPr>
                <w:sz w:val="20"/>
                <w:szCs w:val="20"/>
              </w:rPr>
              <w:t>посту</w:t>
            </w:r>
          </w:p>
          <w:p w:rsidR="001D56E0" w:rsidRDefault="001D56E0" w:rsidP="00427CAA">
            <w:pPr>
              <w:rPr>
                <w:sz w:val="20"/>
                <w:szCs w:val="20"/>
              </w:rPr>
            </w:pPr>
          </w:p>
          <w:p w:rsidR="00525D3B" w:rsidRPr="007A279F" w:rsidRDefault="00474FF4" w:rsidP="00474F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е</w:t>
            </w:r>
            <w:r w:rsidR="00525D3B">
              <w:rPr>
                <w:sz w:val="20"/>
                <w:szCs w:val="20"/>
              </w:rPr>
              <w:t>жедневно</w:t>
            </w:r>
          </w:p>
        </w:tc>
        <w:tc>
          <w:tcPr>
            <w:tcW w:w="190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C919E3" w:rsidRDefault="00C919E3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C919E3" w:rsidRDefault="00596487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Вся информация ГТИ в скважин</w:t>
            </w:r>
            <w:r w:rsidR="00BC1DCD" w:rsidRPr="00BC1DCD">
              <w:rPr>
                <w:sz w:val="20"/>
                <w:szCs w:val="20"/>
              </w:rPr>
              <w:t>е</w:t>
            </w:r>
            <w:r w:rsidR="00BC1DCD">
              <w:rPr>
                <w:sz w:val="20"/>
                <w:szCs w:val="20"/>
              </w:rPr>
              <w:t xml:space="preserve">. </w:t>
            </w:r>
            <w:r w:rsidR="00C919E3"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 w:rsidR="00C919E3"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:rsidR="00A858F5" w:rsidRPr="00A858F5" w:rsidRDefault="00A858F5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Суточный </w:t>
            </w:r>
            <w:r w:rsidR="004512FC">
              <w:rPr>
                <w:sz w:val="20"/>
                <w:szCs w:val="20"/>
              </w:rPr>
              <w:t>отчет по бурению</w:t>
            </w:r>
            <w:r w:rsidR="0026538F">
              <w:rPr>
                <w:sz w:val="20"/>
                <w:szCs w:val="20"/>
              </w:rPr>
              <w:t xml:space="preserve"> (</w:t>
            </w:r>
            <w:r w:rsidR="0026538F" w:rsidRPr="0026538F">
              <w:rPr>
                <w:rStyle w:val="af0"/>
                <w:sz w:val="20"/>
              </w:rPr>
              <w:t>Приложение1</w:t>
            </w:r>
            <w:r w:rsidR="0026538F">
              <w:rPr>
                <w:sz w:val="20"/>
                <w:szCs w:val="20"/>
              </w:rPr>
              <w:t>)</w:t>
            </w:r>
            <w:r w:rsidR="004512FC">
              <w:rPr>
                <w:sz w:val="20"/>
                <w:szCs w:val="20"/>
              </w:rPr>
              <w:t>.</w:t>
            </w:r>
          </w:p>
          <w:p w:rsidR="00C919E3" w:rsidRPr="004C02C6" w:rsidRDefault="00C919E3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525D3B" w:rsidRPr="007A279F" w:rsidRDefault="00A858F5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525D3B" w:rsidRPr="007A279F">
              <w:rPr>
                <w:sz w:val="20"/>
                <w:szCs w:val="20"/>
              </w:rPr>
              <w:t xml:space="preserve">уточный </w:t>
            </w:r>
            <w:r w:rsidR="004512FC">
              <w:rPr>
                <w:sz w:val="20"/>
                <w:szCs w:val="20"/>
              </w:rPr>
              <w:t>отчет по бурению</w:t>
            </w:r>
            <w:r>
              <w:rPr>
                <w:sz w:val="20"/>
                <w:szCs w:val="20"/>
              </w:rPr>
              <w:t xml:space="preserve">заполняется на основании мониторинга строительства скважин и ЗБС в режиме </w:t>
            </w:r>
            <w:r>
              <w:rPr>
                <w:sz w:val="20"/>
                <w:szCs w:val="20"/>
              </w:rPr>
              <w:lastRenderedPageBreak/>
              <w:t>реального времени при помощи ГТИ</w:t>
            </w:r>
            <w:r w:rsidR="00525D3B" w:rsidRPr="007A279F">
              <w:rPr>
                <w:sz w:val="20"/>
                <w:szCs w:val="20"/>
              </w:rPr>
              <w:t>.</w:t>
            </w:r>
          </w:p>
          <w:p w:rsidR="007416E9" w:rsidRPr="007A279F" w:rsidRDefault="00A858F5" w:rsidP="00A26C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Суточный </w:t>
            </w:r>
            <w:r w:rsidR="00AA413D">
              <w:rPr>
                <w:sz w:val="20"/>
                <w:szCs w:val="20"/>
              </w:rPr>
              <w:t>отчет по бурению</w:t>
            </w:r>
            <w:r>
              <w:rPr>
                <w:sz w:val="20"/>
                <w:szCs w:val="20"/>
              </w:rPr>
              <w:t>(</w:t>
            </w:r>
            <w:hyperlink w:anchor="_ПРИЛОЖЕНИя" w:history="1">
              <w:r w:rsidRPr="000D4FAE">
                <w:rPr>
                  <w:rStyle w:val="af0"/>
                  <w:sz w:val="20"/>
                  <w:szCs w:val="20"/>
                </w:rPr>
                <w:t>Приложение 1</w:t>
              </w:r>
            </w:hyperlink>
            <w:r>
              <w:rPr>
                <w:sz w:val="20"/>
                <w:szCs w:val="20"/>
              </w:rPr>
              <w:t xml:space="preserve">) передается в </w:t>
            </w:r>
            <w:r w:rsidR="00C11063">
              <w:rPr>
                <w:sz w:val="20"/>
                <w:szCs w:val="20"/>
              </w:rPr>
              <w:t xml:space="preserve">структурное </w:t>
            </w:r>
            <w:r w:rsidR="00525D3B">
              <w:rPr>
                <w:sz w:val="20"/>
                <w:szCs w:val="20"/>
              </w:rPr>
              <w:t xml:space="preserve">подразделение </w:t>
            </w:r>
            <w:r w:rsidR="00525D3B" w:rsidRPr="007A279F">
              <w:rPr>
                <w:sz w:val="20"/>
                <w:szCs w:val="20"/>
              </w:rPr>
              <w:t>мониторинга и оперативного управления</w:t>
            </w:r>
            <w:r w:rsidR="001D56E0">
              <w:rPr>
                <w:sz w:val="20"/>
                <w:szCs w:val="20"/>
              </w:rPr>
              <w:t xml:space="preserve"> ОГ</w:t>
            </w:r>
          </w:p>
        </w:tc>
      </w:tr>
      <w:tr w:rsidR="00525D3B" w:rsidRPr="007A279F" w:rsidTr="00F15810">
        <w:trPr>
          <w:trHeight w:val="248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525D3B" w:rsidRPr="007A279F" w:rsidRDefault="00525D3B" w:rsidP="00427CAA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525D3B" w:rsidRPr="007A279F" w:rsidRDefault="00525D3B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Технологическая поддержка </w:t>
            </w:r>
            <w:r w:rsidR="004B2DBD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процессе строительства скважин и ЗБС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CD0804" w:rsidRDefault="00C11063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технологии и инжиниринг в бурении</w:t>
            </w:r>
          </w:p>
          <w:p w:rsidR="001D56E0" w:rsidRDefault="001D56E0" w:rsidP="00427CAA">
            <w:pPr>
              <w:rPr>
                <w:sz w:val="20"/>
                <w:szCs w:val="20"/>
              </w:rPr>
            </w:pPr>
          </w:p>
          <w:p w:rsidR="00525D3B" w:rsidRPr="007A279F" w:rsidRDefault="00474FF4" w:rsidP="00474F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е</w:t>
            </w:r>
            <w:r w:rsidR="00525D3B">
              <w:rPr>
                <w:sz w:val="20"/>
                <w:szCs w:val="20"/>
              </w:rPr>
              <w:t>жедневно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A858F5" w:rsidRDefault="00A858F5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A858F5" w:rsidRPr="00A858F5" w:rsidRDefault="00BF3879" w:rsidP="00427CAA">
            <w:r>
              <w:rPr>
                <w:sz w:val="20"/>
                <w:szCs w:val="20"/>
              </w:rPr>
              <w:t>ГТИ</w:t>
            </w:r>
            <w:r w:rsidR="00944B0E">
              <w:rPr>
                <w:sz w:val="20"/>
                <w:szCs w:val="20"/>
              </w:rPr>
              <w:t xml:space="preserve">, </w:t>
            </w:r>
            <w:r w:rsidR="00780DFA">
              <w:rPr>
                <w:sz w:val="20"/>
                <w:szCs w:val="20"/>
              </w:rPr>
              <w:t xml:space="preserve">поступающая </w:t>
            </w:r>
            <w:r w:rsidR="00944B0E">
              <w:rPr>
                <w:sz w:val="20"/>
                <w:szCs w:val="20"/>
              </w:rPr>
              <w:t>с супервайзерского поста, станции ГТИ, специализированного ПО, позволяющего осуществлять инженерные расчеты и моделирование конструкции, профиля ствола скважины, гидравлических режимов, иных технико-технологических решений.</w:t>
            </w:r>
          </w:p>
          <w:p w:rsidR="00A858F5" w:rsidRDefault="00A858F5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:rsidR="00533465" w:rsidRPr="00533465" w:rsidRDefault="00077C51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="00596487">
              <w:rPr>
                <w:sz w:val="20"/>
                <w:szCs w:val="20"/>
              </w:rPr>
              <w:t>ехнологическ</w:t>
            </w:r>
            <w:r>
              <w:rPr>
                <w:sz w:val="20"/>
                <w:szCs w:val="20"/>
              </w:rPr>
              <w:t xml:space="preserve">аяподдержка </w:t>
            </w:r>
            <w:r w:rsidR="00596487">
              <w:rPr>
                <w:sz w:val="20"/>
                <w:szCs w:val="20"/>
              </w:rPr>
              <w:t>для п</w:t>
            </w:r>
            <w:r w:rsidR="00944B0E" w:rsidRPr="00944B0E">
              <w:rPr>
                <w:sz w:val="20"/>
                <w:szCs w:val="20"/>
              </w:rPr>
              <w:t>овышени</w:t>
            </w:r>
            <w:r w:rsidR="00596487">
              <w:rPr>
                <w:sz w:val="20"/>
                <w:szCs w:val="20"/>
              </w:rPr>
              <w:t>я</w:t>
            </w:r>
            <w:r w:rsidR="00944B0E" w:rsidRPr="00944B0E">
              <w:rPr>
                <w:sz w:val="20"/>
                <w:szCs w:val="20"/>
              </w:rPr>
              <w:t xml:space="preserve"> качества и эффективности строительства скважин за счёт совершенствования проектных решений, повышения инженерно-технологического уровня</w:t>
            </w:r>
            <w:r w:rsidR="00944B0E">
              <w:rPr>
                <w:sz w:val="20"/>
                <w:szCs w:val="20"/>
              </w:rPr>
              <w:t xml:space="preserve"> групповых</w:t>
            </w:r>
            <w:r w:rsidR="00944B0E" w:rsidRPr="00944B0E">
              <w:rPr>
                <w:sz w:val="20"/>
                <w:szCs w:val="20"/>
              </w:rPr>
              <w:t xml:space="preserve"> рабочих проектов и программ на строительство скважин</w:t>
            </w:r>
            <w:r w:rsidR="00944B0E">
              <w:rPr>
                <w:sz w:val="20"/>
                <w:szCs w:val="20"/>
              </w:rPr>
              <w:t>.</w:t>
            </w:r>
          </w:p>
          <w:p w:rsidR="00A858F5" w:rsidRPr="004C02C6" w:rsidRDefault="00A858F5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7416E9" w:rsidRPr="007A279F" w:rsidRDefault="00533465" w:rsidP="00A26C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525D3B">
              <w:rPr>
                <w:sz w:val="20"/>
                <w:szCs w:val="20"/>
              </w:rPr>
              <w:t>заимодействие с</w:t>
            </w:r>
            <w:r w:rsidR="006748DE">
              <w:rPr>
                <w:sz w:val="20"/>
                <w:szCs w:val="20"/>
              </w:rPr>
              <w:t>супервайзерской службой</w:t>
            </w:r>
            <w:r>
              <w:rPr>
                <w:sz w:val="20"/>
                <w:szCs w:val="20"/>
              </w:rPr>
              <w:t xml:space="preserve"> в</w:t>
            </w:r>
            <w:r w:rsidR="00525D3B">
              <w:rPr>
                <w:sz w:val="20"/>
                <w:szCs w:val="20"/>
              </w:rPr>
              <w:t xml:space="preserve"> части технологии бурения скважин и ЗБС</w:t>
            </w:r>
          </w:p>
        </w:tc>
      </w:tr>
      <w:tr w:rsidR="00525D3B" w:rsidRPr="007A279F" w:rsidTr="00474FF4">
        <w:trPr>
          <w:trHeight w:val="1109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525D3B" w:rsidRPr="007A279F" w:rsidRDefault="00525D3B" w:rsidP="00427CAA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525D3B" w:rsidRPr="002D6AA7" w:rsidRDefault="00525D3B" w:rsidP="002653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 за соответствием </w:t>
            </w:r>
            <w:r w:rsidR="0026538F">
              <w:rPr>
                <w:sz w:val="20"/>
                <w:szCs w:val="20"/>
              </w:rPr>
              <w:t xml:space="preserve">исполнения </w:t>
            </w:r>
            <w:r>
              <w:rPr>
                <w:sz w:val="20"/>
                <w:szCs w:val="20"/>
              </w:rPr>
              <w:t xml:space="preserve">планов работ </w:t>
            </w:r>
            <w:r w:rsidR="0026538F">
              <w:rPr>
                <w:sz w:val="20"/>
                <w:szCs w:val="20"/>
              </w:rPr>
              <w:t>по строительству скважин и ЗБС и освоению скважин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BF3879" w:rsidRDefault="00BF3879" w:rsidP="00BF38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066A5A">
              <w:rPr>
                <w:sz w:val="20"/>
                <w:szCs w:val="20"/>
              </w:rPr>
              <w:t xml:space="preserve">упервайзер на </w:t>
            </w:r>
            <w:r>
              <w:rPr>
                <w:sz w:val="20"/>
                <w:szCs w:val="20"/>
              </w:rPr>
              <w:t xml:space="preserve">супервайзерском </w:t>
            </w:r>
            <w:r w:rsidRPr="00066A5A">
              <w:rPr>
                <w:sz w:val="20"/>
                <w:szCs w:val="20"/>
              </w:rPr>
              <w:t>посту</w:t>
            </w:r>
            <w:r>
              <w:rPr>
                <w:sz w:val="20"/>
                <w:szCs w:val="20"/>
              </w:rPr>
              <w:t>.</w:t>
            </w:r>
          </w:p>
          <w:p w:rsidR="00BF3879" w:rsidRDefault="00BF3879" w:rsidP="00BF3879">
            <w:pPr>
              <w:rPr>
                <w:sz w:val="20"/>
                <w:szCs w:val="20"/>
              </w:rPr>
            </w:pPr>
          </w:p>
          <w:p w:rsidR="00393650" w:rsidRDefault="006748DE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</w:p>
          <w:p w:rsidR="00AC511F" w:rsidRDefault="00AC511F" w:rsidP="00427CAA">
            <w:pPr>
              <w:rPr>
                <w:sz w:val="20"/>
                <w:szCs w:val="20"/>
              </w:rPr>
            </w:pPr>
          </w:p>
          <w:p w:rsidR="00525D3B" w:rsidRPr="00066A5A" w:rsidRDefault="00474FF4" w:rsidP="00474F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п</w:t>
            </w:r>
            <w:r w:rsidR="00525D3B" w:rsidRPr="00066A5A">
              <w:rPr>
                <w:sz w:val="20"/>
                <w:szCs w:val="20"/>
              </w:rPr>
              <w:t>остоянно в процессе строительства скважин и ЗБС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533465" w:rsidRDefault="00533465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533465" w:rsidRPr="004512FC" w:rsidRDefault="004512FC" w:rsidP="00427CAA">
            <w:pPr>
              <w:rPr>
                <w:sz w:val="20"/>
                <w:szCs w:val="20"/>
              </w:rPr>
            </w:pPr>
            <w:r w:rsidRPr="004512FC">
              <w:rPr>
                <w:sz w:val="20"/>
                <w:szCs w:val="20"/>
              </w:rPr>
              <w:t xml:space="preserve">Групповой </w:t>
            </w:r>
            <w:r>
              <w:rPr>
                <w:sz w:val="20"/>
                <w:szCs w:val="20"/>
              </w:rPr>
              <w:t>рабочий проект, планы работ</w:t>
            </w:r>
            <w:r w:rsidR="0026538F">
              <w:rPr>
                <w:sz w:val="20"/>
                <w:szCs w:val="20"/>
                <w:vertAlign w:val="superscript"/>
              </w:rPr>
              <w:t>1</w:t>
            </w:r>
            <w:r w:rsidR="00474FF4">
              <w:rPr>
                <w:sz w:val="20"/>
                <w:szCs w:val="20"/>
                <w:vertAlign w:val="superscript"/>
              </w:rPr>
              <w:t>4</w:t>
            </w:r>
            <w:r>
              <w:rPr>
                <w:sz w:val="20"/>
                <w:szCs w:val="20"/>
              </w:rPr>
              <w:t>, график бурения</w:t>
            </w:r>
            <w:r w:rsidR="0026538F">
              <w:rPr>
                <w:sz w:val="20"/>
                <w:szCs w:val="20"/>
                <w:vertAlign w:val="superscript"/>
              </w:rPr>
              <w:t>1</w:t>
            </w:r>
            <w:r w:rsidR="00474FF4">
              <w:rPr>
                <w:sz w:val="20"/>
                <w:szCs w:val="20"/>
                <w:vertAlign w:val="superscript"/>
              </w:rPr>
              <w:t>4</w:t>
            </w:r>
            <w:r w:rsidR="00077C51">
              <w:rPr>
                <w:sz w:val="20"/>
                <w:szCs w:val="20"/>
              </w:rPr>
              <w:t>эксплуатационных и разведочных скважин</w:t>
            </w:r>
            <w:r>
              <w:rPr>
                <w:sz w:val="20"/>
                <w:szCs w:val="20"/>
              </w:rPr>
              <w:t>, договор</w:t>
            </w:r>
            <w:r w:rsidR="00BF3879" w:rsidRPr="007A279F">
              <w:rPr>
                <w:sz w:val="20"/>
                <w:szCs w:val="20"/>
              </w:rPr>
              <w:t xml:space="preserve"> на выполнение работ, связанных с бурением скважин и ЗБС</w:t>
            </w:r>
            <w:r>
              <w:rPr>
                <w:sz w:val="20"/>
                <w:szCs w:val="20"/>
              </w:rPr>
              <w:t>и т.д.</w:t>
            </w:r>
          </w:p>
          <w:p w:rsidR="00533465" w:rsidRDefault="00533465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:rsidR="00533465" w:rsidRPr="004512FC" w:rsidRDefault="001839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Акты</w:t>
            </w:r>
            <w:r>
              <w:rPr>
                <w:rStyle w:val="ad"/>
                <w:sz w:val="20"/>
                <w:szCs w:val="20"/>
              </w:rPr>
              <w:footnoteReference w:id="15"/>
            </w:r>
            <w:r w:rsidR="004512FC">
              <w:rPr>
                <w:sz w:val="20"/>
                <w:szCs w:val="20"/>
              </w:rPr>
              <w:t xml:space="preserve">согласно перечня документации для формирования дела скважины. </w:t>
            </w:r>
          </w:p>
          <w:p w:rsidR="00533465" w:rsidRPr="004C02C6" w:rsidRDefault="00533465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525D3B" w:rsidRPr="007A279F" w:rsidRDefault="001839AF" w:rsidP="00474F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Акты</w:t>
            </w:r>
            <w:r>
              <w:rPr>
                <w:sz w:val="20"/>
                <w:szCs w:val="20"/>
                <w:vertAlign w:val="superscript"/>
              </w:rPr>
              <w:t>1</w:t>
            </w:r>
            <w:r w:rsidR="00474FF4">
              <w:rPr>
                <w:sz w:val="20"/>
                <w:szCs w:val="20"/>
                <w:vertAlign w:val="superscript"/>
              </w:rPr>
              <w:t>4</w:t>
            </w:r>
            <w:r w:rsidR="00525D3B">
              <w:rPr>
                <w:sz w:val="20"/>
                <w:szCs w:val="20"/>
              </w:rPr>
              <w:t xml:space="preserve">по выполненным отдельным операциям визируются, подтверждаются супервайзером на </w:t>
            </w:r>
            <w:r w:rsidR="00AC511F">
              <w:rPr>
                <w:sz w:val="20"/>
                <w:szCs w:val="20"/>
              </w:rPr>
              <w:t xml:space="preserve">супервайзерском </w:t>
            </w:r>
            <w:r w:rsidR="00525D3B">
              <w:rPr>
                <w:sz w:val="20"/>
                <w:szCs w:val="20"/>
              </w:rPr>
              <w:t xml:space="preserve">посту и передаются для подтверждения объемов работ в </w:t>
            </w:r>
            <w:r w:rsidR="006748DE">
              <w:rPr>
                <w:sz w:val="20"/>
                <w:szCs w:val="20"/>
              </w:rPr>
              <w:t>супервайзерскую службу</w:t>
            </w:r>
          </w:p>
        </w:tc>
      </w:tr>
      <w:tr w:rsidR="000206AF" w:rsidRPr="007A279F" w:rsidTr="00F15810">
        <w:trPr>
          <w:trHeight w:val="248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Pr="007A279F" w:rsidRDefault="000206AF" w:rsidP="00427CAA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Default="000206AF" w:rsidP="0026538F">
            <w:pPr>
              <w:rPr>
                <w:sz w:val="20"/>
                <w:szCs w:val="20"/>
              </w:rPr>
            </w:pPr>
            <w:r w:rsidRPr="00CC2B5B">
              <w:rPr>
                <w:sz w:val="20"/>
                <w:szCs w:val="20"/>
              </w:rPr>
              <w:t>Предоставление/подготовка информации о допущенных отклонениях, нарушениях при производстве работ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Default="000206AF" w:rsidP="00BC1D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F1BCE">
              <w:rPr>
                <w:sz w:val="20"/>
                <w:szCs w:val="20"/>
              </w:rPr>
              <w:t>упервайзер</w:t>
            </w:r>
          </w:p>
          <w:p w:rsidR="000206AF" w:rsidRDefault="000206AF" w:rsidP="00BC1DCD">
            <w:pPr>
              <w:rPr>
                <w:sz w:val="20"/>
                <w:szCs w:val="20"/>
              </w:rPr>
            </w:pPr>
          </w:p>
          <w:p w:rsidR="000206AF" w:rsidRDefault="00474FF4" w:rsidP="00474F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е</w:t>
            </w:r>
            <w:r w:rsidR="000206AF" w:rsidRPr="004F1BCE">
              <w:rPr>
                <w:sz w:val="20"/>
                <w:szCs w:val="20"/>
              </w:rPr>
              <w:t>жедневно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Default="000206AF" w:rsidP="00BC1DCD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0206AF" w:rsidRPr="00B82F78" w:rsidRDefault="000206AF" w:rsidP="00BC1D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работ, суточный отчет по бурению </w:t>
            </w:r>
          </w:p>
          <w:p w:rsidR="000206AF" w:rsidRDefault="000206AF" w:rsidP="00BC1DCD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:rsidR="000206AF" w:rsidRPr="00B82F78" w:rsidRDefault="000206AF" w:rsidP="00BC1D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</w:t>
            </w:r>
            <w:r>
              <w:rPr>
                <w:sz w:val="20"/>
                <w:szCs w:val="20"/>
                <w:vertAlign w:val="superscript"/>
              </w:rPr>
              <w:t>1</w:t>
            </w:r>
            <w:r w:rsidR="00474FF4">
              <w:rPr>
                <w:sz w:val="20"/>
                <w:szCs w:val="20"/>
                <w:vertAlign w:val="superscript"/>
              </w:rPr>
              <w:t>4</w:t>
            </w:r>
            <w:r>
              <w:rPr>
                <w:sz w:val="20"/>
                <w:szCs w:val="20"/>
              </w:rPr>
              <w:t xml:space="preserve"> на отклонение от программы, плана работ.</w:t>
            </w:r>
          </w:p>
          <w:p w:rsidR="000206AF" w:rsidRPr="004C02C6" w:rsidRDefault="000206AF" w:rsidP="00BC1DCD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0206AF" w:rsidRPr="004C02C6" w:rsidRDefault="000206AF" w:rsidP="00A26C81">
            <w:pPr>
              <w:rPr>
                <w:b/>
                <w:i/>
                <w:sz w:val="20"/>
                <w:szCs w:val="20"/>
                <w:u w:val="single"/>
              </w:rPr>
            </w:pPr>
            <w:r w:rsidRPr="004F1BCE">
              <w:rPr>
                <w:sz w:val="20"/>
                <w:szCs w:val="20"/>
              </w:rPr>
              <w:t>Предоставляет</w:t>
            </w:r>
            <w:r w:rsidR="00BF3879">
              <w:rPr>
                <w:sz w:val="20"/>
                <w:szCs w:val="20"/>
              </w:rPr>
              <w:t>ся</w:t>
            </w:r>
            <w:r w:rsidR="00BF3879" w:rsidRPr="004F1BCE">
              <w:rPr>
                <w:sz w:val="20"/>
                <w:szCs w:val="20"/>
              </w:rPr>
              <w:t>информаци</w:t>
            </w:r>
            <w:r w:rsidR="00BF3879">
              <w:rPr>
                <w:sz w:val="20"/>
                <w:szCs w:val="20"/>
              </w:rPr>
              <w:t>я</w:t>
            </w:r>
            <w:r w:rsidRPr="004F1BCE">
              <w:rPr>
                <w:sz w:val="20"/>
                <w:szCs w:val="20"/>
              </w:rPr>
              <w:t xml:space="preserve">о допущенных нарушениях при производстве работ в </w:t>
            </w:r>
            <w:r w:rsidR="006748DE">
              <w:rPr>
                <w:sz w:val="20"/>
                <w:szCs w:val="20"/>
              </w:rPr>
              <w:t>супервайзерскую службу</w:t>
            </w:r>
          </w:p>
        </w:tc>
      </w:tr>
      <w:tr w:rsidR="000206AF" w:rsidRPr="007A279F" w:rsidTr="00F15810">
        <w:trPr>
          <w:trHeight w:val="248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Pr="007A279F" w:rsidRDefault="000206AF" w:rsidP="00427CAA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Pr="007A279F" w:rsidRDefault="000206AF" w:rsidP="00427CAA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Проведение анализа допущенных за отчетный период осложнений, повторных работ, брака, аварий, осложнений и т.д.</w:t>
            </w:r>
            <w:r w:rsidR="0006062D">
              <w:rPr>
                <w:sz w:val="20"/>
                <w:szCs w:val="20"/>
              </w:rPr>
              <w:t>, разработка мероприятий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Default="006748DE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</w:p>
          <w:p w:rsidR="000206AF" w:rsidRDefault="000206AF" w:rsidP="00427CAA">
            <w:pPr>
              <w:rPr>
                <w:sz w:val="20"/>
                <w:szCs w:val="20"/>
              </w:rPr>
            </w:pPr>
          </w:p>
          <w:p w:rsidR="00A26C81" w:rsidRDefault="00A26C81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Структурное подразделение ОГ, ответственное за технологии и инжиниринг, бурение скважин и ЗБС </w:t>
            </w:r>
          </w:p>
          <w:p w:rsidR="00A26C81" w:rsidRDefault="00A26C81" w:rsidP="00427CAA">
            <w:pPr>
              <w:rPr>
                <w:sz w:val="20"/>
                <w:szCs w:val="20"/>
              </w:rPr>
            </w:pPr>
          </w:p>
          <w:p w:rsidR="00ED6952" w:rsidRPr="00525D3B" w:rsidRDefault="00474FF4" w:rsidP="00474F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п</w:t>
            </w:r>
            <w:r w:rsidR="000206AF" w:rsidRPr="00525D3B">
              <w:rPr>
                <w:sz w:val="20"/>
                <w:szCs w:val="20"/>
              </w:rPr>
              <w:t>остоянно при наличии осложнений, повторных работ, брака, аварий, осложнений и т.д.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0206AF" w:rsidRPr="004512FC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Суточный отчет по бурению</w:t>
            </w:r>
            <w:r w:rsidR="00377C68">
              <w:rPr>
                <w:sz w:val="20"/>
                <w:szCs w:val="20"/>
              </w:rPr>
              <w:t>, акт по выполненным работам</w:t>
            </w:r>
            <w:r>
              <w:rPr>
                <w:sz w:val="20"/>
                <w:szCs w:val="20"/>
              </w:rPr>
              <w:t>.</w:t>
            </w:r>
          </w:p>
          <w:p w:rsidR="000206AF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:rsidR="000206AF" w:rsidRPr="009715BA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 ГТС</w:t>
            </w:r>
          </w:p>
          <w:p w:rsidR="000206AF" w:rsidRPr="004C02C6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7416E9" w:rsidRPr="00525D3B" w:rsidRDefault="000206AF" w:rsidP="00846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Структурное подразделение ОГ, ответственное за технологии и инжиниринг, бурение скважин и ЗБС </w:t>
            </w:r>
            <w:r w:rsidRPr="00525D3B">
              <w:rPr>
                <w:sz w:val="20"/>
                <w:szCs w:val="20"/>
              </w:rPr>
              <w:t>разрабатывает мероприятия</w:t>
            </w:r>
            <w:r w:rsidR="00846683" w:rsidRPr="00846683">
              <w:rPr>
                <w:sz w:val="20"/>
                <w:szCs w:val="20"/>
                <w:vertAlign w:val="superscript"/>
              </w:rPr>
              <w:t>15</w:t>
            </w:r>
            <w:r>
              <w:rPr>
                <w:sz w:val="20"/>
                <w:szCs w:val="20"/>
              </w:rPr>
              <w:t>.</w:t>
            </w:r>
            <w:r w:rsidR="006748DE">
              <w:rPr>
                <w:sz w:val="20"/>
                <w:szCs w:val="20"/>
              </w:rPr>
              <w:t>Супервайзерская служба</w:t>
            </w:r>
            <w:r w:rsidRPr="00525D3B">
              <w:rPr>
                <w:sz w:val="20"/>
                <w:szCs w:val="20"/>
              </w:rPr>
              <w:t>проводит анализ аварий, брака по видам работ</w:t>
            </w:r>
          </w:p>
        </w:tc>
      </w:tr>
      <w:tr w:rsidR="000206AF" w:rsidRPr="007A279F" w:rsidTr="00F15810">
        <w:trPr>
          <w:trHeight w:val="248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Pr="007A279F" w:rsidRDefault="000206AF" w:rsidP="00427CAA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Pr="0027068E" w:rsidRDefault="000206AF" w:rsidP="002B4D61">
            <w:pPr>
              <w:rPr>
                <w:sz w:val="20"/>
                <w:szCs w:val="20"/>
              </w:rPr>
            </w:pPr>
            <w:r w:rsidRPr="0027068E">
              <w:rPr>
                <w:sz w:val="20"/>
                <w:szCs w:val="20"/>
              </w:rPr>
              <w:t>Подготовка отчета о численности</w:t>
            </w:r>
            <w:r w:rsidR="006748DE">
              <w:rPr>
                <w:sz w:val="20"/>
                <w:szCs w:val="20"/>
              </w:rPr>
              <w:t xml:space="preserve"> супервайзерской службы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Default="006748DE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</w:p>
          <w:p w:rsidR="002B4D61" w:rsidRDefault="002B4D61" w:rsidP="00427CAA">
            <w:pPr>
              <w:rPr>
                <w:sz w:val="20"/>
                <w:szCs w:val="20"/>
              </w:rPr>
            </w:pPr>
          </w:p>
          <w:p w:rsidR="000206AF" w:rsidRPr="00525D3B" w:rsidRDefault="00474FF4" w:rsidP="00474F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е</w:t>
            </w:r>
            <w:r w:rsidR="000206AF">
              <w:rPr>
                <w:sz w:val="20"/>
                <w:szCs w:val="20"/>
              </w:rPr>
              <w:t>женедельно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0206AF" w:rsidRPr="00B82F78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Суточные отчеты по бурению (</w:t>
            </w:r>
            <w:r w:rsidRPr="000206AF">
              <w:rPr>
                <w:rStyle w:val="af0"/>
                <w:sz w:val="20"/>
              </w:rPr>
              <w:t>Приложение 1</w:t>
            </w:r>
            <w:r>
              <w:rPr>
                <w:sz w:val="20"/>
                <w:szCs w:val="20"/>
              </w:rPr>
              <w:t>).</w:t>
            </w:r>
          </w:p>
          <w:p w:rsidR="000206AF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:rsidR="000206AF" w:rsidRPr="00305ADE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Отчет о численности </w:t>
            </w:r>
            <w:r w:rsidR="006748DE">
              <w:rPr>
                <w:sz w:val="20"/>
                <w:szCs w:val="20"/>
              </w:rPr>
              <w:t>супервайзерской службы</w:t>
            </w:r>
            <w:r w:rsidR="00846683" w:rsidRPr="0027068E">
              <w:rPr>
                <w:sz w:val="20"/>
                <w:szCs w:val="20"/>
              </w:rPr>
              <w:t>(</w:t>
            </w:r>
            <w:hyperlink w:anchor="_ПРИЛОЖЕНИя" w:history="1">
              <w:r w:rsidR="00846683" w:rsidRPr="000D4FAE">
                <w:rPr>
                  <w:rStyle w:val="af0"/>
                  <w:sz w:val="20"/>
                  <w:szCs w:val="20"/>
                </w:rPr>
                <w:t>Приложение 2</w:t>
              </w:r>
            </w:hyperlink>
            <w:r w:rsidR="00846683" w:rsidRPr="0027068E">
              <w:rPr>
                <w:sz w:val="20"/>
                <w:szCs w:val="20"/>
              </w:rPr>
              <w:t>)</w:t>
            </w:r>
            <w:r w:rsidR="00846683">
              <w:rPr>
                <w:sz w:val="20"/>
                <w:szCs w:val="20"/>
              </w:rPr>
              <w:t>.</w:t>
            </w:r>
          </w:p>
          <w:p w:rsidR="000206AF" w:rsidRPr="004C02C6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7416E9" w:rsidRPr="0027068E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27068E">
              <w:rPr>
                <w:sz w:val="20"/>
                <w:szCs w:val="20"/>
              </w:rPr>
              <w:t xml:space="preserve">тчет </w:t>
            </w:r>
            <w:r w:rsidR="00FC62CC">
              <w:rPr>
                <w:sz w:val="20"/>
                <w:szCs w:val="20"/>
              </w:rPr>
              <w:t>о численности супервайзерской службы</w:t>
            </w:r>
            <w:r w:rsidRPr="0027068E">
              <w:rPr>
                <w:sz w:val="20"/>
                <w:szCs w:val="20"/>
              </w:rPr>
              <w:t>(</w:t>
            </w:r>
            <w:hyperlink w:anchor="_ПРИЛОЖЕНИя" w:history="1">
              <w:r w:rsidRPr="000D4FAE">
                <w:rPr>
                  <w:rStyle w:val="af0"/>
                  <w:sz w:val="20"/>
                  <w:szCs w:val="20"/>
                </w:rPr>
                <w:t>Приложение 2</w:t>
              </w:r>
            </w:hyperlink>
            <w:r w:rsidRPr="0027068E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 xml:space="preserve">предоставляется </w:t>
            </w:r>
            <w:r w:rsidRPr="0027068E">
              <w:rPr>
                <w:sz w:val="20"/>
                <w:szCs w:val="20"/>
              </w:rPr>
              <w:t>в Департамент бурения на суше</w:t>
            </w:r>
            <w:r w:rsidR="00846683">
              <w:rPr>
                <w:sz w:val="20"/>
                <w:szCs w:val="20"/>
              </w:rPr>
              <w:t>.</w:t>
            </w:r>
            <w:r w:rsidR="00AA04A4" w:rsidRPr="00EB7B51">
              <w:rPr>
                <w:sz w:val="20"/>
                <w:szCs w:val="20"/>
              </w:rPr>
              <w:t>ПАО</w:t>
            </w:r>
            <w:r>
              <w:rPr>
                <w:sz w:val="20"/>
                <w:szCs w:val="20"/>
              </w:rPr>
              <w:t> «НК «Роснефть»</w:t>
            </w:r>
            <w:r w:rsidRPr="0027068E">
              <w:rPr>
                <w:sz w:val="20"/>
                <w:szCs w:val="20"/>
              </w:rPr>
              <w:t xml:space="preserve"> для мониторинга и подтверждения 100% охвата и наличия супервайзера на объекте строительства</w:t>
            </w:r>
          </w:p>
        </w:tc>
      </w:tr>
      <w:tr w:rsidR="000206AF" w:rsidRPr="007A279F" w:rsidTr="00F15810">
        <w:trPr>
          <w:trHeight w:val="248"/>
        </w:trPr>
        <w:tc>
          <w:tcPr>
            <w:tcW w:w="24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Pr="007A279F" w:rsidRDefault="000206AF" w:rsidP="00427CAA">
            <w:pPr>
              <w:pStyle w:val="afe"/>
              <w:numPr>
                <w:ilvl w:val="1"/>
                <w:numId w:val="33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Pr="0027068E" w:rsidRDefault="00140CB0" w:rsidP="00140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 обеспечения </w:t>
            </w:r>
            <w:r w:rsidR="000206AF">
              <w:rPr>
                <w:sz w:val="20"/>
                <w:szCs w:val="20"/>
              </w:rPr>
              <w:t xml:space="preserve">МТР 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бурение скважин и ЗБС</w:t>
            </w:r>
          </w:p>
          <w:p w:rsidR="000206AF" w:rsidRDefault="000206AF" w:rsidP="00427CAA">
            <w:pPr>
              <w:rPr>
                <w:sz w:val="20"/>
                <w:szCs w:val="20"/>
              </w:rPr>
            </w:pPr>
          </w:p>
          <w:p w:rsidR="000206AF" w:rsidRDefault="00474FF4" w:rsidP="00474F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н</w:t>
            </w:r>
            <w:r w:rsidR="000206AF">
              <w:rPr>
                <w:sz w:val="20"/>
                <w:szCs w:val="20"/>
              </w:rPr>
              <w:t>а постоянной основе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0206AF" w:rsidRPr="00305ADE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Заявка на поставку МТР.</w:t>
            </w:r>
          </w:p>
          <w:p w:rsidR="000206AF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:rsidR="00BC1DCD" w:rsidRPr="00F53642" w:rsidRDefault="00BC1DCD" w:rsidP="00BC1DCD">
            <w:pPr>
              <w:rPr>
                <w:sz w:val="20"/>
                <w:szCs w:val="20"/>
              </w:rPr>
            </w:pPr>
            <w:r w:rsidRPr="00F53642">
              <w:rPr>
                <w:sz w:val="20"/>
                <w:szCs w:val="20"/>
              </w:rPr>
              <w:t xml:space="preserve">Поставленные на месторождение МТР </w:t>
            </w:r>
          </w:p>
          <w:p w:rsidR="000206AF" w:rsidRPr="004C02C6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7416E9" w:rsidRPr="0027068E" w:rsidRDefault="00BC1DCD" w:rsidP="00A26C81">
            <w:pPr>
              <w:rPr>
                <w:sz w:val="20"/>
                <w:szCs w:val="20"/>
              </w:rPr>
            </w:pPr>
            <w:r w:rsidRPr="00F53642">
              <w:rPr>
                <w:sz w:val="20"/>
                <w:szCs w:val="20"/>
              </w:rPr>
              <w:t>Своевременное обеспечение объектов строительства качественными МТР</w:t>
            </w:r>
            <w:r w:rsidR="00377C68">
              <w:rPr>
                <w:sz w:val="20"/>
                <w:szCs w:val="20"/>
              </w:rPr>
              <w:t>, в</w:t>
            </w:r>
            <w:r w:rsidR="00377C68" w:rsidRPr="00F53642">
              <w:rPr>
                <w:sz w:val="20"/>
                <w:szCs w:val="20"/>
              </w:rPr>
              <w:t xml:space="preserve"> соответствии с групповым рабочим проектом и планами работ по строите</w:t>
            </w:r>
            <w:r w:rsidR="00A26C81">
              <w:rPr>
                <w:sz w:val="20"/>
                <w:szCs w:val="20"/>
              </w:rPr>
              <w:t>льству скважин и ЗБС и освоению</w:t>
            </w:r>
          </w:p>
        </w:tc>
      </w:tr>
      <w:tr w:rsidR="000206AF" w:rsidRPr="007A279F" w:rsidTr="00F15810">
        <w:trPr>
          <w:trHeight w:val="194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206AF" w:rsidRPr="007A279F" w:rsidRDefault="000206AF" w:rsidP="0093219A">
            <w:pPr>
              <w:pStyle w:val="afe"/>
              <w:numPr>
                <w:ilvl w:val="0"/>
                <w:numId w:val="31"/>
              </w:numPr>
              <w:tabs>
                <w:tab w:val="left" w:pos="2127"/>
              </w:tabs>
              <w:jc w:val="center"/>
              <w:rPr>
                <w:sz w:val="20"/>
                <w:szCs w:val="20"/>
              </w:rPr>
            </w:pPr>
            <w:r w:rsidRPr="007A279F">
              <w:rPr>
                <w:b/>
                <w:bCs/>
                <w:caps/>
                <w:sz w:val="16"/>
                <w:szCs w:val="16"/>
              </w:rPr>
              <w:t>Порядок взаимодействия после окончания строительства скважин</w:t>
            </w:r>
          </w:p>
        </w:tc>
      </w:tr>
      <w:tr w:rsidR="000206AF" w:rsidRPr="007A279F" w:rsidTr="00F15810">
        <w:trPr>
          <w:trHeight w:val="1249"/>
        </w:trPr>
        <w:tc>
          <w:tcPr>
            <w:tcW w:w="271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0206AF" w:rsidRPr="007A279F" w:rsidRDefault="000206AF" w:rsidP="00427CAA">
            <w:pPr>
              <w:pStyle w:val="afe"/>
              <w:numPr>
                <w:ilvl w:val="1"/>
                <w:numId w:val="34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06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0206AF" w:rsidRPr="007A279F" w:rsidRDefault="000206AF" w:rsidP="00427CAA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>Подготовка и предоставление отчета по штрафам</w:t>
            </w:r>
            <w:r w:rsidR="00377C68">
              <w:rPr>
                <w:sz w:val="20"/>
                <w:szCs w:val="20"/>
              </w:rPr>
              <w:t xml:space="preserve"> за пробуренную скважину </w:t>
            </w:r>
          </w:p>
        </w:tc>
        <w:tc>
          <w:tcPr>
            <w:tcW w:w="1514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6748DE" w:rsidRDefault="006748DE" w:rsidP="006748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Супервайзерская служба </w:t>
            </w:r>
          </w:p>
          <w:p w:rsidR="000206AF" w:rsidRDefault="000206AF" w:rsidP="00427CAA">
            <w:pPr>
              <w:rPr>
                <w:sz w:val="20"/>
                <w:szCs w:val="20"/>
              </w:rPr>
            </w:pPr>
          </w:p>
          <w:p w:rsidR="000206AF" w:rsidRPr="007A279F" w:rsidRDefault="00474FF4" w:rsidP="00474F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н</w:t>
            </w:r>
            <w:r w:rsidR="000206AF">
              <w:rPr>
                <w:sz w:val="20"/>
                <w:szCs w:val="20"/>
              </w:rPr>
              <w:t xml:space="preserve">е позднее 5 </w:t>
            </w:r>
            <w:r w:rsidR="000206AF" w:rsidRPr="00A02D32">
              <w:rPr>
                <w:sz w:val="20"/>
                <w:szCs w:val="20"/>
              </w:rPr>
              <w:t>календарных дней после окончания бурения</w:t>
            </w:r>
            <w:r w:rsidR="000206AF">
              <w:rPr>
                <w:sz w:val="20"/>
                <w:szCs w:val="20"/>
              </w:rPr>
              <w:t xml:space="preserve"> скважины</w:t>
            </w:r>
            <w:r w:rsidR="00140CB0">
              <w:rPr>
                <w:sz w:val="20"/>
                <w:szCs w:val="20"/>
              </w:rPr>
              <w:t>,</w:t>
            </w:r>
            <w:r w:rsidR="000206AF">
              <w:rPr>
                <w:sz w:val="20"/>
                <w:szCs w:val="20"/>
              </w:rPr>
              <w:t xml:space="preserve"> либо не позднее сроков, установленных в договоре на оказание услуг по бурению и ЗБС</w:t>
            </w:r>
          </w:p>
        </w:tc>
        <w:tc>
          <w:tcPr>
            <w:tcW w:w="190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0206AF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0206AF" w:rsidRPr="000206AF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Акты выполненных </w:t>
            </w:r>
            <w:r w:rsidR="00140CB0">
              <w:rPr>
                <w:sz w:val="20"/>
                <w:szCs w:val="20"/>
              </w:rPr>
              <w:t>работ</w:t>
            </w:r>
            <w:r w:rsidR="00140CB0">
              <w:rPr>
                <w:sz w:val="20"/>
                <w:szCs w:val="20"/>
                <w:vertAlign w:val="superscript"/>
              </w:rPr>
              <w:t>1</w:t>
            </w:r>
            <w:r w:rsidR="00474FF4">
              <w:rPr>
                <w:sz w:val="20"/>
                <w:szCs w:val="20"/>
                <w:vertAlign w:val="superscript"/>
              </w:rPr>
              <w:t>5</w:t>
            </w:r>
            <w:r>
              <w:rPr>
                <w:sz w:val="20"/>
                <w:szCs w:val="20"/>
              </w:rPr>
              <w:t>, акты на НПВ, акты, входящие в дело скважины</w:t>
            </w:r>
            <w:r>
              <w:rPr>
                <w:rStyle w:val="af5"/>
              </w:rPr>
              <w:t xml:space="preserve">, </w:t>
            </w:r>
            <w:r>
              <w:rPr>
                <w:rStyle w:val="af5"/>
                <w:sz w:val="20"/>
              </w:rPr>
              <w:t xml:space="preserve">суточный </w:t>
            </w:r>
            <w:r w:rsidR="006035EF">
              <w:rPr>
                <w:rStyle w:val="af5"/>
                <w:sz w:val="20"/>
              </w:rPr>
              <w:t>отчет по</w:t>
            </w:r>
            <w:r>
              <w:rPr>
                <w:rStyle w:val="af5"/>
                <w:sz w:val="20"/>
              </w:rPr>
              <w:t xml:space="preserve"> бурению </w:t>
            </w:r>
            <w:r w:rsidRPr="00746E03">
              <w:rPr>
                <w:rStyle w:val="af5"/>
                <w:sz w:val="20"/>
                <w:szCs w:val="20"/>
              </w:rPr>
              <w:t>(</w:t>
            </w:r>
            <w:r w:rsidRPr="00746E03">
              <w:rPr>
                <w:rStyle w:val="af0"/>
                <w:sz w:val="20"/>
                <w:szCs w:val="20"/>
              </w:rPr>
              <w:t>Приложение</w:t>
            </w:r>
            <w:r w:rsidR="00746E03" w:rsidRPr="00746E03">
              <w:rPr>
                <w:rStyle w:val="af0"/>
                <w:sz w:val="20"/>
                <w:szCs w:val="20"/>
              </w:rPr>
              <w:t xml:space="preserve"> 1</w:t>
            </w:r>
            <w:r w:rsidRPr="00746E03">
              <w:rPr>
                <w:rStyle w:val="af5"/>
                <w:sz w:val="20"/>
                <w:szCs w:val="20"/>
              </w:rPr>
              <w:t>)</w:t>
            </w:r>
            <w:r w:rsidR="003457A4">
              <w:rPr>
                <w:rStyle w:val="af5"/>
                <w:sz w:val="20"/>
                <w:szCs w:val="20"/>
              </w:rPr>
              <w:t>.</w:t>
            </w:r>
          </w:p>
          <w:p w:rsidR="000206AF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:rsidR="000206AF" w:rsidRPr="005A2EA4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Отчет по штрафам за пробуренную </w:t>
            </w:r>
            <w:r w:rsidR="00140CB0">
              <w:rPr>
                <w:sz w:val="20"/>
                <w:szCs w:val="20"/>
              </w:rPr>
              <w:t>скважину</w:t>
            </w:r>
            <w:r>
              <w:rPr>
                <w:sz w:val="20"/>
                <w:szCs w:val="20"/>
              </w:rPr>
              <w:t>.</w:t>
            </w:r>
          </w:p>
          <w:p w:rsidR="000206AF" w:rsidRPr="004C02C6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7416E9" w:rsidRDefault="000206AF" w:rsidP="002B4D61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Подготовка отчета по </w:t>
            </w:r>
            <w:r w:rsidR="00140CB0" w:rsidRPr="007A279F">
              <w:rPr>
                <w:sz w:val="20"/>
                <w:szCs w:val="20"/>
              </w:rPr>
              <w:t xml:space="preserve">штрафамза </w:t>
            </w:r>
            <w:r>
              <w:rPr>
                <w:sz w:val="20"/>
                <w:szCs w:val="20"/>
              </w:rPr>
              <w:t>п</w:t>
            </w:r>
            <w:r w:rsidRPr="007A279F">
              <w:rPr>
                <w:sz w:val="20"/>
                <w:szCs w:val="20"/>
              </w:rPr>
              <w:t>робуренную скважину</w:t>
            </w:r>
            <w:r w:rsidR="006035EF">
              <w:rPr>
                <w:rStyle w:val="ad"/>
                <w:sz w:val="20"/>
                <w:szCs w:val="20"/>
              </w:rPr>
              <w:footnoteReference w:id="16"/>
            </w:r>
            <w:r w:rsidRPr="007A279F">
              <w:rPr>
                <w:sz w:val="20"/>
                <w:szCs w:val="20"/>
              </w:rPr>
              <w:t xml:space="preserve"> и предоставление в </w:t>
            </w:r>
            <w:r>
              <w:rPr>
                <w:sz w:val="20"/>
                <w:szCs w:val="20"/>
              </w:rPr>
              <w:t>Департамент бурения на суше</w:t>
            </w:r>
            <w:r w:rsidR="00AA04A4" w:rsidRPr="00EB7B51">
              <w:rPr>
                <w:sz w:val="20"/>
                <w:szCs w:val="20"/>
              </w:rPr>
              <w:t>ПАО</w:t>
            </w:r>
            <w:r>
              <w:rPr>
                <w:sz w:val="20"/>
                <w:szCs w:val="20"/>
              </w:rPr>
              <w:t xml:space="preserve"> «НК «Роснефть» </w:t>
            </w:r>
            <w:r w:rsidRPr="007A279F">
              <w:rPr>
                <w:sz w:val="20"/>
                <w:szCs w:val="20"/>
              </w:rPr>
              <w:t xml:space="preserve">для </w:t>
            </w:r>
          </w:p>
          <w:p w:rsidR="007416E9" w:rsidRPr="007A279F" w:rsidRDefault="000206AF" w:rsidP="000D0A4B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организации мониторинга выполнения </w:t>
            </w:r>
            <w:r>
              <w:rPr>
                <w:sz w:val="20"/>
                <w:szCs w:val="20"/>
              </w:rPr>
              <w:t>ОГ</w:t>
            </w:r>
            <w:r w:rsidRPr="007A279F">
              <w:rPr>
                <w:sz w:val="20"/>
                <w:szCs w:val="20"/>
              </w:rPr>
              <w:t xml:space="preserve"> поручения о принятии мер к </w:t>
            </w:r>
            <w:r>
              <w:rPr>
                <w:sz w:val="20"/>
                <w:szCs w:val="20"/>
              </w:rPr>
              <w:lastRenderedPageBreak/>
              <w:t>п</w:t>
            </w:r>
            <w:r w:rsidRPr="007A279F">
              <w:rPr>
                <w:sz w:val="20"/>
                <w:szCs w:val="20"/>
              </w:rPr>
              <w:t>одрядчикам в случае нарушения договорных обязательств</w:t>
            </w:r>
          </w:p>
        </w:tc>
      </w:tr>
      <w:tr w:rsidR="000206AF" w:rsidRPr="007A279F" w:rsidTr="00F15810">
        <w:trPr>
          <w:trHeight w:val="556"/>
        </w:trPr>
        <w:tc>
          <w:tcPr>
            <w:tcW w:w="271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Pr="007A279F" w:rsidRDefault="000206AF" w:rsidP="00427CAA">
            <w:pPr>
              <w:pStyle w:val="afe"/>
              <w:numPr>
                <w:ilvl w:val="1"/>
                <w:numId w:val="34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0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Pr="007A279F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анализа по выполненным работам в части эффективности применения новых технологий и проведения ОПИ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технологии и инжиниринг в бурении, организацию буровых работ</w:t>
            </w:r>
          </w:p>
          <w:p w:rsidR="000206AF" w:rsidRDefault="000206AF" w:rsidP="00427CAA">
            <w:pPr>
              <w:rPr>
                <w:sz w:val="20"/>
                <w:szCs w:val="20"/>
              </w:rPr>
            </w:pPr>
          </w:p>
          <w:p w:rsidR="0006062D" w:rsidRDefault="006748DE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  <w:r w:rsidR="0006062D">
              <w:rPr>
                <w:sz w:val="20"/>
                <w:szCs w:val="20"/>
              </w:rPr>
              <w:t>, ответственн</w:t>
            </w:r>
            <w:r>
              <w:rPr>
                <w:sz w:val="20"/>
                <w:szCs w:val="20"/>
              </w:rPr>
              <w:t>ая</w:t>
            </w:r>
            <w:r w:rsidR="0006062D">
              <w:rPr>
                <w:sz w:val="20"/>
                <w:szCs w:val="20"/>
              </w:rPr>
              <w:t xml:space="preserve"> за строительств</w:t>
            </w:r>
            <w:r>
              <w:rPr>
                <w:sz w:val="20"/>
                <w:szCs w:val="20"/>
              </w:rPr>
              <w:t>о</w:t>
            </w:r>
            <w:r w:rsidR="0006062D">
              <w:rPr>
                <w:sz w:val="20"/>
                <w:szCs w:val="20"/>
              </w:rPr>
              <w:t xml:space="preserve"> скважин и ЗБС</w:t>
            </w:r>
          </w:p>
          <w:p w:rsidR="0006062D" w:rsidRDefault="0006062D" w:rsidP="00427CAA">
            <w:pPr>
              <w:rPr>
                <w:sz w:val="20"/>
                <w:szCs w:val="20"/>
              </w:rPr>
            </w:pPr>
          </w:p>
          <w:p w:rsidR="000206AF" w:rsidRPr="007A279F" w:rsidRDefault="00474FF4" w:rsidP="00474F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н</w:t>
            </w:r>
            <w:r w:rsidR="000206AF">
              <w:rPr>
                <w:sz w:val="20"/>
                <w:szCs w:val="20"/>
              </w:rPr>
              <w:t>а постоянной основе</w:t>
            </w:r>
            <w:r w:rsidR="00377C68">
              <w:rPr>
                <w:sz w:val="20"/>
                <w:szCs w:val="20"/>
              </w:rPr>
              <w:t>, после завершения работ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0206AF" w:rsidRPr="00305ADE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Суточный отчет по бурению, план работ</w:t>
            </w:r>
            <w:r w:rsidR="00947FA4">
              <w:rPr>
                <w:sz w:val="20"/>
                <w:szCs w:val="20"/>
              </w:rPr>
              <w:t xml:space="preserve"> на ОПИ</w:t>
            </w:r>
            <w:r>
              <w:rPr>
                <w:sz w:val="20"/>
                <w:szCs w:val="20"/>
              </w:rPr>
              <w:t>, групповой рабочий проект.</w:t>
            </w:r>
          </w:p>
          <w:p w:rsidR="000206AF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:rsidR="00986E5C" w:rsidRPr="00305ADE" w:rsidRDefault="00986E5C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  <w:r w:rsidR="006035EF">
              <w:rPr>
                <w:sz w:val="20"/>
                <w:szCs w:val="20"/>
              </w:rPr>
              <w:t xml:space="preserve"> об эффективности применения ОПИ и новых технологий </w:t>
            </w:r>
          </w:p>
          <w:p w:rsidR="00986E5C" w:rsidRPr="004C02C6" w:rsidRDefault="00986E5C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0206AF" w:rsidRPr="007A279F" w:rsidRDefault="00986E5C" w:rsidP="002B4D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отчета</w:t>
            </w:r>
            <w:r>
              <w:rPr>
                <w:sz w:val="20"/>
                <w:szCs w:val="20"/>
                <w:vertAlign w:val="superscript"/>
              </w:rPr>
              <w:t>16</w:t>
            </w:r>
            <w:r w:rsidR="000206AF">
              <w:rPr>
                <w:sz w:val="20"/>
                <w:szCs w:val="20"/>
              </w:rPr>
              <w:t>об эффективности применения ОПИ и новых технологий для дальнейшего применения в других ОГ</w:t>
            </w:r>
          </w:p>
        </w:tc>
      </w:tr>
      <w:tr w:rsidR="000206AF" w:rsidRPr="007A279F" w:rsidTr="00F15810">
        <w:trPr>
          <w:trHeight w:val="556"/>
        </w:trPr>
        <w:tc>
          <w:tcPr>
            <w:tcW w:w="271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Pr="007A279F" w:rsidRDefault="000206AF" w:rsidP="00427CAA">
            <w:pPr>
              <w:pStyle w:val="afe"/>
              <w:numPr>
                <w:ilvl w:val="1"/>
                <w:numId w:val="34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0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Pr="007A279F" w:rsidRDefault="000206AF" w:rsidP="00140CB0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Приемка, проверка и визирование </w:t>
            </w:r>
            <w:r w:rsidR="00140CB0" w:rsidRPr="007A279F">
              <w:rPr>
                <w:sz w:val="20"/>
                <w:szCs w:val="20"/>
              </w:rPr>
              <w:t>актов</w:t>
            </w:r>
            <w:r w:rsidR="00140CB0">
              <w:rPr>
                <w:sz w:val="20"/>
                <w:szCs w:val="20"/>
                <w:vertAlign w:val="superscript"/>
              </w:rPr>
              <w:t>16</w:t>
            </w:r>
            <w:r w:rsidRPr="007A279F">
              <w:rPr>
                <w:sz w:val="20"/>
                <w:szCs w:val="20"/>
              </w:rPr>
              <w:t>выполненных работ по законченной строительством скважине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Структурное подразделение ОГ, ответственное за бурение скважин и ЗБС</w:t>
            </w:r>
          </w:p>
          <w:p w:rsidR="00947FA4" w:rsidRDefault="00947FA4" w:rsidP="00427CAA">
            <w:pPr>
              <w:rPr>
                <w:sz w:val="20"/>
                <w:szCs w:val="20"/>
              </w:rPr>
            </w:pPr>
          </w:p>
          <w:p w:rsidR="002B4D61" w:rsidRDefault="006748DE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  <w:r w:rsidR="000206AF">
              <w:rPr>
                <w:sz w:val="20"/>
                <w:szCs w:val="20"/>
              </w:rPr>
              <w:t xml:space="preserve">, </w:t>
            </w:r>
          </w:p>
          <w:p w:rsidR="002B4D61" w:rsidRDefault="002B4D61" w:rsidP="00427CAA">
            <w:pPr>
              <w:rPr>
                <w:sz w:val="20"/>
                <w:szCs w:val="20"/>
              </w:rPr>
            </w:pPr>
          </w:p>
          <w:p w:rsidR="000206AF" w:rsidRPr="007A279F" w:rsidRDefault="006035EF" w:rsidP="00603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</w:t>
            </w:r>
            <w:r w:rsidR="000206AF">
              <w:rPr>
                <w:sz w:val="20"/>
                <w:szCs w:val="20"/>
              </w:rPr>
              <w:t xml:space="preserve"> установлен договором на оказание услуг по бурению и ЗБС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0206AF" w:rsidRPr="00305ADE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Суточные отчеты по бурению, договор на оказание услуг.</w:t>
            </w:r>
          </w:p>
          <w:p w:rsidR="000206AF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:rsidR="000206AF" w:rsidRPr="007C2C9D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Проверенный и завизированный акт выполненных </w:t>
            </w:r>
            <w:r w:rsidR="00140CB0">
              <w:rPr>
                <w:sz w:val="20"/>
                <w:szCs w:val="20"/>
              </w:rPr>
              <w:t>работ</w:t>
            </w:r>
            <w:r w:rsidR="00140CB0">
              <w:rPr>
                <w:sz w:val="20"/>
                <w:szCs w:val="20"/>
                <w:vertAlign w:val="superscript"/>
              </w:rPr>
              <w:t>16</w:t>
            </w:r>
            <w:r>
              <w:rPr>
                <w:sz w:val="20"/>
                <w:szCs w:val="20"/>
              </w:rPr>
              <w:t>.</w:t>
            </w:r>
          </w:p>
          <w:p w:rsidR="000206AF" w:rsidRPr="004C02C6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7416E9" w:rsidRPr="007A279F" w:rsidRDefault="000206AF" w:rsidP="00354B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7A279F">
              <w:rPr>
                <w:sz w:val="20"/>
                <w:szCs w:val="20"/>
              </w:rPr>
              <w:t xml:space="preserve">роверка и визирование </w:t>
            </w:r>
            <w:r w:rsidR="00140CB0" w:rsidRPr="007A279F">
              <w:rPr>
                <w:sz w:val="20"/>
                <w:szCs w:val="20"/>
              </w:rPr>
              <w:t>акт</w:t>
            </w:r>
            <w:r w:rsidR="00140CB0">
              <w:rPr>
                <w:sz w:val="20"/>
                <w:szCs w:val="20"/>
              </w:rPr>
              <w:t>ов</w:t>
            </w:r>
            <w:r w:rsidR="00140CB0">
              <w:rPr>
                <w:sz w:val="20"/>
                <w:szCs w:val="20"/>
                <w:vertAlign w:val="superscript"/>
              </w:rPr>
              <w:t xml:space="preserve">16 </w:t>
            </w:r>
            <w:r w:rsidRPr="007A279F">
              <w:rPr>
                <w:sz w:val="20"/>
                <w:szCs w:val="20"/>
              </w:rPr>
              <w:t>выполненных работ на предмет достоверности содержащейся в них информации</w:t>
            </w:r>
            <w:r w:rsidR="00746E03">
              <w:rPr>
                <w:sz w:val="20"/>
                <w:szCs w:val="20"/>
              </w:rPr>
              <w:t xml:space="preserve"> в соответствии с суточными </w:t>
            </w:r>
            <w:r w:rsidR="00947FA4">
              <w:rPr>
                <w:sz w:val="20"/>
                <w:szCs w:val="20"/>
              </w:rPr>
              <w:t xml:space="preserve">отчетами </w:t>
            </w:r>
            <w:r w:rsidR="00746E03">
              <w:rPr>
                <w:sz w:val="20"/>
                <w:szCs w:val="20"/>
              </w:rPr>
              <w:t>(</w:t>
            </w:r>
            <w:r w:rsidR="00746E03" w:rsidRPr="00746E03">
              <w:rPr>
                <w:rStyle w:val="af0"/>
                <w:sz w:val="20"/>
              </w:rPr>
              <w:t>Приложение 1</w:t>
            </w:r>
            <w:r w:rsidR="00746E03">
              <w:rPr>
                <w:sz w:val="20"/>
                <w:szCs w:val="20"/>
              </w:rPr>
              <w:t>)</w:t>
            </w:r>
          </w:p>
        </w:tc>
      </w:tr>
      <w:tr w:rsidR="000206AF" w:rsidRPr="007A279F" w:rsidTr="00F15810">
        <w:trPr>
          <w:trHeight w:val="556"/>
        </w:trPr>
        <w:tc>
          <w:tcPr>
            <w:tcW w:w="271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Pr="007A279F" w:rsidRDefault="000206AF" w:rsidP="00427CAA">
            <w:pPr>
              <w:pStyle w:val="afe"/>
              <w:numPr>
                <w:ilvl w:val="1"/>
                <w:numId w:val="34"/>
              </w:numPr>
              <w:tabs>
                <w:tab w:val="left" w:pos="42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0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Pr="007A279F" w:rsidRDefault="000206AF" w:rsidP="009D5063">
            <w:pPr>
              <w:rPr>
                <w:sz w:val="20"/>
                <w:szCs w:val="20"/>
              </w:rPr>
            </w:pPr>
            <w:r w:rsidRPr="007A279F">
              <w:rPr>
                <w:sz w:val="20"/>
                <w:szCs w:val="20"/>
              </w:rPr>
              <w:t xml:space="preserve">Подготовка и выдача </w:t>
            </w:r>
            <w:r w:rsidR="00140CB0" w:rsidRPr="007A279F">
              <w:rPr>
                <w:sz w:val="20"/>
                <w:szCs w:val="20"/>
              </w:rPr>
              <w:t>отчета</w:t>
            </w:r>
            <w:r w:rsidR="00140CB0">
              <w:rPr>
                <w:sz w:val="20"/>
                <w:szCs w:val="20"/>
                <w:vertAlign w:val="superscript"/>
              </w:rPr>
              <w:t>1</w:t>
            </w:r>
            <w:r w:rsidR="009D5063">
              <w:rPr>
                <w:sz w:val="20"/>
                <w:szCs w:val="20"/>
                <w:vertAlign w:val="superscript"/>
              </w:rPr>
              <w:t>6</w:t>
            </w:r>
            <w:r w:rsidRPr="007A279F">
              <w:rPr>
                <w:sz w:val="20"/>
                <w:szCs w:val="20"/>
              </w:rPr>
              <w:t>по законченной строительством скважине</w:t>
            </w:r>
          </w:p>
        </w:tc>
        <w:tc>
          <w:tcPr>
            <w:tcW w:w="15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</w:t>
            </w:r>
          </w:p>
          <w:p w:rsidR="000206AF" w:rsidRDefault="000206AF" w:rsidP="00427CAA">
            <w:pPr>
              <w:rPr>
                <w:sz w:val="20"/>
                <w:szCs w:val="20"/>
              </w:rPr>
            </w:pPr>
          </w:p>
          <w:p w:rsidR="000206AF" w:rsidRPr="007A279F" w:rsidRDefault="009D5063" w:rsidP="009D5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н</w:t>
            </w:r>
            <w:r w:rsidR="000206AF">
              <w:rPr>
                <w:sz w:val="20"/>
                <w:szCs w:val="20"/>
              </w:rPr>
              <w:t xml:space="preserve">е позднее 5 </w:t>
            </w:r>
            <w:r w:rsidR="000206AF" w:rsidRPr="007C2C9D">
              <w:rPr>
                <w:sz w:val="20"/>
                <w:szCs w:val="20"/>
              </w:rPr>
              <w:t>календарных дней</w:t>
            </w:r>
            <w:r w:rsidR="000206AF">
              <w:rPr>
                <w:sz w:val="20"/>
                <w:szCs w:val="20"/>
              </w:rPr>
              <w:t xml:space="preserve"> после окончания строительства</w:t>
            </w:r>
          </w:p>
        </w:tc>
        <w:tc>
          <w:tcPr>
            <w:tcW w:w="190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206AF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0206AF" w:rsidRPr="00305ADE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Суточный отчет по бурению скважин.</w:t>
            </w:r>
          </w:p>
          <w:p w:rsidR="000206AF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Продукт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:rsidR="000206AF" w:rsidRPr="00305ADE" w:rsidRDefault="000206AF" w:rsidP="00427C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Отчет по законченной строительством </w:t>
            </w:r>
            <w:r w:rsidR="00140CB0">
              <w:rPr>
                <w:sz w:val="20"/>
                <w:szCs w:val="20"/>
              </w:rPr>
              <w:t>скважине</w:t>
            </w:r>
            <w:r w:rsidR="003457A4">
              <w:rPr>
                <w:rStyle w:val="ad"/>
                <w:sz w:val="20"/>
                <w:szCs w:val="20"/>
              </w:rPr>
              <w:footnoteReference w:id="17"/>
            </w:r>
            <w:r>
              <w:rPr>
                <w:sz w:val="20"/>
                <w:szCs w:val="20"/>
              </w:rPr>
              <w:t>.</w:t>
            </w:r>
          </w:p>
          <w:p w:rsidR="000206AF" w:rsidRPr="004C02C6" w:rsidRDefault="000206AF" w:rsidP="00427CAA">
            <w:pPr>
              <w:rPr>
                <w:b/>
                <w:i/>
                <w:sz w:val="20"/>
                <w:szCs w:val="20"/>
                <w:u w:val="single"/>
              </w:rPr>
            </w:pPr>
            <w:r w:rsidRPr="004C02C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7416E9" w:rsidRPr="007A279F" w:rsidRDefault="000206AF" w:rsidP="00354B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Супервайзер </w:t>
            </w:r>
            <w:r w:rsidR="00746E03">
              <w:rPr>
                <w:sz w:val="20"/>
                <w:szCs w:val="20"/>
              </w:rPr>
              <w:t xml:space="preserve">своевременно </w:t>
            </w:r>
            <w:r>
              <w:rPr>
                <w:sz w:val="20"/>
                <w:szCs w:val="20"/>
              </w:rPr>
              <w:t>з</w:t>
            </w:r>
            <w:r w:rsidRPr="007A279F">
              <w:rPr>
                <w:sz w:val="20"/>
                <w:szCs w:val="20"/>
              </w:rPr>
              <w:t xml:space="preserve">аполняет </w:t>
            </w:r>
            <w:r w:rsidR="00947FA4" w:rsidRPr="007A279F">
              <w:rPr>
                <w:sz w:val="20"/>
                <w:szCs w:val="20"/>
              </w:rPr>
              <w:t>отчет</w:t>
            </w:r>
            <w:r w:rsidR="003457A4">
              <w:rPr>
                <w:sz w:val="20"/>
                <w:szCs w:val="20"/>
                <w:vertAlign w:val="superscript"/>
              </w:rPr>
              <w:t>1</w:t>
            </w:r>
            <w:r w:rsidR="009D5063">
              <w:rPr>
                <w:sz w:val="20"/>
                <w:szCs w:val="20"/>
                <w:vertAlign w:val="superscript"/>
              </w:rPr>
              <w:t>6</w:t>
            </w:r>
            <w:r w:rsidRPr="007A279F">
              <w:rPr>
                <w:sz w:val="20"/>
                <w:szCs w:val="20"/>
              </w:rPr>
              <w:t xml:space="preserve">по законченной строительством скважине и предоставляет </w:t>
            </w:r>
            <w:r w:rsidR="006748DE">
              <w:rPr>
                <w:sz w:val="20"/>
                <w:szCs w:val="20"/>
              </w:rPr>
              <w:t>в супервайзерскую служб</w:t>
            </w:r>
            <w:r w:rsidR="002B4D61">
              <w:rPr>
                <w:sz w:val="20"/>
                <w:szCs w:val="20"/>
              </w:rPr>
              <w:t>у</w:t>
            </w:r>
          </w:p>
        </w:tc>
      </w:tr>
    </w:tbl>
    <w:p w:rsidR="00AE3374" w:rsidRPr="00B44C72" w:rsidRDefault="00AE3374" w:rsidP="00B44C72">
      <w:pPr>
        <w:jc w:val="both"/>
        <w:rPr>
          <w:i/>
        </w:rPr>
      </w:pPr>
    </w:p>
    <w:p w:rsidR="00AE3374" w:rsidRPr="00780BB5" w:rsidRDefault="00AE3374" w:rsidP="00F53642">
      <w:pPr>
        <w:pStyle w:val="afe"/>
        <w:ind w:left="1287"/>
        <w:jc w:val="both"/>
        <w:rPr>
          <w:i/>
        </w:rPr>
        <w:sectPr w:rsidR="00AE3374" w:rsidRPr="00780BB5" w:rsidSect="00D47893">
          <w:headerReference w:type="even" r:id="rId30"/>
          <w:headerReference w:type="default" r:id="rId31"/>
          <w:headerReference w:type="first" r:id="rId3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B12944" w:rsidRPr="007A279F" w:rsidRDefault="00783777" w:rsidP="00DB4E7C">
      <w:pPr>
        <w:pStyle w:val="S1"/>
        <w:ind w:left="0" w:firstLine="0"/>
        <w:rPr>
          <w:bCs/>
          <w:snapToGrid w:val="0"/>
        </w:rPr>
      </w:pPr>
      <w:bookmarkStart w:id="145" w:name="_Toc478649489"/>
      <w:r w:rsidRPr="007A279F">
        <w:rPr>
          <w:caps w:val="0"/>
          <w:snapToGrid w:val="0"/>
        </w:rPr>
        <w:lastRenderedPageBreak/>
        <w:t>ССЫЛКИ</w:t>
      </w:r>
      <w:bookmarkEnd w:id="145"/>
    </w:p>
    <w:p w:rsidR="00AF0E8E" w:rsidRPr="007A279F" w:rsidRDefault="00AF0E8E" w:rsidP="00AF0E8E"/>
    <w:p w:rsidR="00564FA4" w:rsidRPr="007A279F" w:rsidRDefault="00564FA4" w:rsidP="00564FA4">
      <w:pPr>
        <w:tabs>
          <w:tab w:val="left" w:pos="567"/>
        </w:tabs>
        <w:jc w:val="both"/>
      </w:pPr>
    </w:p>
    <w:p w:rsidR="006A4056" w:rsidRDefault="006A4056" w:rsidP="006A4056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>
        <w:t>Трудовой кодекс Российской Федерации от 30.12.2001 № 197-ФЗ.</w:t>
      </w:r>
    </w:p>
    <w:p w:rsidR="006A4056" w:rsidRDefault="006A4056" w:rsidP="006A4056">
      <w:pPr>
        <w:tabs>
          <w:tab w:val="left" w:pos="567"/>
        </w:tabs>
        <w:ind w:left="567"/>
        <w:jc w:val="both"/>
      </w:pPr>
    </w:p>
    <w:p w:rsidR="00354B71" w:rsidRDefault="00354B71" w:rsidP="00354B71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A5284E">
        <w:t xml:space="preserve">Федеральный закон от 24.06.1998 </w:t>
      </w:r>
      <w:r>
        <w:t>№</w:t>
      </w:r>
      <w:r w:rsidRPr="00A5284E">
        <w:t xml:space="preserve"> 89-ФЗ </w:t>
      </w:r>
      <w:r>
        <w:t>«</w:t>
      </w:r>
      <w:r w:rsidRPr="00A5284E">
        <w:t>Об отходах производства и потребления</w:t>
      </w:r>
      <w:r>
        <w:t>».</w:t>
      </w:r>
    </w:p>
    <w:p w:rsidR="00354B71" w:rsidRDefault="00354B71" w:rsidP="00354B71">
      <w:pPr>
        <w:pStyle w:val="afe"/>
      </w:pPr>
    </w:p>
    <w:p w:rsidR="007A279F" w:rsidRPr="007A279F" w:rsidRDefault="007A279F" w:rsidP="007A279F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7A279F">
        <w:t xml:space="preserve">Постановление Правительства Российской Федерации </w:t>
      </w:r>
      <w:r w:rsidR="006E0C9F" w:rsidRPr="007A279F">
        <w:t>от 21.06.2010 №</w:t>
      </w:r>
      <w:r w:rsidR="006E0C9F">
        <w:t> </w:t>
      </w:r>
      <w:r w:rsidR="006E0C9F" w:rsidRPr="007A279F">
        <w:t xml:space="preserve">468 </w:t>
      </w:r>
      <w:r w:rsidRPr="007A279F">
        <w:t xml:space="preserve">«О порядке проведения контроля при осуществлении строительства, реконструкции и капитального ремонта объектов капитального строительства». </w:t>
      </w:r>
    </w:p>
    <w:p w:rsidR="007A279F" w:rsidRPr="007A279F" w:rsidRDefault="007A279F" w:rsidP="007A279F">
      <w:pPr>
        <w:tabs>
          <w:tab w:val="left" w:pos="567"/>
        </w:tabs>
        <w:ind w:left="567"/>
        <w:jc w:val="both"/>
      </w:pPr>
    </w:p>
    <w:p w:rsidR="001D404D" w:rsidRPr="007A279F" w:rsidRDefault="001D404D" w:rsidP="001D404D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7A279F">
        <w:t>Профессиональн</w:t>
      </w:r>
      <w:r w:rsidR="00A67366">
        <w:t>ый стандарт</w:t>
      </w:r>
      <w:r w:rsidRPr="007A279F">
        <w:t xml:space="preserve"> «Буровой супервайзер нефтегазовой отрасли», утвержденный приказом Министерств</w:t>
      </w:r>
      <w:r w:rsidR="006048A2">
        <w:t>а</w:t>
      </w:r>
      <w:r w:rsidRPr="007A279F">
        <w:t xml:space="preserve"> труда и социальной защиты Российской Федерации от 27.</w:t>
      </w:r>
      <w:r w:rsidR="009A7762">
        <w:t>11</w:t>
      </w:r>
      <w:r w:rsidRPr="007A279F">
        <w:t xml:space="preserve">.2014 № 942н. </w:t>
      </w:r>
    </w:p>
    <w:p w:rsidR="00F73FA4" w:rsidRPr="007A279F" w:rsidRDefault="00F73FA4" w:rsidP="001D404D">
      <w:pPr>
        <w:tabs>
          <w:tab w:val="left" w:pos="567"/>
        </w:tabs>
        <w:ind w:left="567"/>
        <w:jc w:val="both"/>
      </w:pPr>
    </w:p>
    <w:p w:rsidR="001D404D" w:rsidRDefault="00656B9D" w:rsidP="001D404D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>
        <w:t>Федеральные нормы и правила в области промышленной безопасности «Правила безопасности в нефтяной и газовой промышленности», утвержденные приказом Ростехнадзора от 12.03.2013№ 101</w:t>
      </w:r>
      <w:r w:rsidR="0000716E">
        <w:t>.</w:t>
      </w:r>
    </w:p>
    <w:p w:rsidR="00761740" w:rsidRDefault="00761740" w:rsidP="00597FB2">
      <w:pPr>
        <w:tabs>
          <w:tab w:val="left" w:pos="567"/>
        </w:tabs>
        <w:ind w:left="567"/>
        <w:jc w:val="both"/>
      </w:pPr>
    </w:p>
    <w:p w:rsidR="006035EF" w:rsidRDefault="006035EF" w:rsidP="00804202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A26C81">
        <w:rPr>
          <w:lang w:val="en-US"/>
        </w:rPr>
        <w:t>ISO</w:t>
      </w:r>
      <w:r w:rsidRPr="00596CFF">
        <w:rPr>
          <w:lang w:val="en-US"/>
        </w:rPr>
        <w:t xml:space="preserve"> 14001:2015 </w:t>
      </w:r>
      <w:r w:rsidRPr="00A26C81">
        <w:rPr>
          <w:lang w:val="en-US"/>
        </w:rPr>
        <w:t>Environmentalmanagementsystems</w:t>
      </w:r>
      <w:r w:rsidRPr="00596CFF">
        <w:rPr>
          <w:lang w:val="en-US"/>
        </w:rPr>
        <w:t xml:space="preserve"> -- </w:t>
      </w:r>
      <w:r w:rsidRPr="00A26C81">
        <w:rPr>
          <w:lang w:val="en-US"/>
        </w:rPr>
        <w:t>Requirementswithguidanceforuse </w:t>
      </w:r>
      <w:r w:rsidRPr="00596CFF">
        <w:rPr>
          <w:lang w:val="en-US"/>
        </w:rPr>
        <w:t xml:space="preserve">= </w:t>
      </w:r>
      <w:r>
        <w:t>Системыэкологическогоменеджмента</w:t>
      </w:r>
      <w:r w:rsidRPr="00596CFF">
        <w:rPr>
          <w:lang w:val="en-US"/>
        </w:rPr>
        <w:t xml:space="preserve">. </w:t>
      </w:r>
      <w:r>
        <w:t>Требования и руководство по применению.</w:t>
      </w:r>
    </w:p>
    <w:p w:rsidR="006035EF" w:rsidRDefault="006035EF" w:rsidP="00804202">
      <w:pPr>
        <w:tabs>
          <w:tab w:val="left" w:pos="567"/>
        </w:tabs>
        <w:jc w:val="both"/>
      </w:pPr>
    </w:p>
    <w:p w:rsidR="006035EF" w:rsidRPr="001D593F" w:rsidRDefault="006035EF" w:rsidP="00804202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804202">
        <w:rPr>
          <w:lang w:val="en-US"/>
        </w:rPr>
        <w:t xml:space="preserve">OHSAS 18001:2007 Occupational health and safety management systems – Requirements = </w:t>
      </w:r>
      <w:r>
        <w:t>Системыменеджментабезопасноститрудаиохраныздоровья</w:t>
      </w:r>
      <w:r w:rsidRPr="00804202">
        <w:rPr>
          <w:lang w:val="en-US"/>
        </w:rPr>
        <w:t xml:space="preserve">. </w:t>
      </w:r>
      <w:r>
        <w:t>Требования.</w:t>
      </w:r>
    </w:p>
    <w:p w:rsidR="00804202" w:rsidRDefault="00804202" w:rsidP="00804202">
      <w:pPr>
        <w:tabs>
          <w:tab w:val="left" w:pos="567"/>
        </w:tabs>
        <w:jc w:val="both"/>
      </w:pPr>
    </w:p>
    <w:p w:rsidR="00761740" w:rsidRDefault="00761740" w:rsidP="00761740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>
        <w:t xml:space="preserve">ГОСТ </w:t>
      </w:r>
      <w:r w:rsidR="006035EF">
        <w:t>Р</w:t>
      </w:r>
      <w:r w:rsidR="008274AB">
        <w:t xml:space="preserve">ИСО </w:t>
      </w:r>
      <w:r>
        <w:t>9001-</w:t>
      </w:r>
      <w:r w:rsidR="006035EF">
        <w:t xml:space="preserve">2015 </w:t>
      </w:r>
      <w:r>
        <w:t>Системы менеджмента качества. Требования</w:t>
      </w:r>
      <w:r w:rsidR="00AC3E66">
        <w:t>.</w:t>
      </w:r>
    </w:p>
    <w:p w:rsidR="00804202" w:rsidRDefault="00804202" w:rsidP="00804202">
      <w:pPr>
        <w:tabs>
          <w:tab w:val="left" w:pos="567"/>
        </w:tabs>
        <w:jc w:val="both"/>
      </w:pPr>
    </w:p>
    <w:p w:rsidR="00A55727" w:rsidRDefault="009153B5" w:rsidP="009153B5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AF4BA8">
        <w:t>Политик</w:t>
      </w:r>
      <w:r>
        <w:t>а</w:t>
      </w:r>
      <w:r w:rsidRPr="00AF4BA8">
        <w:t xml:space="preserve"> Компании «Система </w:t>
      </w:r>
      <w:r w:rsidR="00630D7A" w:rsidRPr="00AF4BA8">
        <w:t xml:space="preserve">управления рисками и </w:t>
      </w:r>
      <w:r w:rsidRPr="00AF4BA8">
        <w:t xml:space="preserve">внутреннего контроля» </w:t>
      </w:r>
      <w:r>
        <w:br/>
      </w:r>
      <w:r w:rsidRPr="00AF4BA8">
        <w:t xml:space="preserve">№ П4-01 П-01 версия </w:t>
      </w:r>
      <w:r w:rsidR="00630D7A">
        <w:t>2</w:t>
      </w:r>
      <w:r w:rsidRPr="00AF4BA8">
        <w:t>.00</w:t>
      </w:r>
      <w:r>
        <w:t xml:space="preserve">, </w:t>
      </w:r>
      <w:r w:rsidRPr="00AF4BA8">
        <w:t>утвержденн</w:t>
      </w:r>
      <w:r>
        <w:t>ая</w:t>
      </w:r>
      <w:r w:rsidRPr="00AF4BA8">
        <w:t xml:space="preserve"> решением </w:t>
      </w:r>
      <w:r>
        <w:t>Совета директоров</w:t>
      </w:r>
      <w:r w:rsidR="00EB7B51" w:rsidRPr="00EB7B51">
        <w:t>ОАО</w:t>
      </w:r>
      <w:r>
        <w:t> </w:t>
      </w:r>
      <w:r w:rsidRPr="00AF4BA8">
        <w:t>«НК</w:t>
      </w:r>
      <w:r>
        <w:t> </w:t>
      </w:r>
      <w:r w:rsidRPr="00AF4BA8">
        <w:t xml:space="preserve">«Роснефть» </w:t>
      </w:r>
      <w:r w:rsidR="00630D7A">
        <w:t>16</w:t>
      </w:r>
      <w:r>
        <w:t>.</w:t>
      </w:r>
      <w:r w:rsidR="00630D7A">
        <w:t>11</w:t>
      </w:r>
      <w:r>
        <w:t>.201</w:t>
      </w:r>
      <w:r w:rsidR="00630D7A">
        <w:t>5</w:t>
      </w:r>
      <w:r w:rsidRPr="00AF4BA8">
        <w:t xml:space="preserve"> (протокол</w:t>
      </w:r>
      <w:r w:rsidR="00804202">
        <w:t xml:space="preserve"> от16.11.2015</w:t>
      </w:r>
      <w:r w:rsidRPr="00AF4BA8">
        <w:t xml:space="preserve">№ </w:t>
      </w:r>
      <w:r w:rsidR="00630D7A">
        <w:t>8</w:t>
      </w:r>
      <w:r w:rsidRPr="00AF4BA8">
        <w:t>), введенн</w:t>
      </w:r>
      <w:r>
        <w:t>ая</w:t>
      </w:r>
      <w:r w:rsidRPr="00AF4BA8">
        <w:t xml:space="preserve"> в действие приказом </w:t>
      </w:r>
      <w:r w:rsidR="00EB7B51" w:rsidRPr="00EB7B51">
        <w:t>ОАО</w:t>
      </w:r>
      <w:r w:rsidR="00630D7A">
        <w:t> </w:t>
      </w:r>
      <w:r w:rsidRPr="00AF4BA8">
        <w:t>«НК</w:t>
      </w:r>
      <w:r w:rsidR="00630D7A">
        <w:t> </w:t>
      </w:r>
      <w:r w:rsidRPr="00AF4BA8">
        <w:t xml:space="preserve">«Роснефть» от </w:t>
      </w:r>
      <w:r w:rsidR="00630D7A">
        <w:t>16</w:t>
      </w:r>
      <w:r w:rsidRPr="00AF4BA8">
        <w:t>.</w:t>
      </w:r>
      <w:r w:rsidR="00630D7A">
        <w:t>11</w:t>
      </w:r>
      <w:r w:rsidRPr="00AF4BA8">
        <w:t>.201</w:t>
      </w:r>
      <w:r w:rsidR="00630D7A">
        <w:t>5</w:t>
      </w:r>
      <w:r w:rsidRPr="00AF4BA8">
        <w:t xml:space="preserve"> № </w:t>
      </w:r>
      <w:r w:rsidR="00630D7A">
        <w:t>522</w:t>
      </w:r>
      <w:r>
        <w:t>.</w:t>
      </w:r>
    </w:p>
    <w:p w:rsidR="009153B5" w:rsidRPr="009153B5" w:rsidRDefault="009153B5" w:rsidP="009153B5">
      <w:pPr>
        <w:tabs>
          <w:tab w:val="left" w:pos="567"/>
        </w:tabs>
        <w:ind w:left="567"/>
        <w:jc w:val="both"/>
      </w:pPr>
    </w:p>
    <w:p w:rsidR="00A55727" w:rsidRDefault="00A55727" w:rsidP="00A55727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7A279F">
        <w:t xml:space="preserve">Стандарт Компании «Предупреждение и ликвидация газонефтеводопроявлений и открытых фонтанов скважин» </w:t>
      </w:r>
      <w:r>
        <w:t>№ </w:t>
      </w:r>
      <w:r w:rsidRPr="007A279F">
        <w:t>П</w:t>
      </w:r>
      <w:r w:rsidR="008012EB">
        <w:t>3</w:t>
      </w:r>
      <w:r w:rsidRPr="007A279F">
        <w:t xml:space="preserve">-05 С-0257 </w:t>
      </w:r>
      <w:r>
        <w:t>в</w:t>
      </w:r>
      <w:r w:rsidRPr="007A279F">
        <w:t>ерсия 1.00</w:t>
      </w:r>
      <w:r w:rsidR="003A52B2">
        <w:t>,</w:t>
      </w:r>
      <w:r w:rsidRPr="003B3D56">
        <w:t xml:space="preserve">утвержденный решением Правления </w:t>
      </w:r>
      <w:r w:rsidR="00EB7B51" w:rsidRPr="00EB7B51">
        <w:t>ОАО</w:t>
      </w:r>
      <w:r w:rsidRPr="003B3D56">
        <w:t xml:space="preserve"> «НК «Роснефть» </w:t>
      </w:r>
      <w:r>
        <w:t>17</w:t>
      </w:r>
      <w:r w:rsidRPr="003B3D56">
        <w:t>.1</w:t>
      </w:r>
      <w:r>
        <w:t>0</w:t>
      </w:r>
      <w:r w:rsidRPr="003B3D56">
        <w:t>.201</w:t>
      </w:r>
      <w:r>
        <w:t>4</w:t>
      </w:r>
      <w:r w:rsidRPr="003B3D56">
        <w:t xml:space="preserve"> (протокол от </w:t>
      </w:r>
      <w:r>
        <w:t>17</w:t>
      </w:r>
      <w:r w:rsidRPr="003B3D56">
        <w:t>.</w:t>
      </w:r>
      <w:r>
        <w:t>10</w:t>
      </w:r>
      <w:r w:rsidRPr="003B3D56">
        <w:t>.201</w:t>
      </w:r>
      <w:r>
        <w:t>4</w:t>
      </w:r>
      <w:r w:rsidRPr="003B3D56">
        <w:t xml:space="preserve"> №</w:t>
      </w:r>
      <w:r>
        <w:t> </w:t>
      </w:r>
      <w:r w:rsidRPr="00726909">
        <w:t>Пр-ИС-42п</w:t>
      </w:r>
      <w:r w:rsidRPr="003B3D56">
        <w:t xml:space="preserve">), введенный в действие приказом </w:t>
      </w:r>
      <w:r w:rsidR="00EB7B51" w:rsidRPr="00EB7B51">
        <w:t>ОАО</w:t>
      </w:r>
      <w:r w:rsidRPr="003B3D56">
        <w:t xml:space="preserve"> «НК «Роснефть» от </w:t>
      </w:r>
      <w:r>
        <w:t>23</w:t>
      </w:r>
      <w:r w:rsidRPr="003B3D56">
        <w:t>.12.201</w:t>
      </w:r>
      <w:r>
        <w:t>4 № 666</w:t>
      </w:r>
      <w:r w:rsidRPr="007A279F">
        <w:t>.</w:t>
      </w:r>
    </w:p>
    <w:p w:rsidR="00C66D22" w:rsidRDefault="00C66D22" w:rsidP="00C66D22">
      <w:pPr>
        <w:tabs>
          <w:tab w:val="left" w:pos="567"/>
        </w:tabs>
        <w:jc w:val="both"/>
      </w:pPr>
    </w:p>
    <w:p w:rsidR="0089738E" w:rsidRDefault="0089738E" w:rsidP="0089738E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>
        <w:t>Стандарт Компании «</w:t>
      </w:r>
      <w:r w:rsidRPr="0089738E">
        <w:t>Требования к средствам индивидуальной защиты и порядок обеспечения ими работников Компании</w:t>
      </w:r>
      <w:r>
        <w:t xml:space="preserve">» № </w:t>
      </w:r>
      <w:r w:rsidRPr="0089738E">
        <w:t>П4-05 СЦ-080</w:t>
      </w:r>
      <w:r>
        <w:t xml:space="preserve"> версия 1.01, утвержденный приказом </w:t>
      </w:r>
      <w:r w:rsidR="00EB7B51" w:rsidRPr="00EB7B51">
        <w:t>ОАО</w:t>
      </w:r>
      <w:r>
        <w:t>«НК «Роснефть» от 11.02.2009 № 53.</w:t>
      </w:r>
    </w:p>
    <w:p w:rsidR="00C85CAA" w:rsidRDefault="00C85CAA" w:rsidP="00C85CAA">
      <w:pPr>
        <w:tabs>
          <w:tab w:val="left" w:pos="567"/>
        </w:tabs>
        <w:ind w:left="567"/>
        <w:jc w:val="both"/>
      </w:pPr>
    </w:p>
    <w:p w:rsidR="00C85CAA" w:rsidRDefault="00C85CAA" w:rsidP="00C85CAA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>
        <w:t>Стандарт</w:t>
      </w:r>
      <w:r w:rsidRPr="00EC73F8">
        <w:t xml:space="preserve"> Компании </w:t>
      </w:r>
      <w:r>
        <w:t>«</w:t>
      </w:r>
      <w:r w:rsidRPr="00EC73F8">
        <w:t>Порядок расследования происшествий</w:t>
      </w:r>
      <w:r>
        <w:t>»</w:t>
      </w:r>
      <w:r w:rsidRPr="00EC73F8">
        <w:t xml:space="preserve"> № П3-05 С-0033 версия</w:t>
      </w:r>
      <w:r w:rsidR="006F535D">
        <w:t> </w:t>
      </w:r>
      <w:r w:rsidRPr="00EC73F8">
        <w:t>3.00</w:t>
      </w:r>
      <w:r>
        <w:t>, утвержденный п</w:t>
      </w:r>
      <w:r w:rsidRPr="00AD03AF">
        <w:t>риказ</w:t>
      </w:r>
      <w:r>
        <w:t xml:space="preserve">ом </w:t>
      </w:r>
      <w:r w:rsidR="00EB7B51" w:rsidRPr="00EB7B51">
        <w:t>ОАО</w:t>
      </w:r>
      <w:r>
        <w:t> «НК «Роснефть»</w:t>
      </w:r>
      <w:r w:rsidRPr="00AD03AF">
        <w:t xml:space="preserve"> от 19.11.2013 №</w:t>
      </w:r>
      <w:r>
        <w:t> </w:t>
      </w:r>
      <w:r w:rsidRPr="00AD03AF">
        <w:t>538</w:t>
      </w:r>
      <w:r>
        <w:t>.</w:t>
      </w:r>
    </w:p>
    <w:p w:rsidR="00C85CAA" w:rsidRDefault="00C85CAA" w:rsidP="00C85CAA">
      <w:pPr>
        <w:tabs>
          <w:tab w:val="left" w:pos="567"/>
        </w:tabs>
        <w:ind w:left="567"/>
        <w:jc w:val="both"/>
      </w:pPr>
    </w:p>
    <w:p w:rsidR="00742C0B" w:rsidRDefault="00742C0B" w:rsidP="00742C0B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>
        <w:t>Стандарт Компании «</w:t>
      </w:r>
      <w:r w:rsidRPr="00742C0B">
        <w:t>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</w:t>
      </w:r>
      <w:r>
        <w:t xml:space="preserve">» </w:t>
      </w:r>
      <w:r>
        <w:br/>
        <w:t>№ </w:t>
      </w:r>
      <w:r w:rsidRPr="00742C0B">
        <w:t>П4-05 СД-021.01</w:t>
      </w:r>
      <w:r>
        <w:t xml:space="preserve">, версия 1.01, утвержденный приказом </w:t>
      </w:r>
      <w:r w:rsidR="00EB7B51" w:rsidRPr="00EB7B51">
        <w:t>ОАО</w:t>
      </w:r>
      <w:r>
        <w:t> «НК «Роснефть» от 18.02.2008 № 66.</w:t>
      </w:r>
    </w:p>
    <w:p w:rsidR="00666158" w:rsidRDefault="00666158" w:rsidP="00666158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>
        <w:t xml:space="preserve">Стандарт Компании «Организация обучения персонала» № П2-03 С-0005 версия 2.00, утвержденный приказом </w:t>
      </w:r>
      <w:r w:rsidR="00EB7B51" w:rsidRPr="00EB7B51">
        <w:t>ОАО</w:t>
      </w:r>
      <w:r>
        <w:t> «НК «Роснефть» от 28.12.2010 № 670.</w:t>
      </w:r>
    </w:p>
    <w:p w:rsidR="00C0177A" w:rsidRDefault="00C0177A" w:rsidP="00C0177A">
      <w:pPr>
        <w:pStyle w:val="afe"/>
      </w:pPr>
    </w:p>
    <w:p w:rsidR="00A55727" w:rsidRDefault="00C0177A" w:rsidP="00A55727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>
        <w:t>Стандарт Компании «</w:t>
      </w:r>
      <w:r w:rsidRPr="00C0177A">
        <w:t>Основные принципы бизнес-планирования и бюджетирования</w:t>
      </w:r>
      <w:r>
        <w:t>» № </w:t>
      </w:r>
      <w:r w:rsidRPr="00C0177A">
        <w:t xml:space="preserve">П3-10 С-0003 </w:t>
      </w:r>
      <w:r>
        <w:t xml:space="preserve">версия 2.00, </w:t>
      </w:r>
      <w:r w:rsidRPr="00AF4BA8">
        <w:t>утвержденн</w:t>
      </w:r>
      <w:r>
        <w:t>ый</w:t>
      </w:r>
      <w:r w:rsidRPr="00AF4BA8">
        <w:t xml:space="preserve"> решением </w:t>
      </w:r>
      <w:r>
        <w:t>Правления</w:t>
      </w:r>
      <w:r w:rsidR="00EB7B51" w:rsidRPr="00EB7B51">
        <w:t>ОАО</w:t>
      </w:r>
      <w:r>
        <w:t> </w:t>
      </w:r>
      <w:r w:rsidRPr="00AF4BA8">
        <w:t>«НК</w:t>
      </w:r>
      <w:r>
        <w:t> </w:t>
      </w:r>
      <w:r w:rsidRPr="00AF4BA8">
        <w:t xml:space="preserve">«Роснефть» </w:t>
      </w:r>
      <w:r w:rsidRPr="00C0177A">
        <w:t>22.06.2015</w:t>
      </w:r>
      <w:r w:rsidRPr="00AF4BA8">
        <w:t xml:space="preserve"> (протокол от </w:t>
      </w:r>
      <w:r w:rsidRPr="00C0177A">
        <w:t>22.06.2015 №</w:t>
      </w:r>
      <w:r>
        <w:t> </w:t>
      </w:r>
      <w:r w:rsidRPr="00C0177A">
        <w:t>Пр-ИС-24п</w:t>
      </w:r>
      <w:r w:rsidRPr="00AF4BA8">
        <w:t>), введенн</w:t>
      </w:r>
      <w:r>
        <w:t>ый</w:t>
      </w:r>
      <w:r w:rsidRPr="00AF4BA8">
        <w:t xml:space="preserve"> в действие приказом </w:t>
      </w:r>
      <w:r w:rsidR="00EB7B51" w:rsidRPr="00EB7B51">
        <w:t>ОАО</w:t>
      </w:r>
      <w:r w:rsidRPr="00AF4BA8">
        <w:t xml:space="preserve"> «НК «Роснефть» от </w:t>
      </w:r>
      <w:r w:rsidRPr="00C0177A">
        <w:t>10.09.2015 №</w:t>
      </w:r>
      <w:r>
        <w:t> </w:t>
      </w:r>
      <w:r w:rsidRPr="00C0177A">
        <w:t>403</w:t>
      </w:r>
      <w:r>
        <w:t>.</w:t>
      </w:r>
    </w:p>
    <w:p w:rsidR="00C0177A" w:rsidRDefault="00C0177A" w:rsidP="00C0177A">
      <w:pPr>
        <w:tabs>
          <w:tab w:val="left" w:pos="567"/>
        </w:tabs>
        <w:jc w:val="both"/>
      </w:pPr>
    </w:p>
    <w:p w:rsidR="00A55727" w:rsidRDefault="00A55727" w:rsidP="00A55727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7A279F">
        <w:t>Положение Компании «Расследование аварий в процессе строительства</w:t>
      </w:r>
      <w:r w:rsidR="00EA34B7">
        <w:t>, восстановления и ремонта скважин</w:t>
      </w:r>
      <w:r w:rsidRPr="007A279F">
        <w:t>»</w:t>
      </w:r>
      <w:r w:rsidR="00EA34B7">
        <w:t xml:space="preserve"> № П1-01 СЦ-011 Р-001 версия 1.00, утвержденное приказом </w:t>
      </w:r>
      <w:r w:rsidR="00EB7B51" w:rsidRPr="00EB7B51">
        <w:t>ОАО</w:t>
      </w:r>
      <w:r w:rsidR="00EA34B7">
        <w:t> «НК «Роснефть» от 07.08.2007 № 362</w:t>
      </w:r>
      <w:r w:rsidRPr="007A279F">
        <w:t>.</w:t>
      </w:r>
    </w:p>
    <w:p w:rsidR="004F6053" w:rsidRDefault="004F6053" w:rsidP="004F6053">
      <w:pPr>
        <w:pStyle w:val="afe"/>
      </w:pPr>
    </w:p>
    <w:p w:rsidR="00C85CAA" w:rsidRDefault="00C85CAA" w:rsidP="00C85CAA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C0177A">
        <w:t>Положени</w:t>
      </w:r>
      <w:r>
        <w:t>е</w:t>
      </w:r>
      <w:r w:rsidRPr="00C0177A">
        <w:t xml:space="preserve"> Компании </w:t>
      </w:r>
      <w:r>
        <w:t>«</w:t>
      </w:r>
      <w:r w:rsidRPr="00C0177A">
        <w:t>Формирование и предоставление периодической отчетности по показателям и информации в области промышленной безопасности и охраны труда</w:t>
      </w:r>
      <w:r>
        <w:t xml:space="preserve">» № П3-05 Р-0540 версия 1.00, утвержденное приказом </w:t>
      </w:r>
      <w:r w:rsidR="00EB7B51" w:rsidRPr="00EB7B51">
        <w:t>ОАО</w:t>
      </w:r>
      <w:r>
        <w:t xml:space="preserve"> «НК «Роснефть» от </w:t>
      </w:r>
      <w:r w:rsidRPr="00EC73F8">
        <w:t>20.01.2015 №</w:t>
      </w:r>
      <w:r>
        <w:t> </w:t>
      </w:r>
      <w:r w:rsidRPr="00EC73F8">
        <w:t>14-2</w:t>
      </w:r>
      <w:r>
        <w:t>.</w:t>
      </w:r>
    </w:p>
    <w:p w:rsidR="00804202" w:rsidRDefault="00804202" w:rsidP="00804202">
      <w:pPr>
        <w:tabs>
          <w:tab w:val="left" w:pos="567"/>
        </w:tabs>
        <w:jc w:val="both"/>
      </w:pPr>
    </w:p>
    <w:p w:rsidR="00C85CAA" w:rsidRDefault="004E5130" w:rsidP="004E5130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6035EF">
        <w:t xml:space="preserve">Положением </w:t>
      </w:r>
      <w:r w:rsidR="00783777">
        <w:t>П</w:t>
      </w:r>
      <w:r w:rsidR="00EB7B51" w:rsidRPr="00EB7B51">
        <w:t>АО</w:t>
      </w:r>
      <w:r w:rsidRPr="004E5130">
        <w:t xml:space="preserve"> «НК «Роснефть» «Администрирование договоров в </w:t>
      </w:r>
      <w:r w:rsidR="00414901">
        <w:br/>
      </w:r>
      <w:r w:rsidR="00783777">
        <w:t>П</w:t>
      </w:r>
      <w:r w:rsidR="00EB7B51" w:rsidRPr="00EB7B51">
        <w:t>АО</w:t>
      </w:r>
      <w:r w:rsidRPr="004E5130">
        <w:t xml:space="preserve"> «НК «Роснефть» № П3-06 Р-0001 ЮЛ-001 версия </w:t>
      </w:r>
      <w:r>
        <w:t>2.00</w:t>
      </w:r>
      <w:r w:rsidRPr="004E5130">
        <w:t xml:space="preserve">, </w:t>
      </w:r>
      <w:r>
        <w:t xml:space="preserve">утвержденное приказом </w:t>
      </w:r>
      <w:r w:rsidR="00EB7B51" w:rsidRPr="00EB7B51">
        <w:t>ОАО</w:t>
      </w:r>
      <w:r>
        <w:t xml:space="preserve"> «НК «Роснефть от 03.07.2013 № 295</w:t>
      </w:r>
    </w:p>
    <w:p w:rsidR="00804202" w:rsidRDefault="00804202" w:rsidP="00804202">
      <w:pPr>
        <w:tabs>
          <w:tab w:val="left" w:pos="567"/>
        </w:tabs>
        <w:jc w:val="both"/>
      </w:pPr>
    </w:p>
    <w:p w:rsidR="007E6036" w:rsidRDefault="00A55727" w:rsidP="007E6036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>
        <w:t xml:space="preserve">Методическое указание Компании «Руководство по </w:t>
      </w:r>
      <w:r w:rsidR="004E5130">
        <w:t xml:space="preserve">использованию </w:t>
      </w:r>
      <w:r>
        <w:t xml:space="preserve">фирменного стиля </w:t>
      </w:r>
      <w:r w:rsidR="00783777">
        <w:t>П</w:t>
      </w:r>
      <w:r w:rsidR="00EB7B51" w:rsidRPr="00EB7B51">
        <w:t>АО</w:t>
      </w:r>
      <w:r>
        <w:t xml:space="preserve"> «НК «Роснефть» № П</w:t>
      </w:r>
      <w:r w:rsidR="00091C87">
        <w:t>3</w:t>
      </w:r>
      <w:r>
        <w:t>-01.04 М-</w:t>
      </w:r>
      <w:r w:rsidR="00140CB0">
        <w:t xml:space="preserve">0009 </w:t>
      </w:r>
      <w:r>
        <w:t xml:space="preserve">версия </w:t>
      </w:r>
      <w:r w:rsidR="004E5130">
        <w:t>1</w:t>
      </w:r>
      <w:r>
        <w:t xml:space="preserve">.00, утвержденные приказом </w:t>
      </w:r>
      <w:r w:rsidR="00EB7B51" w:rsidRPr="00EB7B51">
        <w:t>ОАО</w:t>
      </w:r>
      <w:r>
        <w:t xml:space="preserve"> «НК «Роснефть» от </w:t>
      </w:r>
      <w:r w:rsidR="004E5130">
        <w:rPr>
          <w:rStyle w:val="urtxtstd"/>
        </w:rPr>
        <w:t>02.06.2005 №</w:t>
      </w:r>
      <w:r w:rsidR="00414901">
        <w:rPr>
          <w:rStyle w:val="urtxtstd"/>
        </w:rPr>
        <w:t> </w:t>
      </w:r>
      <w:r w:rsidR="004E5130">
        <w:rPr>
          <w:rStyle w:val="urtxtstd"/>
        </w:rPr>
        <w:t>84</w:t>
      </w:r>
      <w:r>
        <w:t>.</w:t>
      </w:r>
    </w:p>
    <w:p w:rsidR="008012EB" w:rsidRDefault="008012EB" w:rsidP="008012EB">
      <w:pPr>
        <w:tabs>
          <w:tab w:val="left" w:pos="567"/>
        </w:tabs>
        <w:jc w:val="both"/>
      </w:pPr>
    </w:p>
    <w:p w:rsidR="008012EB" w:rsidRDefault="008012EB" w:rsidP="008012EB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 w:rsidRPr="002723C3">
        <w:rPr>
          <w:bCs/>
        </w:rPr>
        <w:t>Методическ</w:t>
      </w:r>
      <w:r>
        <w:rPr>
          <w:bCs/>
        </w:rPr>
        <w:t>ое</w:t>
      </w:r>
      <w:r w:rsidRPr="002723C3">
        <w:rPr>
          <w:bCs/>
        </w:rPr>
        <w:t xml:space="preserve"> указани</w:t>
      </w:r>
      <w:r>
        <w:rPr>
          <w:bCs/>
        </w:rPr>
        <w:t>е</w:t>
      </w:r>
      <w:r w:rsidRPr="002723C3">
        <w:rPr>
          <w:bCs/>
        </w:rPr>
        <w:t xml:space="preserve"> Компании </w:t>
      </w:r>
      <w:r>
        <w:rPr>
          <w:bCs/>
        </w:rPr>
        <w:t>«</w:t>
      </w:r>
      <w:r w:rsidRPr="002723C3">
        <w:rPr>
          <w:bCs/>
        </w:rPr>
        <w:t>Оценка технических компетенций персонала</w:t>
      </w:r>
      <w:r>
        <w:rPr>
          <w:bCs/>
        </w:rPr>
        <w:t>» № </w:t>
      </w:r>
      <w:r w:rsidRPr="002723C3">
        <w:rPr>
          <w:bCs/>
        </w:rPr>
        <w:t>П2-03 М-0024 версия 1.00</w:t>
      </w:r>
      <w:r>
        <w:rPr>
          <w:bCs/>
        </w:rPr>
        <w:t xml:space="preserve">, утвержденные приказом </w:t>
      </w:r>
      <w:r w:rsidR="00EB7B51" w:rsidRPr="00EB7B51">
        <w:t>ОАО</w:t>
      </w:r>
      <w:r>
        <w:rPr>
          <w:bCs/>
        </w:rPr>
        <w:t> «НК «Роснефть» от 15.11.2011 № 619.</w:t>
      </w:r>
    </w:p>
    <w:p w:rsidR="00780DFA" w:rsidRDefault="00780DFA" w:rsidP="007E6036">
      <w:pPr>
        <w:tabs>
          <w:tab w:val="left" w:pos="567"/>
        </w:tabs>
        <w:ind w:left="567"/>
        <w:jc w:val="both"/>
      </w:pPr>
    </w:p>
    <w:p w:rsidR="00804202" w:rsidRDefault="00804202" w:rsidP="00804202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>
        <w:t>Технический регламент К</w:t>
      </w:r>
      <w:r w:rsidRPr="007A279F">
        <w:t xml:space="preserve">омпании «Формирование суточной отчетности при строительствеи </w:t>
      </w:r>
      <w:r>
        <w:t>реконструкции скважин</w:t>
      </w:r>
      <w:r w:rsidRPr="007A279F">
        <w:t xml:space="preserve"> с использованием модуля «Журнал супервайзера» лицензионного программного обеспечения «Удаленный мониторинг бурения»</w:t>
      </w:r>
      <w:r w:rsidRPr="00AC6EC3">
        <w:t>№ П2-10 ТР-1029</w:t>
      </w:r>
      <w:r>
        <w:t xml:space="preserve"> версия 1.00, утвержденный приказом </w:t>
      </w:r>
      <w:r w:rsidR="00EB7B51" w:rsidRPr="00EB7B51">
        <w:t>ОАО</w:t>
      </w:r>
      <w:r>
        <w:t> «НК «Роснефть» от 28.03.2016 № 119.</w:t>
      </w:r>
    </w:p>
    <w:p w:rsidR="004D5EBC" w:rsidRDefault="004D5EBC" w:rsidP="00173890">
      <w:pPr>
        <w:tabs>
          <w:tab w:val="left" w:pos="567"/>
        </w:tabs>
        <w:ind w:left="567"/>
        <w:jc w:val="both"/>
      </w:pPr>
    </w:p>
    <w:p w:rsidR="007E6036" w:rsidRDefault="00780DFA" w:rsidP="00BE54F1">
      <w:pPr>
        <w:numPr>
          <w:ilvl w:val="0"/>
          <w:numId w:val="4"/>
        </w:numPr>
        <w:tabs>
          <w:tab w:val="left" w:pos="567"/>
        </w:tabs>
        <w:ind w:left="567" w:hanging="567"/>
        <w:jc w:val="both"/>
      </w:pPr>
      <w:r>
        <w:t xml:space="preserve">Руководство по поведению сотрудников Компании и подрядных организаций на территории производственных объектов </w:t>
      </w:r>
      <w:r w:rsidR="00783777">
        <w:t>П</w:t>
      </w:r>
      <w:r w:rsidR="00EB7B51" w:rsidRPr="00EB7B51">
        <w:t>АО</w:t>
      </w:r>
      <w:r>
        <w:t xml:space="preserve"> «НК «Роснефть» </w:t>
      </w:r>
      <w:r w:rsidR="00BE54F1">
        <w:t xml:space="preserve">без номера, утвержденное </w:t>
      </w:r>
      <w:r w:rsidR="00BE54F1" w:rsidRPr="00BE54F1">
        <w:t>первым вице-президентом</w:t>
      </w:r>
      <w:r w:rsidR="00EB7B51" w:rsidRPr="00EB7B51">
        <w:t>ОАО</w:t>
      </w:r>
      <w:r w:rsidR="00BE54F1">
        <w:t xml:space="preserve"> «НК «Роснефть» 20.06.2006</w:t>
      </w:r>
      <w:r w:rsidR="007E6036">
        <w:t>.</w:t>
      </w:r>
    </w:p>
    <w:p w:rsidR="004D5EBC" w:rsidRDefault="004D5EBC" w:rsidP="00A5284E">
      <w:pPr>
        <w:tabs>
          <w:tab w:val="left" w:pos="567"/>
        </w:tabs>
        <w:ind w:left="567"/>
        <w:jc w:val="both"/>
      </w:pPr>
    </w:p>
    <w:p w:rsidR="00C66D22" w:rsidRDefault="00C66D22" w:rsidP="00C66D22">
      <w:pPr>
        <w:tabs>
          <w:tab w:val="left" w:pos="567"/>
        </w:tabs>
        <w:jc w:val="both"/>
      </w:pPr>
    </w:p>
    <w:p w:rsidR="00C66D22" w:rsidRPr="000B4A7C" w:rsidRDefault="00C66D22" w:rsidP="00C66D22">
      <w:pPr>
        <w:tabs>
          <w:tab w:val="left" w:pos="567"/>
        </w:tabs>
        <w:jc w:val="both"/>
        <w:sectPr w:rsidR="00C66D22" w:rsidRPr="000B4A7C" w:rsidSect="00D47893">
          <w:headerReference w:type="even" r:id="rId33"/>
          <w:headerReference w:type="default" r:id="rId34"/>
          <w:headerReference w:type="first" r:id="rId35"/>
          <w:type w:val="continuous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826527" w:rsidRPr="00783777" w:rsidRDefault="00783777" w:rsidP="000D4FAE">
      <w:pPr>
        <w:pStyle w:val="1"/>
        <w:keepNext w:val="0"/>
        <w:jc w:val="both"/>
        <w:rPr>
          <w:rFonts w:ascii="Arial" w:eastAsia="Calibri" w:hAnsi="Arial" w:cs="Arial"/>
          <w:color w:val="auto"/>
          <w:sz w:val="32"/>
          <w:szCs w:val="32"/>
          <w:lang w:eastAsia="en-US"/>
        </w:rPr>
      </w:pPr>
      <w:bookmarkStart w:id="146" w:name="_ПРИЛОЖЕНИя"/>
      <w:bookmarkStart w:id="147" w:name="_Ref105848020"/>
      <w:bookmarkStart w:id="148" w:name="_Toc139773117"/>
      <w:bookmarkStart w:id="149" w:name="_Toc139965957"/>
      <w:bookmarkStart w:id="150" w:name="_Toc397528580"/>
      <w:bookmarkStart w:id="151" w:name="_Toc478649490"/>
      <w:bookmarkEnd w:id="146"/>
      <w:r w:rsidRPr="00783777">
        <w:rPr>
          <w:rFonts w:ascii="Arial" w:eastAsia="Calibri" w:hAnsi="Arial" w:cs="Arial"/>
          <w:color w:val="auto"/>
          <w:sz w:val="32"/>
          <w:szCs w:val="32"/>
          <w:lang w:eastAsia="en-US"/>
        </w:rPr>
        <w:lastRenderedPageBreak/>
        <w:t>ПРИЛОЖЕНИЯ</w:t>
      </w:r>
      <w:bookmarkEnd w:id="143"/>
      <w:bookmarkEnd w:id="144"/>
      <w:bookmarkEnd w:id="147"/>
      <w:bookmarkEnd w:id="148"/>
      <w:bookmarkEnd w:id="149"/>
      <w:bookmarkEnd w:id="150"/>
      <w:bookmarkEnd w:id="151"/>
    </w:p>
    <w:p w:rsidR="00DB4E7C" w:rsidRDefault="00DB4E7C" w:rsidP="00101938">
      <w:pPr>
        <w:pStyle w:val="S0"/>
      </w:pPr>
    </w:p>
    <w:p w:rsidR="00596804" w:rsidRPr="00BD1B5C" w:rsidRDefault="00564FA4" w:rsidP="00101938">
      <w:pPr>
        <w:pStyle w:val="Sd"/>
        <w:rPr>
          <w:rFonts w:cs="Arial"/>
        </w:rPr>
      </w:pPr>
      <w:r w:rsidRPr="007A279F">
        <w:t xml:space="preserve">Таблица </w:t>
      </w:r>
      <w:r w:rsidR="00BD1B5C" w:rsidRPr="00BD1B5C">
        <w:t>5</w:t>
      </w:r>
    </w:p>
    <w:p w:rsidR="00596804" w:rsidRPr="007A279F" w:rsidRDefault="00596804" w:rsidP="00BF7F96">
      <w:pPr>
        <w:pStyle w:val="Sd"/>
        <w:spacing w:after="60"/>
        <w:rPr>
          <w:bCs/>
          <w:i/>
        </w:rPr>
      </w:pPr>
      <w:r w:rsidRPr="007A279F">
        <w:t xml:space="preserve">Перечень Приложений к </w:t>
      </w:r>
      <w:r w:rsidR="00F22AF1">
        <w:t>Положению</w:t>
      </w:r>
      <w:r w:rsidR="00F14E51" w:rsidRPr="007A279F">
        <w:t xml:space="preserve">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543"/>
        <w:gridCol w:w="5162"/>
        <w:gridCol w:w="3150"/>
      </w:tblGrid>
      <w:tr w:rsidR="003A0A95" w:rsidRPr="007A279F" w:rsidTr="00564FA4">
        <w:trPr>
          <w:trHeight w:val="374"/>
        </w:trPr>
        <w:tc>
          <w:tcPr>
            <w:tcW w:w="7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A0A95" w:rsidRPr="007A279F" w:rsidRDefault="003A0A95" w:rsidP="00F14E51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6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A0A95" w:rsidRPr="007A279F" w:rsidRDefault="003A0A95" w:rsidP="00F14E51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5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A0A95" w:rsidRPr="007A279F" w:rsidRDefault="003A0A95" w:rsidP="00F14E51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3A0A95" w:rsidRPr="007A279F" w:rsidTr="00564FA4">
        <w:trPr>
          <w:trHeight w:val="298"/>
        </w:trPr>
        <w:tc>
          <w:tcPr>
            <w:tcW w:w="7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A0A95" w:rsidRPr="007A279F" w:rsidRDefault="003A0A95" w:rsidP="00F14E5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A0A95" w:rsidRPr="007A279F" w:rsidRDefault="003A0A95" w:rsidP="00F14E5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A0A95" w:rsidRPr="007A279F" w:rsidRDefault="003A0A95" w:rsidP="00F14E5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79F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3A0A95" w:rsidRPr="007A279F" w:rsidTr="00F14E51">
        <w:trPr>
          <w:trHeight w:val="240"/>
        </w:trPr>
        <w:tc>
          <w:tcPr>
            <w:tcW w:w="783" w:type="pct"/>
            <w:tcBorders>
              <w:top w:val="single" w:sz="12" w:space="0" w:color="auto"/>
            </w:tcBorders>
          </w:tcPr>
          <w:p w:rsidR="003A0A95" w:rsidRPr="007A279F" w:rsidRDefault="003A0A95" w:rsidP="007A279F">
            <w:pPr>
              <w:jc w:val="center"/>
              <w:rPr>
                <w:bCs/>
                <w:szCs w:val="20"/>
              </w:rPr>
            </w:pPr>
            <w:r w:rsidRPr="007A279F">
              <w:rPr>
                <w:bCs/>
                <w:szCs w:val="20"/>
              </w:rPr>
              <w:t>1</w:t>
            </w:r>
          </w:p>
        </w:tc>
        <w:tc>
          <w:tcPr>
            <w:tcW w:w="2619" w:type="pct"/>
            <w:tcBorders>
              <w:top w:val="single" w:sz="12" w:space="0" w:color="auto"/>
            </w:tcBorders>
          </w:tcPr>
          <w:p w:rsidR="003A0A95" w:rsidRPr="007A279F" w:rsidRDefault="003A0A95" w:rsidP="00B228C5">
            <w:pPr>
              <w:rPr>
                <w:bCs/>
                <w:szCs w:val="20"/>
              </w:rPr>
            </w:pPr>
            <w:r w:rsidRPr="007A279F">
              <w:rPr>
                <w:bCs/>
                <w:szCs w:val="20"/>
              </w:rPr>
              <w:t>Единый для</w:t>
            </w:r>
            <w:r w:rsidR="00B228C5">
              <w:rPr>
                <w:bCs/>
                <w:szCs w:val="20"/>
              </w:rPr>
              <w:t xml:space="preserve"> О</w:t>
            </w:r>
            <w:r w:rsidR="00BB1FF6">
              <w:rPr>
                <w:bCs/>
                <w:szCs w:val="20"/>
              </w:rPr>
              <w:t xml:space="preserve">бществ </w:t>
            </w:r>
            <w:r w:rsidR="00B228C5">
              <w:rPr>
                <w:bCs/>
                <w:szCs w:val="20"/>
              </w:rPr>
              <w:t>Г</w:t>
            </w:r>
            <w:r w:rsidR="00BB1FF6">
              <w:rPr>
                <w:bCs/>
                <w:szCs w:val="20"/>
              </w:rPr>
              <w:t>руппы</w:t>
            </w:r>
            <w:r w:rsidRPr="007A279F">
              <w:rPr>
                <w:bCs/>
                <w:szCs w:val="20"/>
              </w:rPr>
              <w:t xml:space="preserve"> суточный </w:t>
            </w:r>
            <w:r w:rsidR="00B648D1" w:rsidRPr="007A279F">
              <w:rPr>
                <w:bCs/>
                <w:szCs w:val="20"/>
              </w:rPr>
              <w:t>отчет по бурению</w:t>
            </w:r>
          </w:p>
        </w:tc>
        <w:tc>
          <w:tcPr>
            <w:tcW w:w="1598" w:type="pct"/>
            <w:tcBorders>
              <w:top w:val="single" w:sz="12" w:space="0" w:color="auto"/>
            </w:tcBorders>
          </w:tcPr>
          <w:p w:rsidR="003A0A95" w:rsidRPr="007A279F" w:rsidRDefault="00F14E51" w:rsidP="000D4273">
            <w:pPr>
              <w:rPr>
                <w:bCs/>
                <w:szCs w:val="20"/>
              </w:rPr>
            </w:pPr>
            <w:r w:rsidRPr="007A279F">
              <w:rPr>
                <w:bCs/>
                <w:szCs w:val="20"/>
              </w:rPr>
              <w:t xml:space="preserve">Приложено отдельным файлом в формате </w:t>
            </w:r>
            <w:r w:rsidRPr="007A279F">
              <w:rPr>
                <w:bCs/>
                <w:szCs w:val="20"/>
                <w:lang w:val="en-US"/>
              </w:rPr>
              <w:t>Excel</w:t>
            </w:r>
          </w:p>
        </w:tc>
      </w:tr>
      <w:tr w:rsidR="001B07D5" w:rsidRPr="007A279F" w:rsidTr="00F14E51">
        <w:trPr>
          <w:trHeight w:val="240"/>
        </w:trPr>
        <w:tc>
          <w:tcPr>
            <w:tcW w:w="783" w:type="pct"/>
          </w:tcPr>
          <w:p w:rsidR="001B07D5" w:rsidRPr="007A279F" w:rsidRDefault="001B07D5" w:rsidP="007A279F">
            <w:pPr>
              <w:jc w:val="center"/>
              <w:rPr>
                <w:bCs/>
                <w:szCs w:val="20"/>
              </w:rPr>
            </w:pPr>
            <w:r w:rsidRPr="007A279F">
              <w:rPr>
                <w:bCs/>
                <w:szCs w:val="20"/>
              </w:rPr>
              <w:t>2</w:t>
            </w:r>
          </w:p>
        </w:tc>
        <w:tc>
          <w:tcPr>
            <w:tcW w:w="2619" w:type="pct"/>
          </w:tcPr>
          <w:p w:rsidR="00212DCC" w:rsidRPr="007A279F" w:rsidRDefault="00830C5A" w:rsidP="00612ACA">
            <w:pPr>
              <w:rPr>
                <w:szCs w:val="20"/>
              </w:rPr>
            </w:pPr>
            <w:r w:rsidRPr="007A279F">
              <w:rPr>
                <w:szCs w:val="20"/>
              </w:rPr>
              <w:t xml:space="preserve">Отчет о численности </w:t>
            </w:r>
            <w:r w:rsidR="006748DE">
              <w:rPr>
                <w:szCs w:val="20"/>
              </w:rPr>
              <w:t>супервайзерской службы</w:t>
            </w:r>
          </w:p>
        </w:tc>
        <w:tc>
          <w:tcPr>
            <w:tcW w:w="1598" w:type="pct"/>
          </w:tcPr>
          <w:p w:rsidR="001B07D5" w:rsidRPr="007A279F" w:rsidRDefault="00F14E51" w:rsidP="000D4273">
            <w:pPr>
              <w:rPr>
                <w:bCs/>
                <w:szCs w:val="20"/>
              </w:rPr>
            </w:pPr>
            <w:r w:rsidRPr="007A279F">
              <w:rPr>
                <w:bCs/>
                <w:szCs w:val="20"/>
              </w:rPr>
              <w:t xml:space="preserve">Приложено отдельным файлом в формате </w:t>
            </w:r>
            <w:r w:rsidRPr="007A279F">
              <w:rPr>
                <w:bCs/>
                <w:szCs w:val="20"/>
                <w:lang w:val="en-US"/>
              </w:rPr>
              <w:t>Excel</w:t>
            </w:r>
          </w:p>
        </w:tc>
      </w:tr>
      <w:tr w:rsidR="00B04EDC" w:rsidRPr="007A279F" w:rsidTr="00F14E51">
        <w:trPr>
          <w:trHeight w:val="240"/>
        </w:trPr>
        <w:tc>
          <w:tcPr>
            <w:tcW w:w="783" w:type="pct"/>
          </w:tcPr>
          <w:p w:rsidR="00B04EDC" w:rsidRPr="007A279F" w:rsidRDefault="00B04EDC" w:rsidP="007A279F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3</w:t>
            </w:r>
          </w:p>
        </w:tc>
        <w:tc>
          <w:tcPr>
            <w:tcW w:w="2619" w:type="pct"/>
          </w:tcPr>
          <w:p w:rsidR="00B04EDC" w:rsidRPr="007C46AC" w:rsidRDefault="007C46AC" w:rsidP="00077455">
            <w:pPr>
              <w:rPr>
                <w:szCs w:val="20"/>
                <w:lang w:val="en-US"/>
              </w:rPr>
            </w:pPr>
            <w:r>
              <w:rPr>
                <w:szCs w:val="20"/>
              </w:rPr>
              <w:t>Пример расчета индекса DDI</w:t>
            </w:r>
          </w:p>
        </w:tc>
        <w:tc>
          <w:tcPr>
            <w:tcW w:w="1598" w:type="pct"/>
          </w:tcPr>
          <w:p w:rsidR="00B04EDC" w:rsidRPr="007A279F" w:rsidRDefault="00B04EDC" w:rsidP="000D4273">
            <w:pPr>
              <w:rPr>
                <w:bCs/>
                <w:szCs w:val="20"/>
              </w:rPr>
            </w:pPr>
            <w:r w:rsidRPr="007A279F">
              <w:rPr>
                <w:bCs/>
                <w:szCs w:val="20"/>
              </w:rPr>
              <w:t xml:space="preserve">Приложено отдельным файлом в формате </w:t>
            </w:r>
            <w:r w:rsidRPr="007A279F">
              <w:rPr>
                <w:bCs/>
                <w:szCs w:val="20"/>
                <w:lang w:val="en-US"/>
              </w:rPr>
              <w:t>Excel</w:t>
            </w:r>
          </w:p>
        </w:tc>
      </w:tr>
      <w:tr w:rsidR="00B04EDC" w:rsidRPr="007A279F" w:rsidTr="00F14E51">
        <w:trPr>
          <w:trHeight w:val="240"/>
        </w:trPr>
        <w:tc>
          <w:tcPr>
            <w:tcW w:w="783" w:type="pct"/>
          </w:tcPr>
          <w:p w:rsidR="00B04EDC" w:rsidRPr="00B559E9" w:rsidRDefault="00B559E9" w:rsidP="007A279F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4</w:t>
            </w:r>
          </w:p>
        </w:tc>
        <w:tc>
          <w:tcPr>
            <w:tcW w:w="2619" w:type="pct"/>
          </w:tcPr>
          <w:p w:rsidR="00B04EDC" w:rsidRPr="007A279F" w:rsidRDefault="00B559E9" w:rsidP="00911E6F">
            <w:pPr>
              <w:rPr>
                <w:szCs w:val="20"/>
              </w:rPr>
            </w:pPr>
            <w:r>
              <w:t>П</w:t>
            </w:r>
            <w:r w:rsidRPr="00B559E9">
              <w:t>орядок взаимодействия при осуществлении супервайзинга строительства скважин и зарезки боковых стволов</w:t>
            </w:r>
          </w:p>
        </w:tc>
        <w:tc>
          <w:tcPr>
            <w:tcW w:w="1598" w:type="pct"/>
          </w:tcPr>
          <w:p w:rsidR="00B04EDC" w:rsidRPr="007A279F" w:rsidRDefault="009D466E" w:rsidP="009D466E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Включено в настоящий файл</w:t>
            </w:r>
          </w:p>
        </w:tc>
      </w:tr>
    </w:tbl>
    <w:p w:rsidR="00101938" w:rsidRPr="00AE2E77" w:rsidRDefault="00101938" w:rsidP="00AE2E77"/>
    <w:p w:rsidR="00AE2E77" w:rsidRDefault="00AE2E77" w:rsidP="00AE2E77"/>
    <w:p w:rsidR="00AE2E77" w:rsidRDefault="00AE2E77" w:rsidP="00AE2E77">
      <w:pPr>
        <w:sectPr w:rsidR="00AE2E77" w:rsidSect="00D47893">
          <w:headerReference w:type="even" r:id="rId36"/>
          <w:headerReference w:type="default" r:id="rId37"/>
          <w:headerReference w:type="first" r:id="rId38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666158" w:rsidRPr="000D4FAE" w:rsidRDefault="00783777" w:rsidP="000D4FAE">
      <w:pPr>
        <w:pStyle w:val="2"/>
        <w:keepNext w:val="0"/>
        <w:spacing w:before="0" w:after="0"/>
        <w:jc w:val="both"/>
        <w:rPr>
          <w:rFonts w:eastAsia="Calibri"/>
          <w:i w:val="0"/>
          <w:caps/>
          <w:sz w:val="24"/>
          <w:lang w:eastAsia="en-US"/>
        </w:rPr>
      </w:pPr>
      <w:bookmarkStart w:id="152" w:name="_Toc426625471"/>
      <w:bookmarkStart w:id="153" w:name="_Toc427680610"/>
      <w:bookmarkStart w:id="154" w:name="_Toc427680728"/>
      <w:bookmarkStart w:id="155" w:name="_Toc433711217"/>
      <w:bookmarkStart w:id="156" w:name="_Toc433906502"/>
      <w:bookmarkStart w:id="157" w:name="_Toc436126245"/>
      <w:bookmarkStart w:id="158" w:name="_Toc449108861"/>
      <w:bookmarkStart w:id="159" w:name="_Toc478649491"/>
      <w:r w:rsidRPr="000D4FAE">
        <w:rPr>
          <w:rFonts w:eastAsia="Calibri"/>
          <w:i w:val="0"/>
          <w:sz w:val="24"/>
          <w:lang w:eastAsia="en-US"/>
        </w:rPr>
        <w:lastRenderedPageBreak/>
        <w:t>ПРИЛОЖЕНИЕ 4. ПОРЯДОК ВЗАИМОДЕЙСТВИЯ ПРИ ОСУЩЕСТВЛЕНИИ СУПЕРВАЙЗИНГА СТРОИТЕЛЬСТВА СКВАЖИН И ЗАРЕЗКИ БОКОВЫХ СТВОЛОВ</w:t>
      </w:r>
      <w:bookmarkEnd w:id="152"/>
      <w:r>
        <w:rPr>
          <w:rFonts w:eastAsia="Calibri"/>
          <w:i w:val="0"/>
          <w:sz w:val="24"/>
          <w:lang w:eastAsia="en-US"/>
        </w:rPr>
        <w:t xml:space="preserve"> (НАЧАЛО)</w:t>
      </w:r>
      <w:bookmarkEnd w:id="153"/>
      <w:bookmarkEnd w:id="154"/>
      <w:bookmarkEnd w:id="155"/>
      <w:bookmarkEnd w:id="156"/>
      <w:bookmarkEnd w:id="157"/>
      <w:bookmarkEnd w:id="158"/>
      <w:bookmarkEnd w:id="159"/>
    </w:p>
    <w:p w:rsidR="0009530A" w:rsidRPr="0009530A" w:rsidRDefault="0009530A" w:rsidP="0009530A"/>
    <w:p w:rsidR="0009530A" w:rsidRDefault="0009530A" w:rsidP="0009530A">
      <w:r>
        <w:t xml:space="preserve">1. </w:t>
      </w:r>
      <w:r w:rsidRPr="0009530A">
        <w:t>ПОРЯДОК ВЗАИМОДЕЙСТВИЯ ПЕРЕД НАЧАЛОМ СТРОИТЕЛЬСТВА СКВАЖИНЫ</w:t>
      </w:r>
    </w:p>
    <w:p w:rsidR="00E51599" w:rsidRDefault="003B7FDC" w:rsidP="0009530A">
      <w:r w:rsidRPr="003B7FDC">
        <w:rPr>
          <w:noProof/>
        </w:rPr>
        <w:drawing>
          <wp:inline distT="0" distB="0" distL="0" distR="0">
            <wp:extent cx="14399812" cy="6319102"/>
            <wp:effectExtent l="0" t="0" r="0" b="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52" cy="6319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E77" w:rsidRDefault="00AE2E77" w:rsidP="00ED336C">
      <w:pPr>
        <w:jc w:val="center"/>
      </w:pPr>
    </w:p>
    <w:p w:rsidR="00AE2E77" w:rsidRDefault="00AE2E77" w:rsidP="0009530A"/>
    <w:p w:rsidR="0054631E" w:rsidRDefault="0054631E" w:rsidP="0009530A">
      <w:pPr>
        <w:rPr>
          <w:lang w:val="en-US"/>
        </w:rPr>
      </w:pPr>
    </w:p>
    <w:p w:rsidR="003B7FDC" w:rsidRDefault="003B7FDC" w:rsidP="0009530A">
      <w:pPr>
        <w:rPr>
          <w:lang w:val="en-US"/>
        </w:rPr>
      </w:pPr>
    </w:p>
    <w:p w:rsidR="003B7FDC" w:rsidRDefault="003B7FDC" w:rsidP="0009530A">
      <w:pPr>
        <w:rPr>
          <w:lang w:val="en-US"/>
        </w:rPr>
      </w:pPr>
    </w:p>
    <w:p w:rsidR="003B7FDC" w:rsidRDefault="003B7FDC" w:rsidP="0009530A">
      <w:pPr>
        <w:rPr>
          <w:lang w:val="en-US"/>
        </w:rPr>
      </w:pPr>
    </w:p>
    <w:p w:rsidR="003B7FDC" w:rsidRDefault="003B7FDC" w:rsidP="0009530A">
      <w:pPr>
        <w:rPr>
          <w:lang w:val="en-US"/>
        </w:rPr>
      </w:pPr>
    </w:p>
    <w:p w:rsidR="003B7FDC" w:rsidRDefault="003B7FDC" w:rsidP="0009530A">
      <w:pPr>
        <w:rPr>
          <w:lang w:val="en-US"/>
        </w:rPr>
      </w:pPr>
    </w:p>
    <w:p w:rsidR="003B7FDC" w:rsidRDefault="003B7FDC" w:rsidP="0009530A">
      <w:pPr>
        <w:rPr>
          <w:lang w:val="en-US"/>
        </w:rPr>
      </w:pPr>
    </w:p>
    <w:p w:rsidR="003B7FDC" w:rsidRPr="003B7FDC" w:rsidRDefault="003B7FDC" w:rsidP="0009530A">
      <w:pPr>
        <w:rPr>
          <w:lang w:val="en-US"/>
        </w:rPr>
        <w:sectPr w:rsidR="003B7FDC" w:rsidRPr="003B7FDC" w:rsidSect="0054631E">
          <w:headerReference w:type="default" r:id="rId40"/>
          <w:footerReference w:type="default" r:id="rId41"/>
          <w:pgSz w:w="23814" w:h="16840" w:orient="landscape" w:code="8"/>
          <w:pgMar w:top="1247" w:right="510" w:bottom="1021" w:left="567" w:header="737" w:footer="680" w:gutter="0"/>
          <w:cols w:space="708"/>
          <w:docGrid w:linePitch="360"/>
        </w:sectPr>
      </w:pPr>
    </w:p>
    <w:p w:rsidR="00E51599" w:rsidRDefault="00E51599" w:rsidP="00E51599">
      <w:pPr>
        <w:jc w:val="both"/>
        <w:rPr>
          <w:rFonts w:ascii="Arial" w:hAnsi="Arial" w:cs="Arial"/>
          <w:b/>
          <w:bCs/>
        </w:rPr>
      </w:pPr>
      <w:r w:rsidRPr="00666158">
        <w:rPr>
          <w:rFonts w:ascii="Arial" w:hAnsi="Arial" w:cs="Arial"/>
          <w:b/>
          <w:bCs/>
        </w:rPr>
        <w:lastRenderedPageBreak/>
        <w:t xml:space="preserve">ПРИЛОЖЕНИЕ </w:t>
      </w:r>
      <w:r>
        <w:rPr>
          <w:rFonts w:ascii="Arial" w:hAnsi="Arial" w:cs="Arial"/>
          <w:b/>
          <w:bCs/>
        </w:rPr>
        <w:t>4</w:t>
      </w:r>
      <w:r w:rsidRPr="00666158">
        <w:rPr>
          <w:rFonts w:ascii="Arial" w:hAnsi="Arial" w:cs="Arial"/>
          <w:b/>
          <w:bCs/>
        </w:rPr>
        <w:t xml:space="preserve">. </w:t>
      </w:r>
      <w:r w:rsidRPr="0009530A">
        <w:rPr>
          <w:rFonts w:ascii="Arial" w:hAnsi="Arial" w:cs="Arial"/>
          <w:b/>
          <w:bCs/>
        </w:rPr>
        <w:t>ПОРЯДОК ВЗАИМОДЕЙСТВИЯ ПРИ ОСУЩЕСТВЛЕНИИ СУПЕРВАЙЗИНГА СТРОИТЕЛЬСТВА СКВАЖИН И ЗАРЕЗКИ БОКОВЫХ СТВОЛОВ</w:t>
      </w:r>
      <w:r w:rsidR="0054631E">
        <w:rPr>
          <w:rFonts w:ascii="Arial" w:hAnsi="Arial" w:cs="Arial"/>
          <w:b/>
          <w:bCs/>
        </w:rPr>
        <w:t xml:space="preserve"> (ПРОДОЛЖЕНИЕ)</w:t>
      </w:r>
    </w:p>
    <w:p w:rsidR="0009530A" w:rsidRDefault="0009530A" w:rsidP="0009530A"/>
    <w:p w:rsidR="00E51599" w:rsidRDefault="00E51599" w:rsidP="00E51599">
      <w:r>
        <w:t xml:space="preserve">2. </w:t>
      </w:r>
      <w:r w:rsidRPr="00E51599">
        <w:t>ПОРЯДОК ВЗАИМОДЕЙСТВИЯ В ПРОЦЕССЕ СТРОИТЕЛЬСТВА СКВАЖИН</w:t>
      </w:r>
    </w:p>
    <w:p w:rsidR="0054631E" w:rsidRDefault="0054631E" w:rsidP="00AE2E77">
      <w:pPr>
        <w:jc w:val="center"/>
      </w:pPr>
    </w:p>
    <w:p w:rsidR="0054631E" w:rsidRDefault="003B7FDC" w:rsidP="00AE2E77">
      <w:pPr>
        <w:jc w:val="center"/>
        <w:sectPr w:rsidR="0054631E" w:rsidSect="00BD1B5C">
          <w:headerReference w:type="default" r:id="rId42"/>
          <w:footerReference w:type="default" r:id="rId43"/>
          <w:pgSz w:w="23814" w:h="16840" w:orient="landscape" w:code="8"/>
          <w:pgMar w:top="1247" w:right="510" w:bottom="1021" w:left="567" w:header="737" w:footer="680" w:gutter="0"/>
          <w:cols w:space="708"/>
          <w:docGrid w:linePitch="360"/>
        </w:sectPr>
      </w:pPr>
      <w:r w:rsidRPr="003B7FDC">
        <w:rPr>
          <w:noProof/>
        </w:rPr>
        <w:drawing>
          <wp:inline distT="0" distB="0" distL="0" distR="0">
            <wp:extent cx="13636487" cy="8151228"/>
            <wp:effectExtent l="19050" t="0" r="0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1597" cy="8154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599" w:rsidRDefault="00E51599" w:rsidP="00E51599">
      <w:pPr>
        <w:jc w:val="both"/>
        <w:rPr>
          <w:rFonts w:ascii="Arial" w:hAnsi="Arial" w:cs="Arial"/>
          <w:b/>
          <w:bCs/>
        </w:rPr>
      </w:pPr>
      <w:r w:rsidRPr="00666158">
        <w:rPr>
          <w:rFonts w:ascii="Arial" w:hAnsi="Arial" w:cs="Arial"/>
          <w:b/>
          <w:bCs/>
        </w:rPr>
        <w:lastRenderedPageBreak/>
        <w:t xml:space="preserve">ПРИЛОЖЕНИЕ </w:t>
      </w:r>
      <w:r>
        <w:rPr>
          <w:rFonts w:ascii="Arial" w:hAnsi="Arial" w:cs="Arial"/>
          <w:b/>
          <w:bCs/>
        </w:rPr>
        <w:t>4</w:t>
      </w:r>
      <w:r w:rsidRPr="00666158">
        <w:rPr>
          <w:rFonts w:ascii="Arial" w:hAnsi="Arial" w:cs="Arial"/>
          <w:b/>
          <w:bCs/>
        </w:rPr>
        <w:t xml:space="preserve">. </w:t>
      </w:r>
      <w:r w:rsidRPr="0009530A">
        <w:rPr>
          <w:rFonts w:ascii="Arial" w:hAnsi="Arial" w:cs="Arial"/>
          <w:b/>
          <w:bCs/>
        </w:rPr>
        <w:t>ПОРЯДОК ВЗАИМОДЕЙСТВИЯ ПРИ ОСУЩЕСТВЛЕНИИ СУПЕРВАЙЗИНГА СТРОИТЕЛЬСТВА СКВАЖИН И ЗАРЕЗКИ БОКОВЫХ СТВОЛОВ</w:t>
      </w:r>
      <w:r w:rsidR="0054631E">
        <w:rPr>
          <w:rFonts w:ascii="Arial" w:hAnsi="Arial" w:cs="Arial"/>
          <w:b/>
          <w:bCs/>
        </w:rPr>
        <w:t xml:space="preserve"> (ПРОДОЛЖЕНИЕ)</w:t>
      </w:r>
    </w:p>
    <w:p w:rsidR="00E51599" w:rsidRPr="0009530A" w:rsidRDefault="00E51599" w:rsidP="00E51599"/>
    <w:p w:rsidR="00E51599" w:rsidRDefault="00E51599" w:rsidP="00E51599">
      <w:pPr>
        <w:jc w:val="both"/>
      </w:pPr>
      <w:r>
        <w:t xml:space="preserve">3. </w:t>
      </w:r>
      <w:r w:rsidRPr="00E51599">
        <w:t>ПОРЯДОК ВЗАИМОДЕЙСТВИЯ ПОСЛЕ ОКОНЧАНИЯ СТРОИТЕЛЬСТВА СКВАЖИН</w:t>
      </w:r>
    </w:p>
    <w:p w:rsidR="00AE2E77" w:rsidRDefault="00AE2E77" w:rsidP="00E51599">
      <w:pPr>
        <w:jc w:val="both"/>
      </w:pPr>
    </w:p>
    <w:p w:rsidR="00E51599" w:rsidRPr="0009530A" w:rsidRDefault="003B7FDC" w:rsidP="00AE2E77">
      <w:pPr>
        <w:jc w:val="center"/>
      </w:pPr>
      <w:r w:rsidRPr="003B7FDC">
        <w:rPr>
          <w:noProof/>
        </w:rPr>
        <w:drawing>
          <wp:inline distT="0" distB="0" distL="0" distR="0">
            <wp:extent cx="12547158" cy="8098121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1690" cy="8101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1599" w:rsidRPr="0009530A" w:rsidSect="0054631E">
      <w:headerReference w:type="default" r:id="rId46"/>
      <w:footerReference w:type="default" r:id="rId47"/>
      <w:pgSz w:w="23814" w:h="16840" w:orient="landscape" w:code="8"/>
      <w:pgMar w:top="1247" w:right="510" w:bottom="1021" w:left="567" w:header="73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836" w:rsidRDefault="00AC1836">
      <w:r>
        <w:separator/>
      </w:r>
    </w:p>
  </w:endnote>
  <w:endnote w:type="continuationSeparator" w:id="1">
    <w:p w:rsidR="00AC1836" w:rsidRDefault="00AC18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EuropeExt">
    <w:altName w:val="Times New Roman"/>
    <w:charset w:val="00"/>
    <w:family w:val="swiss"/>
    <w:pitch w:val="variable"/>
    <w:sig w:usb0="80000203" w:usb1="0000004A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77D" w:rsidRDefault="00FB2507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1E177D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1E177D" w:rsidRDefault="001E177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77D" w:rsidRPr="00B64872" w:rsidRDefault="001E177D" w:rsidP="009E636C">
    <w:pPr>
      <w:rPr>
        <w:sz w:val="8"/>
        <w:szCs w:val="8"/>
      </w:rPr>
    </w:pPr>
  </w:p>
  <w:p w:rsidR="00BB495F" w:rsidRDefault="00BB495F" w:rsidP="009E636C">
    <w:pPr>
      <w:pStyle w:val="a7"/>
      <w:rPr>
        <w:rFonts w:ascii="Arial" w:hAnsi="Arial" w:cs="Arial"/>
        <w:color w:val="999999"/>
        <w:sz w:val="10"/>
        <w:szCs w:val="10"/>
      </w:rPr>
    </w:pPr>
    <w:r>
      <w:rPr>
        <w:rFonts w:ascii="Arial" w:hAnsi="Arial" w:cs="Arial"/>
        <w:color w:val="999999"/>
        <w:sz w:val="10"/>
        <w:szCs w:val="10"/>
      </w:rPr>
      <w:t>СПРАВОЧНО. Выгружено из ИС "НД" ООО "РН-Ванкор" 13.06.2017 18:33:22</w:t>
    </w:r>
  </w:p>
  <w:p w:rsidR="001E177D" w:rsidRPr="00BB495F" w:rsidRDefault="001E177D" w:rsidP="009E636C">
    <w:pPr>
      <w:pStyle w:val="a7"/>
      <w:rPr>
        <w:rFonts w:ascii="Arial" w:hAnsi="Arial" w:cs="Arial"/>
        <w:color w:val="999999"/>
        <w:sz w:val="10"/>
        <w:szCs w:val="1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95F" w:rsidRDefault="00BB495F">
    <w:pPr>
      <w:pStyle w:val="a7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13.06.2017 18:33:22</w:t>
    </w:r>
  </w:p>
  <w:p w:rsidR="00BB495F" w:rsidRPr="00BB495F" w:rsidRDefault="00BB495F">
    <w:pPr>
      <w:pStyle w:val="a7"/>
      <w:rPr>
        <w:rFonts w:ascii="Arial" w:hAnsi="Arial" w:cs="Arial"/>
        <w:color w:val="999999"/>
        <w:sz w:val="1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77D" w:rsidRDefault="001E177D" w:rsidP="000258F6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настоящий ЛНД принадлежат </w:t>
    </w:r>
    <w:r w:rsidRPr="00EB7B51">
      <w:rPr>
        <w:rFonts w:ascii="Arial" w:hAnsi="Arial" w:cs="Arial"/>
        <w:sz w:val="16"/>
        <w:szCs w:val="16"/>
      </w:rPr>
      <w:t>ПАО</w:t>
    </w:r>
    <w:r>
      <w:rPr>
        <w:rFonts w:ascii="Arial" w:hAnsi="Arial" w:cs="Arial"/>
        <w:sz w:val="16"/>
        <w:szCs w:val="16"/>
      </w:rPr>
      <w:t xml:space="preserve"> «НК «Роснефть». ЛНД не может быть полностью или частично воспроизведён, тиражирован и распространён без разрешения </w:t>
    </w:r>
    <w:r w:rsidRPr="00EB7B51">
      <w:rPr>
        <w:rFonts w:ascii="Arial" w:hAnsi="Arial" w:cs="Arial"/>
        <w:sz w:val="16"/>
        <w:szCs w:val="16"/>
      </w:rPr>
      <w:t xml:space="preserve">ПАО </w:t>
    </w:r>
    <w:r>
      <w:rPr>
        <w:rFonts w:ascii="Arial" w:hAnsi="Arial" w:cs="Arial"/>
        <w:sz w:val="16"/>
        <w:szCs w:val="16"/>
      </w:rPr>
      <w:t>«НК «Роснефть».</w:t>
    </w:r>
  </w:p>
  <w:p w:rsidR="001E177D" w:rsidRPr="00EB7B51" w:rsidRDefault="001E177D" w:rsidP="000258F6">
    <w:pPr>
      <w:jc w:val="both"/>
      <w:rPr>
        <w:rFonts w:ascii="Arial" w:hAnsi="Arial" w:cs="Arial"/>
        <w:b/>
        <w:sz w:val="16"/>
        <w:szCs w:val="16"/>
      </w:rPr>
    </w:pPr>
  </w:p>
  <w:p w:rsidR="001E177D" w:rsidRPr="002957C8" w:rsidRDefault="001E177D" w:rsidP="000258F6">
    <w:pPr>
      <w:pStyle w:val="a7"/>
      <w:tabs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 w:rsidRPr="00EB7B51">
      <w:rPr>
        <w:rFonts w:ascii="Arial" w:hAnsi="Arial" w:cs="Arial"/>
        <w:b/>
        <w:sz w:val="16"/>
        <w:szCs w:val="16"/>
      </w:rPr>
      <w:t>© ®</w:t>
    </w:r>
    <w:r w:rsidRPr="00EB7B51">
      <w:rPr>
        <w:rFonts w:ascii="Arial" w:hAnsi="Arial" w:cs="Arial"/>
        <w:sz w:val="16"/>
        <w:szCs w:val="16"/>
      </w:rPr>
      <w:t xml:space="preserve">ПАО </w:t>
    </w:r>
    <w:r>
      <w:rPr>
        <w:rFonts w:ascii="Arial" w:hAnsi="Arial" w:cs="Arial"/>
        <w:sz w:val="16"/>
        <w:szCs w:val="16"/>
      </w:rPr>
      <w:t>«НК «Роснефть», 2016</w:t>
    </w:r>
  </w:p>
  <w:tbl>
    <w:tblPr>
      <w:tblW w:w="5000" w:type="pct"/>
      <w:jc w:val="center"/>
      <w:tblLook w:val="01E0"/>
    </w:tblPr>
    <w:tblGrid>
      <w:gridCol w:w="8189"/>
      <w:gridCol w:w="1665"/>
    </w:tblGrid>
    <w:tr w:rsidR="001E177D" w:rsidRPr="00D70A7B" w:rsidTr="000258F6">
      <w:trPr>
        <w:jc w:val="center"/>
      </w:trPr>
      <w:tc>
        <w:tcPr>
          <w:tcW w:w="4155" w:type="pct"/>
          <w:tcBorders>
            <w:top w:val="single" w:sz="12" w:space="0" w:color="FFD200"/>
          </w:tcBorders>
          <w:vAlign w:val="center"/>
        </w:tcPr>
        <w:p w:rsidR="001E177D" w:rsidRPr="0063443B" w:rsidRDefault="001E177D" w:rsidP="006E5B5E">
          <w:pPr>
            <w:pStyle w:val="a5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0258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«</w:t>
          </w:r>
          <w:r w:rsidRPr="000258F6">
            <w:rPr>
              <w:rFonts w:ascii="Arial" w:hAnsi="Arial" w:cs="Arial"/>
              <w:b/>
              <w:sz w:val="10"/>
              <w:szCs w:val="10"/>
            </w:rPr>
            <w:t>СУПЕРВАЙЗИНГ СТРОИТЕЛЬСТВА СКВАЖИН И ЗАРЕЗКИ БОКОВЫХ СТВОЛОВ</w:t>
          </w:r>
          <w:r>
            <w:rPr>
              <w:rFonts w:ascii="Arial" w:hAnsi="Arial" w:cs="Arial"/>
              <w:b/>
              <w:sz w:val="10"/>
              <w:szCs w:val="10"/>
            </w:rPr>
            <w:t>НА СУШЕ»</w:t>
          </w:r>
        </w:p>
      </w:tc>
      <w:tc>
        <w:tcPr>
          <w:tcW w:w="845" w:type="pct"/>
          <w:tcBorders>
            <w:top w:val="single" w:sz="12" w:space="0" w:color="FFD200"/>
          </w:tcBorders>
        </w:tcPr>
        <w:p w:rsidR="001E177D" w:rsidRPr="00E3539A" w:rsidRDefault="001E177D" w:rsidP="000258F6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E177D" w:rsidRPr="00AA422C" w:rsidTr="000258F6">
      <w:trPr>
        <w:trHeight w:val="191"/>
        <w:jc w:val="center"/>
      </w:trPr>
      <w:tc>
        <w:tcPr>
          <w:tcW w:w="4155" w:type="pct"/>
          <w:vAlign w:val="center"/>
        </w:tcPr>
        <w:p w:rsidR="001E177D" w:rsidRPr="00AA422C" w:rsidRDefault="001E177D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 w:rsidRPr="009B3516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F22AF1">
            <w:rPr>
              <w:rFonts w:ascii="Arial" w:hAnsi="Arial" w:cs="Arial"/>
              <w:b/>
              <w:sz w:val="10"/>
              <w:szCs w:val="10"/>
            </w:rPr>
            <w:t>П2-10 Р-0122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845" w:type="pct"/>
        </w:tcPr>
        <w:p w:rsidR="001E177D" w:rsidRPr="00AA422C" w:rsidRDefault="001E177D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BB495F" w:rsidRDefault="00FB2507" w:rsidP="00783777">
    <w:pPr>
      <w:pStyle w:val="a7"/>
      <w:rPr>
        <w:rFonts w:ascii="Arial" w:hAnsi="Arial" w:cs="Arial"/>
        <w:color w:val="999999"/>
        <w:sz w:val="10"/>
      </w:rPr>
    </w:pPr>
    <w:r w:rsidRPr="00FB250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60" o:spid="_x0000_s4101" type="#_x0000_t202" style="position:absolute;margin-left:397.15pt;margin-top:15.55pt;width:79.5pt;height:26.2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vJjwgIAALwFAAAOAAAAZHJzL2Uyb0RvYy54bWysVEtu2zAQ3RfoHQjuFVGOLFtC5CCxrKJA&#10;+gHSHoCWKIuoRKokbTkNepaeoqsCPYOP1CFlO06CAkVbLQSSM3wzb+ZxLi63bYM2TGkuRYqDM4IR&#10;E4UsuVil+OOH3JtipA0VJW2kYCm+Yxpfzl6+uOi7hI1kLZuSKQQgQid9l+LamC7xfV3UrKX6THZM&#10;gLGSqqUGtmrll4r2gN42/oiQyO+lKjslC6Y1nGaDEc8cflWxwryrKs0MalIMuRn3V+6/tH9/dkGT&#10;laJdzYt9GvQvsmgpFxD0CJVRQ9Fa8WdQLS+U1LIyZ4VsfVlVvGCOA7AJyBM2tzXtmOMCxdHdsUz6&#10;/8EWbzfvFeJliiMoj6At9Gj3bfdz92P3HcER1KfvdAJutx04mu213EKfHVfd3cjik0ZCzmsqVuxK&#10;KdnXjJaQX2Bv+idXBxxtQZb9G1lCHLo20gFtK9Xa4kE5EKBDInfH3rCtQYUNSUgcjcFUgO0cvsnY&#10;haDJ4XantHnFZIvsIsUKeu/Q6eZGG5sNTQ4uNpiQOW8a1/9GPDoAx+EEYsNVa7NZuHbexyReTBfT&#10;0AtH0cILSZZ5V/k89KI8mIyz82w+z4KvNm4QJjUvSyZsmIO0gvDPWrcX+SCKo7i0bHhp4WxKWq2W&#10;80ahDQVp5+7bF+TEzX+chisCcHlCKRiF5HoUe3k0nXhhHo69eEKmHgni6zgiYRxm+WNKN1ywf6eE&#10;emhrNA7IoKbfkiPue06OJi03MD0a3qZ4enSiidXgQpSut4byZlif1MLm/1AL6Peh006xVqSDXM12&#10;uQUUK+OlLO9Au0qCtECFMPJgUUv1BaMexkeK9ec1VQyj5rUA/cdBGIKbcZtwPBnBRp1alqcWKgqA&#10;SrHBaFjOzTCj1p3iqxoiDS9OyCt4MxV3cn7Iav/SYEQ4UvtxZmfQ6d55PQzd2S8AAAD//wMAUEsD&#10;BBQABgAIAAAAIQD9XCyl4AAAAAkBAAAPAAAAZHJzL2Rvd25yZXYueG1sTI/LTsMwEEX3SPyDNUhs&#10;UOsEQ2lDJhXiIZUNqEk/wI1NEuFHZLtt+vcMK1jOzNGdc8v1ZA076hAH7xDyeQZMu9arwXUIu+Zt&#10;tgQWk3RKGu80wllHWFeXF6UslD+5rT7WqWMU4mIhEfqUxoLz2Pbayjj3o3Z0+/LBykRj6LgK8kTh&#10;1vDbLFtwKwdHH3o56udet9/1wSLUnx/DZnceRWduchveX5smvTSI11fT0yOwpKf0B8OvPqlDRU57&#10;f3AqMoPwsLoThCKIPAdGwOpe0GKPsBQL4FXJ/zeofgAAAP//AwBQSwECLQAUAAYACAAAACEAtoM4&#10;kv4AAADhAQAAEwAAAAAAAAAAAAAAAAAAAAAAW0NvbnRlbnRfVHlwZXNdLnhtbFBLAQItABQABgAI&#10;AAAAIQA4/SH/1gAAAJQBAAALAAAAAAAAAAAAAAAAAC8BAABfcmVscy8ucmVsc1BLAQItABQABgAI&#10;AAAAIQDNsvJjwgIAALwFAAAOAAAAAAAAAAAAAAAAAC4CAABkcnMvZTJvRG9jLnhtbFBLAQItABQA&#10;BgAIAAAAIQD9XCyl4AAAAAkBAAAPAAAAAAAAAAAAAAAAABwFAABkcnMvZG93bnJldi54bWxQSwUG&#10;AAAAAAQABADzAAAAKQYAAAAA&#10;" filled="f" stroked="f" strokeweight="1.3pt">
          <v:textbox>
            <w:txbxContent>
              <w:p w:rsidR="001E177D" w:rsidRPr="004511AD" w:rsidRDefault="001E177D" w:rsidP="000258F6">
                <w:pPr>
                  <w:pStyle w:val="a5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FB250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FB250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25554D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</w:t>
                </w:r>
                <w:r w:rsidR="00FB250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FB250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FB250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25554D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38</w:t>
                </w:r>
                <w:r w:rsidR="00FB250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  <w:r w:rsidR="00BB495F">
      <w:rPr>
        <w:rFonts w:ascii="Arial" w:hAnsi="Arial" w:cs="Arial"/>
        <w:color w:val="999999"/>
        <w:sz w:val="10"/>
      </w:rPr>
      <w:t>СПРАВОЧНО. Выгружено из ИС "НД" ООО "РН-Ванкор" 13.06.2017 18:33:22</w:t>
    </w:r>
  </w:p>
  <w:p w:rsidR="001E177D" w:rsidRPr="00BB495F" w:rsidRDefault="001E177D" w:rsidP="00783777">
    <w:pPr>
      <w:pStyle w:val="a7"/>
      <w:rPr>
        <w:rFonts w:ascii="Arial" w:hAnsi="Arial" w:cs="Arial"/>
        <w:color w:val="999999"/>
        <w:sz w:val="1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77D" w:rsidRDefault="00FB2507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1E177D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1E177D" w:rsidRDefault="001E177D">
    <w:pPr>
      <w:pStyle w:val="a7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Look w:val="01E0"/>
    </w:tblPr>
    <w:tblGrid>
      <w:gridCol w:w="8189"/>
      <w:gridCol w:w="1665"/>
    </w:tblGrid>
    <w:tr w:rsidR="001E177D" w:rsidRPr="00D70A7B" w:rsidTr="000258F6">
      <w:trPr>
        <w:jc w:val="center"/>
      </w:trPr>
      <w:tc>
        <w:tcPr>
          <w:tcW w:w="4155" w:type="pct"/>
          <w:tcBorders>
            <w:top w:val="single" w:sz="12" w:space="0" w:color="FFD200"/>
          </w:tcBorders>
          <w:vAlign w:val="center"/>
        </w:tcPr>
        <w:p w:rsidR="001E177D" w:rsidRPr="0063443B" w:rsidRDefault="001E177D" w:rsidP="00FB4FE4">
          <w:pPr>
            <w:pStyle w:val="a5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0258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«</w:t>
          </w:r>
          <w:r w:rsidRPr="000258F6">
            <w:rPr>
              <w:rFonts w:ascii="Arial" w:hAnsi="Arial" w:cs="Arial"/>
              <w:b/>
              <w:sz w:val="10"/>
              <w:szCs w:val="10"/>
            </w:rPr>
            <w:t>СУПЕРВАЙЗИНГ СТРОИТЕЛЬСТВА СКВАЖИН И ЗАРЕЗКИ БОКОВЫХ СТВОЛОВ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НА СУШЕ»</w:t>
          </w:r>
        </w:p>
      </w:tc>
      <w:tc>
        <w:tcPr>
          <w:tcW w:w="845" w:type="pct"/>
          <w:tcBorders>
            <w:top w:val="single" w:sz="12" w:space="0" w:color="FFD200"/>
          </w:tcBorders>
        </w:tcPr>
        <w:p w:rsidR="001E177D" w:rsidRPr="00E3539A" w:rsidRDefault="001E177D" w:rsidP="000258F6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E177D" w:rsidRPr="00AA422C" w:rsidTr="000258F6">
      <w:trPr>
        <w:trHeight w:val="191"/>
        <w:jc w:val="center"/>
      </w:trPr>
      <w:tc>
        <w:tcPr>
          <w:tcW w:w="4155" w:type="pct"/>
          <w:vAlign w:val="center"/>
        </w:tcPr>
        <w:p w:rsidR="001E177D" w:rsidRPr="00AA422C" w:rsidRDefault="001E177D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 w:rsidRPr="009B3516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F22AF1">
            <w:rPr>
              <w:rFonts w:ascii="Arial" w:hAnsi="Arial" w:cs="Arial"/>
              <w:b/>
              <w:sz w:val="10"/>
              <w:szCs w:val="10"/>
            </w:rPr>
            <w:t>П2-10 Р-0122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845" w:type="pct"/>
        </w:tcPr>
        <w:p w:rsidR="001E177D" w:rsidRPr="00AA422C" w:rsidRDefault="001E177D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BB495F" w:rsidRDefault="00FB2507" w:rsidP="00783777">
    <w:pPr>
      <w:pStyle w:val="a7"/>
      <w:rPr>
        <w:rFonts w:ascii="Arial" w:hAnsi="Arial" w:cs="Arial"/>
        <w:color w:val="999999"/>
        <w:sz w:val="10"/>
      </w:rPr>
    </w:pPr>
    <w:r w:rsidRPr="00FB250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67" o:spid="_x0000_s4100" type="#_x0000_t202" style="position:absolute;margin-left:397.15pt;margin-top:15.55pt;width:79.5pt;height:26.25pt;z-index:2517299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RxtxQIAAMMFAAAOAAAAZHJzL2Uyb0RvYy54bWysVEtu2zAQ3RfoHQjuFVGOLFtC5CCxrKJA&#10;+gHSHoCWKIuoRKokbTkNepaeoqsCPYOP1CFlO06CAkVbLQSSM3wzb+ZxLi63bYM2TGkuRYqDM4IR&#10;E4UsuVil+OOH3JtipA0VJW2kYCm+Yxpfzl6+uOi7hI1kLZuSKQQgQid9l+LamC7xfV3UrKX6THZM&#10;gLGSqqUGtmrll4r2gN42/oiQyO+lKjslC6Y1nGaDEc8cflWxwryrKs0MalIMuRn3V+6/tH9/dkGT&#10;laJdzYt9GvQvsmgpFxD0CJVRQ9Fa8WdQLS+U1LIyZ4VsfVlVvGCOA7AJyBM2tzXtmOMCxdHdsUz6&#10;/8EWbzfvFeJliqMJRoK20KPdt93P3Y/ddwRHUJ++0wm43XbgaLbXcgt9dlx1dyOLTxoJOa+pWLEr&#10;pWRfM1pCfoG96Z9cHXC0BVn2b2QJcejaSAe0rVRriwflQIAOfbo79oZtDSpsSELiaAymAmzn8E3G&#10;LgRNDrc7pc0rJltkFylW0HuHTjc32thsaHJwscGEzHnTuP434tEBOA4nEBuuWpvNwrXzPibxYrqY&#10;hl44ihZeSLLMu8rnoRflwWScnWfzeRZ8tXGDMKl5WTJhwxykFYR/1rq9yAdRHMWlZcNLC2dT0mq1&#10;nDcKbShIO3ffviAnbv7jNFwRgMsTSsEoJNej2Muj6cQL83DsxRMy9UgQX8cRCeMwyx9TuuGC/Tsl&#10;1ENbo3FABjX9lhxx33NyNGm5genR8DbF06MTTawGF6J0vTWUN8P6pBY2/4daQL8PnXaKtSId5Gq2&#10;y617HE7OVs1LWd6BhJUEhYEYYfLBopbqC0Y9TJEU689rqhhGzWsBzyAOwtCOHbcJx5MRbNSpZXlq&#10;oaIAqBQbjIbl3Ayjat0pvqoh0vDwhLyCp1Nxp+qHrPYPDiaF47afanYUne6d18Psnf0CAAD//wMA&#10;UEsDBBQABgAIAAAAIQD9XCyl4AAAAAkBAAAPAAAAZHJzL2Rvd25yZXYueG1sTI/LTsMwEEX3SPyD&#10;NUhsUOsEQ2lDJhXiIZUNqEk/wI1NEuFHZLtt+vcMK1jOzNGdc8v1ZA076hAH7xDyeQZMu9arwXUI&#10;u+ZttgQWk3RKGu80wllHWFeXF6UslD+5rT7WqWMU4mIhEfqUxoLz2Pbayjj3o3Z0+/LBykRj6LgK&#10;8kTh1vDbLFtwKwdHH3o56udet9/1wSLUnx/DZnceRWduchveX5smvTSI11fT0yOwpKf0B8OvPqlD&#10;RU57f3AqMoPwsLoThCKIPAdGwOpe0GKPsBQL4FXJ/zeofgAAAP//AwBQSwECLQAUAAYACAAAACEA&#10;toM4kv4AAADhAQAAEwAAAAAAAAAAAAAAAAAAAAAAW0NvbnRlbnRfVHlwZXNdLnhtbFBLAQItABQA&#10;BgAIAAAAIQA4/SH/1gAAAJQBAAALAAAAAAAAAAAAAAAAAC8BAABfcmVscy8ucmVsc1BLAQItABQA&#10;BgAIAAAAIQCgSRxtxQIAAMMFAAAOAAAAAAAAAAAAAAAAAC4CAABkcnMvZTJvRG9jLnhtbFBLAQIt&#10;ABQABgAIAAAAIQD9XCyl4AAAAAkBAAAPAAAAAAAAAAAAAAAAAB8FAABkcnMvZG93bnJldi54bWxQ&#10;SwUGAAAAAAQABADzAAAALAYAAAAA&#10;" filled="f" stroked="f" strokeweight="1.3pt">
          <v:textbox>
            <w:txbxContent>
              <w:p w:rsidR="001E177D" w:rsidRPr="004511AD" w:rsidRDefault="001E177D" w:rsidP="000258F6">
                <w:pPr>
                  <w:pStyle w:val="a5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FB250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FB250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25554D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35</w:t>
                </w:r>
                <w:r w:rsidR="00FB250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FB250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FB250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25554D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37</w:t>
                </w:r>
                <w:r w:rsidR="00FB250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  <w:r w:rsidR="00BB495F">
      <w:rPr>
        <w:rFonts w:ascii="Arial" w:hAnsi="Arial" w:cs="Arial"/>
        <w:color w:val="999999"/>
        <w:sz w:val="10"/>
      </w:rPr>
      <w:t>СПРАВОЧНО. Выгружено из ИС "НД" ООО "РН-Ванкор" 13.06.2017 18:33:22</w:t>
    </w:r>
  </w:p>
  <w:p w:rsidR="001E177D" w:rsidRPr="00BB495F" w:rsidRDefault="001E177D" w:rsidP="00783777">
    <w:pPr>
      <w:pStyle w:val="a7"/>
      <w:rPr>
        <w:rFonts w:ascii="Arial" w:hAnsi="Arial" w:cs="Arial"/>
        <w:color w:val="999999"/>
        <w:sz w:val="1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Look w:val="01E0"/>
    </w:tblPr>
    <w:tblGrid>
      <w:gridCol w:w="19074"/>
      <w:gridCol w:w="3879"/>
    </w:tblGrid>
    <w:tr w:rsidR="001E177D" w:rsidRPr="00D70A7B" w:rsidTr="000258F6">
      <w:trPr>
        <w:jc w:val="center"/>
      </w:trPr>
      <w:tc>
        <w:tcPr>
          <w:tcW w:w="4155" w:type="pct"/>
          <w:tcBorders>
            <w:top w:val="single" w:sz="12" w:space="0" w:color="FFD200"/>
          </w:tcBorders>
          <w:vAlign w:val="center"/>
        </w:tcPr>
        <w:p w:rsidR="001E177D" w:rsidRPr="0063443B" w:rsidRDefault="001E177D" w:rsidP="00FB4FE4">
          <w:pPr>
            <w:pStyle w:val="a5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0258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«</w:t>
          </w:r>
          <w:r w:rsidRPr="000258F6">
            <w:rPr>
              <w:rFonts w:ascii="Arial" w:hAnsi="Arial" w:cs="Arial"/>
              <w:b/>
              <w:sz w:val="10"/>
              <w:szCs w:val="10"/>
            </w:rPr>
            <w:t>СУПЕРВАЙЗИНГ СТРОИТЕЛЬСТВА СКВАЖИН И ЗАРЕЗКИ БОКОВЫХ СТВОЛОВ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НА СУШЕ»</w:t>
          </w:r>
        </w:p>
      </w:tc>
      <w:tc>
        <w:tcPr>
          <w:tcW w:w="845" w:type="pct"/>
          <w:tcBorders>
            <w:top w:val="single" w:sz="12" w:space="0" w:color="FFD200"/>
          </w:tcBorders>
        </w:tcPr>
        <w:p w:rsidR="001E177D" w:rsidRPr="00E3539A" w:rsidRDefault="001E177D" w:rsidP="000258F6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E177D" w:rsidRPr="00AA422C" w:rsidTr="000258F6">
      <w:trPr>
        <w:trHeight w:val="191"/>
        <w:jc w:val="center"/>
      </w:trPr>
      <w:tc>
        <w:tcPr>
          <w:tcW w:w="4155" w:type="pct"/>
          <w:vAlign w:val="center"/>
        </w:tcPr>
        <w:p w:rsidR="001E177D" w:rsidRPr="00AA422C" w:rsidRDefault="001E177D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 w:rsidRPr="009B3516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F22AF1">
            <w:rPr>
              <w:rFonts w:ascii="Arial" w:hAnsi="Arial" w:cs="Arial"/>
              <w:b/>
              <w:sz w:val="10"/>
              <w:szCs w:val="10"/>
            </w:rPr>
            <w:t>П2-10 Р-0122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845" w:type="pct"/>
        </w:tcPr>
        <w:p w:rsidR="001E177D" w:rsidRPr="00AA422C" w:rsidRDefault="001E177D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1E177D" w:rsidRPr="000258F6" w:rsidRDefault="00FB2507" w:rsidP="00783777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59" o:spid="_x0000_s4099" type="#_x0000_t202" style="position:absolute;margin-left:1048.25pt;margin-top:5pt;width:79.5pt;height:26.25pt;z-index:2517278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lHvxgIAAMMFAAAOAAAAZHJzL2Uyb0RvYy54bWysVF2OmzAQfq/UO1h+Z4EskICWrHZDqCpt&#10;f6RtD+CACVbBprYT2K56lp6iT5V6hhypY5Nks7uqVLXlAdme8TfzzXyei8uhbdCWSsUET7F/5mFE&#10;eSFKxtcp/vghd2YYKU14SRrBaYrvqMKX85cvLvouoRNRi6akEgEIV0nfpbjWuktcVxU1bYk6Ex3l&#10;YKyEbImGrVy7pSQ9oLeNO/G8yO2FLDspCqoUnGajEc8tflXRQr+rKkU1alIMuWn7l/a/Mn93fkGS&#10;tSRdzYp9GuQvsmgJ4xD0CJURTdBGsmdQLSukUKLSZ4VoXVFVrKCWA7DxvSdsbmvSUcsFiqO6Y5nU&#10;/4Mt3m7fS8TKFIcxRpy00KPdt93P3Y/ddwRHUJ++Uwm43XbgqIdrMUCfLVfV3Yjik0JcLGrC1/RK&#10;StHXlJSQn29uuidXRxxlQFb9G1FCHLLRwgINlWxN8aAcCNChT3fH3tBBo8KE9Lw4CsFUgO0cvmlo&#10;Q5DkcLuTSr+iokVmkWIJvbfoZHujtMmGJAcXE4yLnDWN7X/DHx2A43gCseGqsZksbDvvYy9ezpaz&#10;wAkm0dIJvCxzrvJF4ES5Pw2z82yxyPyvJq4fJDUrS8pNmIO0/ODPWrcX+SiKo7iUaFhp4ExKSq5X&#10;i0aiLQFp5/bbF+TEzX2chi0CcHlCyZ8E3vUkdvJoNnWCPAideOrNHM+Pr+PIC+Igyx9TumGc/jsl&#10;1ENbo9D3RjX9lpxnv+fkSNIyDdOjYW2KZ0cnkhgNLnlpe6sJa8b1SS1M/g+1gH4fOm0Va0Q6ylUP&#10;q8E+jomJbtS8EuUdSFgKUBiIESYfLGohv2DUwxRJsfq8IZJi1Lzm8AxiPwjM2LGbIJxOYCNPLatT&#10;C+EFQKVYYzQuF3ocVZtOsnUNkcaHx8UVPJ2KWVU/ZLV/cDApLLf9VDOj6HRvvR5m7/wXAAAA//8D&#10;AFBLAwQUAAYACAAAACEAU36l9OAAAAALAQAADwAAAGRycy9kb3ducmV2LnhtbEyPzU7DMBCE70i8&#10;g7VIXBC1a5QIQpwK8SPBBUTSB3Bjk0TY68h22/TtWU5w3JlPszP1ZvGOHWxMU0AF65UAZrEPZsJB&#10;wbZ7ub4FlrJGo11Aq+BkE2ya87NaVyYc8dMe2jwwCsFUaQVjznPFeepH63VahdkieV8hep3pjAM3&#10;UR8p3DsuhSi51xPSh1HP9nG0/Xe79wraj/fpdXuabwZ3tfbx7bnr8lOn1OXF8nAPLNsl/8HwW5+q&#10;Q0OddmGPJjGnQIq7siCWHEGjiJCyKEjZKShlAbyp+f8NzQ8AAAD//wMAUEsBAi0AFAAGAAgAAAAh&#10;ALaDOJL+AAAA4QEAABMAAAAAAAAAAAAAAAAAAAAAAFtDb250ZW50X1R5cGVzXS54bWxQSwECLQAU&#10;AAYACAAAACEAOP0h/9YAAACUAQAACwAAAAAAAAAAAAAAAAAvAQAAX3JlbHMvLnJlbHNQSwECLQAU&#10;AAYACAAAACEALG5R78YCAADDBQAADgAAAAAAAAAAAAAAAAAuAgAAZHJzL2Uyb0RvYy54bWxQSwEC&#10;LQAUAAYACAAAACEAU36l9OAAAAALAQAADwAAAAAAAAAAAAAAAAAgBQAAZHJzL2Rvd25yZXYueG1s&#10;UEsFBgAAAAAEAAQA8wAAAC0GAAAAAA==&#10;" filled="f" stroked="f" strokeweight="1.3pt">
          <v:textbox>
            <w:txbxContent>
              <w:p w:rsidR="001E177D" w:rsidRPr="004511AD" w:rsidRDefault="001E177D" w:rsidP="000258F6">
                <w:pPr>
                  <w:pStyle w:val="a5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FB250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FB250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25554D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36</w:t>
                </w:r>
                <w:r w:rsidR="00FB250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FB250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FB250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25554D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36</w:t>
                </w:r>
                <w:r w:rsidR="00FB250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Look w:val="01E0"/>
    </w:tblPr>
    <w:tblGrid>
      <w:gridCol w:w="19074"/>
      <w:gridCol w:w="3879"/>
    </w:tblGrid>
    <w:tr w:rsidR="001E177D" w:rsidRPr="00D70A7B" w:rsidTr="000258F6">
      <w:trPr>
        <w:jc w:val="center"/>
      </w:trPr>
      <w:tc>
        <w:tcPr>
          <w:tcW w:w="4155" w:type="pct"/>
          <w:tcBorders>
            <w:top w:val="single" w:sz="12" w:space="0" w:color="FFD200"/>
          </w:tcBorders>
          <w:vAlign w:val="center"/>
        </w:tcPr>
        <w:p w:rsidR="001E177D" w:rsidRPr="0063443B" w:rsidRDefault="001E177D" w:rsidP="00FB4FE4">
          <w:pPr>
            <w:pStyle w:val="a5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0258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«</w:t>
          </w:r>
          <w:r w:rsidRPr="000258F6">
            <w:rPr>
              <w:rFonts w:ascii="Arial" w:hAnsi="Arial" w:cs="Arial"/>
              <w:b/>
              <w:sz w:val="10"/>
              <w:szCs w:val="10"/>
            </w:rPr>
            <w:t>СУПЕРВАЙЗИНГ СТРОИТЕЛЬСТВА СКВАЖИН И ЗАРЕЗКИ БОКОВЫХ СТВОЛОВ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НА СУШЕ»</w:t>
          </w:r>
        </w:p>
      </w:tc>
      <w:tc>
        <w:tcPr>
          <w:tcW w:w="845" w:type="pct"/>
          <w:tcBorders>
            <w:top w:val="single" w:sz="12" w:space="0" w:color="FFD200"/>
          </w:tcBorders>
        </w:tcPr>
        <w:p w:rsidR="001E177D" w:rsidRPr="00E3539A" w:rsidRDefault="001E177D" w:rsidP="000258F6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E177D" w:rsidRPr="00AA422C" w:rsidTr="000258F6">
      <w:trPr>
        <w:trHeight w:val="191"/>
        <w:jc w:val="center"/>
      </w:trPr>
      <w:tc>
        <w:tcPr>
          <w:tcW w:w="4155" w:type="pct"/>
          <w:vAlign w:val="center"/>
        </w:tcPr>
        <w:p w:rsidR="001E177D" w:rsidRPr="00AA422C" w:rsidRDefault="001E177D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 w:rsidRPr="009B3516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F22AF1">
            <w:rPr>
              <w:rFonts w:ascii="Arial" w:hAnsi="Arial" w:cs="Arial"/>
              <w:b/>
              <w:sz w:val="10"/>
              <w:szCs w:val="10"/>
            </w:rPr>
            <w:t>П2-10 Р-0122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845" w:type="pct"/>
        </w:tcPr>
        <w:p w:rsidR="001E177D" w:rsidRPr="00AA422C" w:rsidRDefault="00FB2507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 w:rsidRPr="00FB2507"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6" o:spid="_x0000_s4098" type="#_x0000_t202" style="position:absolute;margin-left:26.45pt;margin-top:7pt;width:79.5pt;height:26.25pt;z-index:2517319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cO2xgIAAMMFAAAOAAAAZHJzL2Uyb0RvYy54bWysVEtu2zAQ3RfoHQjuFVGOLFtC5CCxrKJA&#10;+gHSHoCWKIuoRKokbTkNepaeoqsCPYOP1CFlO06CAkVbLQSSM3wzb+ZxLi63bYM2TGkuRYqDM4IR&#10;E4UsuVil+OOH3JtipA0VJW2kYCm+Yxpfzl6+uOi7hI1kLZuSKQQgQid9l+LamC7xfV3UrKX6THZM&#10;gLGSqqUGtmrll4r2gN42/oiQyO+lKjslC6Y1nGaDEc8cflWxwryrKs0MalIMuRn3V+6/tH9/dkGT&#10;laJdzYt9GvQvsmgpFxD0CJVRQ9Fa8WdQLS+U1LIyZ4VsfVlVvGCOA7AJyBM2tzXtmOMCxdHdsUz6&#10;/8EWbzfvFeJliqMII0Fb6NHu2+7n7sfuO4IjqE/f6QTcbjtwNNtruYU+O666u5HFJ42EnNdUrNiV&#10;UrKvGS0hv8De9E+uDjjagiz7N7KEOHRtpAPaVqq1xYNyIECHPt0de8O2BhU2JCFxNAZTAbZz+CZj&#10;F4Imh9ud0uYVky2yixQr6L1Dp5sbbWw2NDm42GBC5rxpXP8b8egAHIcTiA1Xrc1m4dp5H5N4MV1M&#10;Qy8cRQsvJFnmXeXz0IvyYDLOzrP5PAu+2rhBmNS8LJmwYQ7SCsI/a91e5IMojuLSsuGlhbMpabVa&#10;zhuFNhSknbtvX5ATN/9xGq4IwOUJpWAUkutR7OXRdOKFeTj24gmZeiSIr+OIhHGY5Y8p3XDB/p0S&#10;6qGt0Tggg5p+S4647zk5mrTcwPRoeJvi6dGJJlaDC1G63hrKm2F9Ugub/0MtoN+HTjvFWpEOcjXb&#10;5dY9jnMb3ap5Kcs7kLCSoDAQI0w+WNRSfcGohymSYv15TRXDqHkt4BnEQRjaseM24Xgygo06tSxP&#10;LVQUAJVig9GwnJthVK07xVc1RBoenpBX8HQq7lT9kNX+wcGkcNz2U82OotO983qYvbNfAAAA//8D&#10;AFBLAwQUAAYACAAAACEAXC6kJd4AAAAIAQAADwAAAGRycy9kb3ducmV2LnhtbEyPzU7DMBCE70i8&#10;g7VIXFDrJNCohDgV4keiFxBJH8BNliTCXke226Zvz3KC486MZr8pN7M14og+jI4UpMsEBFLrupF6&#10;BbvmdbEGEaKmThtHqOCMATbV5UWpi86d6BOPdewFl1AotIIhxqmQMrQDWh2WbkJi78t5qyOfvped&#10;1ycut0ZmSZJLq0fiD4Oe8GnA9rs+WAX1x/v4tjtPt725Sa3fvjRNfG6Uur6aHx9ARJzjXxh+8Rkd&#10;KmbauwN1QRgFq+yek6zf8ST2szRlYa8gz1cgq1L+H1D9AAAA//8DAFBLAQItABQABgAIAAAAIQC2&#10;gziS/gAAAOEBAAATAAAAAAAAAAAAAAAAAAAAAABbQ29udGVudF9UeXBlc10ueG1sUEsBAi0AFAAG&#10;AAgAAAAhADj9If/WAAAAlAEAAAsAAAAAAAAAAAAAAAAALwEAAF9yZWxzLy5yZWxzUEsBAi0AFAAG&#10;AAgAAAAhAERRw7bGAgAAwwUAAA4AAAAAAAAAAAAAAAAALgIAAGRycy9lMm9Eb2MueG1sUEsBAi0A&#10;FAAGAAgAAAAhAFwupCXeAAAACAEAAA8AAAAAAAAAAAAAAAAAIAUAAGRycy9kb3ducmV2LnhtbFBL&#10;BQYAAAAABAAEAPMAAAArBgAAAAA=&#10;" filled="f" stroked="f" strokeweight="1.3pt">
                <v:textbox>
                  <w:txbxContent>
                    <w:p w:rsidR="001E177D" w:rsidRPr="004511AD" w:rsidRDefault="001E177D" w:rsidP="000258F6">
                      <w:pPr>
                        <w:pStyle w:val="a5"/>
                        <w:ind w:hanging="180"/>
                        <w:jc w:val="right"/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  <w:t xml:space="preserve">СТРАНИЦА  </w:t>
                      </w:r>
                      <w:r w:rsidR="00FB2507"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  <w:instrText xml:space="preserve"> PAGE </w:instrText>
                      </w:r>
                      <w:r w:rsidR="00FB2507"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  <w:fldChar w:fldCharType="separate"/>
                      </w:r>
                      <w:r w:rsidR="0025554D">
                        <w:rPr>
                          <w:rFonts w:ascii="Arial" w:hAnsi="Arial" w:cs="Arial"/>
                          <w:b/>
                          <w:noProof/>
                          <w:sz w:val="12"/>
                          <w:szCs w:val="12"/>
                        </w:rPr>
                        <w:t>37</w:t>
                      </w:r>
                      <w:r w:rsidR="00FB2507"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  <w:fldChar w:fldCharType="end"/>
                      </w:r>
                      <w: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  <w:t xml:space="preserve">  ИЗ  </w:t>
                      </w:r>
                      <w:r w:rsidR="00FB2507"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  <w:instrText xml:space="preserve"> NUMPAGES </w:instrText>
                      </w:r>
                      <w:r w:rsidR="00FB2507"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  <w:fldChar w:fldCharType="separate"/>
                      </w:r>
                      <w:r w:rsidR="0025554D">
                        <w:rPr>
                          <w:rFonts w:ascii="Arial" w:hAnsi="Arial" w:cs="Arial"/>
                          <w:b/>
                          <w:noProof/>
                          <w:sz w:val="12"/>
                          <w:szCs w:val="12"/>
                        </w:rPr>
                        <w:t>37</w:t>
                      </w:r>
                      <w:r w:rsidR="00FB2507"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  <w:fldChar w:fldCharType="end"/>
                      </w:r>
                    </w:p>
                  </w:txbxContent>
                </v:textbox>
              </v:shape>
            </w:pict>
          </w:r>
        </w:p>
      </w:tc>
    </w:tr>
  </w:tbl>
  <w:p w:rsidR="001E177D" w:rsidRPr="000258F6" w:rsidRDefault="001E177D" w:rsidP="00783777">
    <w:pPr>
      <w:pStyle w:val="a7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Look w:val="01E0"/>
    </w:tblPr>
    <w:tblGrid>
      <w:gridCol w:w="19074"/>
      <w:gridCol w:w="3879"/>
    </w:tblGrid>
    <w:tr w:rsidR="001E177D" w:rsidRPr="00D70A7B" w:rsidTr="000258F6">
      <w:trPr>
        <w:jc w:val="center"/>
      </w:trPr>
      <w:tc>
        <w:tcPr>
          <w:tcW w:w="4155" w:type="pct"/>
          <w:tcBorders>
            <w:top w:val="single" w:sz="12" w:space="0" w:color="FFD200"/>
          </w:tcBorders>
          <w:vAlign w:val="center"/>
        </w:tcPr>
        <w:p w:rsidR="001E177D" w:rsidRPr="0063443B" w:rsidRDefault="001E177D" w:rsidP="00FB4FE4">
          <w:pPr>
            <w:pStyle w:val="a5"/>
            <w:spacing w:before="60"/>
            <w:jc w:val="both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0258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«</w:t>
          </w:r>
          <w:r w:rsidRPr="000258F6">
            <w:rPr>
              <w:rFonts w:ascii="Arial" w:hAnsi="Arial" w:cs="Arial"/>
              <w:b/>
              <w:sz w:val="10"/>
              <w:szCs w:val="10"/>
            </w:rPr>
            <w:t>СУПЕРВАЙЗИНГ СТРОИТЕЛЬСТВА СКВАЖИН И ЗАРЕЗКИ БОКОВЫХ СТВОЛОВ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НА СУШЕ»</w:t>
          </w:r>
        </w:p>
      </w:tc>
      <w:tc>
        <w:tcPr>
          <w:tcW w:w="845" w:type="pct"/>
          <w:tcBorders>
            <w:top w:val="single" w:sz="12" w:space="0" w:color="FFD200"/>
          </w:tcBorders>
        </w:tcPr>
        <w:p w:rsidR="001E177D" w:rsidRPr="00E3539A" w:rsidRDefault="001E177D" w:rsidP="000258F6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E177D" w:rsidRPr="00AA422C" w:rsidTr="000258F6">
      <w:trPr>
        <w:trHeight w:val="191"/>
        <w:jc w:val="center"/>
      </w:trPr>
      <w:tc>
        <w:tcPr>
          <w:tcW w:w="4155" w:type="pct"/>
          <w:vAlign w:val="center"/>
        </w:tcPr>
        <w:p w:rsidR="001E177D" w:rsidRPr="00AA422C" w:rsidRDefault="001E177D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 w:rsidRPr="009B3516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F22AF1">
            <w:rPr>
              <w:rFonts w:ascii="Arial" w:hAnsi="Arial" w:cs="Arial"/>
              <w:b/>
              <w:sz w:val="10"/>
              <w:szCs w:val="10"/>
            </w:rPr>
            <w:t>П2-10 Р-0122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845" w:type="pct"/>
        </w:tcPr>
        <w:p w:rsidR="001E177D" w:rsidRPr="00AA422C" w:rsidRDefault="001E177D" w:rsidP="000258F6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1E177D" w:rsidRPr="000258F6" w:rsidRDefault="00FB2507" w:rsidP="00783777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68" o:spid="_x0000_s4097" type="#_x0000_t202" style="position:absolute;margin-left:1041.8pt;margin-top:7.15pt;width:79.5pt;height:26.25pt;z-index:2517340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AObxAIAAMMFAAAOAAAAZHJzL2Uyb0RvYy54bWysVN1u0zAUvkfiHSzfZ0k6N22ipdPWNAhp&#10;/EiDB3ATp7FI7GC7TcfEs/AUXCHxDH0kjp226zYhISAXke1z/J2f7/O5uNy2DdowpbkUKQ7PAoyY&#10;KGTJxSrFHz/k3hQjbagoaSMFS/Ed0/hy9vLFRd8lbCRr2ZRMIQAROum7FNfGdInv66JmLdVnsmMC&#10;jJVULTWwVSu/VLQH9LbxR0EQ+b1UZadkwbSG02ww4pnDrypWmHdVpZlBTYohN+P+yv2X9u/PLmiy&#10;UrSrebFPg/5FFi3lAoIeoTJqKFor/gyq5YWSWlbmrJCtL6uKF8zVANWEwZNqbmvaMVcLNEd3xzbp&#10;/wdbvN28V4iXKY6AKUFb4Gj3bfdz92P3HcER9KfvdAJutx04mu213ALPrlbd3cjik0ZCzmsqVuxK&#10;KdnXjJaQX2hv+idXBxxtQZb9G1lCHLo20gFtK9Xa5kE7EKADT3dHbtjWoMKGDII4GoOpANs5fJOx&#10;C0GTw+1OafOKyRbZRYoVcO/Q6eZGG5sNTQ4uNpiQOW8ax38jHh2A43ACseGqtdksHJ33cRAvposp&#10;8cgoWngkyDLvKp8TL8rDyTg7z+bzLPxq44YkqXlZMmHDHKQVkj+jbi/yQRRHcWnZ8NLC2ZS0Wi3n&#10;jUIbCtLO3bdvyImb/zgN1wSo5UlJ4YgE16PYy6PpxCM5GXvxJJh6QRhfx1FAYpLlj0u64YL9e0mo&#10;B1qjcRgMavptcYH7nhdHk5YbmB4Nb1M8PTrRxGpwIUrHraG8GdYnvbD5P/QC+D4w7RRrRTrI1WyX&#10;W/c4iI1u1byU5R1IWElQGIgRJh8saqm+YNTDFEmx/rymimHUvBbwDOKQEDt23IaMJyPYqFPL8tRC&#10;RQFQKTYYDcu5GUbVulN8VUOk4eEJeQVPp+JO1Q9Z7R8cTApX236q2VF0undeD7N39gsAAP//AwBQ&#10;SwMEFAAGAAgAAAAhAMRGBFXgAAAACwEAAA8AAABkcnMvZG93bnJldi54bWxMj8tOwzAQRfdI/IM1&#10;SGwQdepUURTiVIiHBBsqkn6AGw9JhB+R7bbp3zOsYDlzj+6cqbeLNeyEIU7eSVivMmDoeq8nN0jY&#10;d6/3JbCYlNPKeIcSLhhh21xf1arS/uw+8dSmgVGJi5WSMKY0V5zHfkSr4srP6Cj78sGqRGMYuA7q&#10;TOXWcJFlBbdqcnRhVDM+jdh/t0crod19TG/7y5wP5m5tw/tL16XnTsrbm+XxAVjCJf3B8KtP6tCQ&#10;08EfnY7MSBBZmRfEUrLJgREhxEbQ5iChKErgTc3//9D8AAAA//8DAFBLAQItABQABgAIAAAAIQC2&#10;gziS/gAAAOEBAAATAAAAAAAAAAAAAAAAAAAAAABbQ29udGVudF9UeXBlc10ueG1sUEsBAi0AFAAG&#10;AAgAAAAhADj9If/WAAAAlAEAAAsAAAAAAAAAAAAAAAAALwEAAF9yZWxzLy5yZWxzUEsBAi0AFAAG&#10;AAgAAAAhABewA5vEAgAAwwUAAA4AAAAAAAAAAAAAAAAALgIAAGRycy9lMm9Eb2MueG1sUEsBAi0A&#10;FAAGAAgAAAAhAMRGBFXgAAAACwEAAA8AAAAAAAAAAAAAAAAAHgUAAGRycy9kb3ducmV2LnhtbFBL&#10;BQYAAAAABAAEAPMAAAArBgAAAAA=&#10;" filled="f" stroked="f" strokeweight="1.3pt">
          <v:textbox>
            <w:txbxContent>
              <w:p w:rsidR="001E177D" w:rsidRPr="004511AD" w:rsidRDefault="001E177D" w:rsidP="000258F6">
                <w:pPr>
                  <w:pStyle w:val="a5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FB250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FB250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BB495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38</w:t>
                </w:r>
                <w:r w:rsidR="00FB250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FB250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FB250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BB495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39</w:t>
                </w:r>
                <w:r w:rsidR="00FB250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836" w:rsidRDefault="00AC1836">
      <w:r>
        <w:separator/>
      </w:r>
    </w:p>
  </w:footnote>
  <w:footnote w:type="continuationSeparator" w:id="1">
    <w:p w:rsidR="00AC1836" w:rsidRDefault="00AC1836">
      <w:r>
        <w:continuationSeparator/>
      </w:r>
    </w:p>
  </w:footnote>
  <w:footnote w:id="2">
    <w:p w:rsidR="001E177D" w:rsidRDefault="001E177D" w:rsidP="00806B75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 w:rsidRPr="00CD20C8">
        <w:rPr>
          <w:rFonts w:ascii="Arial" w:hAnsi="Arial" w:cs="Arial"/>
          <w:sz w:val="16"/>
          <w:szCs w:val="16"/>
        </w:rPr>
        <w:t>Под объектом необходимо понимать: одну буровую бригаду; одну бригаду ЗБС, освоения.</w:t>
      </w:r>
    </w:p>
  </w:footnote>
  <w:footnote w:id="3">
    <w:p w:rsidR="001E177D" w:rsidRDefault="001E177D" w:rsidP="00806B75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 w:rsidRPr="00806B75">
        <w:rPr>
          <w:rFonts w:ascii="Arial" w:hAnsi="Arial" w:cs="Arial"/>
          <w:sz w:val="16"/>
          <w:szCs w:val="16"/>
        </w:rPr>
        <w:t>Применяется вахтовый метод организации работы.</w:t>
      </w:r>
    </w:p>
  </w:footnote>
  <w:footnote w:id="4">
    <w:p w:rsidR="001E177D" w:rsidRDefault="001E177D" w:rsidP="006A4056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 w:rsidRPr="006A4056">
        <w:rPr>
          <w:rFonts w:ascii="Arial" w:hAnsi="Arial" w:cs="Arial"/>
          <w:sz w:val="16"/>
          <w:szCs w:val="16"/>
        </w:rPr>
        <w:t xml:space="preserve">Численность </w:t>
      </w:r>
      <w:r w:rsidRPr="0052143F">
        <w:rPr>
          <w:rFonts w:ascii="Arial" w:hAnsi="Arial" w:cs="Arial"/>
          <w:sz w:val="16"/>
          <w:szCs w:val="16"/>
        </w:rPr>
        <w:t>структурного подразделения супервайзинга</w:t>
      </w:r>
      <w:r>
        <w:rPr>
          <w:rFonts w:ascii="Arial" w:hAnsi="Arial" w:cs="Arial"/>
          <w:sz w:val="16"/>
          <w:szCs w:val="16"/>
        </w:rPr>
        <w:t xml:space="preserve">ОГ </w:t>
      </w:r>
      <w:r w:rsidRPr="006A4056">
        <w:rPr>
          <w:rFonts w:ascii="Arial" w:hAnsi="Arial" w:cs="Arial"/>
          <w:sz w:val="16"/>
          <w:szCs w:val="16"/>
        </w:rPr>
        <w:t>на такой вид работ дополнительно не предусматривается.</w:t>
      </w:r>
    </w:p>
  </w:footnote>
  <w:footnote w:id="5">
    <w:p w:rsidR="001E177D" w:rsidRDefault="001E177D" w:rsidP="006A4056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 w:rsidRPr="006A4056">
        <w:rPr>
          <w:rFonts w:ascii="Arial" w:hAnsi="Arial" w:cs="Arial"/>
          <w:sz w:val="16"/>
          <w:szCs w:val="16"/>
        </w:rPr>
        <w:t xml:space="preserve">Численность </w:t>
      </w:r>
      <w:r>
        <w:rPr>
          <w:rFonts w:ascii="Arial" w:hAnsi="Arial" w:cs="Arial"/>
          <w:sz w:val="16"/>
          <w:szCs w:val="16"/>
        </w:rPr>
        <w:t xml:space="preserve">супервайзеров </w:t>
      </w:r>
      <w:r w:rsidRPr="0052143F">
        <w:rPr>
          <w:rFonts w:ascii="Arial" w:hAnsi="Arial" w:cs="Arial"/>
          <w:sz w:val="16"/>
          <w:szCs w:val="16"/>
        </w:rPr>
        <w:t>ОГ</w:t>
      </w:r>
      <w:r>
        <w:rPr>
          <w:rFonts w:ascii="Arial" w:hAnsi="Arial" w:cs="Arial"/>
          <w:sz w:val="16"/>
          <w:szCs w:val="16"/>
        </w:rPr>
        <w:t>, ответственных</w:t>
      </w:r>
      <w:r w:rsidRPr="006A4056">
        <w:rPr>
          <w:rFonts w:ascii="Arial" w:hAnsi="Arial" w:cs="Arial"/>
          <w:sz w:val="16"/>
          <w:szCs w:val="16"/>
        </w:rPr>
        <w:t xml:space="preserve"> на такой вид работ дополнительно не предусматривается в случае освоения скважины буровой бригадой, бригадой ЗБС с использованием буровой установки. По решению ОГ контроль работ по освоению скважин может возлагаться на супервайзеров</w:t>
      </w:r>
      <w:r>
        <w:rPr>
          <w:rFonts w:ascii="Arial" w:hAnsi="Arial" w:cs="Arial"/>
          <w:sz w:val="16"/>
          <w:szCs w:val="16"/>
        </w:rPr>
        <w:t>, ответственных за</w:t>
      </w:r>
      <w:r w:rsidRPr="006A4056">
        <w:rPr>
          <w:rFonts w:ascii="Arial" w:hAnsi="Arial" w:cs="Arial"/>
          <w:sz w:val="16"/>
          <w:szCs w:val="16"/>
        </w:rPr>
        <w:t xml:space="preserve"> ТКРС.</w:t>
      </w:r>
    </w:p>
  </w:footnote>
  <w:footnote w:id="6">
    <w:p w:rsidR="001E177D" w:rsidRDefault="001E177D" w:rsidP="00034209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 w:rsidRPr="00034209">
        <w:rPr>
          <w:rFonts w:ascii="Arial" w:hAnsi="Arial" w:cs="Arial"/>
          <w:sz w:val="16"/>
        </w:rPr>
        <w:t>По решению ОГ допускается увеличивать количество супервайзерских постов в зависимости от их географического расположения и расстояния между ними.</w:t>
      </w:r>
    </w:p>
  </w:footnote>
  <w:footnote w:id="7">
    <w:p w:rsidR="001E177D" w:rsidRDefault="001E177D" w:rsidP="00034209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 w:rsidRPr="00034209">
        <w:rPr>
          <w:rFonts w:ascii="Arial" w:hAnsi="Arial" w:cs="Arial"/>
          <w:sz w:val="16"/>
        </w:rPr>
        <w:t>Применяется вахтовый метод организации работы.</w:t>
      </w:r>
    </w:p>
  </w:footnote>
  <w:footnote w:id="8">
    <w:p w:rsidR="001E177D" w:rsidRDefault="001E177D" w:rsidP="009070AD">
      <w:pPr>
        <w:pStyle w:val="ac"/>
        <w:spacing w:before="0" w:after="0"/>
      </w:pPr>
      <w:r w:rsidRPr="001165F2">
        <w:rPr>
          <w:rStyle w:val="ad"/>
          <w:sz w:val="20"/>
        </w:rPr>
        <w:footnoteRef/>
      </w:r>
      <w:r w:rsidRPr="009070AD">
        <w:rPr>
          <w:rFonts w:ascii="Arial" w:hAnsi="Arial" w:cs="Arial"/>
          <w:sz w:val="16"/>
          <w:szCs w:val="16"/>
        </w:rPr>
        <w:t xml:space="preserve">При количестве объектов менее 10, </w:t>
      </w:r>
      <w:r w:rsidRPr="00C10E99">
        <w:rPr>
          <w:rFonts w:ascii="Arial" w:hAnsi="Arial" w:cs="Arial"/>
          <w:sz w:val="16"/>
          <w:szCs w:val="16"/>
        </w:rPr>
        <w:t>структурное подразделение мониторинга и оперативного управления ОГ</w:t>
      </w:r>
      <w:r w:rsidRPr="009070AD">
        <w:rPr>
          <w:rFonts w:ascii="Arial" w:hAnsi="Arial" w:cs="Arial"/>
          <w:sz w:val="16"/>
          <w:szCs w:val="16"/>
        </w:rPr>
        <w:t>не предусмотрено.</w:t>
      </w:r>
    </w:p>
  </w:footnote>
  <w:footnote w:id="9">
    <w:p w:rsidR="001E177D" w:rsidRPr="001165F2" w:rsidRDefault="001E177D" w:rsidP="009070AD">
      <w:pPr>
        <w:pStyle w:val="ac"/>
        <w:spacing w:before="0" w:after="0"/>
        <w:rPr>
          <w:rFonts w:ascii="Arial" w:hAnsi="Arial" w:cs="Arial"/>
          <w:sz w:val="16"/>
          <w:szCs w:val="16"/>
        </w:rPr>
      </w:pPr>
      <w:r w:rsidRPr="001165F2">
        <w:rPr>
          <w:rStyle w:val="ad"/>
          <w:sz w:val="20"/>
        </w:rPr>
        <w:footnoteRef/>
      </w:r>
      <w:r w:rsidRPr="009070AD">
        <w:rPr>
          <w:rFonts w:ascii="Arial" w:hAnsi="Arial" w:cs="Arial"/>
          <w:sz w:val="16"/>
          <w:szCs w:val="16"/>
        </w:rPr>
        <w:t>Без учета коэффициента явочной численности.</w:t>
      </w:r>
    </w:p>
  </w:footnote>
  <w:footnote w:id="10">
    <w:p w:rsidR="001E177D" w:rsidRPr="000160CA" w:rsidRDefault="001E177D" w:rsidP="00B41E9C">
      <w:pPr>
        <w:pStyle w:val="a3"/>
        <w:rPr>
          <w:rFonts w:ascii="Arial" w:hAnsi="Arial" w:cs="Arial"/>
          <w:color w:val="1F497D"/>
          <w:sz w:val="16"/>
          <w:szCs w:val="16"/>
        </w:rPr>
      </w:pPr>
      <w:r w:rsidRPr="000160CA">
        <w:rPr>
          <w:rStyle w:val="ad"/>
          <w:sz w:val="20"/>
          <w:szCs w:val="20"/>
        </w:rPr>
        <w:footnoteRef/>
      </w:r>
      <w:r w:rsidRPr="000160CA">
        <w:rPr>
          <w:rFonts w:ascii="Arial" w:hAnsi="Arial" w:cs="Arial"/>
          <w:sz w:val="16"/>
          <w:szCs w:val="16"/>
        </w:rPr>
        <w:t>При строительстве скважин - в интервале от устья до забоя, при зарезке бокового ствола - в интервале от места срезки до забоя скважины.</w:t>
      </w:r>
    </w:p>
  </w:footnote>
  <w:footnote w:id="11">
    <w:p w:rsidR="001E177D" w:rsidRPr="00782E0C" w:rsidRDefault="001E177D" w:rsidP="00B37137">
      <w:pPr>
        <w:pStyle w:val="ac"/>
        <w:spacing w:before="0" w:after="0"/>
        <w:rPr>
          <w:rFonts w:ascii="Arial" w:hAnsi="Arial" w:cs="Arial"/>
          <w:sz w:val="16"/>
          <w:szCs w:val="16"/>
        </w:rPr>
      </w:pPr>
      <w:r w:rsidRPr="00AC6EC3">
        <w:rPr>
          <w:rStyle w:val="ad"/>
          <w:sz w:val="20"/>
        </w:rPr>
        <w:footnoteRef/>
      </w:r>
      <w:r w:rsidRPr="00782E0C">
        <w:rPr>
          <w:rFonts w:ascii="Arial" w:hAnsi="Arial" w:cs="Arial"/>
          <w:sz w:val="16"/>
          <w:szCs w:val="16"/>
        </w:rPr>
        <w:t>Данная формула не применяется для вертикальных скважин.</w:t>
      </w:r>
    </w:p>
  </w:footnote>
  <w:footnote w:id="12">
    <w:p w:rsidR="001E177D" w:rsidRPr="00C10E99" w:rsidRDefault="001E177D" w:rsidP="00B37137">
      <w:pPr>
        <w:pStyle w:val="ac"/>
        <w:spacing w:before="0" w:after="0"/>
        <w:rPr>
          <w:rFonts w:ascii="Arial" w:hAnsi="Arial" w:cs="Arial"/>
          <w:sz w:val="16"/>
          <w:szCs w:val="16"/>
        </w:rPr>
      </w:pPr>
      <w:r w:rsidRPr="00C10E99">
        <w:rPr>
          <w:rStyle w:val="ad"/>
          <w:sz w:val="20"/>
        </w:rPr>
        <w:footnoteRef/>
      </w:r>
      <w:r w:rsidRPr="00C10E99">
        <w:rPr>
          <w:rFonts w:ascii="Arial" w:hAnsi="Arial" w:cs="Arial"/>
          <w:sz w:val="16"/>
          <w:szCs w:val="16"/>
        </w:rPr>
        <w:t xml:space="preserve">Коэффициент </w:t>
      </w:r>
      <w:r>
        <w:rPr>
          <w:rFonts w:ascii="Arial" w:hAnsi="Arial" w:cs="Arial"/>
          <w:sz w:val="16"/>
          <w:szCs w:val="16"/>
        </w:rPr>
        <w:t>явочной численности для каждого региона свой и не может быть постоянным.</w:t>
      </w:r>
    </w:p>
  </w:footnote>
  <w:footnote w:id="13">
    <w:p w:rsidR="001E177D" w:rsidRPr="00AE3374" w:rsidRDefault="001E177D" w:rsidP="00AE3374">
      <w:pPr>
        <w:pStyle w:val="ac"/>
        <w:spacing w:before="0" w:after="0"/>
        <w:rPr>
          <w:rFonts w:ascii="Arial" w:hAnsi="Arial" w:cs="Arial"/>
          <w:sz w:val="16"/>
          <w:szCs w:val="16"/>
        </w:rPr>
      </w:pPr>
      <w:r>
        <w:rPr>
          <w:rStyle w:val="ad"/>
        </w:rPr>
        <w:footnoteRef/>
      </w:r>
      <w:r w:rsidRPr="00AE3374">
        <w:rPr>
          <w:rFonts w:ascii="Arial" w:hAnsi="Arial" w:cs="Arial"/>
          <w:sz w:val="16"/>
          <w:szCs w:val="16"/>
        </w:rPr>
        <w:t xml:space="preserve">Документы, возникающие в результате взаимодействия, должны быть выполнены или оформлены согласно </w:t>
      </w:r>
      <w:r>
        <w:rPr>
          <w:rFonts w:ascii="Arial" w:hAnsi="Arial" w:cs="Arial"/>
          <w:sz w:val="16"/>
          <w:szCs w:val="16"/>
        </w:rPr>
        <w:t>формам, утвержденным в ОГ</w:t>
      </w:r>
    </w:p>
  </w:footnote>
  <w:footnote w:id="14">
    <w:p w:rsidR="001E177D" w:rsidRPr="00AE3374" w:rsidRDefault="001E177D" w:rsidP="001E2AC1">
      <w:pPr>
        <w:pStyle w:val="ac"/>
        <w:spacing w:before="0" w:after="0"/>
        <w:rPr>
          <w:rFonts w:ascii="Arial" w:hAnsi="Arial" w:cs="Arial"/>
          <w:sz w:val="16"/>
          <w:szCs w:val="16"/>
        </w:rPr>
      </w:pPr>
      <w:r>
        <w:rPr>
          <w:rStyle w:val="ad"/>
        </w:rPr>
        <w:footnoteRef/>
      </w:r>
      <w:r w:rsidRPr="00AE3374">
        <w:rPr>
          <w:rFonts w:ascii="Arial" w:hAnsi="Arial" w:cs="Arial"/>
          <w:sz w:val="16"/>
          <w:szCs w:val="16"/>
        </w:rPr>
        <w:t xml:space="preserve">Документы, возникающие в результате взаимодействия, должны быть выполнены или оформлены согласно </w:t>
      </w:r>
      <w:r>
        <w:rPr>
          <w:rFonts w:ascii="Arial" w:hAnsi="Arial" w:cs="Arial"/>
          <w:sz w:val="16"/>
          <w:szCs w:val="16"/>
        </w:rPr>
        <w:t>формам, утвержденным в ОГ</w:t>
      </w:r>
    </w:p>
  </w:footnote>
  <w:footnote w:id="15">
    <w:p w:rsidR="001E177D" w:rsidRPr="001839AF" w:rsidRDefault="001E177D" w:rsidP="001839AF">
      <w:pPr>
        <w:pStyle w:val="ac"/>
        <w:spacing w:before="0" w:after="0"/>
        <w:rPr>
          <w:rFonts w:ascii="Arial" w:hAnsi="Arial" w:cs="Arial"/>
          <w:sz w:val="16"/>
          <w:szCs w:val="16"/>
        </w:rPr>
      </w:pPr>
      <w:r>
        <w:rPr>
          <w:rStyle w:val="ad"/>
        </w:rPr>
        <w:footnoteRef/>
      </w:r>
      <w:r w:rsidRPr="00AE3374">
        <w:rPr>
          <w:rFonts w:ascii="Arial" w:hAnsi="Arial" w:cs="Arial"/>
          <w:sz w:val="16"/>
          <w:szCs w:val="16"/>
        </w:rPr>
        <w:t xml:space="preserve">Документы, возникающие в результате взаимодействия, должны быть выполнены или оформлены согласно </w:t>
      </w:r>
      <w:r>
        <w:rPr>
          <w:rFonts w:ascii="Arial" w:hAnsi="Arial" w:cs="Arial"/>
          <w:sz w:val="16"/>
          <w:szCs w:val="16"/>
        </w:rPr>
        <w:t>формам, утвержденным в ОГ</w:t>
      </w:r>
    </w:p>
  </w:footnote>
  <w:footnote w:id="16">
    <w:p w:rsidR="001E177D" w:rsidRPr="00986E5C" w:rsidRDefault="001E177D" w:rsidP="006035EF">
      <w:pPr>
        <w:pStyle w:val="ac"/>
        <w:spacing w:before="0" w:after="0"/>
        <w:rPr>
          <w:rFonts w:ascii="Arial" w:hAnsi="Arial" w:cs="Arial"/>
          <w:sz w:val="16"/>
          <w:szCs w:val="16"/>
        </w:rPr>
      </w:pPr>
      <w:r>
        <w:rPr>
          <w:rStyle w:val="ad"/>
        </w:rPr>
        <w:footnoteRef/>
      </w:r>
      <w:r w:rsidRPr="00AE3374">
        <w:rPr>
          <w:rFonts w:ascii="Arial" w:hAnsi="Arial" w:cs="Arial"/>
          <w:sz w:val="16"/>
          <w:szCs w:val="16"/>
        </w:rPr>
        <w:t xml:space="preserve">Документы, возникающие в результате взаимодействия, должны быть выполнены или оформлены согласно </w:t>
      </w:r>
      <w:r>
        <w:rPr>
          <w:rFonts w:ascii="Arial" w:hAnsi="Arial" w:cs="Arial"/>
          <w:sz w:val="16"/>
          <w:szCs w:val="16"/>
        </w:rPr>
        <w:t>формам, утвержденным в ОГ</w:t>
      </w:r>
    </w:p>
  </w:footnote>
  <w:footnote w:id="17">
    <w:p w:rsidR="001E177D" w:rsidRDefault="001E177D">
      <w:pPr>
        <w:pStyle w:val="ac"/>
      </w:pPr>
      <w:r>
        <w:rPr>
          <w:rStyle w:val="ad"/>
        </w:rPr>
        <w:footnoteRef/>
      </w:r>
      <w:r w:rsidRPr="00AE3374">
        <w:rPr>
          <w:rFonts w:ascii="Arial" w:hAnsi="Arial" w:cs="Arial"/>
          <w:sz w:val="16"/>
          <w:szCs w:val="16"/>
        </w:rPr>
        <w:t xml:space="preserve">Документы, возникающие в результате взаимодействия, должны быть выполнены или оформлены согласно </w:t>
      </w:r>
      <w:r>
        <w:rPr>
          <w:rFonts w:ascii="Arial" w:hAnsi="Arial" w:cs="Arial"/>
          <w:sz w:val="16"/>
          <w:szCs w:val="16"/>
        </w:rPr>
        <w:t>формам, утвержденным в ОГ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77D" w:rsidRDefault="001E177D">
    <w:pPr>
      <w:pStyle w:val="a5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77D" w:rsidRDefault="001E177D">
    <w:pPr>
      <w:pStyle w:val="a5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77D" w:rsidRDefault="001E177D">
    <w:pPr>
      <w:pStyle w:val="a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1E177D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E177D" w:rsidRPr="00911CFC" w:rsidRDefault="001E177D" w:rsidP="00911CFC">
          <w:pPr>
            <w:pStyle w:val="a5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 w:rsidRPr="00911CFC">
            <w:rPr>
              <w:rFonts w:ascii="Arial" w:hAnsi="Arial" w:cs="Arial"/>
              <w:b/>
              <w:noProof/>
              <w:sz w:val="10"/>
              <w:szCs w:val="10"/>
            </w:rPr>
            <w:t xml:space="preserve">ОРГАНИЗАЦИЯ 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>С</w:t>
          </w:r>
          <w:r w:rsidRPr="00911CFC">
            <w:rPr>
              <w:rFonts w:ascii="Arial" w:hAnsi="Arial" w:cs="Arial"/>
              <w:b/>
              <w:noProof/>
              <w:sz w:val="10"/>
              <w:szCs w:val="10"/>
            </w:rPr>
            <w:t xml:space="preserve">УПЕРВАЙЗИНГА СТРОИТЕЛЬСТВА СКВАЖИН И ЗАРЕЗКИ 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>Б</w:t>
          </w:r>
          <w:r w:rsidRPr="00911CFC">
            <w:rPr>
              <w:rFonts w:ascii="Arial" w:hAnsi="Arial" w:cs="Arial"/>
              <w:b/>
              <w:noProof/>
              <w:sz w:val="10"/>
              <w:szCs w:val="10"/>
            </w:rPr>
            <w:t>ОКОВЫХ СТВОЛОВ НА СУШЕ</w:t>
          </w:r>
        </w:p>
        <w:p w:rsidR="001E177D" w:rsidRPr="00AA422C" w:rsidRDefault="001E177D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1E177D" w:rsidRPr="00223656" w:rsidRDefault="001E177D" w:rsidP="00223656">
    <w:pPr>
      <w:pStyle w:val="a5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77D" w:rsidRDefault="001E177D">
    <w:pPr>
      <w:pStyle w:val="a5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77D" w:rsidRDefault="001E177D">
    <w:pPr>
      <w:pStyle w:val="a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1E177D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E177D" w:rsidRPr="00AA422C" w:rsidRDefault="001E177D" w:rsidP="00FC030E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223656">
            <w:rPr>
              <w:rFonts w:ascii="Arial" w:hAnsi="Arial" w:cs="Arial"/>
              <w:b/>
              <w:noProof/>
              <w:sz w:val="10"/>
              <w:szCs w:val="10"/>
            </w:rPr>
            <w:t>ПОРЯДОК ВЗАИМОДЕЙСТВИЯ ПРИ ОСУЩЕСТВЛЕНИИ СУПЕРВАЙЗИНГА СТРОИТЕЛЬСТВА СКВАЖИН И ЗАРЕЗКИ БОКОВЫХ СТВОЛОВ</w:t>
          </w:r>
        </w:p>
      </w:tc>
    </w:tr>
  </w:tbl>
  <w:p w:rsidR="001E177D" w:rsidRPr="00223656" w:rsidRDefault="001E177D" w:rsidP="00223656">
    <w:pPr>
      <w:pStyle w:val="a5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77D" w:rsidRDefault="001E177D">
    <w:pPr>
      <w:pStyle w:val="a5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77D" w:rsidRDefault="001E177D">
    <w:pPr>
      <w:pStyle w:val="a5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1E177D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E177D" w:rsidRPr="00AA422C" w:rsidRDefault="001E177D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:rsidR="001E177D" w:rsidRPr="00223656" w:rsidRDefault="001E177D" w:rsidP="00223656">
    <w:pPr>
      <w:pStyle w:val="a5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77D" w:rsidRDefault="001E177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1E177D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E177D" w:rsidRPr="00AA422C" w:rsidRDefault="001E177D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1E177D" w:rsidRPr="00223656" w:rsidRDefault="001E177D" w:rsidP="00223656">
    <w:pPr>
      <w:pStyle w:val="a5"/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77D" w:rsidRDefault="001E177D">
    <w:pPr>
      <w:pStyle w:val="a5"/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5"/>
    </w:tblGrid>
    <w:tr w:rsidR="001E177D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E177D" w:rsidRPr="00AA422C" w:rsidRDefault="001E177D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1E177D" w:rsidRPr="00223656" w:rsidRDefault="001E177D" w:rsidP="00223656">
    <w:pPr>
      <w:pStyle w:val="a5"/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77D" w:rsidRDefault="001E177D">
    <w:pPr>
      <w:pStyle w:val="a5"/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22953"/>
    </w:tblGrid>
    <w:tr w:rsidR="001E177D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E177D" w:rsidRPr="00AA422C" w:rsidRDefault="001E177D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1E177D" w:rsidRPr="00223656" w:rsidRDefault="001E177D" w:rsidP="00223656">
    <w:pPr>
      <w:pStyle w:val="a5"/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22953"/>
    </w:tblGrid>
    <w:tr w:rsidR="001E177D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E177D" w:rsidRPr="00AA422C" w:rsidRDefault="001E177D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1E177D" w:rsidRPr="00223656" w:rsidRDefault="001E177D" w:rsidP="00223656">
    <w:pPr>
      <w:pStyle w:val="a5"/>
    </w:pP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22953"/>
    </w:tblGrid>
    <w:tr w:rsidR="001E177D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E177D" w:rsidRPr="00AA422C" w:rsidRDefault="001E177D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1E177D" w:rsidRPr="00223656" w:rsidRDefault="001E177D" w:rsidP="0022365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77D" w:rsidRDefault="001E177D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77D" w:rsidRDefault="001E177D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1E177D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E177D" w:rsidRPr="00AA422C" w:rsidRDefault="001E177D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1E177D" w:rsidRPr="00223656" w:rsidRDefault="001E177D" w:rsidP="00223656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77D" w:rsidRDefault="001E177D">
    <w:pPr>
      <w:pStyle w:val="a5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1E177D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E177D" w:rsidRPr="00AA422C" w:rsidRDefault="001E177D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:rsidR="001E177D" w:rsidRPr="00223656" w:rsidRDefault="001E177D" w:rsidP="00223656">
    <w:pPr>
      <w:pStyle w:val="a5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77D" w:rsidRDefault="001E177D">
    <w:pPr>
      <w:pStyle w:val="a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1E177D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E177D" w:rsidRPr="00AA422C" w:rsidRDefault="001E177D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:rsidR="001E177D" w:rsidRPr="00223656" w:rsidRDefault="001E177D" w:rsidP="0022365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30C47"/>
    <w:multiLevelType w:val="hybridMultilevel"/>
    <w:tmpl w:val="721C0D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6DF4FC2"/>
    <w:multiLevelType w:val="hybridMultilevel"/>
    <w:tmpl w:val="29420F56"/>
    <w:lvl w:ilvl="0" w:tplc="7EEA3CDA">
      <w:start w:val="1"/>
      <w:numFmt w:val="decimal"/>
      <w:lvlText w:val="%1)"/>
      <w:lvlJc w:val="left"/>
      <w:pPr>
        <w:ind w:left="1287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AA51062"/>
    <w:multiLevelType w:val="hybridMultilevel"/>
    <w:tmpl w:val="5748FB72"/>
    <w:lvl w:ilvl="0" w:tplc="04190005">
      <w:start w:val="1"/>
      <w:numFmt w:val="bullet"/>
      <w:lvlText w:val=""/>
      <w:lvlJc w:val="left"/>
      <w:pPr>
        <w:tabs>
          <w:tab w:val="num" w:pos="1071"/>
        </w:tabs>
        <w:ind w:left="1071" w:hanging="363"/>
      </w:pPr>
      <w:rPr>
        <w:rFonts w:ascii="Wingdings" w:hAnsi="Wingdings" w:hint="default"/>
        <w:b w:val="0"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5E3464"/>
    <w:multiLevelType w:val="hybridMultilevel"/>
    <w:tmpl w:val="37AADD78"/>
    <w:lvl w:ilvl="0" w:tplc="F4842018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46"/>
        </w:tabs>
        <w:ind w:left="2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06"/>
        </w:tabs>
        <w:ind w:left="5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</w:abstractNum>
  <w:abstractNum w:abstractNumId="5">
    <w:nsid w:val="0C107973"/>
    <w:multiLevelType w:val="hybridMultilevel"/>
    <w:tmpl w:val="F266EE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F404132"/>
    <w:multiLevelType w:val="hybridMultilevel"/>
    <w:tmpl w:val="BF524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75230E"/>
    <w:multiLevelType w:val="hybridMultilevel"/>
    <w:tmpl w:val="FD36906A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13764B90"/>
    <w:multiLevelType w:val="multilevel"/>
    <w:tmpl w:val="92821D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7AE180E"/>
    <w:multiLevelType w:val="hybridMultilevel"/>
    <w:tmpl w:val="F942E146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082817"/>
    <w:multiLevelType w:val="hybridMultilevel"/>
    <w:tmpl w:val="7214F6A2"/>
    <w:lvl w:ilvl="0" w:tplc="F48420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4E1AFF"/>
    <w:multiLevelType w:val="hybridMultilevel"/>
    <w:tmpl w:val="19483432"/>
    <w:lvl w:ilvl="0" w:tplc="AA68F86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F166DC"/>
    <w:multiLevelType w:val="multilevel"/>
    <w:tmpl w:val="9680329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21CF4663"/>
    <w:multiLevelType w:val="hybridMultilevel"/>
    <w:tmpl w:val="FA648E6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22B06999"/>
    <w:multiLevelType w:val="multilevel"/>
    <w:tmpl w:val="88989CC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22BC325C"/>
    <w:multiLevelType w:val="hybridMultilevel"/>
    <w:tmpl w:val="87A0673E"/>
    <w:lvl w:ilvl="0" w:tplc="C29C7296">
      <w:start w:val="1"/>
      <w:numFmt w:val="decimal"/>
      <w:lvlText w:val="3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3216E6"/>
    <w:multiLevelType w:val="hybridMultilevel"/>
    <w:tmpl w:val="6AC6B2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4F0165"/>
    <w:multiLevelType w:val="hybridMultilevel"/>
    <w:tmpl w:val="7E9240DC"/>
    <w:lvl w:ilvl="0" w:tplc="8546767E">
      <w:start w:val="1"/>
      <w:numFmt w:val="bullet"/>
      <w:lvlText w:val=""/>
      <w:lvlJc w:val="left"/>
      <w:pPr>
        <w:ind w:left="1258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8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2CCE0C90"/>
    <w:multiLevelType w:val="hybridMultilevel"/>
    <w:tmpl w:val="C7242CA0"/>
    <w:lvl w:ilvl="0" w:tplc="C720BB4E">
      <w:start w:val="1"/>
      <w:numFmt w:val="bullet"/>
      <w:lvlRestart w:val="0"/>
      <w:lvlText w:val=""/>
      <w:lvlJc w:val="left"/>
      <w:pPr>
        <w:tabs>
          <w:tab w:val="num" w:pos="1071"/>
        </w:tabs>
        <w:ind w:left="1071" w:hanging="363"/>
      </w:pPr>
      <w:rPr>
        <w:rFonts w:ascii="Wingdings" w:hAnsi="Wingdings" w:hint="default"/>
        <w:b w:val="0"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7F7360E"/>
    <w:multiLevelType w:val="hybridMultilevel"/>
    <w:tmpl w:val="FDE00DEC"/>
    <w:lvl w:ilvl="0" w:tplc="CD7CC390">
      <w:start w:val="1"/>
      <w:numFmt w:val="decimal"/>
      <w:lvlText w:val="3.3.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3D0D4CD0"/>
    <w:multiLevelType w:val="multilevel"/>
    <w:tmpl w:val="459CF0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46863B28"/>
    <w:multiLevelType w:val="hybridMultilevel"/>
    <w:tmpl w:val="7D84C60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5994E882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  <w:sz w:val="20"/>
        <w:szCs w:val="20"/>
      </w:r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4893712E"/>
    <w:multiLevelType w:val="hybridMultilevel"/>
    <w:tmpl w:val="6E3EB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5A3DC2"/>
    <w:multiLevelType w:val="multilevel"/>
    <w:tmpl w:val="76343D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A880605"/>
    <w:multiLevelType w:val="hybridMultilevel"/>
    <w:tmpl w:val="15A6C2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EB186E"/>
    <w:multiLevelType w:val="multilevel"/>
    <w:tmpl w:val="515A487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4E7B7FE0"/>
    <w:multiLevelType w:val="hybridMultilevel"/>
    <w:tmpl w:val="F30EFE1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D9538D"/>
    <w:multiLevelType w:val="hybridMultilevel"/>
    <w:tmpl w:val="17184F3A"/>
    <w:lvl w:ilvl="0" w:tplc="04190005">
      <w:start w:val="1"/>
      <w:numFmt w:val="bullet"/>
      <w:lvlText w:val=""/>
      <w:lvlJc w:val="left"/>
      <w:pPr>
        <w:ind w:left="1346" w:hanging="360"/>
      </w:pPr>
      <w:rPr>
        <w:rFonts w:ascii="Wingdings" w:hAnsi="Wingdings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066" w:hanging="360"/>
      </w:pPr>
    </w:lvl>
    <w:lvl w:ilvl="2" w:tplc="0419001B" w:tentative="1">
      <w:start w:val="1"/>
      <w:numFmt w:val="lowerRoman"/>
      <w:lvlText w:val="%3."/>
      <w:lvlJc w:val="right"/>
      <w:pPr>
        <w:ind w:left="2786" w:hanging="180"/>
      </w:pPr>
    </w:lvl>
    <w:lvl w:ilvl="3" w:tplc="0419000F" w:tentative="1">
      <w:start w:val="1"/>
      <w:numFmt w:val="decimal"/>
      <w:lvlText w:val="%4."/>
      <w:lvlJc w:val="left"/>
      <w:pPr>
        <w:ind w:left="3506" w:hanging="360"/>
      </w:pPr>
    </w:lvl>
    <w:lvl w:ilvl="4" w:tplc="04190019" w:tentative="1">
      <w:start w:val="1"/>
      <w:numFmt w:val="lowerLetter"/>
      <w:lvlText w:val="%5."/>
      <w:lvlJc w:val="left"/>
      <w:pPr>
        <w:ind w:left="4226" w:hanging="360"/>
      </w:pPr>
    </w:lvl>
    <w:lvl w:ilvl="5" w:tplc="0419001B" w:tentative="1">
      <w:start w:val="1"/>
      <w:numFmt w:val="lowerRoman"/>
      <w:lvlText w:val="%6."/>
      <w:lvlJc w:val="right"/>
      <w:pPr>
        <w:ind w:left="4946" w:hanging="180"/>
      </w:pPr>
    </w:lvl>
    <w:lvl w:ilvl="6" w:tplc="0419000F" w:tentative="1">
      <w:start w:val="1"/>
      <w:numFmt w:val="decimal"/>
      <w:lvlText w:val="%7."/>
      <w:lvlJc w:val="left"/>
      <w:pPr>
        <w:ind w:left="5666" w:hanging="360"/>
      </w:pPr>
    </w:lvl>
    <w:lvl w:ilvl="7" w:tplc="04190019" w:tentative="1">
      <w:start w:val="1"/>
      <w:numFmt w:val="lowerLetter"/>
      <w:lvlText w:val="%8."/>
      <w:lvlJc w:val="left"/>
      <w:pPr>
        <w:ind w:left="6386" w:hanging="360"/>
      </w:pPr>
    </w:lvl>
    <w:lvl w:ilvl="8" w:tplc="0419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29">
    <w:nsid w:val="545E6BB1"/>
    <w:multiLevelType w:val="hybridMultilevel"/>
    <w:tmpl w:val="DE3C1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5BCD08D5"/>
    <w:multiLevelType w:val="hybridMultilevel"/>
    <w:tmpl w:val="0DBEAF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3E76CBA"/>
    <w:multiLevelType w:val="multilevel"/>
    <w:tmpl w:val="81C26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48D431D"/>
    <w:multiLevelType w:val="multilevel"/>
    <w:tmpl w:val="C47C4984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80" w:hanging="480"/>
      </w:pPr>
    </w:lvl>
    <w:lvl w:ilvl="2">
      <w:start w:val="6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4">
    <w:nsid w:val="64B116F3"/>
    <w:multiLevelType w:val="hybridMultilevel"/>
    <w:tmpl w:val="D1428D0E"/>
    <w:lvl w:ilvl="0" w:tplc="7EEA3CDA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D044DF"/>
    <w:multiLevelType w:val="multilevel"/>
    <w:tmpl w:val="88989CC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7">
    <w:nsid w:val="6EC66C98"/>
    <w:multiLevelType w:val="hybridMultilevel"/>
    <w:tmpl w:val="950C8A66"/>
    <w:lvl w:ilvl="0" w:tplc="4E5EC706">
      <w:start w:val="1"/>
      <w:numFmt w:val="decimal"/>
      <w:lvlText w:val="%1)"/>
      <w:lvlJc w:val="left"/>
      <w:pPr>
        <w:ind w:left="107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>
    <w:nsid w:val="6EFE48F8"/>
    <w:multiLevelType w:val="hybridMultilevel"/>
    <w:tmpl w:val="40E291D6"/>
    <w:lvl w:ilvl="0" w:tplc="7EEA3CDA">
      <w:start w:val="1"/>
      <w:numFmt w:val="decimal"/>
      <w:pStyle w:val="S20"/>
      <w:lvlText w:val="%1.2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14254C"/>
    <w:multiLevelType w:val="hybridMultilevel"/>
    <w:tmpl w:val="0DB67E82"/>
    <w:lvl w:ilvl="0" w:tplc="D9A41D6A">
      <w:start w:val="1"/>
      <w:numFmt w:val="bullet"/>
      <w:lvlText w:val=""/>
      <w:lvlJc w:val="left"/>
      <w:pPr>
        <w:ind w:left="849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40">
    <w:nsid w:val="720C779F"/>
    <w:multiLevelType w:val="multilevel"/>
    <w:tmpl w:val="BDA84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722A0AB7"/>
    <w:multiLevelType w:val="hybridMultilevel"/>
    <w:tmpl w:val="8AC0931A"/>
    <w:lvl w:ilvl="0" w:tplc="73726C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single"/>
      </w:rPr>
    </w:lvl>
    <w:lvl w:ilvl="1" w:tplc="BC8A7084" w:tentative="1">
      <w:start w:val="1"/>
      <w:numFmt w:val="lowerLetter"/>
      <w:lvlText w:val="%2."/>
      <w:lvlJc w:val="left"/>
      <w:pPr>
        <w:ind w:left="1440" w:hanging="360"/>
      </w:pPr>
    </w:lvl>
    <w:lvl w:ilvl="2" w:tplc="E10C0A5A" w:tentative="1">
      <w:start w:val="1"/>
      <w:numFmt w:val="lowerRoman"/>
      <w:lvlText w:val="%3."/>
      <w:lvlJc w:val="right"/>
      <w:pPr>
        <w:ind w:left="2160" w:hanging="180"/>
      </w:pPr>
    </w:lvl>
    <w:lvl w:ilvl="3" w:tplc="A01A9D96" w:tentative="1">
      <w:start w:val="1"/>
      <w:numFmt w:val="decimal"/>
      <w:lvlText w:val="%4."/>
      <w:lvlJc w:val="left"/>
      <w:pPr>
        <w:ind w:left="2880" w:hanging="360"/>
      </w:pPr>
    </w:lvl>
    <w:lvl w:ilvl="4" w:tplc="F6140F08" w:tentative="1">
      <w:start w:val="1"/>
      <w:numFmt w:val="lowerLetter"/>
      <w:lvlText w:val="%5."/>
      <w:lvlJc w:val="left"/>
      <w:pPr>
        <w:ind w:left="3600" w:hanging="360"/>
      </w:pPr>
    </w:lvl>
    <w:lvl w:ilvl="5" w:tplc="E9724938" w:tentative="1">
      <w:start w:val="1"/>
      <w:numFmt w:val="lowerRoman"/>
      <w:lvlText w:val="%6."/>
      <w:lvlJc w:val="right"/>
      <w:pPr>
        <w:ind w:left="4320" w:hanging="180"/>
      </w:pPr>
    </w:lvl>
    <w:lvl w:ilvl="6" w:tplc="3E8C0A6C" w:tentative="1">
      <w:start w:val="1"/>
      <w:numFmt w:val="decimal"/>
      <w:lvlText w:val="%7."/>
      <w:lvlJc w:val="left"/>
      <w:pPr>
        <w:ind w:left="5040" w:hanging="360"/>
      </w:pPr>
    </w:lvl>
    <w:lvl w:ilvl="7" w:tplc="31608B1E" w:tentative="1">
      <w:start w:val="1"/>
      <w:numFmt w:val="lowerLetter"/>
      <w:lvlText w:val="%8."/>
      <w:lvlJc w:val="left"/>
      <w:pPr>
        <w:ind w:left="5760" w:hanging="360"/>
      </w:pPr>
    </w:lvl>
    <w:lvl w:ilvl="8" w:tplc="7C9CED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1335D"/>
    <w:multiLevelType w:val="multilevel"/>
    <w:tmpl w:val="02140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767D6848"/>
    <w:multiLevelType w:val="hybridMultilevel"/>
    <w:tmpl w:val="1A0CA3EE"/>
    <w:lvl w:ilvl="0" w:tplc="42CA8988">
      <w:start w:val="1"/>
      <w:numFmt w:val="decimal"/>
      <w:lvlText w:val="%1)"/>
      <w:lvlJc w:val="left"/>
      <w:pPr>
        <w:ind w:left="1346" w:hanging="360"/>
      </w:pPr>
      <w:rPr>
        <w:rFonts w:hint="default"/>
        <w:u w:val="single"/>
      </w:rPr>
    </w:lvl>
    <w:lvl w:ilvl="1" w:tplc="A4FE4046">
      <w:start w:val="1"/>
      <w:numFmt w:val="lowerLetter"/>
      <w:lvlText w:val="%2."/>
      <w:lvlJc w:val="left"/>
      <w:pPr>
        <w:ind w:left="2066" w:hanging="360"/>
      </w:pPr>
    </w:lvl>
    <w:lvl w:ilvl="2" w:tplc="1310BC30" w:tentative="1">
      <w:start w:val="1"/>
      <w:numFmt w:val="lowerRoman"/>
      <w:lvlText w:val="%3."/>
      <w:lvlJc w:val="right"/>
      <w:pPr>
        <w:ind w:left="2786" w:hanging="180"/>
      </w:pPr>
    </w:lvl>
    <w:lvl w:ilvl="3" w:tplc="F362ABA8" w:tentative="1">
      <w:start w:val="1"/>
      <w:numFmt w:val="decimal"/>
      <w:lvlText w:val="%4."/>
      <w:lvlJc w:val="left"/>
      <w:pPr>
        <w:ind w:left="3506" w:hanging="360"/>
      </w:pPr>
    </w:lvl>
    <w:lvl w:ilvl="4" w:tplc="E5B8691A" w:tentative="1">
      <w:start w:val="1"/>
      <w:numFmt w:val="lowerLetter"/>
      <w:lvlText w:val="%5."/>
      <w:lvlJc w:val="left"/>
      <w:pPr>
        <w:ind w:left="4226" w:hanging="360"/>
      </w:pPr>
    </w:lvl>
    <w:lvl w:ilvl="5" w:tplc="81C03D5E" w:tentative="1">
      <w:start w:val="1"/>
      <w:numFmt w:val="lowerRoman"/>
      <w:lvlText w:val="%6."/>
      <w:lvlJc w:val="right"/>
      <w:pPr>
        <w:ind w:left="4946" w:hanging="180"/>
      </w:pPr>
    </w:lvl>
    <w:lvl w:ilvl="6" w:tplc="AA8C36B6" w:tentative="1">
      <w:start w:val="1"/>
      <w:numFmt w:val="decimal"/>
      <w:lvlText w:val="%7."/>
      <w:lvlJc w:val="left"/>
      <w:pPr>
        <w:ind w:left="5666" w:hanging="360"/>
      </w:pPr>
    </w:lvl>
    <w:lvl w:ilvl="7" w:tplc="48263FB8" w:tentative="1">
      <w:start w:val="1"/>
      <w:numFmt w:val="lowerLetter"/>
      <w:lvlText w:val="%8."/>
      <w:lvlJc w:val="left"/>
      <w:pPr>
        <w:ind w:left="6386" w:hanging="360"/>
      </w:pPr>
    </w:lvl>
    <w:lvl w:ilvl="8" w:tplc="CB74C588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44">
    <w:nsid w:val="7764134D"/>
    <w:multiLevelType w:val="hybridMultilevel"/>
    <w:tmpl w:val="5C6CFA34"/>
    <w:lvl w:ilvl="0" w:tplc="7EEA3CDA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5">
    <w:nsid w:val="786D450A"/>
    <w:multiLevelType w:val="multilevel"/>
    <w:tmpl w:val="A8068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7DB908EC"/>
    <w:multiLevelType w:val="hybridMultilevel"/>
    <w:tmpl w:val="EA3A2F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8">
    <w:nsid w:val="7EF42915"/>
    <w:multiLevelType w:val="hybridMultilevel"/>
    <w:tmpl w:val="8572E5DA"/>
    <w:lvl w:ilvl="0" w:tplc="48FC4E4C">
      <w:start w:val="1"/>
      <w:numFmt w:val="decimal"/>
      <w:lvlText w:val="%1)"/>
      <w:lvlJc w:val="left"/>
      <w:pPr>
        <w:ind w:left="1070" w:hanging="360"/>
      </w:pPr>
      <w:rPr>
        <w:rFonts w:hint="default"/>
        <w:u w:val="single"/>
      </w:rPr>
    </w:lvl>
    <w:lvl w:ilvl="1" w:tplc="3C806FAC" w:tentative="1">
      <w:start w:val="1"/>
      <w:numFmt w:val="lowerLetter"/>
      <w:lvlText w:val="%2."/>
      <w:lvlJc w:val="left"/>
      <w:pPr>
        <w:ind w:left="1790" w:hanging="360"/>
      </w:pPr>
    </w:lvl>
    <w:lvl w:ilvl="2" w:tplc="9D262360" w:tentative="1">
      <w:start w:val="1"/>
      <w:numFmt w:val="lowerRoman"/>
      <w:lvlText w:val="%3."/>
      <w:lvlJc w:val="right"/>
      <w:pPr>
        <w:ind w:left="2510" w:hanging="180"/>
      </w:pPr>
    </w:lvl>
    <w:lvl w:ilvl="3" w:tplc="5D18DBF0" w:tentative="1">
      <w:start w:val="1"/>
      <w:numFmt w:val="decimal"/>
      <w:lvlText w:val="%4."/>
      <w:lvlJc w:val="left"/>
      <w:pPr>
        <w:ind w:left="3230" w:hanging="360"/>
      </w:pPr>
    </w:lvl>
    <w:lvl w:ilvl="4" w:tplc="1CE61226" w:tentative="1">
      <w:start w:val="1"/>
      <w:numFmt w:val="lowerLetter"/>
      <w:lvlText w:val="%5."/>
      <w:lvlJc w:val="left"/>
      <w:pPr>
        <w:ind w:left="3950" w:hanging="360"/>
      </w:pPr>
    </w:lvl>
    <w:lvl w:ilvl="5" w:tplc="9CC825A6" w:tentative="1">
      <w:start w:val="1"/>
      <w:numFmt w:val="lowerRoman"/>
      <w:lvlText w:val="%6."/>
      <w:lvlJc w:val="right"/>
      <w:pPr>
        <w:ind w:left="4670" w:hanging="180"/>
      </w:pPr>
    </w:lvl>
    <w:lvl w:ilvl="6" w:tplc="9DB6F5FA" w:tentative="1">
      <w:start w:val="1"/>
      <w:numFmt w:val="decimal"/>
      <w:lvlText w:val="%7."/>
      <w:lvlJc w:val="left"/>
      <w:pPr>
        <w:ind w:left="5390" w:hanging="360"/>
      </w:pPr>
    </w:lvl>
    <w:lvl w:ilvl="7" w:tplc="32FEAFF6" w:tentative="1">
      <w:start w:val="1"/>
      <w:numFmt w:val="lowerLetter"/>
      <w:lvlText w:val="%8."/>
      <w:lvlJc w:val="left"/>
      <w:pPr>
        <w:ind w:left="6110" w:hanging="360"/>
      </w:pPr>
    </w:lvl>
    <w:lvl w:ilvl="8" w:tplc="14288D4E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9">
    <w:nsid w:val="7F0F3ADF"/>
    <w:multiLevelType w:val="hybridMultilevel"/>
    <w:tmpl w:val="8572E5DA"/>
    <w:lvl w:ilvl="0" w:tplc="7EEA3CDA">
      <w:start w:val="1"/>
      <w:numFmt w:val="decimal"/>
      <w:lvlText w:val="%1)"/>
      <w:lvlJc w:val="left"/>
      <w:pPr>
        <w:ind w:left="107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0">
    <w:nsid w:val="7F996CC2"/>
    <w:multiLevelType w:val="hybridMultilevel"/>
    <w:tmpl w:val="313AE9EC"/>
    <w:lvl w:ilvl="0" w:tplc="7EEA3CDA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5"/>
  </w:num>
  <w:num w:numId="5">
    <w:abstractNumId w:val="9"/>
  </w:num>
  <w:num w:numId="6">
    <w:abstractNumId w:val="47"/>
  </w:num>
  <w:num w:numId="7">
    <w:abstractNumId w:val="26"/>
  </w:num>
  <w:num w:numId="8">
    <w:abstractNumId w:val="30"/>
  </w:num>
  <w:num w:numId="9">
    <w:abstractNumId w:val="1"/>
  </w:num>
  <w:num w:numId="10">
    <w:abstractNumId w:val="18"/>
  </w:num>
  <w:num w:numId="11">
    <w:abstractNumId w:val="36"/>
  </w:num>
  <w:num w:numId="12">
    <w:abstractNumId w:val="38"/>
  </w:num>
  <w:num w:numId="13">
    <w:abstractNumId w:val="12"/>
  </w:num>
  <w:num w:numId="14">
    <w:abstractNumId w:val="27"/>
  </w:num>
  <w:num w:numId="15">
    <w:abstractNumId w:val="25"/>
  </w:num>
  <w:num w:numId="16">
    <w:abstractNumId w:val="50"/>
  </w:num>
  <w:num w:numId="17">
    <w:abstractNumId w:val="35"/>
  </w:num>
  <w:num w:numId="18">
    <w:abstractNumId w:val="45"/>
  </w:num>
  <w:num w:numId="19">
    <w:abstractNumId w:val="21"/>
  </w:num>
  <w:num w:numId="20">
    <w:abstractNumId w:val="8"/>
  </w:num>
  <w:num w:numId="21">
    <w:abstractNumId w:val="10"/>
  </w:num>
  <w:num w:numId="22">
    <w:abstractNumId w:val="24"/>
  </w:num>
  <w:num w:numId="23">
    <w:abstractNumId w:val="38"/>
  </w:num>
  <w:num w:numId="24">
    <w:abstractNumId w:val="34"/>
  </w:num>
  <w:num w:numId="25">
    <w:abstractNumId w:val="20"/>
  </w:num>
  <w:num w:numId="26">
    <w:abstractNumId w:val="49"/>
  </w:num>
  <w:num w:numId="27">
    <w:abstractNumId w:val="43"/>
  </w:num>
  <w:num w:numId="28">
    <w:abstractNumId w:val="33"/>
    <w:lvlOverride w:ilvl="0">
      <w:startOverride w:val="3"/>
    </w:lvlOverride>
    <w:lvlOverride w:ilvl="1">
      <w:startOverride w:val="5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3"/>
  </w:num>
  <w:num w:numId="31">
    <w:abstractNumId w:val="14"/>
  </w:num>
  <w:num w:numId="32">
    <w:abstractNumId w:val="32"/>
  </w:num>
  <w:num w:numId="33">
    <w:abstractNumId w:val="40"/>
  </w:num>
  <w:num w:numId="34">
    <w:abstractNumId w:val="42"/>
  </w:num>
  <w:num w:numId="35">
    <w:abstractNumId w:val="2"/>
  </w:num>
  <w:num w:numId="36">
    <w:abstractNumId w:val="37"/>
  </w:num>
  <w:num w:numId="37">
    <w:abstractNumId w:val="48"/>
  </w:num>
  <w:num w:numId="38">
    <w:abstractNumId w:val="41"/>
  </w:num>
  <w:num w:numId="39">
    <w:abstractNumId w:val="16"/>
  </w:num>
  <w:num w:numId="40">
    <w:abstractNumId w:val="7"/>
  </w:num>
  <w:num w:numId="41">
    <w:abstractNumId w:val="44"/>
  </w:num>
  <w:num w:numId="42">
    <w:abstractNumId w:val="28"/>
  </w:num>
  <w:num w:numId="43">
    <w:abstractNumId w:val="39"/>
  </w:num>
  <w:num w:numId="44">
    <w:abstractNumId w:val="3"/>
  </w:num>
  <w:num w:numId="45">
    <w:abstractNumId w:val="31"/>
  </w:num>
  <w:num w:numId="46">
    <w:abstractNumId w:val="11"/>
  </w:num>
  <w:num w:numId="47">
    <w:abstractNumId w:val="22"/>
  </w:num>
  <w:num w:numId="48">
    <w:abstractNumId w:val="17"/>
  </w:num>
  <w:num w:numId="49">
    <w:abstractNumId w:val="0"/>
  </w:num>
  <w:num w:numId="50">
    <w:abstractNumId w:val="6"/>
  </w:num>
  <w:num w:numId="51">
    <w:abstractNumId w:val="38"/>
  </w:num>
  <w:num w:numId="52">
    <w:abstractNumId w:val="26"/>
  </w:num>
  <w:num w:numId="53">
    <w:abstractNumId w:val="29"/>
  </w:num>
  <w:num w:numId="54">
    <w:abstractNumId w:val="46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cumentProtection w:edit="readOnly" w:enforcement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5122" style="mso-width-relative:margin;mso-height-relative:margin" o:allowoverlap="f" fillcolor="#ffc000">
      <v:fill color="#ffc000"/>
      <o:colormru v:ext="edit" colors="#fc9,#f1b949,#e7cf6e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2151EC"/>
    <w:rsid w:val="00000661"/>
    <w:rsid w:val="00000674"/>
    <w:rsid w:val="00000F3D"/>
    <w:rsid w:val="00001239"/>
    <w:rsid w:val="00001648"/>
    <w:rsid w:val="00001652"/>
    <w:rsid w:val="00001B3B"/>
    <w:rsid w:val="0000261F"/>
    <w:rsid w:val="00002B64"/>
    <w:rsid w:val="00002D2D"/>
    <w:rsid w:val="00004930"/>
    <w:rsid w:val="00004D8F"/>
    <w:rsid w:val="00004ED2"/>
    <w:rsid w:val="00005F8B"/>
    <w:rsid w:val="00006283"/>
    <w:rsid w:val="00006A68"/>
    <w:rsid w:val="00006EAF"/>
    <w:rsid w:val="0000716E"/>
    <w:rsid w:val="0001137A"/>
    <w:rsid w:val="000119E8"/>
    <w:rsid w:val="0001245A"/>
    <w:rsid w:val="000128F5"/>
    <w:rsid w:val="000134FE"/>
    <w:rsid w:val="00013CF3"/>
    <w:rsid w:val="0001551D"/>
    <w:rsid w:val="000160CA"/>
    <w:rsid w:val="000164CE"/>
    <w:rsid w:val="000202B1"/>
    <w:rsid w:val="000206AF"/>
    <w:rsid w:val="00020775"/>
    <w:rsid w:val="00022B04"/>
    <w:rsid w:val="00023E79"/>
    <w:rsid w:val="00024E7D"/>
    <w:rsid w:val="00025632"/>
    <w:rsid w:val="000258F6"/>
    <w:rsid w:val="0002658B"/>
    <w:rsid w:val="00026621"/>
    <w:rsid w:val="00026957"/>
    <w:rsid w:val="00032948"/>
    <w:rsid w:val="0003311C"/>
    <w:rsid w:val="0003412E"/>
    <w:rsid w:val="00034209"/>
    <w:rsid w:val="000351AB"/>
    <w:rsid w:val="000354FB"/>
    <w:rsid w:val="00037758"/>
    <w:rsid w:val="000377D0"/>
    <w:rsid w:val="00037B96"/>
    <w:rsid w:val="00040033"/>
    <w:rsid w:val="000405EF"/>
    <w:rsid w:val="00041FFC"/>
    <w:rsid w:val="000442EE"/>
    <w:rsid w:val="000462C3"/>
    <w:rsid w:val="00046964"/>
    <w:rsid w:val="00047247"/>
    <w:rsid w:val="00050B3B"/>
    <w:rsid w:val="00050EAF"/>
    <w:rsid w:val="00052BEE"/>
    <w:rsid w:val="00053CB0"/>
    <w:rsid w:val="00053CDE"/>
    <w:rsid w:val="000544D3"/>
    <w:rsid w:val="000545EA"/>
    <w:rsid w:val="00054950"/>
    <w:rsid w:val="00054E20"/>
    <w:rsid w:val="00054F54"/>
    <w:rsid w:val="00055B11"/>
    <w:rsid w:val="000566C4"/>
    <w:rsid w:val="0005694F"/>
    <w:rsid w:val="00057027"/>
    <w:rsid w:val="0005713D"/>
    <w:rsid w:val="00060181"/>
    <w:rsid w:val="0006062D"/>
    <w:rsid w:val="000612CC"/>
    <w:rsid w:val="00061416"/>
    <w:rsid w:val="00061878"/>
    <w:rsid w:val="0006234D"/>
    <w:rsid w:val="00063426"/>
    <w:rsid w:val="00063E07"/>
    <w:rsid w:val="000666F0"/>
    <w:rsid w:val="00066A5A"/>
    <w:rsid w:val="000679D9"/>
    <w:rsid w:val="00067E78"/>
    <w:rsid w:val="00071197"/>
    <w:rsid w:val="00071361"/>
    <w:rsid w:val="00071401"/>
    <w:rsid w:val="00072B85"/>
    <w:rsid w:val="00072E4D"/>
    <w:rsid w:val="0007467B"/>
    <w:rsid w:val="0007524C"/>
    <w:rsid w:val="0007681D"/>
    <w:rsid w:val="00077455"/>
    <w:rsid w:val="00077689"/>
    <w:rsid w:val="00077A53"/>
    <w:rsid w:val="00077C51"/>
    <w:rsid w:val="00077E52"/>
    <w:rsid w:val="00080231"/>
    <w:rsid w:val="00080E70"/>
    <w:rsid w:val="000812CB"/>
    <w:rsid w:val="0008457E"/>
    <w:rsid w:val="000846FB"/>
    <w:rsid w:val="00084A01"/>
    <w:rsid w:val="000854C0"/>
    <w:rsid w:val="00085516"/>
    <w:rsid w:val="00085EEE"/>
    <w:rsid w:val="00087872"/>
    <w:rsid w:val="000905F4"/>
    <w:rsid w:val="0009060D"/>
    <w:rsid w:val="00090BB2"/>
    <w:rsid w:val="00091C87"/>
    <w:rsid w:val="000920CE"/>
    <w:rsid w:val="000933A3"/>
    <w:rsid w:val="00093D77"/>
    <w:rsid w:val="0009530A"/>
    <w:rsid w:val="00095A4F"/>
    <w:rsid w:val="00096CBA"/>
    <w:rsid w:val="00097215"/>
    <w:rsid w:val="000975D3"/>
    <w:rsid w:val="000A090A"/>
    <w:rsid w:val="000A20FA"/>
    <w:rsid w:val="000A2398"/>
    <w:rsid w:val="000A390E"/>
    <w:rsid w:val="000A3E07"/>
    <w:rsid w:val="000A49EB"/>
    <w:rsid w:val="000A4B0D"/>
    <w:rsid w:val="000A6DB1"/>
    <w:rsid w:val="000A75B7"/>
    <w:rsid w:val="000A7D35"/>
    <w:rsid w:val="000B1107"/>
    <w:rsid w:val="000B1295"/>
    <w:rsid w:val="000B1783"/>
    <w:rsid w:val="000B2191"/>
    <w:rsid w:val="000B22BB"/>
    <w:rsid w:val="000B26E2"/>
    <w:rsid w:val="000B4A7C"/>
    <w:rsid w:val="000B4D76"/>
    <w:rsid w:val="000B638A"/>
    <w:rsid w:val="000B6F30"/>
    <w:rsid w:val="000C071D"/>
    <w:rsid w:val="000C0C58"/>
    <w:rsid w:val="000C132D"/>
    <w:rsid w:val="000C201D"/>
    <w:rsid w:val="000C274F"/>
    <w:rsid w:val="000C2BFE"/>
    <w:rsid w:val="000C560B"/>
    <w:rsid w:val="000C7741"/>
    <w:rsid w:val="000C7E98"/>
    <w:rsid w:val="000D0A4B"/>
    <w:rsid w:val="000D1BC1"/>
    <w:rsid w:val="000D1C63"/>
    <w:rsid w:val="000D1E97"/>
    <w:rsid w:val="000D20AF"/>
    <w:rsid w:val="000D224F"/>
    <w:rsid w:val="000D256D"/>
    <w:rsid w:val="000D2DF0"/>
    <w:rsid w:val="000D2FEB"/>
    <w:rsid w:val="000D3A85"/>
    <w:rsid w:val="000D4273"/>
    <w:rsid w:val="000D4FAE"/>
    <w:rsid w:val="000D762E"/>
    <w:rsid w:val="000E0A2A"/>
    <w:rsid w:val="000E186F"/>
    <w:rsid w:val="000E18C8"/>
    <w:rsid w:val="000E30CF"/>
    <w:rsid w:val="000E3509"/>
    <w:rsid w:val="000E3612"/>
    <w:rsid w:val="000E4572"/>
    <w:rsid w:val="000E59E3"/>
    <w:rsid w:val="000E6C41"/>
    <w:rsid w:val="000E6D8D"/>
    <w:rsid w:val="000F0B64"/>
    <w:rsid w:val="000F127C"/>
    <w:rsid w:val="000F1402"/>
    <w:rsid w:val="000F15A4"/>
    <w:rsid w:val="000F4072"/>
    <w:rsid w:val="000F6140"/>
    <w:rsid w:val="000F7B05"/>
    <w:rsid w:val="000F7E79"/>
    <w:rsid w:val="000F7EDB"/>
    <w:rsid w:val="000F7FBA"/>
    <w:rsid w:val="00100DEF"/>
    <w:rsid w:val="00101129"/>
    <w:rsid w:val="001011A5"/>
    <w:rsid w:val="00101669"/>
    <w:rsid w:val="00101938"/>
    <w:rsid w:val="00101FE3"/>
    <w:rsid w:val="00103A6C"/>
    <w:rsid w:val="00104F31"/>
    <w:rsid w:val="00105202"/>
    <w:rsid w:val="00105D53"/>
    <w:rsid w:val="00106D10"/>
    <w:rsid w:val="00107229"/>
    <w:rsid w:val="00107A1B"/>
    <w:rsid w:val="00110888"/>
    <w:rsid w:val="00110D74"/>
    <w:rsid w:val="00111EAA"/>
    <w:rsid w:val="001148B6"/>
    <w:rsid w:val="00114AF4"/>
    <w:rsid w:val="00114E08"/>
    <w:rsid w:val="00115A3C"/>
    <w:rsid w:val="0011654F"/>
    <w:rsid w:val="001165F2"/>
    <w:rsid w:val="00116D47"/>
    <w:rsid w:val="00117248"/>
    <w:rsid w:val="0011771B"/>
    <w:rsid w:val="00117B66"/>
    <w:rsid w:val="00120511"/>
    <w:rsid w:val="0012176C"/>
    <w:rsid w:val="00121A85"/>
    <w:rsid w:val="0012208B"/>
    <w:rsid w:val="001220A4"/>
    <w:rsid w:val="001221E8"/>
    <w:rsid w:val="00122A2F"/>
    <w:rsid w:val="00123470"/>
    <w:rsid w:val="0012377F"/>
    <w:rsid w:val="00123933"/>
    <w:rsid w:val="001240B2"/>
    <w:rsid w:val="001243C7"/>
    <w:rsid w:val="00124DA3"/>
    <w:rsid w:val="00125690"/>
    <w:rsid w:val="00125AB6"/>
    <w:rsid w:val="00126832"/>
    <w:rsid w:val="00126F79"/>
    <w:rsid w:val="001304C1"/>
    <w:rsid w:val="00130EBD"/>
    <w:rsid w:val="00134264"/>
    <w:rsid w:val="001371CC"/>
    <w:rsid w:val="0013721C"/>
    <w:rsid w:val="00140859"/>
    <w:rsid w:val="00140CB0"/>
    <w:rsid w:val="001413F1"/>
    <w:rsid w:val="0014365C"/>
    <w:rsid w:val="00143E2B"/>
    <w:rsid w:val="00144E8A"/>
    <w:rsid w:val="001450CB"/>
    <w:rsid w:val="001455A9"/>
    <w:rsid w:val="00145A63"/>
    <w:rsid w:val="00145B42"/>
    <w:rsid w:val="00145DC9"/>
    <w:rsid w:val="00151CFB"/>
    <w:rsid w:val="001523B7"/>
    <w:rsid w:val="001526FB"/>
    <w:rsid w:val="00152F90"/>
    <w:rsid w:val="00153989"/>
    <w:rsid w:val="00153A4E"/>
    <w:rsid w:val="00153B50"/>
    <w:rsid w:val="001540CB"/>
    <w:rsid w:val="00154D47"/>
    <w:rsid w:val="00154E56"/>
    <w:rsid w:val="0015627E"/>
    <w:rsid w:val="00157AD5"/>
    <w:rsid w:val="00157BBB"/>
    <w:rsid w:val="0016178B"/>
    <w:rsid w:val="00162103"/>
    <w:rsid w:val="00163BC3"/>
    <w:rsid w:val="001648ED"/>
    <w:rsid w:val="0016547F"/>
    <w:rsid w:val="00167072"/>
    <w:rsid w:val="00167D31"/>
    <w:rsid w:val="00167F3A"/>
    <w:rsid w:val="001708B3"/>
    <w:rsid w:val="0017288A"/>
    <w:rsid w:val="00173890"/>
    <w:rsid w:val="001739DA"/>
    <w:rsid w:val="00176128"/>
    <w:rsid w:val="00176B1B"/>
    <w:rsid w:val="00176CC1"/>
    <w:rsid w:val="00177ADF"/>
    <w:rsid w:val="001814F9"/>
    <w:rsid w:val="00181650"/>
    <w:rsid w:val="00182E40"/>
    <w:rsid w:val="0018381F"/>
    <w:rsid w:val="001839AF"/>
    <w:rsid w:val="0018406B"/>
    <w:rsid w:val="001841A7"/>
    <w:rsid w:val="00185306"/>
    <w:rsid w:val="00185747"/>
    <w:rsid w:val="0018574B"/>
    <w:rsid w:val="00186305"/>
    <w:rsid w:val="00186954"/>
    <w:rsid w:val="0018717C"/>
    <w:rsid w:val="00187B52"/>
    <w:rsid w:val="001926F3"/>
    <w:rsid w:val="0019354C"/>
    <w:rsid w:val="00194195"/>
    <w:rsid w:val="0019468D"/>
    <w:rsid w:val="001951A9"/>
    <w:rsid w:val="00195379"/>
    <w:rsid w:val="0019645C"/>
    <w:rsid w:val="001A0666"/>
    <w:rsid w:val="001A0F0A"/>
    <w:rsid w:val="001A1135"/>
    <w:rsid w:val="001A1D93"/>
    <w:rsid w:val="001A3F66"/>
    <w:rsid w:val="001A4FA9"/>
    <w:rsid w:val="001A576B"/>
    <w:rsid w:val="001B00BA"/>
    <w:rsid w:val="001B07D5"/>
    <w:rsid w:val="001B1816"/>
    <w:rsid w:val="001B3CE0"/>
    <w:rsid w:val="001B3DED"/>
    <w:rsid w:val="001B5D7D"/>
    <w:rsid w:val="001B5FD4"/>
    <w:rsid w:val="001B692A"/>
    <w:rsid w:val="001B7317"/>
    <w:rsid w:val="001B736F"/>
    <w:rsid w:val="001B74CE"/>
    <w:rsid w:val="001C2FE1"/>
    <w:rsid w:val="001C4365"/>
    <w:rsid w:val="001C43A3"/>
    <w:rsid w:val="001C5AAA"/>
    <w:rsid w:val="001C63E7"/>
    <w:rsid w:val="001C69B4"/>
    <w:rsid w:val="001C7E82"/>
    <w:rsid w:val="001D0199"/>
    <w:rsid w:val="001D06C7"/>
    <w:rsid w:val="001D085D"/>
    <w:rsid w:val="001D178E"/>
    <w:rsid w:val="001D2409"/>
    <w:rsid w:val="001D404D"/>
    <w:rsid w:val="001D43AB"/>
    <w:rsid w:val="001D56E0"/>
    <w:rsid w:val="001D63D9"/>
    <w:rsid w:val="001D7914"/>
    <w:rsid w:val="001E09D2"/>
    <w:rsid w:val="001E177D"/>
    <w:rsid w:val="001E2234"/>
    <w:rsid w:val="001E236F"/>
    <w:rsid w:val="001E2AC1"/>
    <w:rsid w:val="001E32A7"/>
    <w:rsid w:val="001E3304"/>
    <w:rsid w:val="001E448E"/>
    <w:rsid w:val="001E4736"/>
    <w:rsid w:val="001E4D6F"/>
    <w:rsid w:val="001E51EF"/>
    <w:rsid w:val="001E5506"/>
    <w:rsid w:val="001E5900"/>
    <w:rsid w:val="001F0093"/>
    <w:rsid w:val="001F1807"/>
    <w:rsid w:val="001F2321"/>
    <w:rsid w:val="001F2661"/>
    <w:rsid w:val="001F33A0"/>
    <w:rsid w:val="001F3B10"/>
    <w:rsid w:val="001F44D6"/>
    <w:rsid w:val="001F4AB5"/>
    <w:rsid w:val="001F504F"/>
    <w:rsid w:val="001F5D26"/>
    <w:rsid w:val="001F631E"/>
    <w:rsid w:val="001F6F7E"/>
    <w:rsid w:val="001F75AC"/>
    <w:rsid w:val="00200600"/>
    <w:rsid w:val="00202E69"/>
    <w:rsid w:val="00204FCE"/>
    <w:rsid w:val="0020670D"/>
    <w:rsid w:val="002106E2"/>
    <w:rsid w:val="00210876"/>
    <w:rsid w:val="00211CEC"/>
    <w:rsid w:val="00212DCC"/>
    <w:rsid w:val="0021345D"/>
    <w:rsid w:val="00213656"/>
    <w:rsid w:val="002138CB"/>
    <w:rsid w:val="0021436F"/>
    <w:rsid w:val="0021456A"/>
    <w:rsid w:val="0021514E"/>
    <w:rsid w:val="002151EC"/>
    <w:rsid w:val="0021530B"/>
    <w:rsid w:val="00216B76"/>
    <w:rsid w:val="00217F65"/>
    <w:rsid w:val="00220302"/>
    <w:rsid w:val="00220A1E"/>
    <w:rsid w:val="0022150F"/>
    <w:rsid w:val="00221EA9"/>
    <w:rsid w:val="002223E4"/>
    <w:rsid w:val="00222527"/>
    <w:rsid w:val="00222A00"/>
    <w:rsid w:val="00223656"/>
    <w:rsid w:val="002241F7"/>
    <w:rsid w:val="00224E82"/>
    <w:rsid w:val="00225481"/>
    <w:rsid w:val="00226A85"/>
    <w:rsid w:val="002270E4"/>
    <w:rsid w:val="0023103D"/>
    <w:rsid w:val="00231985"/>
    <w:rsid w:val="00231D9E"/>
    <w:rsid w:val="00232334"/>
    <w:rsid w:val="002345F8"/>
    <w:rsid w:val="00234B9C"/>
    <w:rsid w:val="00234CA2"/>
    <w:rsid w:val="00235E3D"/>
    <w:rsid w:val="0023662C"/>
    <w:rsid w:val="00236F65"/>
    <w:rsid w:val="002374C5"/>
    <w:rsid w:val="0023765E"/>
    <w:rsid w:val="00240228"/>
    <w:rsid w:val="00240665"/>
    <w:rsid w:val="00240EAD"/>
    <w:rsid w:val="00241EB4"/>
    <w:rsid w:val="00242C0C"/>
    <w:rsid w:val="00243BB5"/>
    <w:rsid w:val="002451AE"/>
    <w:rsid w:val="002457C1"/>
    <w:rsid w:val="00246823"/>
    <w:rsid w:val="00246886"/>
    <w:rsid w:val="00250045"/>
    <w:rsid w:val="00250379"/>
    <w:rsid w:val="00253173"/>
    <w:rsid w:val="002540BF"/>
    <w:rsid w:val="002541D8"/>
    <w:rsid w:val="00255151"/>
    <w:rsid w:val="0025554D"/>
    <w:rsid w:val="002557F9"/>
    <w:rsid w:val="00256D45"/>
    <w:rsid w:val="002577B7"/>
    <w:rsid w:val="00257DB0"/>
    <w:rsid w:val="002614F7"/>
    <w:rsid w:val="002623E7"/>
    <w:rsid w:val="00262A2E"/>
    <w:rsid w:val="0026411D"/>
    <w:rsid w:val="0026538F"/>
    <w:rsid w:val="002657AE"/>
    <w:rsid w:val="0027068E"/>
    <w:rsid w:val="00270D80"/>
    <w:rsid w:val="002717AD"/>
    <w:rsid w:val="002723C3"/>
    <w:rsid w:val="00272402"/>
    <w:rsid w:val="002726FC"/>
    <w:rsid w:val="00273FB4"/>
    <w:rsid w:val="002752DC"/>
    <w:rsid w:val="00275619"/>
    <w:rsid w:val="0027609C"/>
    <w:rsid w:val="002764B2"/>
    <w:rsid w:val="00281F07"/>
    <w:rsid w:val="002838DD"/>
    <w:rsid w:val="002857BC"/>
    <w:rsid w:val="002879D7"/>
    <w:rsid w:val="002903CD"/>
    <w:rsid w:val="00292C92"/>
    <w:rsid w:val="00293862"/>
    <w:rsid w:val="002963EC"/>
    <w:rsid w:val="00296725"/>
    <w:rsid w:val="002967A6"/>
    <w:rsid w:val="00297AF9"/>
    <w:rsid w:val="00297DB8"/>
    <w:rsid w:val="00297ECD"/>
    <w:rsid w:val="002A0A2E"/>
    <w:rsid w:val="002A0A7E"/>
    <w:rsid w:val="002A0B23"/>
    <w:rsid w:val="002A15B0"/>
    <w:rsid w:val="002A25A2"/>
    <w:rsid w:val="002A2B28"/>
    <w:rsid w:val="002A4287"/>
    <w:rsid w:val="002A5C91"/>
    <w:rsid w:val="002A7AD7"/>
    <w:rsid w:val="002B0739"/>
    <w:rsid w:val="002B0994"/>
    <w:rsid w:val="002B138B"/>
    <w:rsid w:val="002B13B0"/>
    <w:rsid w:val="002B2AA1"/>
    <w:rsid w:val="002B2B49"/>
    <w:rsid w:val="002B3628"/>
    <w:rsid w:val="002B3781"/>
    <w:rsid w:val="002B492C"/>
    <w:rsid w:val="002B4D61"/>
    <w:rsid w:val="002B5167"/>
    <w:rsid w:val="002B7FE0"/>
    <w:rsid w:val="002C096E"/>
    <w:rsid w:val="002C131F"/>
    <w:rsid w:val="002C1718"/>
    <w:rsid w:val="002C1F54"/>
    <w:rsid w:val="002C2506"/>
    <w:rsid w:val="002C2D01"/>
    <w:rsid w:val="002C2E7B"/>
    <w:rsid w:val="002C2ED6"/>
    <w:rsid w:val="002C407E"/>
    <w:rsid w:val="002C56C5"/>
    <w:rsid w:val="002C768A"/>
    <w:rsid w:val="002C782E"/>
    <w:rsid w:val="002C7943"/>
    <w:rsid w:val="002D0393"/>
    <w:rsid w:val="002D03BB"/>
    <w:rsid w:val="002D1A30"/>
    <w:rsid w:val="002D24B9"/>
    <w:rsid w:val="002D441F"/>
    <w:rsid w:val="002D4BFA"/>
    <w:rsid w:val="002D4E11"/>
    <w:rsid w:val="002D4E73"/>
    <w:rsid w:val="002D50A8"/>
    <w:rsid w:val="002D5494"/>
    <w:rsid w:val="002D6586"/>
    <w:rsid w:val="002D6AA7"/>
    <w:rsid w:val="002D6E48"/>
    <w:rsid w:val="002D75F4"/>
    <w:rsid w:val="002D7636"/>
    <w:rsid w:val="002D7DAB"/>
    <w:rsid w:val="002E0671"/>
    <w:rsid w:val="002E10DB"/>
    <w:rsid w:val="002E22BC"/>
    <w:rsid w:val="002E2FC7"/>
    <w:rsid w:val="002E3585"/>
    <w:rsid w:val="002E438F"/>
    <w:rsid w:val="002E4392"/>
    <w:rsid w:val="002E5B2B"/>
    <w:rsid w:val="002E683A"/>
    <w:rsid w:val="002F07AA"/>
    <w:rsid w:val="002F0C8C"/>
    <w:rsid w:val="002F1817"/>
    <w:rsid w:val="002F2003"/>
    <w:rsid w:val="002F23F3"/>
    <w:rsid w:val="002F2505"/>
    <w:rsid w:val="002F43EC"/>
    <w:rsid w:val="002F50F2"/>
    <w:rsid w:val="002F56ED"/>
    <w:rsid w:val="002F57B5"/>
    <w:rsid w:val="002F69A4"/>
    <w:rsid w:val="002F6D0E"/>
    <w:rsid w:val="00300BBF"/>
    <w:rsid w:val="00300BE4"/>
    <w:rsid w:val="00303A62"/>
    <w:rsid w:val="00304118"/>
    <w:rsid w:val="0030496F"/>
    <w:rsid w:val="00305136"/>
    <w:rsid w:val="00305239"/>
    <w:rsid w:val="00305ADE"/>
    <w:rsid w:val="00311610"/>
    <w:rsid w:val="0031186B"/>
    <w:rsid w:val="0031232E"/>
    <w:rsid w:val="00312B73"/>
    <w:rsid w:val="00314527"/>
    <w:rsid w:val="0031459F"/>
    <w:rsid w:val="003148C7"/>
    <w:rsid w:val="00315AD3"/>
    <w:rsid w:val="003173E9"/>
    <w:rsid w:val="0032091B"/>
    <w:rsid w:val="0032147C"/>
    <w:rsid w:val="00321988"/>
    <w:rsid w:val="003222FC"/>
    <w:rsid w:val="00322714"/>
    <w:rsid w:val="00322795"/>
    <w:rsid w:val="003232C5"/>
    <w:rsid w:val="00324DAE"/>
    <w:rsid w:val="00326178"/>
    <w:rsid w:val="00326E72"/>
    <w:rsid w:val="00327A84"/>
    <w:rsid w:val="0033100F"/>
    <w:rsid w:val="0033204B"/>
    <w:rsid w:val="00333C17"/>
    <w:rsid w:val="00333EB8"/>
    <w:rsid w:val="003350E7"/>
    <w:rsid w:val="0033524A"/>
    <w:rsid w:val="00335758"/>
    <w:rsid w:val="00335902"/>
    <w:rsid w:val="00336402"/>
    <w:rsid w:val="003373A2"/>
    <w:rsid w:val="00337AE3"/>
    <w:rsid w:val="00342D14"/>
    <w:rsid w:val="00343FA4"/>
    <w:rsid w:val="003448FC"/>
    <w:rsid w:val="00344DCE"/>
    <w:rsid w:val="003452F3"/>
    <w:rsid w:val="003457A4"/>
    <w:rsid w:val="00345A11"/>
    <w:rsid w:val="0034667E"/>
    <w:rsid w:val="00347559"/>
    <w:rsid w:val="00350A77"/>
    <w:rsid w:val="00351528"/>
    <w:rsid w:val="00351C64"/>
    <w:rsid w:val="00352709"/>
    <w:rsid w:val="00352F37"/>
    <w:rsid w:val="00353036"/>
    <w:rsid w:val="003532C1"/>
    <w:rsid w:val="003533B7"/>
    <w:rsid w:val="003534EE"/>
    <w:rsid w:val="00353832"/>
    <w:rsid w:val="00353F83"/>
    <w:rsid w:val="00354B71"/>
    <w:rsid w:val="00356AC2"/>
    <w:rsid w:val="00357412"/>
    <w:rsid w:val="0035796B"/>
    <w:rsid w:val="00360EBC"/>
    <w:rsid w:val="003611ED"/>
    <w:rsid w:val="00361671"/>
    <w:rsid w:val="00361933"/>
    <w:rsid w:val="0036394F"/>
    <w:rsid w:val="003649E7"/>
    <w:rsid w:val="00364E33"/>
    <w:rsid w:val="00365C7D"/>
    <w:rsid w:val="00366127"/>
    <w:rsid w:val="00367E53"/>
    <w:rsid w:val="00370341"/>
    <w:rsid w:val="0037037E"/>
    <w:rsid w:val="00370F83"/>
    <w:rsid w:val="0037159F"/>
    <w:rsid w:val="003721F6"/>
    <w:rsid w:val="00373060"/>
    <w:rsid w:val="00374029"/>
    <w:rsid w:val="00375379"/>
    <w:rsid w:val="003754AD"/>
    <w:rsid w:val="00375646"/>
    <w:rsid w:val="00375765"/>
    <w:rsid w:val="00375EB0"/>
    <w:rsid w:val="00376A7D"/>
    <w:rsid w:val="003771C5"/>
    <w:rsid w:val="003773A6"/>
    <w:rsid w:val="00377B47"/>
    <w:rsid w:val="00377C68"/>
    <w:rsid w:val="003808DD"/>
    <w:rsid w:val="003811FF"/>
    <w:rsid w:val="00381286"/>
    <w:rsid w:val="003814ED"/>
    <w:rsid w:val="00382F4D"/>
    <w:rsid w:val="00383CDF"/>
    <w:rsid w:val="00383EF8"/>
    <w:rsid w:val="003865DC"/>
    <w:rsid w:val="0038680C"/>
    <w:rsid w:val="00390225"/>
    <w:rsid w:val="003903E3"/>
    <w:rsid w:val="003913EF"/>
    <w:rsid w:val="00391C86"/>
    <w:rsid w:val="00392F12"/>
    <w:rsid w:val="00393650"/>
    <w:rsid w:val="003938A2"/>
    <w:rsid w:val="0039455D"/>
    <w:rsid w:val="003946B5"/>
    <w:rsid w:val="00396550"/>
    <w:rsid w:val="00396D6B"/>
    <w:rsid w:val="003A08BF"/>
    <w:rsid w:val="003A08C7"/>
    <w:rsid w:val="003A0A95"/>
    <w:rsid w:val="003A117A"/>
    <w:rsid w:val="003A1542"/>
    <w:rsid w:val="003A1E11"/>
    <w:rsid w:val="003A49E9"/>
    <w:rsid w:val="003A4C9E"/>
    <w:rsid w:val="003A52B2"/>
    <w:rsid w:val="003A545D"/>
    <w:rsid w:val="003A58E9"/>
    <w:rsid w:val="003A58F4"/>
    <w:rsid w:val="003A5CD2"/>
    <w:rsid w:val="003A6D36"/>
    <w:rsid w:val="003A7B0E"/>
    <w:rsid w:val="003B07BD"/>
    <w:rsid w:val="003B194B"/>
    <w:rsid w:val="003B2D5C"/>
    <w:rsid w:val="003B325F"/>
    <w:rsid w:val="003B39D3"/>
    <w:rsid w:val="003B3B27"/>
    <w:rsid w:val="003B482D"/>
    <w:rsid w:val="003B495A"/>
    <w:rsid w:val="003B6545"/>
    <w:rsid w:val="003B75CE"/>
    <w:rsid w:val="003B7C27"/>
    <w:rsid w:val="003B7FDC"/>
    <w:rsid w:val="003C278B"/>
    <w:rsid w:val="003C2CD6"/>
    <w:rsid w:val="003C32EA"/>
    <w:rsid w:val="003C3F6F"/>
    <w:rsid w:val="003C4210"/>
    <w:rsid w:val="003C6759"/>
    <w:rsid w:val="003C68D8"/>
    <w:rsid w:val="003C77CB"/>
    <w:rsid w:val="003C7A17"/>
    <w:rsid w:val="003D002B"/>
    <w:rsid w:val="003D1BBD"/>
    <w:rsid w:val="003D32AF"/>
    <w:rsid w:val="003D3EEA"/>
    <w:rsid w:val="003D4BAF"/>
    <w:rsid w:val="003D58F0"/>
    <w:rsid w:val="003D792B"/>
    <w:rsid w:val="003E09B5"/>
    <w:rsid w:val="003E0C75"/>
    <w:rsid w:val="003E1D2E"/>
    <w:rsid w:val="003E25FC"/>
    <w:rsid w:val="003E2D61"/>
    <w:rsid w:val="003E304D"/>
    <w:rsid w:val="003E3CA5"/>
    <w:rsid w:val="003E4B78"/>
    <w:rsid w:val="003F0129"/>
    <w:rsid w:val="003F0EAB"/>
    <w:rsid w:val="003F0F5F"/>
    <w:rsid w:val="003F2139"/>
    <w:rsid w:val="003F23E8"/>
    <w:rsid w:val="003F2605"/>
    <w:rsid w:val="003F3A95"/>
    <w:rsid w:val="003F414E"/>
    <w:rsid w:val="003F55CD"/>
    <w:rsid w:val="003F5631"/>
    <w:rsid w:val="003F5A11"/>
    <w:rsid w:val="003F6E28"/>
    <w:rsid w:val="003F7F06"/>
    <w:rsid w:val="0040058B"/>
    <w:rsid w:val="00400EB9"/>
    <w:rsid w:val="00401DF2"/>
    <w:rsid w:val="00402270"/>
    <w:rsid w:val="00404C42"/>
    <w:rsid w:val="00404D73"/>
    <w:rsid w:val="00404E15"/>
    <w:rsid w:val="00404FE3"/>
    <w:rsid w:val="004066B6"/>
    <w:rsid w:val="0041012D"/>
    <w:rsid w:val="0041188A"/>
    <w:rsid w:val="0041300A"/>
    <w:rsid w:val="004136E2"/>
    <w:rsid w:val="00413CB8"/>
    <w:rsid w:val="00414901"/>
    <w:rsid w:val="00414DAE"/>
    <w:rsid w:val="00416AA4"/>
    <w:rsid w:val="00417CFC"/>
    <w:rsid w:val="004205AF"/>
    <w:rsid w:val="004212C4"/>
    <w:rsid w:val="0042179E"/>
    <w:rsid w:val="00423B8C"/>
    <w:rsid w:val="00423C8C"/>
    <w:rsid w:val="004243C6"/>
    <w:rsid w:val="0042498A"/>
    <w:rsid w:val="00426748"/>
    <w:rsid w:val="004267B6"/>
    <w:rsid w:val="0042698E"/>
    <w:rsid w:val="00426D22"/>
    <w:rsid w:val="00426DDA"/>
    <w:rsid w:val="00427CAA"/>
    <w:rsid w:val="00430FFA"/>
    <w:rsid w:val="00431DEF"/>
    <w:rsid w:val="00431ED1"/>
    <w:rsid w:val="00433F8C"/>
    <w:rsid w:val="00434C46"/>
    <w:rsid w:val="00436E93"/>
    <w:rsid w:val="00437399"/>
    <w:rsid w:val="0044006A"/>
    <w:rsid w:val="00441735"/>
    <w:rsid w:val="00441832"/>
    <w:rsid w:val="0044187F"/>
    <w:rsid w:val="00441B35"/>
    <w:rsid w:val="00441B59"/>
    <w:rsid w:val="00441DD0"/>
    <w:rsid w:val="00442589"/>
    <w:rsid w:val="00442593"/>
    <w:rsid w:val="004428FA"/>
    <w:rsid w:val="0044367B"/>
    <w:rsid w:val="00443A75"/>
    <w:rsid w:val="00444663"/>
    <w:rsid w:val="004449C6"/>
    <w:rsid w:val="00450D2E"/>
    <w:rsid w:val="004511F6"/>
    <w:rsid w:val="004512FC"/>
    <w:rsid w:val="00453691"/>
    <w:rsid w:val="00454899"/>
    <w:rsid w:val="00454DBB"/>
    <w:rsid w:val="00455A66"/>
    <w:rsid w:val="0046096B"/>
    <w:rsid w:val="00461D88"/>
    <w:rsid w:val="004628CC"/>
    <w:rsid w:val="0046314D"/>
    <w:rsid w:val="00464E96"/>
    <w:rsid w:val="004660DA"/>
    <w:rsid w:val="0046677C"/>
    <w:rsid w:val="00466940"/>
    <w:rsid w:val="00470C35"/>
    <w:rsid w:val="00472B46"/>
    <w:rsid w:val="004734C5"/>
    <w:rsid w:val="00474D33"/>
    <w:rsid w:val="00474FF4"/>
    <w:rsid w:val="004776BB"/>
    <w:rsid w:val="00477AFC"/>
    <w:rsid w:val="00477CF8"/>
    <w:rsid w:val="00480237"/>
    <w:rsid w:val="00480567"/>
    <w:rsid w:val="004814E0"/>
    <w:rsid w:val="00481F28"/>
    <w:rsid w:val="004825C9"/>
    <w:rsid w:val="00482ED8"/>
    <w:rsid w:val="00483D5B"/>
    <w:rsid w:val="004854E9"/>
    <w:rsid w:val="0048596F"/>
    <w:rsid w:val="00486219"/>
    <w:rsid w:val="004864E4"/>
    <w:rsid w:val="004875EA"/>
    <w:rsid w:val="00490693"/>
    <w:rsid w:val="00490B10"/>
    <w:rsid w:val="00490E33"/>
    <w:rsid w:val="004919E1"/>
    <w:rsid w:val="004A0877"/>
    <w:rsid w:val="004A2717"/>
    <w:rsid w:val="004A3EB5"/>
    <w:rsid w:val="004A428D"/>
    <w:rsid w:val="004A4333"/>
    <w:rsid w:val="004A5AFD"/>
    <w:rsid w:val="004A6E28"/>
    <w:rsid w:val="004A715D"/>
    <w:rsid w:val="004A7250"/>
    <w:rsid w:val="004B1501"/>
    <w:rsid w:val="004B187A"/>
    <w:rsid w:val="004B2568"/>
    <w:rsid w:val="004B2DBD"/>
    <w:rsid w:val="004B3A01"/>
    <w:rsid w:val="004B3DB4"/>
    <w:rsid w:val="004B4909"/>
    <w:rsid w:val="004B4CB2"/>
    <w:rsid w:val="004B6270"/>
    <w:rsid w:val="004B755E"/>
    <w:rsid w:val="004B7853"/>
    <w:rsid w:val="004B79E3"/>
    <w:rsid w:val="004C3180"/>
    <w:rsid w:val="004C3B7B"/>
    <w:rsid w:val="004C4391"/>
    <w:rsid w:val="004C47D4"/>
    <w:rsid w:val="004C57F4"/>
    <w:rsid w:val="004C6097"/>
    <w:rsid w:val="004D0A0D"/>
    <w:rsid w:val="004D4226"/>
    <w:rsid w:val="004D4C50"/>
    <w:rsid w:val="004D5EBC"/>
    <w:rsid w:val="004D5EC4"/>
    <w:rsid w:val="004E02CF"/>
    <w:rsid w:val="004E03A0"/>
    <w:rsid w:val="004E0A3C"/>
    <w:rsid w:val="004E5130"/>
    <w:rsid w:val="004E5341"/>
    <w:rsid w:val="004E53D5"/>
    <w:rsid w:val="004E5A94"/>
    <w:rsid w:val="004E5C53"/>
    <w:rsid w:val="004E6AE1"/>
    <w:rsid w:val="004E6EA0"/>
    <w:rsid w:val="004E7E2C"/>
    <w:rsid w:val="004F1BCE"/>
    <w:rsid w:val="004F3651"/>
    <w:rsid w:val="004F36E7"/>
    <w:rsid w:val="004F4D36"/>
    <w:rsid w:val="004F6053"/>
    <w:rsid w:val="004F60A1"/>
    <w:rsid w:val="004F7491"/>
    <w:rsid w:val="004F757D"/>
    <w:rsid w:val="005009EE"/>
    <w:rsid w:val="00500C76"/>
    <w:rsid w:val="00500E18"/>
    <w:rsid w:val="00503AD8"/>
    <w:rsid w:val="00503DEF"/>
    <w:rsid w:val="00504065"/>
    <w:rsid w:val="0050447A"/>
    <w:rsid w:val="005059FE"/>
    <w:rsid w:val="005068E4"/>
    <w:rsid w:val="00506B41"/>
    <w:rsid w:val="00507739"/>
    <w:rsid w:val="00507E30"/>
    <w:rsid w:val="0051143D"/>
    <w:rsid w:val="005124EE"/>
    <w:rsid w:val="00514484"/>
    <w:rsid w:val="005149A2"/>
    <w:rsid w:val="0051561E"/>
    <w:rsid w:val="00516F83"/>
    <w:rsid w:val="00520BFE"/>
    <w:rsid w:val="00520D2D"/>
    <w:rsid w:val="00520FE5"/>
    <w:rsid w:val="0052143F"/>
    <w:rsid w:val="0052157B"/>
    <w:rsid w:val="00523093"/>
    <w:rsid w:val="005232A6"/>
    <w:rsid w:val="0052409A"/>
    <w:rsid w:val="005249ED"/>
    <w:rsid w:val="00525128"/>
    <w:rsid w:val="00525AFB"/>
    <w:rsid w:val="00525C13"/>
    <w:rsid w:val="00525D3B"/>
    <w:rsid w:val="00527613"/>
    <w:rsid w:val="00531086"/>
    <w:rsid w:val="005324C2"/>
    <w:rsid w:val="00532964"/>
    <w:rsid w:val="0053334D"/>
    <w:rsid w:val="00533465"/>
    <w:rsid w:val="0053574B"/>
    <w:rsid w:val="0053639E"/>
    <w:rsid w:val="00540BEF"/>
    <w:rsid w:val="0054141F"/>
    <w:rsid w:val="005418DF"/>
    <w:rsid w:val="00541C72"/>
    <w:rsid w:val="0054272F"/>
    <w:rsid w:val="00542C51"/>
    <w:rsid w:val="00542E8D"/>
    <w:rsid w:val="0054387C"/>
    <w:rsid w:val="00543C03"/>
    <w:rsid w:val="0054499E"/>
    <w:rsid w:val="00545103"/>
    <w:rsid w:val="00545923"/>
    <w:rsid w:val="00545D8C"/>
    <w:rsid w:val="0054631E"/>
    <w:rsid w:val="00547937"/>
    <w:rsid w:val="00550169"/>
    <w:rsid w:val="005503F2"/>
    <w:rsid w:val="00550F49"/>
    <w:rsid w:val="005514C5"/>
    <w:rsid w:val="00552004"/>
    <w:rsid w:val="0055231D"/>
    <w:rsid w:val="00554425"/>
    <w:rsid w:val="00555332"/>
    <w:rsid w:val="00555ED7"/>
    <w:rsid w:val="00555FFB"/>
    <w:rsid w:val="0055642A"/>
    <w:rsid w:val="005568C2"/>
    <w:rsid w:val="00557102"/>
    <w:rsid w:val="0055710C"/>
    <w:rsid w:val="00557985"/>
    <w:rsid w:val="00557B72"/>
    <w:rsid w:val="00557E03"/>
    <w:rsid w:val="00557FB2"/>
    <w:rsid w:val="005608C4"/>
    <w:rsid w:val="0056305B"/>
    <w:rsid w:val="00564FA4"/>
    <w:rsid w:val="005651F4"/>
    <w:rsid w:val="005661EE"/>
    <w:rsid w:val="0056753F"/>
    <w:rsid w:val="00567B50"/>
    <w:rsid w:val="00574523"/>
    <w:rsid w:val="005748FA"/>
    <w:rsid w:val="005751CD"/>
    <w:rsid w:val="00575442"/>
    <w:rsid w:val="00575D7D"/>
    <w:rsid w:val="005764B8"/>
    <w:rsid w:val="005766EA"/>
    <w:rsid w:val="0058042E"/>
    <w:rsid w:val="005806A3"/>
    <w:rsid w:val="00580AE4"/>
    <w:rsid w:val="00582FBF"/>
    <w:rsid w:val="00583698"/>
    <w:rsid w:val="00584ACE"/>
    <w:rsid w:val="00584C92"/>
    <w:rsid w:val="00586118"/>
    <w:rsid w:val="00586270"/>
    <w:rsid w:val="00586295"/>
    <w:rsid w:val="00586E78"/>
    <w:rsid w:val="00587264"/>
    <w:rsid w:val="00590FC9"/>
    <w:rsid w:val="00591764"/>
    <w:rsid w:val="00591FB0"/>
    <w:rsid w:val="0059334E"/>
    <w:rsid w:val="00593B8B"/>
    <w:rsid w:val="00596487"/>
    <w:rsid w:val="00596804"/>
    <w:rsid w:val="00596CFF"/>
    <w:rsid w:val="00597FB2"/>
    <w:rsid w:val="005A104E"/>
    <w:rsid w:val="005A16D9"/>
    <w:rsid w:val="005A2EA4"/>
    <w:rsid w:val="005A3AE4"/>
    <w:rsid w:val="005A3B63"/>
    <w:rsid w:val="005A40E0"/>
    <w:rsid w:val="005A592C"/>
    <w:rsid w:val="005A5EF6"/>
    <w:rsid w:val="005A6F6C"/>
    <w:rsid w:val="005B0AC0"/>
    <w:rsid w:val="005B0CA7"/>
    <w:rsid w:val="005B1672"/>
    <w:rsid w:val="005B1BBB"/>
    <w:rsid w:val="005B4EF2"/>
    <w:rsid w:val="005C065C"/>
    <w:rsid w:val="005C085B"/>
    <w:rsid w:val="005C0BAA"/>
    <w:rsid w:val="005C227C"/>
    <w:rsid w:val="005C26C5"/>
    <w:rsid w:val="005C2AF1"/>
    <w:rsid w:val="005C2C54"/>
    <w:rsid w:val="005C3F0A"/>
    <w:rsid w:val="005C519C"/>
    <w:rsid w:val="005C5828"/>
    <w:rsid w:val="005C6633"/>
    <w:rsid w:val="005C699F"/>
    <w:rsid w:val="005C6F9A"/>
    <w:rsid w:val="005D2422"/>
    <w:rsid w:val="005D244F"/>
    <w:rsid w:val="005D2CB3"/>
    <w:rsid w:val="005D2CFE"/>
    <w:rsid w:val="005D2D85"/>
    <w:rsid w:val="005D6645"/>
    <w:rsid w:val="005D6F77"/>
    <w:rsid w:val="005E0BD7"/>
    <w:rsid w:val="005E18BA"/>
    <w:rsid w:val="005E1C78"/>
    <w:rsid w:val="005E2344"/>
    <w:rsid w:val="005E24AD"/>
    <w:rsid w:val="005E41BC"/>
    <w:rsid w:val="005E47D8"/>
    <w:rsid w:val="005E6768"/>
    <w:rsid w:val="005E6DD9"/>
    <w:rsid w:val="005E7540"/>
    <w:rsid w:val="005F1160"/>
    <w:rsid w:val="005F1559"/>
    <w:rsid w:val="005F2F9A"/>
    <w:rsid w:val="005F43E7"/>
    <w:rsid w:val="005F457E"/>
    <w:rsid w:val="005F58C0"/>
    <w:rsid w:val="005F6C5A"/>
    <w:rsid w:val="005F7A56"/>
    <w:rsid w:val="00600FD2"/>
    <w:rsid w:val="0060215D"/>
    <w:rsid w:val="00602206"/>
    <w:rsid w:val="006022B3"/>
    <w:rsid w:val="00602791"/>
    <w:rsid w:val="006028EE"/>
    <w:rsid w:val="00602D0D"/>
    <w:rsid w:val="006035EF"/>
    <w:rsid w:val="006048A2"/>
    <w:rsid w:val="006065B2"/>
    <w:rsid w:val="0060684A"/>
    <w:rsid w:val="00606E09"/>
    <w:rsid w:val="00607DE8"/>
    <w:rsid w:val="006115B2"/>
    <w:rsid w:val="006123A1"/>
    <w:rsid w:val="006127EC"/>
    <w:rsid w:val="00612A71"/>
    <w:rsid w:val="00612ACA"/>
    <w:rsid w:val="00612E88"/>
    <w:rsid w:val="00613760"/>
    <w:rsid w:val="00613AE3"/>
    <w:rsid w:val="006152FF"/>
    <w:rsid w:val="00615447"/>
    <w:rsid w:val="00616C0B"/>
    <w:rsid w:val="00616EFF"/>
    <w:rsid w:val="006172E6"/>
    <w:rsid w:val="00617DA9"/>
    <w:rsid w:val="00617E66"/>
    <w:rsid w:val="00620E2F"/>
    <w:rsid w:val="00622897"/>
    <w:rsid w:val="0062471D"/>
    <w:rsid w:val="0062522F"/>
    <w:rsid w:val="00626ED2"/>
    <w:rsid w:val="00627DDD"/>
    <w:rsid w:val="00630D7A"/>
    <w:rsid w:val="0063147C"/>
    <w:rsid w:val="00631D7C"/>
    <w:rsid w:val="00632815"/>
    <w:rsid w:val="00633B0A"/>
    <w:rsid w:val="00634285"/>
    <w:rsid w:val="00635A1D"/>
    <w:rsid w:val="0064151E"/>
    <w:rsid w:val="00642682"/>
    <w:rsid w:val="00642C39"/>
    <w:rsid w:val="0064408D"/>
    <w:rsid w:val="006444DB"/>
    <w:rsid w:val="006459A5"/>
    <w:rsid w:val="006476C1"/>
    <w:rsid w:val="00647F97"/>
    <w:rsid w:val="00650A96"/>
    <w:rsid w:val="0065175E"/>
    <w:rsid w:val="006518F4"/>
    <w:rsid w:val="00651AD2"/>
    <w:rsid w:val="00652219"/>
    <w:rsid w:val="00652AA2"/>
    <w:rsid w:val="00652F92"/>
    <w:rsid w:val="0065322D"/>
    <w:rsid w:val="0065354A"/>
    <w:rsid w:val="00653FA3"/>
    <w:rsid w:val="00655F82"/>
    <w:rsid w:val="00655FD6"/>
    <w:rsid w:val="00656B9D"/>
    <w:rsid w:val="006573D0"/>
    <w:rsid w:val="006604A0"/>
    <w:rsid w:val="006612A4"/>
    <w:rsid w:val="0066141A"/>
    <w:rsid w:val="00661D3C"/>
    <w:rsid w:val="00663694"/>
    <w:rsid w:val="0066432F"/>
    <w:rsid w:val="00664ED1"/>
    <w:rsid w:val="0066591F"/>
    <w:rsid w:val="006660E5"/>
    <w:rsid w:val="00666158"/>
    <w:rsid w:val="00666556"/>
    <w:rsid w:val="00666DB6"/>
    <w:rsid w:val="006673E1"/>
    <w:rsid w:val="0067218B"/>
    <w:rsid w:val="006722DD"/>
    <w:rsid w:val="006725CD"/>
    <w:rsid w:val="00672918"/>
    <w:rsid w:val="006748DE"/>
    <w:rsid w:val="00675672"/>
    <w:rsid w:val="00675CC0"/>
    <w:rsid w:val="00675EF4"/>
    <w:rsid w:val="006767F2"/>
    <w:rsid w:val="00676B73"/>
    <w:rsid w:val="00681544"/>
    <w:rsid w:val="00681D90"/>
    <w:rsid w:val="006824BE"/>
    <w:rsid w:val="006835FC"/>
    <w:rsid w:val="00685090"/>
    <w:rsid w:val="00685C0C"/>
    <w:rsid w:val="00685DF9"/>
    <w:rsid w:val="00686D10"/>
    <w:rsid w:val="00687245"/>
    <w:rsid w:val="00687D2A"/>
    <w:rsid w:val="00690748"/>
    <w:rsid w:val="00692297"/>
    <w:rsid w:val="0069336B"/>
    <w:rsid w:val="006933B6"/>
    <w:rsid w:val="00694A86"/>
    <w:rsid w:val="00694F4C"/>
    <w:rsid w:val="0069777C"/>
    <w:rsid w:val="006A182F"/>
    <w:rsid w:val="006A25D1"/>
    <w:rsid w:val="006A2A82"/>
    <w:rsid w:val="006A2F87"/>
    <w:rsid w:val="006A4056"/>
    <w:rsid w:val="006A472C"/>
    <w:rsid w:val="006A53EA"/>
    <w:rsid w:val="006A60DB"/>
    <w:rsid w:val="006A6E65"/>
    <w:rsid w:val="006B0776"/>
    <w:rsid w:val="006B175C"/>
    <w:rsid w:val="006B2064"/>
    <w:rsid w:val="006B23E1"/>
    <w:rsid w:val="006B2EB2"/>
    <w:rsid w:val="006B3979"/>
    <w:rsid w:val="006B41D0"/>
    <w:rsid w:val="006B4944"/>
    <w:rsid w:val="006B4F7E"/>
    <w:rsid w:val="006B56F7"/>
    <w:rsid w:val="006B638A"/>
    <w:rsid w:val="006B6951"/>
    <w:rsid w:val="006B6C9B"/>
    <w:rsid w:val="006B7628"/>
    <w:rsid w:val="006C0B5D"/>
    <w:rsid w:val="006C0CC5"/>
    <w:rsid w:val="006C0CD1"/>
    <w:rsid w:val="006C2F5C"/>
    <w:rsid w:val="006C2F6D"/>
    <w:rsid w:val="006C5564"/>
    <w:rsid w:val="006C5BF1"/>
    <w:rsid w:val="006C5DA7"/>
    <w:rsid w:val="006C6403"/>
    <w:rsid w:val="006C77BC"/>
    <w:rsid w:val="006C7D1C"/>
    <w:rsid w:val="006D039A"/>
    <w:rsid w:val="006D26D0"/>
    <w:rsid w:val="006D3BCE"/>
    <w:rsid w:val="006D3D28"/>
    <w:rsid w:val="006D46D5"/>
    <w:rsid w:val="006D4CDB"/>
    <w:rsid w:val="006D5D39"/>
    <w:rsid w:val="006D7197"/>
    <w:rsid w:val="006D779E"/>
    <w:rsid w:val="006E09F5"/>
    <w:rsid w:val="006E0C9F"/>
    <w:rsid w:val="006E100A"/>
    <w:rsid w:val="006E1087"/>
    <w:rsid w:val="006E1E9B"/>
    <w:rsid w:val="006E2558"/>
    <w:rsid w:val="006E2703"/>
    <w:rsid w:val="006E2DC2"/>
    <w:rsid w:val="006E2E09"/>
    <w:rsid w:val="006E3259"/>
    <w:rsid w:val="006E4BBB"/>
    <w:rsid w:val="006E50A8"/>
    <w:rsid w:val="006E5659"/>
    <w:rsid w:val="006E56B3"/>
    <w:rsid w:val="006E5B5E"/>
    <w:rsid w:val="006E61DD"/>
    <w:rsid w:val="006E664F"/>
    <w:rsid w:val="006E6881"/>
    <w:rsid w:val="006F535D"/>
    <w:rsid w:val="006F5F7A"/>
    <w:rsid w:val="006F7957"/>
    <w:rsid w:val="007000A2"/>
    <w:rsid w:val="00702330"/>
    <w:rsid w:val="0070262E"/>
    <w:rsid w:val="007030BD"/>
    <w:rsid w:val="0070374C"/>
    <w:rsid w:val="00704DD1"/>
    <w:rsid w:val="0070570B"/>
    <w:rsid w:val="00705AB8"/>
    <w:rsid w:val="00705F3E"/>
    <w:rsid w:val="00706BCF"/>
    <w:rsid w:val="00710E5F"/>
    <w:rsid w:val="00711182"/>
    <w:rsid w:val="00711F88"/>
    <w:rsid w:val="00713C33"/>
    <w:rsid w:val="00713D07"/>
    <w:rsid w:val="00715C94"/>
    <w:rsid w:val="00716021"/>
    <w:rsid w:val="007203CF"/>
    <w:rsid w:val="007220C3"/>
    <w:rsid w:val="00724070"/>
    <w:rsid w:val="00724CE2"/>
    <w:rsid w:val="0072574D"/>
    <w:rsid w:val="00726032"/>
    <w:rsid w:val="00726909"/>
    <w:rsid w:val="00727BD6"/>
    <w:rsid w:val="00731F35"/>
    <w:rsid w:val="00732430"/>
    <w:rsid w:val="00732DB4"/>
    <w:rsid w:val="00733589"/>
    <w:rsid w:val="007358C7"/>
    <w:rsid w:val="007362A5"/>
    <w:rsid w:val="00737BCC"/>
    <w:rsid w:val="007402BA"/>
    <w:rsid w:val="007416E9"/>
    <w:rsid w:val="00742996"/>
    <w:rsid w:val="00742C0B"/>
    <w:rsid w:val="007432AF"/>
    <w:rsid w:val="007435ED"/>
    <w:rsid w:val="007442FF"/>
    <w:rsid w:val="00744EAC"/>
    <w:rsid w:val="007457E6"/>
    <w:rsid w:val="00745A3A"/>
    <w:rsid w:val="00746E03"/>
    <w:rsid w:val="00747692"/>
    <w:rsid w:val="00747966"/>
    <w:rsid w:val="00750209"/>
    <w:rsid w:val="00750D69"/>
    <w:rsid w:val="00750E15"/>
    <w:rsid w:val="00751143"/>
    <w:rsid w:val="00751D56"/>
    <w:rsid w:val="00752343"/>
    <w:rsid w:val="007536CB"/>
    <w:rsid w:val="0075402C"/>
    <w:rsid w:val="007557BF"/>
    <w:rsid w:val="0075718B"/>
    <w:rsid w:val="007573DA"/>
    <w:rsid w:val="007579E6"/>
    <w:rsid w:val="007607A6"/>
    <w:rsid w:val="00760AC3"/>
    <w:rsid w:val="00760B8C"/>
    <w:rsid w:val="0076104B"/>
    <w:rsid w:val="00761740"/>
    <w:rsid w:val="00762132"/>
    <w:rsid w:val="0076352E"/>
    <w:rsid w:val="007635F9"/>
    <w:rsid w:val="00764735"/>
    <w:rsid w:val="007647BC"/>
    <w:rsid w:val="007647E3"/>
    <w:rsid w:val="0076494D"/>
    <w:rsid w:val="00764CD5"/>
    <w:rsid w:val="0076583A"/>
    <w:rsid w:val="00765D41"/>
    <w:rsid w:val="00766F59"/>
    <w:rsid w:val="007705D3"/>
    <w:rsid w:val="00770781"/>
    <w:rsid w:val="0077203C"/>
    <w:rsid w:val="00773781"/>
    <w:rsid w:val="00773C90"/>
    <w:rsid w:val="00773D19"/>
    <w:rsid w:val="00773E15"/>
    <w:rsid w:val="00776769"/>
    <w:rsid w:val="00776F07"/>
    <w:rsid w:val="00780238"/>
    <w:rsid w:val="00780BB5"/>
    <w:rsid w:val="00780DFA"/>
    <w:rsid w:val="00781DD4"/>
    <w:rsid w:val="00782D17"/>
    <w:rsid w:val="00782E0C"/>
    <w:rsid w:val="00783777"/>
    <w:rsid w:val="00784DA6"/>
    <w:rsid w:val="0078513C"/>
    <w:rsid w:val="00785652"/>
    <w:rsid w:val="00785E74"/>
    <w:rsid w:val="00790555"/>
    <w:rsid w:val="00790E8F"/>
    <w:rsid w:val="0079288A"/>
    <w:rsid w:val="007942A5"/>
    <w:rsid w:val="007950BD"/>
    <w:rsid w:val="0079540A"/>
    <w:rsid w:val="007959AC"/>
    <w:rsid w:val="00796245"/>
    <w:rsid w:val="00796A31"/>
    <w:rsid w:val="007970D3"/>
    <w:rsid w:val="007A0DE6"/>
    <w:rsid w:val="007A18D1"/>
    <w:rsid w:val="007A1F3D"/>
    <w:rsid w:val="007A279F"/>
    <w:rsid w:val="007A283C"/>
    <w:rsid w:val="007A356E"/>
    <w:rsid w:val="007A3C57"/>
    <w:rsid w:val="007A3CB4"/>
    <w:rsid w:val="007A55C5"/>
    <w:rsid w:val="007A5A88"/>
    <w:rsid w:val="007A5FC0"/>
    <w:rsid w:val="007A632D"/>
    <w:rsid w:val="007A742A"/>
    <w:rsid w:val="007A7FAB"/>
    <w:rsid w:val="007B0EFB"/>
    <w:rsid w:val="007B1D15"/>
    <w:rsid w:val="007B379C"/>
    <w:rsid w:val="007B37F8"/>
    <w:rsid w:val="007B5571"/>
    <w:rsid w:val="007B5619"/>
    <w:rsid w:val="007B5D90"/>
    <w:rsid w:val="007B6C6D"/>
    <w:rsid w:val="007B79F5"/>
    <w:rsid w:val="007B7C9D"/>
    <w:rsid w:val="007C2C9D"/>
    <w:rsid w:val="007C3B52"/>
    <w:rsid w:val="007C3C4D"/>
    <w:rsid w:val="007C3DBA"/>
    <w:rsid w:val="007C42E7"/>
    <w:rsid w:val="007C433A"/>
    <w:rsid w:val="007C46AC"/>
    <w:rsid w:val="007C49BE"/>
    <w:rsid w:val="007D0641"/>
    <w:rsid w:val="007D0D66"/>
    <w:rsid w:val="007D12B7"/>
    <w:rsid w:val="007D1CF6"/>
    <w:rsid w:val="007D2D29"/>
    <w:rsid w:val="007D362E"/>
    <w:rsid w:val="007D42D7"/>
    <w:rsid w:val="007D4700"/>
    <w:rsid w:val="007D5562"/>
    <w:rsid w:val="007D61BE"/>
    <w:rsid w:val="007D65DA"/>
    <w:rsid w:val="007D7040"/>
    <w:rsid w:val="007D79B9"/>
    <w:rsid w:val="007E0632"/>
    <w:rsid w:val="007E0830"/>
    <w:rsid w:val="007E0C27"/>
    <w:rsid w:val="007E0FB0"/>
    <w:rsid w:val="007E1515"/>
    <w:rsid w:val="007E1D11"/>
    <w:rsid w:val="007E21E0"/>
    <w:rsid w:val="007E2E68"/>
    <w:rsid w:val="007E30A7"/>
    <w:rsid w:val="007E3C84"/>
    <w:rsid w:val="007E3F92"/>
    <w:rsid w:val="007E432D"/>
    <w:rsid w:val="007E468A"/>
    <w:rsid w:val="007E4EEA"/>
    <w:rsid w:val="007E5394"/>
    <w:rsid w:val="007E6036"/>
    <w:rsid w:val="007E70CC"/>
    <w:rsid w:val="007E7608"/>
    <w:rsid w:val="007F28D0"/>
    <w:rsid w:val="007F3188"/>
    <w:rsid w:val="007F396D"/>
    <w:rsid w:val="007F4AB2"/>
    <w:rsid w:val="007F5572"/>
    <w:rsid w:val="007F5C26"/>
    <w:rsid w:val="00800668"/>
    <w:rsid w:val="00800E0C"/>
    <w:rsid w:val="008012EB"/>
    <w:rsid w:val="0080170B"/>
    <w:rsid w:val="008023E4"/>
    <w:rsid w:val="008026AA"/>
    <w:rsid w:val="00803955"/>
    <w:rsid w:val="00804202"/>
    <w:rsid w:val="0080426D"/>
    <w:rsid w:val="00804764"/>
    <w:rsid w:val="00805A79"/>
    <w:rsid w:val="00806B75"/>
    <w:rsid w:val="00807915"/>
    <w:rsid w:val="008103A5"/>
    <w:rsid w:val="0081182D"/>
    <w:rsid w:val="00811C06"/>
    <w:rsid w:val="008122DB"/>
    <w:rsid w:val="0081277C"/>
    <w:rsid w:val="0081333A"/>
    <w:rsid w:val="00814F20"/>
    <w:rsid w:val="008160CF"/>
    <w:rsid w:val="00817613"/>
    <w:rsid w:val="00820AA5"/>
    <w:rsid w:val="008222A1"/>
    <w:rsid w:val="00823033"/>
    <w:rsid w:val="0082520A"/>
    <w:rsid w:val="00826527"/>
    <w:rsid w:val="00826921"/>
    <w:rsid w:val="008270C1"/>
    <w:rsid w:val="008274AB"/>
    <w:rsid w:val="00827B8B"/>
    <w:rsid w:val="00830348"/>
    <w:rsid w:val="0083062C"/>
    <w:rsid w:val="00830734"/>
    <w:rsid w:val="00830C5A"/>
    <w:rsid w:val="00830ED0"/>
    <w:rsid w:val="0083241F"/>
    <w:rsid w:val="008335D3"/>
    <w:rsid w:val="00833745"/>
    <w:rsid w:val="00833D76"/>
    <w:rsid w:val="00841D0F"/>
    <w:rsid w:val="0084293D"/>
    <w:rsid w:val="008431EF"/>
    <w:rsid w:val="00845EC1"/>
    <w:rsid w:val="00846683"/>
    <w:rsid w:val="00846798"/>
    <w:rsid w:val="00846F64"/>
    <w:rsid w:val="008477E6"/>
    <w:rsid w:val="00847B65"/>
    <w:rsid w:val="00851EA1"/>
    <w:rsid w:val="00853A08"/>
    <w:rsid w:val="00855098"/>
    <w:rsid w:val="00855848"/>
    <w:rsid w:val="008574AE"/>
    <w:rsid w:val="00857BB2"/>
    <w:rsid w:val="00861554"/>
    <w:rsid w:val="0086302F"/>
    <w:rsid w:val="00863923"/>
    <w:rsid w:val="0086421A"/>
    <w:rsid w:val="0086568F"/>
    <w:rsid w:val="008661FB"/>
    <w:rsid w:val="0086691D"/>
    <w:rsid w:val="00867F07"/>
    <w:rsid w:val="00870E35"/>
    <w:rsid w:val="0087124B"/>
    <w:rsid w:val="008730A5"/>
    <w:rsid w:val="0087377D"/>
    <w:rsid w:val="00874CF0"/>
    <w:rsid w:val="00875938"/>
    <w:rsid w:val="00875D5C"/>
    <w:rsid w:val="008766D7"/>
    <w:rsid w:val="008773EA"/>
    <w:rsid w:val="00877E02"/>
    <w:rsid w:val="00880B08"/>
    <w:rsid w:val="00880BAC"/>
    <w:rsid w:val="00884223"/>
    <w:rsid w:val="00884C82"/>
    <w:rsid w:val="00886FC5"/>
    <w:rsid w:val="0088755A"/>
    <w:rsid w:val="00887F82"/>
    <w:rsid w:val="008904AD"/>
    <w:rsid w:val="008909AC"/>
    <w:rsid w:val="00890A5F"/>
    <w:rsid w:val="00890A9F"/>
    <w:rsid w:val="00894D71"/>
    <w:rsid w:val="008970FB"/>
    <w:rsid w:val="0089738E"/>
    <w:rsid w:val="00897BB0"/>
    <w:rsid w:val="008A2A7C"/>
    <w:rsid w:val="008A553B"/>
    <w:rsid w:val="008B13AF"/>
    <w:rsid w:val="008B1FDE"/>
    <w:rsid w:val="008B23CF"/>
    <w:rsid w:val="008B30BB"/>
    <w:rsid w:val="008B350C"/>
    <w:rsid w:val="008B3FD8"/>
    <w:rsid w:val="008B4C2A"/>
    <w:rsid w:val="008B4FAC"/>
    <w:rsid w:val="008B5269"/>
    <w:rsid w:val="008B5378"/>
    <w:rsid w:val="008B6E85"/>
    <w:rsid w:val="008B708B"/>
    <w:rsid w:val="008B742E"/>
    <w:rsid w:val="008B74DF"/>
    <w:rsid w:val="008B75CB"/>
    <w:rsid w:val="008C13BF"/>
    <w:rsid w:val="008C19C9"/>
    <w:rsid w:val="008C2133"/>
    <w:rsid w:val="008C2FFA"/>
    <w:rsid w:val="008C3607"/>
    <w:rsid w:val="008C4B27"/>
    <w:rsid w:val="008C52E2"/>
    <w:rsid w:val="008C7A3D"/>
    <w:rsid w:val="008C7D43"/>
    <w:rsid w:val="008D13FD"/>
    <w:rsid w:val="008D1DBD"/>
    <w:rsid w:val="008D2311"/>
    <w:rsid w:val="008D3380"/>
    <w:rsid w:val="008D3702"/>
    <w:rsid w:val="008D4CA9"/>
    <w:rsid w:val="008D4CC8"/>
    <w:rsid w:val="008D5164"/>
    <w:rsid w:val="008D6316"/>
    <w:rsid w:val="008D63A8"/>
    <w:rsid w:val="008D6708"/>
    <w:rsid w:val="008D6C1E"/>
    <w:rsid w:val="008D7A6A"/>
    <w:rsid w:val="008E0002"/>
    <w:rsid w:val="008E00D4"/>
    <w:rsid w:val="008E06EB"/>
    <w:rsid w:val="008E0712"/>
    <w:rsid w:val="008E083F"/>
    <w:rsid w:val="008E1905"/>
    <w:rsid w:val="008E2FAB"/>
    <w:rsid w:val="008E3916"/>
    <w:rsid w:val="008E3A38"/>
    <w:rsid w:val="008E3AC5"/>
    <w:rsid w:val="008E4DD1"/>
    <w:rsid w:val="008E548D"/>
    <w:rsid w:val="008E6E7D"/>
    <w:rsid w:val="008E6F90"/>
    <w:rsid w:val="008E7F4D"/>
    <w:rsid w:val="008F06CF"/>
    <w:rsid w:val="008F0C86"/>
    <w:rsid w:val="008F23D6"/>
    <w:rsid w:val="008F2A7D"/>
    <w:rsid w:val="008F3A53"/>
    <w:rsid w:val="008F3F44"/>
    <w:rsid w:val="008F4A5B"/>
    <w:rsid w:val="008F5230"/>
    <w:rsid w:val="008F5390"/>
    <w:rsid w:val="008F62A9"/>
    <w:rsid w:val="008F700D"/>
    <w:rsid w:val="009014D3"/>
    <w:rsid w:val="009014F3"/>
    <w:rsid w:val="0090164D"/>
    <w:rsid w:val="0090227A"/>
    <w:rsid w:val="00902F1D"/>
    <w:rsid w:val="0090390C"/>
    <w:rsid w:val="00903FE0"/>
    <w:rsid w:val="00904983"/>
    <w:rsid w:val="00904EE8"/>
    <w:rsid w:val="009052EE"/>
    <w:rsid w:val="009070AD"/>
    <w:rsid w:val="00907273"/>
    <w:rsid w:val="00910118"/>
    <w:rsid w:val="00910572"/>
    <w:rsid w:val="00911CFC"/>
    <w:rsid w:val="00911E6F"/>
    <w:rsid w:val="0091231F"/>
    <w:rsid w:val="009127BD"/>
    <w:rsid w:val="009131E7"/>
    <w:rsid w:val="00913B25"/>
    <w:rsid w:val="009142E9"/>
    <w:rsid w:val="00914C23"/>
    <w:rsid w:val="009153B5"/>
    <w:rsid w:val="00916C87"/>
    <w:rsid w:val="0091710C"/>
    <w:rsid w:val="00920B5E"/>
    <w:rsid w:val="00920BAE"/>
    <w:rsid w:val="00920EAE"/>
    <w:rsid w:val="00922B71"/>
    <w:rsid w:val="0092385B"/>
    <w:rsid w:val="009240F7"/>
    <w:rsid w:val="009243B0"/>
    <w:rsid w:val="009245DE"/>
    <w:rsid w:val="00924E3E"/>
    <w:rsid w:val="00924EB3"/>
    <w:rsid w:val="009265C6"/>
    <w:rsid w:val="00927D29"/>
    <w:rsid w:val="00927FA0"/>
    <w:rsid w:val="00930624"/>
    <w:rsid w:val="00930C3A"/>
    <w:rsid w:val="00931663"/>
    <w:rsid w:val="0093219A"/>
    <w:rsid w:val="0093370F"/>
    <w:rsid w:val="00937043"/>
    <w:rsid w:val="009377F0"/>
    <w:rsid w:val="00937CDD"/>
    <w:rsid w:val="00937F2A"/>
    <w:rsid w:val="00940AAE"/>
    <w:rsid w:val="00940BB2"/>
    <w:rsid w:val="00940C3F"/>
    <w:rsid w:val="00940CD8"/>
    <w:rsid w:val="00940ED3"/>
    <w:rsid w:val="009427D9"/>
    <w:rsid w:val="00944B0E"/>
    <w:rsid w:val="0094527A"/>
    <w:rsid w:val="00945583"/>
    <w:rsid w:val="009470DC"/>
    <w:rsid w:val="0094761C"/>
    <w:rsid w:val="00947FA4"/>
    <w:rsid w:val="00950775"/>
    <w:rsid w:val="00950A27"/>
    <w:rsid w:val="00951207"/>
    <w:rsid w:val="009529BE"/>
    <w:rsid w:val="00954397"/>
    <w:rsid w:val="00954AC1"/>
    <w:rsid w:val="00955B7E"/>
    <w:rsid w:val="00956E15"/>
    <w:rsid w:val="00956F93"/>
    <w:rsid w:val="00963ED2"/>
    <w:rsid w:val="0096403D"/>
    <w:rsid w:val="00964E19"/>
    <w:rsid w:val="009652B4"/>
    <w:rsid w:val="00966171"/>
    <w:rsid w:val="00966960"/>
    <w:rsid w:val="0096700C"/>
    <w:rsid w:val="0096770B"/>
    <w:rsid w:val="00967F18"/>
    <w:rsid w:val="009709D5"/>
    <w:rsid w:val="00971290"/>
    <w:rsid w:val="009715BA"/>
    <w:rsid w:val="00972130"/>
    <w:rsid w:val="00972A22"/>
    <w:rsid w:val="00972A48"/>
    <w:rsid w:val="00972DF1"/>
    <w:rsid w:val="00973815"/>
    <w:rsid w:val="00974881"/>
    <w:rsid w:val="00974DF5"/>
    <w:rsid w:val="00975B58"/>
    <w:rsid w:val="00976DB4"/>
    <w:rsid w:val="00980330"/>
    <w:rsid w:val="00980499"/>
    <w:rsid w:val="00984057"/>
    <w:rsid w:val="00984421"/>
    <w:rsid w:val="00984FE7"/>
    <w:rsid w:val="00985D15"/>
    <w:rsid w:val="0098692E"/>
    <w:rsid w:val="00986E5C"/>
    <w:rsid w:val="009906AF"/>
    <w:rsid w:val="0099070D"/>
    <w:rsid w:val="0099258F"/>
    <w:rsid w:val="009927CE"/>
    <w:rsid w:val="00992B4A"/>
    <w:rsid w:val="0099343C"/>
    <w:rsid w:val="009944D1"/>
    <w:rsid w:val="00995069"/>
    <w:rsid w:val="00995E92"/>
    <w:rsid w:val="00996746"/>
    <w:rsid w:val="009967E3"/>
    <w:rsid w:val="009974F8"/>
    <w:rsid w:val="0099760D"/>
    <w:rsid w:val="009A01C8"/>
    <w:rsid w:val="009A090D"/>
    <w:rsid w:val="009A209B"/>
    <w:rsid w:val="009A22AA"/>
    <w:rsid w:val="009A274A"/>
    <w:rsid w:val="009A2F9B"/>
    <w:rsid w:val="009A39C5"/>
    <w:rsid w:val="009A3AD3"/>
    <w:rsid w:val="009A46BD"/>
    <w:rsid w:val="009A4F0F"/>
    <w:rsid w:val="009A5F84"/>
    <w:rsid w:val="009A7762"/>
    <w:rsid w:val="009B32E8"/>
    <w:rsid w:val="009B49CF"/>
    <w:rsid w:val="009B5B2E"/>
    <w:rsid w:val="009B60CB"/>
    <w:rsid w:val="009B6374"/>
    <w:rsid w:val="009B63B6"/>
    <w:rsid w:val="009C026D"/>
    <w:rsid w:val="009C02C5"/>
    <w:rsid w:val="009C0868"/>
    <w:rsid w:val="009C27B6"/>
    <w:rsid w:val="009C2850"/>
    <w:rsid w:val="009C5210"/>
    <w:rsid w:val="009D0452"/>
    <w:rsid w:val="009D1935"/>
    <w:rsid w:val="009D1B6D"/>
    <w:rsid w:val="009D2278"/>
    <w:rsid w:val="009D2394"/>
    <w:rsid w:val="009D301A"/>
    <w:rsid w:val="009D3BBC"/>
    <w:rsid w:val="009D3D30"/>
    <w:rsid w:val="009D466E"/>
    <w:rsid w:val="009D49F1"/>
    <w:rsid w:val="009D5063"/>
    <w:rsid w:val="009D58A7"/>
    <w:rsid w:val="009D5D54"/>
    <w:rsid w:val="009E04D4"/>
    <w:rsid w:val="009E0CF4"/>
    <w:rsid w:val="009E1733"/>
    <w:rsid w:val="009E21C8"/>
    <w:rsid w:val="009E3C94"/>
    <w:rsid w:val="009E3F0A"/>
    <w:rsid w:val="009E46DC"/>
    <w:rsid w:val="009E4EAC"/>
    <w:rsid w:val="009E4F15"/>
    <w:rsid w:val="009E5575"/>
    <w:rsid w:val="009E636C"/>
    <w:rsid w:val="009E6E0F"/>
    <w:rsid w:val="009E7021"/>
    <w:rsid w:val="009E75E9"/>
    <w:rsid w:val="009E79D4"/>
    <w:rsid w:val="009E7D0C"/>
    <w:rsid w:val="009F0A0D"/>
    <w:rsid w:val="009F0E5B"/>
    <w:rsid w:val="009F130A"/>
    <w:rsid w:val="009F13D1"/>
    <w:rsid w:val="009F1927"/>
    <w:rsid w:val="009F1A53"/>
    <w:rsid w:val="009F1EC9"/>
    <w:rsid w:val="009F2149"/>
    <w:rsid w:val="009F33A3"/>
    <w:rsid w:val="009F33DA"/>
    <w:rsid w:val="009F3A16"/>
    <w:rsid w:val="009F43DC"/>
    <w:rsid w:val="009F6158"/>
    <w:rsid w:val="00A005E4"/>
    <w:rsid w:val="00A00D11"/>
    <w:rsid w:val="00A01949"/>
    <w:rsid w:val="00A01D1C"/>
    <w:rsid w:val="00A01FD8"/>
    <w:rsid w:val="00A02D32"/>
    <w:rsid w:val="00A035C9"/>
    <w:rsid w:val="00A03CDA"/>
    <w:rsid w:val="00A044B3"/>
    <w:rsid w:val="00A05295"/>
    <w:rsid w:val="00A05EDA"/>
    <w:rsid w:val="00A07A18"/>
    <w:rsid w:val="00A1016A"/>
    <w:rsid w:val="00A106BE"/>
    <w:rsid w:val="00A10C23"/>
    <w:rsid w:val="00A11055"/>
    <w:rsid w:val="00A112CF"/>
    <w:rsid w:val="00A12B97"/>
    <w:rsid w:val="00A131FF"/>
    <w:rsid w:val="00A1328A"/>
    <w:rsid w:val="00A14D6D"/>
    <w:rsid w:val="00A14D77"/>
    <w:rsid w:val="00A16045"/>
    <w:rsid w:val="00A16870"/>
    <w:rsid w:val="00A16DA6"/>
    <w:rsid w:val="00A204E6"/>
    <w:rsid w:val="00A20711"/>
    <w:rsid w:val="00A20785"/>
    <w:rsid w:val="00A208E8"/>
    <w:rsid w:val="00A22F12"/>
    <w:rsid w:val="00A23703"/>
    <w:rsid w:val="00A23B70"/>
    <w:rsid w:val="00A24040"/>
    <w:rsid w:val="00A25DE3"/>
    <w:rsid w:val="00A26C81"/>
    <w:rsid w:val="00A26FC2"/>
    <w:rsid w:val="00A27141"/>
    <w:rsid w:val="00A27B5F"/>
    <w:rsid w:val="00A311C0"/>
    <w:rsid w:val="00A31440"/>
    <w:rsid w:val="00A31858"/>
    <w:rsid w:val="00A326A0"/>
    <w:rsid w:val="00A33417"/>
    <w:rsid w:val="00A339A5"/>
    <w:rsid w:val="00A3528C"/>
    <w:rsid w:val="00A3615B"/>
    <w:rsid w:val="00A36198"/>
    <w:rsid w:val="00A36A69"/>
    <w:rsid w:val="00A405C7"/>
    <w:rsid w:val="00A40793"/>
    <w:rsid w:val="00A419A4"/>
    <w:rsid w:val="00A42A23"/>
    <w:rsid w:val="00A43BC6"/>
    <w:rsid w:val="00A44089"/>
    <w:rsid w:val="00A4432D"/>
    <w:rsid w:val="00A471ED"/>
    <w:rsid w:val="00A51118"/>
    <w:rsid w:val="00A51F8B"/>
    <w:rsid w:val="00A52107"/>
    <w:rsid w:val="00A52633"/>
    <w:rsid w:val="00A5284E"/>
    <w:rsid w:val="00A548C9"/>
    <w:rsid w:val="00A55727"/>
    <w:rsid w:val="00A56663"/>
    <w:rsid w:val="00A57029"/>
    <w:rsid w:val="00A574E0"/>
    <w:rsid w:val="00A5756D"/>
    <w:rsid w:val="00A612A7"/>
    <w:rsid w:val="00A615F4"/>
    <w:rsid w:val="00A61C1D"/>
    <w:rsid w:val="00A6268C"/>
    <w:rsid w:val="00A63600"/>
    <w:rsid w:val="00A63A44"/>
    <w:rsid w:val="00A65862"/>
    <w:rsid w:val="00A67366"/>
    <w:rsid w:val="00A67CCF"/>
    <w:rsid w:val="00A70D80"/>
    <w:rsid w:val="00A71A86"/>
    <w:rsid w:val="00A71DD4"/>
    <w:rsid w:val="00A72AED"/>
    <w:rsid w:val="00A74CD2"/>
    <w:rsid w:val="00A76859"/>
    <w:rsid w:val="00A76D91"/>
    <w:rsid w:val="00A80883"/>
    <w:rsid w:val="00A8191E"/>
    <w:rsid w:val="00A81B1D"/>
    <w:rsid w:val="00A82D56"/>
    <w:rsid w:val="00A83BA3"/>
    <w:rsid w:val="00A84DBC"/>
    <w:rsid w:val="00A8574C"/>
    <w:rsid w:val="00A858F5"/>
    <w:rsid w:val="00A85EA9"/>
    <w:rsid w:val="00A85F70"/>
    <w:rsid w:val="00A8601D"/>
    <w:rsid w:val="00A86699"/>
    <w:rsid w:val="00A86A2B"/>
    <w:rsid w:val="00A86F9D"/>
    <w:rsid w:val="00A90618"/>
    <w:rsid w:val="00A90BB5"/>
    <w:rsid w:val="00A91711"/>
    <w:rsid w:val="00A91A41"/>
    <w:rsid w:val="00A929A9"/>
    <w:rsid w:val="00A93EE6"/>
    <w:rsid w:val="00A94BE2"/>
    <w:rsid w:val="00A94CAF"/>
    <w:rsid w:val="00A94F40"/>
    <w:rsid w:val="00A95A86"/>
    <w:rsid w:val="00A9760E"/>
    <w:rsid w:val="00A97656"/>
    <w:rsid w:val="00A97F35"/>
    <w:rsid w:val="00A97FA0"/>
    <w:rsid w:val="00AA04A4"/>
    <w:rsid w:val="00AA1A84"/>
    <w:rsid w:val="00AA38E4"/>
    <w:rsid w:val="00AA413D"/>
    <w:rsid w:val="00AA484A"/>
    <w:rsid w:val="00AA4F3A"/>
    <w:rsid w:val="00AA5071"/>
    <w:rsid w:val="00AA5F35"/>
    <w:rsid w:val="00AA661F"/>
    <w:rsid w:val="00AB00EC"/>
    <w:rsid w:val="00AB01BE"/>
    <w:rsid w:val="00AB04CC"/>
    <w:rsid w:val="00AB22C2"/>
    <w:rsid w:val="00AB2D28"/>
    <w:rsid w:val="00AB47D9"/>
    <w:rsid w:val="00AB4C32"/>
    <w:rsid w:val="00AB50E4"/>
    <w:rsid w:val="00AB5122"/>
    <w:rsid w:val="00AB5A25"/>
    <w:rsid w:val="00AB5B33"/>
    <w:rsid w:val="00AC0CB3"/>
    <w:rsid w:val="00AC10F4"/>
    <w:rsid w:val="00AC1836"/>
    <w:rsid w:val="00AC251C"/>
    <w:rsid w:val="00AC315B"/>
    <w:rsid w:val="00AC34A0"/>
    <w:rsid w:val="00AC3A9E"/>
    <w:rsid w:val="00AC3D6A"/>
    <w:rsid w:val="00AC3E66"/>
    <w:rsid w:val="00AC3F29"/>
    <w:rsid w:val="00AC4F43"/>
    <w:rsid w:val="00AC511F"/>
    <w:rsid w:val="00AC5791"/>
    <w:rsid w:val="00AC58BF"/>
    <w:rsid w:val="00AC635D"/>
    <w:rsid w:val="00AC7236"/>
    <w:rsid w:val="00AD02D6"/>
    <w:rsid w:val="00AD03AF"/>
    <w:rsid w:val="00AD162A"/>
    <w:rsid w:val="00AD22F4"/>
    <w:rsid w:val="00AD2755"/>
    <w:rsid w:val="00AD56CC"/>
    <w:rsid w:val="00AD5E1D"/>
    <w:rsid w:val="00AD6755"/>
    <w:rsid w:val="00AD686F"/>
    <w:rsid w:val="00AD71C9"/>
    <w:rsid w:val="00AD78FD"/>
    <w:rsid w:val="00AD7CAE"/>
    <w:rsid w:val="00AE0756"/>
    <w:rsid w:val="00AE07B1"/>
    <w:rsid w:val="00AE08A0"/>
    <w:rsid w:val="00AE243B"/>
    <w:rsid w:val="00AE2577"/>
    <w:rsid w:val="00AE2DEC"/>
    <w:rsid w:val="00AE2E77"/>
    <w:rsid w:val="00AE3374"/>
    <w:rsid w:val="00AE4469"/>
    <w:rsid w:val="00AE49FE"/>
    <w:rsid w:val="00AE4C09"/>
    <w:rsid w:val="00AE4CFC"/>
    <w:rsid w:val="00AE4F64"/>
    <w:rsid w:val="00AE56C2"/>
    <w:rsid w:val="00AE5889"/>
    <w:rsid w:val="00AF03BB"/>
    <w:rsid w:val="00AF0E8E"/>
    <w:rsid w:val="00AF1C24"/>
    <w:rsid w:val="00AF490E"/>
    <w:rsid w:val="00AF4BA8"/>
    <w:rsid w:val="00AF5956"/>
    <w:rsid w:val="00B02218"/>
    <w:rsid w:val="00B02F61"/>
    <w:rsid w:val="00B0406F"/>
    <w:rsid w:val="00B04EDC"/>
    <w:rsid w:val="00B05429"/>
    <w:rsid w:val="00B05B7B"/>
    <w:rsid w:val="00B06F86"/>
    <w:rsid w:val="00B0739B"/>
    <w:rsid w:val="00B07D02"/>
    <w:rsid w:val="00B10BC8"/>
    <w:rsid w:val="00B11B36"/>
    <w:rsid w:val="00B12944"/>
    <w:rsid w:val="00B12F74"/>
    <w:rsid w:val="00B139F8"/>
    <w:rsid w:val="00B13EDB"/>
    <w:rsid w:val="00B1470B"/>
    <w:rsid w:val="00B152D7"/>
    <w:rsid w:val="00B1599B"/>
    <w:rsid w:val="00B16624"/>
    <w:rsid w:val="00B17E4C"/>
    <w:rsid w:val="00B20056"/>
    <w:rsid w:val="00B2052F"/>
    <w:rsid w:val="00B2176B"/>
    <w:rsid w:val="00B22080"/>
    <w:rsid w:val="00B22237"/>
    <w:rsid w:val="00B2246F"/>
    <w:rsid w:val="00B226B0"/>
    <w:rsid w:val="00B228C5"/>
    <w:rsid w:val="00B23FEE"/>
    <w:rsid w:val="00B24F0B"/>
    <w:rsid w:val="00B3058B"/>
    <w:rsid w:val="00B313EC"/>
    <w:rsid w:val="00B327EF"/>
    <w:rsid w:val="00B330F3"/>
    <w:rsid w:val="00B337B6"/>
    <w:rsid w:val="00B345A6"/>
    <w:rsid w:val="00B35176"/>
    <w:rsid w:val="00B35778"/>
    <w:rsid w:val="00B37137"/>
    <w:rsid w:val="00B37167"/>
    <w:rsid w:val="00B37522"/>
    <w:rsid w:val="00B3753A"/>
    <w:rsid w:val="00B41E9C"/>
    <w:rsid w:val="00B444DF"/>
    <w:rsid w:val="00B44C72"/>
    <w:rsid w:val="00B44F5B"/>
    <w:rsid w:val="00B45773"/>
    <w:rsid w:val="00B45C16"/>
    <w:rsid w:val="00B46FC8"/>
    <w:rsid w:val="00B52505"/>
    <w:rsid w:val="00B5275F"/>
    <w:rsid w:val="00B527CD"/>
    <w:rsid w:val="00B537EF"/>
    <w:rsid w:val="00B5381C"/>
    <w:rsid w:val="00B549CE"/>
    <w:rsid w:val="00B54EFE"/>
    <w:rsid w:val="00B55811"/>
    <w:rsid w:val="00B559E9"/>
    <w:rsid w:val="00B559FE"/>
    <w:rsid w:val="00B5609F"/>
    <w:rsid w:val="00B57DC3"/>
    <w:rsid w:val="00B6007D"/>
    <w:rsid w:val="00B61E7D"/>
    <w:rsid w:val="00B61FAD"/>
    <w:rsid w:val="00B63C3C"/>
    <w:rsid w:val="00B64871"/>
    <w:rsid w:val="00B64872"/>
    <w:rsid w:val="00B648D1"/>
    <w:rsid w:val="00B6586D"/>
    <w:rsid w:val="00B65903"/>
    <w:rsid w:val="00B67A54"/>
    <w:rsid w:val="00B70022"/>
    <w:rsid w:val="00B70026"/>
    <w:rsid w:val="00B71393"/>
    <w:rsid w:val="00B71558"/>
    <w:rsid w:val="00B72000"/>
    <w:rsid w:val="00B73AB3"/>
    <w:rsid w:val="00B748A4"/>
    <w:rsid w:val="00B75901"/>
    <w:rsid w:val="00B77317"/>
    <w:rsid w:val="00B80F5A"/>
    <w:rsid w:val="00B822D6"/>
    <w:rsid w:val="00B82422"/>
    <w:rsid w:val="00B82F78"/>
    <w:rsid w:val="00B833B1"/>
    <w:rsid w:val="00B839EA"/>
    <w:rsid w:val="00B83B4B"/>
    <w:rsid w:val="00B83BEC"/>
    <w:rsid w:val="00B83E81"/>
    <w:rsid w:val="00B84609"/>
    <w:rsid w:val="00B84730"/>
    <w:rsid w:val="00B85901"/>
    <w:rsid w:val="00B85B35"/>
    <w:rsid w:val="00B8789A"/>
    <w:rsid w:val="00B8793E"/>
    <w:rsid w:val="00B87F42"/>
    <w:rsid w:val="00B92015"/>
    <w:rsid w:val="00B92431"/>
    <w:rsid w:val="00B92DAC"/>
    <w:rsid w:val="00B95A2B"/>
    <w:rsid w:val="00B961E1"/>
    <w:rsid w:val="00B963F1"/>
    <w:rsid w:val="00B96A7A"/>
    <w:rsid w:val="00B97D20"/>
    <w:rsid w:val="00BA0215"/>
    <w:rsid w:val="00BA0901"/>
    <w:rsid w:val="00BA0A80"/>
    <w:rsid w:val="00BA17E6"/>
    <w:rsid w:val="00BA2E8E"/>
    <w:rsid w:val="00BA38E1"/>
    <w:rsid w:val="00BB080E"/>
    <w:rsid w:val="00BB148D"/>
    <w:rsid w:val="00BB1FF6"/>
    <w:rsid w:val="00BB27BB"/>
    <w:rsid w:val="00BB2BA7"/>
    <w:rsid w:val="00BB30EE"/>
    <w:rsid w:val="00BB3ACB"/>
    <w:rsid w:val="00BB495F"/>
    <w:rsid w:val="00BB5566"/>
    <w:rsid w:val="00BB5E57"/>
    <w:rsid w:val="00BB677E"/>
    <w:rsid w:val="00BB6A4F"/>
    <w:rsid w:val="00BB6AB2"/>
    <w:rsid w:val="00BB6FEA"/>
    <w:rsid w:val="00BC190F"/>
    <w:rsid w:val="00BC1BF8"/>
    <w:rsid w:val="00BC1DCD"/>
    <w:rsid w:val="00BC218A"/>
    <w:rsid w:val="00BC3C6A"/>
    <w:rsid w:val="00BC494B"/>
    <w:rsid w:val="00BC4E65"/>
    <w:rsid w:val="00BC5898"/>
    <w:rsid w:val="00BC591D"/>
    <w:rsid w:val="00BC7BFF"/>
    <w:rsid w:val="00BC7D2D"/>
    <w:rsid w:val="00BD043E"/>
    <w:rsid w:val="00BD0A97"/>
    <w:rsid w:val="00BD1A4B"/>
    <w:rsid w:val="00BD1B5C"/>
    <w:rsid w:val="00BD284B"/>
    <w:rsid w:val="00BD2884"/>
    <w:rsid w:val="00BD350E"/>
    <w:rsid w:val="00BD36C4"/>
    <w:rsid w:val="00BD42F1"/>
    <w:rsid w:val="00BD71D4"/>
    <w:rsid w:val="00BE0107"/>
    <w:rsid w:val="00BE084D"/>
    <w:rsid w:val="00BE129C"/>
    <w:rsid w:val="00BE1815"/>
    <w:rsid w:val="00BE1CB8"/>
    <w:rsid w:val="00BE2B53"/>
    <w:rsid w:val="00BE40CD"/>
    <w:rsid w:val="00BE4CBA"/>
    <w:rsid w:val="00BE54F1"/>
    <w:rsid w:val="00BE57A8"/>
    <w:rsid w:val="00BF162D"/>
    <w:rsid w:val="00BF1A86"/>
    <w:rsid w:val="00BF32EE"/>
    <w:rsid w:val="00BF3879"/>
    <w:rsid w:val="00BF3A30"/>
    <w:rsid w:val="00BF3CC1"/>
    <w:rsid w:val="00BF411D"/>
    <w:rsid w:val="00BF4202"/>
    <w:rsid w:val="00BF4B3E"/>
    <w:rsid w:val="00BF4C4C"/>
    <w:rsid w:val="00BF4D91"/>
    <w:rsid w:val="00BF4E70"/>
    <w:rsid w:val="00BF5C2C"/>
    <w:rsid w:val="00BF5C38"/>
    <w:rsid w:val="00BF657A"/>
    <w:rsid w:val="00BF7F96"/>
    <w:rsid w:val="00C009F4"/>
    <w:rsid w:val="00C015E3"/>
    <w:rsid w:val="00C0177A"/>
    <w:rsid w:val="00C01C96"/>
    <w:rsid w:val="00C02242"/>
    <w:rsid w:val="00C037A6"/>
    <w:rsid w:val="00C0414D"/>
    <w:rsid w:val="00C052BB"/>
    <w:rsid w:val="00C0622C"/>
    <w:rsid w:val="00C079B7"/>
    <w:rsid w:val="00C07A86"/>
    <w:rsid w:val="00C10CBC"/>
    <w:rsid w:val="00C10E99"/>
    <w:rsid w:val="00C11063"/>
    <w:rsid w:val="00C11290"/>
    <w:rsid w:val="00C113A7"/>
    <w:rsid w:val="00C1204D"/>
    <w:rsid w:val="00C12369"/>
    <w:rsid w:val="00C1236B"/>
    <w:rsid w:val="00C123AF"/>
    <w:rsid w:val="00C1352F"/>
    <w:rsid w:val="00C15B7F"/>
    <w:rsid w:val="00C16936"/>
    <w:rsid w:val="00C1718E"/>
    <w:rsid w:val="00C20B4D"/>
    <w:rsid w:val="00C21BC5"/>
    <w:rsid w:val="00C23684"/>
    <w:rsid w:val="00C238AB"/>
    <w:rsid w:val="00C255CB"/>
    <w:rsid w:val="00C25A99"/>
    <w:rsid w:val="00C26525"/>
    <w:rsid w:val="00C271B0"/>
    <w:rsid w:val="00C30353"/>
    <w:rsid w:val="00C305C3"/>
    <w:rsid w:val="00C30F77"/>
    <w:rsid w:val="00C31353"/>
    <w:rsid w:val="00C31629"/>
    <w:rsid w:val="00C318C3"/>
    <w:rsid w:val="00C33037"/>
    <w:rsid w:val="00C33153"/>
    <w:rsid w:val="00C34782"/>
    <w:rsid w:val="00C36219"/>
    <w:rsid w:val="00C363F7"/>
    <w:rsid w:val="00C41408"/>
    <w:rsid w:val="00C4144A"/>
    <w:rsid w:val="00C416B3"/>
    <w:rsid w:val="00C43FEC"/>
    <w:rsid w:val="00C44E31"/>
    <w:rsid w:val="00C465F8"/>
    <w:rsid w:val="00C47DEE"/>
    <w:rsid w:val="00C51F19"/>
    <w:rsid w:val="00C525AD"/>
    <w:rsid w:val="00C52B0B"/>
    <w:rsid w:val="00C53E2B"/>
    <w:rsid w:val="00C5527A"/>
    <w:rsid w:val="00C55490"/>
    <w:rsid w:val="00C55609"/>
    <w:rsid w:val="00C556E9"/>
    <w:rsid w:val="00C5602D"/>
    <w:rsid w:val="00C563C6"/>
    <w:rsid w:val="00C56EA4"/>
    <w:rsid w:val="00C57247"/>
    <w:rsid w:val="00C60803"/>
    <w:rsid w:val="00C61B0B"/>
    <w:rsid w:val="00C620BA"/>
    <w:rsid w:val="00C62567"/>
    <w:rsid w:val="00C64E78"/>
    <w:rsid w:val="00C652C2"/>
    <w:rsid w:val="00C65468"/>
    <w:rsid w:val="00C6654A"/>
    <w:rsid w:val="00C66AED"/>
    <w:rsid w:val="00C66D22"/>
    <w:rsid w:val="00C67651"/>
    <w:rsid w:val="00C70742"/>
    <w:rsid w:val="00C7103A"/>
    <w:rsid w:val="00C7273C"/>
    <w:rsid w:val="00C72A2A"/>
    <w:rsid w:val="00C72DF7"/>
    <w:rsid w:val="00C73C61"/>
    <w:rsid w:val="00C73EE9"/>
    <w:rsid w:val="00C74542"/>
    <w:rsid w:val="00C74DA6"/>
    <w:rsid w:val="00C770E9"/>
    <w:rsid w:val="00C779A9"/>
    <w:rsid w:val="00C77CC9"/>
    <w:rsid w:val="00C77E60"/>
    <w:rsid w:val="00C80F21"/>
    <w:rsid w:val="00C814A3"/>
    <w:rsid w:val="00C816C0"/>
    <w:rsid w:val="00C81F39"/>
    <w:rsid w:val="00C8226C"/>
    <w:rsid w:val="00C84489"/>
    <w:rsid w:val="00C85CAA"/>
    <w:rsid w:val="00C862CE"/>
    <w:rsid w:val="00C87615"/>
    <w:rsid w:val="00C87EF4"/>
    <w:rsid w:val="00C9009B"/>
    <w:rsid w:val="00C90253"/>
    <w:rsid w:val="00C909F0"/>
    <w:rsid w:val="00C9101A"/>
    <w:rsid w:val="00C91188"/>
    <w:rsid w:val="00C9170E"/>
    <w:rsid w:val="00C919E3"/>
    <w:rsid w:val="00C9326B"/>
    <w:rsid w:val="00C94CBC"/>
    <w:rsid w:val="00C955C7"/>
    <w:rsid w:val="00CA0189"/>
    <w:rsid w:val="00CA2BA3"/>
    <w:rsid w:val="00CA36C9"/>
    <w:rsid w:val="00CA4408"/>
    <w:rsid w:val="00CA4DD0"/>
    <w:rsid w:val="00CA5D5D"/>
    <w:rsid w:val="00CA656A"/>
    <w:rsid w:val="00CA673D"/>
    <w:rsid w:val="00CA6CAB"/>
    <w:rsid w:val="00CB02C8"/>
    <w:rsid w:val="00CB1092"/>
    <w:rsid w:val="00CB1937"/>
    <w:rsid w:val="00CB2725"/>
    <w:rsid w:val="00CB34C9"/>
    <w:rsid w:val="00CB35EC"/>
    <w:rsid w:val="00CB4C88"/>
    <w:rsid w:val="00CB6AA4"/>
    <w:rsid w:val="00CB71E3"/>
    <w:rsid w:val="00CC02B9"/>
    <w:rsid w:val="00CC10F1"/>
    <w:rsid w:val="00CC1648"/>
    <w:rsid w:val="00CC2574"/>
    <w:rsid w:val="00CC2B5B"/>
    <w:rsid w:val="00CC2D8C"/>
    <w:rsid w:val="00CC30C9"/>
    <w:rsid w:val="00CC618B"/>
    <w:rsid w:val="00CC6268"/>
    <w:rsid w:val="00CC671C"/>
    <w:rsid w:val="00CC7BED"/>
    <w:rsid w:val="00CD0006"/>
    <w:rsid w:val="00CD0804"/>
    <w:rsid w:val="00CD0A8A"/>
    <w:rsid w:val="00CD1523"/>
    <w:rsid w:val="00CD20C8"/>
    <w:rsid w:val="00CD2243"/>
    <w:rsid w:val="00CD23D0"/>
    <w:rsid w:val="00CD31B1"/>
    <w:rsid w:val="00CD3FAB"/>
    <w:rsid w:val="00CD587A"/>
    <w:rsid w:val="00CD58F5"/>
    <w:rsid w:val="00CD60E0"/>
    <w:rsid w:val="00CD666E"/>
    <w:rsid w:val="00CD66A6"/>
    <w:rsid w:val="00CD6B4B"/>
    <w:rsid w:val="00CD6DE6"/>
    <w:rsid w:val="00CD75B7"/>
    <w:rsid w:val="00CD7851"/>
    <w:rsid w:val="00CE2610"/>
    <w:rsid w:val="00CE40B0"/>
    <w:rsid w:val="00CE64BF"/>
    <w:rsid w:val="00CE7694"/>
    <w:rsid w:val="00CE7AC9"/>
    <w:rsid w:val="00CF0071"/>
    <w:rsid w:val="00CF09F1"/>
    <w:rsid w:val="00CF0A37"/>
    <w:rsid w:val="00CF0B24"/>
    <w:rsid w:val="00CF28B8"/>
    <w:rsid w:val="00CF46FF"/>
    <w:rsid w:val="00CF5FC4"/>
    <w:rsid w:val="00CF7693"/>
    <w:rsid w:val="00CF7F28"/>
    <w:rsid w:val="00D03110"/>
    <w:rsid w:val="00D03246"/>
    <w:rsid w:val="00D03F9C"/>
    <w:rsid w:val="00D04F58"/>
    <w:rsid w:val="00D074FC"/>
    <w:rsid w:val="00D10CDB"/>
    <w:rsid w:val="00D10EB6"/>
    <w:rsid w:val="00D119C4"/>
    <w:rsid w:val="00D119D4"/>
    <w:rsid w:val="00D11C5E"/>
    <w:rsid w:val="00D11F0B"/>
    <w:rsid w:val="00D12163"/>
    <w:rsid w:val="00D1298E"/>
    <w:rsid w:val="00D1468B"/>
    <w:rsid w:val="00D15D59"/>
    <w:rsid w:val="00D16BF8"/>
    <w:rsid w:val="00D16D6F"/>
    <w:rsid w:val="00D16EC7"/>
    <w:rsid w:val="00D17728"/>
    <w:rsid w:val="00D1795B"/>
    <w:rsid w:val="00D20712"/>
    <w:rsid w:val="00D21C30"/>
    <w:rsid w:val="00D21CF3"/>
    <w:rsid w:val="00D225C1"/>
    <w:rsid w:val="00D2279A"/>
    <w:rsid w:val="00D227C1"/>
    <w:rsid w:val="00D22832"/>
    <w:rsid w:val="00D22C09"/>
    <w:rsid w:val="00D22D4E"/>
    <w:rsid w:val="00D22D75"/>
    <w:rsid w:val="00D238B1"/>
    <w:rsid w:val="00D24DA6"/>
    <w:rsid w:val="00D2584D"/>
    <w:rsid w:val="00D25EE4"/>
    <w:rsid w:val="00D27324"/>
    <w:rsid w:val="00D307A1"/>
    <w:rsid w:val="00D32510"/>
    <w:rsid w:val="00D32A6F"/>
    <w:rsid w:val="00D33C8D"/>
    <w:rsid w:val="00D34463"/>
    <w:rsid w:val="00D3466D"/>
    <w:rsid w:val="00D35488"/>
    <w:rsid w:val="00D37587"/>
    <w:rsid w:val="00D40153"/>
    <w:rsid w:val="00D416F6"/>
    <w:rsid w:val="00D4296A"/>
    <w:rsid w:val="00D43DA8"/>
    <w:rsid w:val="00D43DF2"/>
    <w:rsid w:val="00D445EC"/>
    <w:rsid w:val="00D4584E"/>
    <w:rsid w:val="00D47893"/>
    <w:rsid w:val="00D53DA5"/>
    <w:rsid w:val="00D53F7A"/>
    <w:rsid w:val="00D54BF7"/>
    <w:rsid w:val="00D55827"/>
    <w:rsid w:val="00D55C7D"/>
    <w:rsid w:val="00D56052"/>
    <w:rsid w:val="00D57332"/>
    <w:rsid w:val="00D5736C"/>
    <w:rsid w:val="00D60783"/>
    <w:rsid w:val="00D610DE"/>
    <w:rsid w:val="00D6130E"/>
    <w:rsid w:val="00D64933"/>
    <w:rsid w:val="00D664C0"/>
    <w:rsid w:val="00D66E4B"/>
    <w:rsid w:val="00D66FEB"/>
    <w:rsid w:val="00D6747E"/>
    <w:rsid w:val="00D67C6E"/>
    <w:rsid w:val="00D70304"/>
    <w:rsid w:val="00D704B3"/>
    <w:rsid w:val="00D70DE3"/>
    <w:rsid w:val="00D71428"/>
    <w:rsid w:val="00D71D9D"/>
    <w:rsid w:val="00D72023"/>
    <w:rsid w:val="00D72032"/>
    <w:rsid w:val="00D7460C"/>
    <w:rsid w:val="00D750C0"/>
    <w:rsid w:val="00D774B6"/>
    <w:rsid w:val="00D778A3"/>
    <w:rsid w:val="00D7796A"/>
    <w:rsid w:val="00D77CAC"/>
    <w:rsid w:val="00D80735"/>
    <w:rsid w:val="00D808A1"/>
    <w:rsid w:val="00D80EAE"/>
    <w:rsid w:val="00D81718"/>
    <w:rsid w:val="00D81BA7"/>
    <w:rsid w:val="00D81E24"/>
    <w:rsid w:val="00D82011"/>
    <w:rsid w:val="00D832F8"/>
    <w:rsid w:val="00D833B9"/>
    <w:rsid w:val="00D85029"/>
    <w:rsid w:val="00D85607"/>
    <w:rsid w:val="00D857DC"/>
    <w:rsid w:val="00D85ADD"/>
    <w:rsid w:val="00D86E30"/>
    <w:rsid w:val="00D86FD4"/>
    <w:rsid w:val="00D87068"/>
    <w:rsid w:val="00D9064B"/>
    <w:rsid w:val="00D914DB"/>
    <w:rsid w:val="00D92FB8"/>
    <w:rsid w:val="00D93456"/>
    <w:rsid w:val="00D93BB3"/>
    <w:rsid w:val="00D941B8"/>
    <w:rsid w:val="00D941FF"/>
    <w:rsid w:val="00D95074"/>
    <w:rsid w:val="00D96130"/>
    <w:rsid w:val="00D9644A"/>
    <w:rsid w:val="00D965A0"/>
    <w:rsid w:val="00D97A8C"/>
    <w:rsid w:val="00DA0BFE"/>
    <w:rsid w:val="00DA0E4B"/>
    <w:rsid w:val="00DA158F"/>
    <w:rsid w:val="00DA3354"/>
    <w:rsid w:val="00DA4516"/>
    <w:rsid w:val="00DA4925"/>
    <w:rsid w:val="00DA558D"/>
    <w:rsid w:val="00DA6199"/>
    <w:rsid w:val="00DB07FA"/>
    <w:rsid w:val="00DB1029"/>
    <w:rsid w:val="00DB2134"/>
    <w:rsid w:val="00DB2239"/>
    <w:rsid w:val="00DB2DD0"/>
    <w:rsid w:val="00DB303E"/>
    <w:rsid w:val="00DB3524"/>
    <w:rsid w:val="00DB4E7C"/>
    <w:rsid w:val="00DB4F0B"/>
    <w:rsid w:val="00DB4F8A"/>
    <w:rsid w:val="00DB5259"/>
    <w:rsid w:val="00DB6B96"/>
    <w:rsid w:val="00DC00F5"/>
    <w:rsid w:val="00DC0731"/>
    <w:rsid w:val="00DC09DD"/>
    <w:rsid w:val="00DC20DA"/>
    <w:rsid w:val="00DC2459"/>
    <w:rsid w:val="00DC2596"/>
    <w:rsid w:val="00DC25F3"/>
    <w:rsid w:val="00DC2BEE"/>
    <w:rsid w:val="00DC2E20"/>
    <w:rsid w:val="00DC2F14"/>
    <w:rsid w:val="00DC3786"/>
    <w:rsid w:val="00DC41D6"/>
    <w:rsid w:val="00DC44EE"/>
    <w:rsid w:val="00DC53E4"/>
    <w:rsid w:val="00DC5DCD"/>
    <w:rsid w:val="00DC5FB6"/>
    <w:rsid w:val="00DC67EA"/>
    <w:rsid w:val="00DD04D9"/>
    <w:rsid w:val="00DD188F"/>
    <w:rsid w:val="00DD266A"/>
    <w:rsid w:val="00DD4710"/>
    <w:rsid w:val="00DD5C64"/>
    <w:rsid w:val="00DD6CC4"/>
    <w:rsid w:val="00DE0B25"/>
    <w:rsid w:val="00DE17C5"/>
    <w:rsid w:val="00DE282D"/>
    <w:rsid w:val="00DE29A0"/>
    <w:rsid w:val="00DE355F"/>
    <w:rsid w:val="00DE4ABC"/>
    <w:rsid w:val="00DE52A2"/>
    <w:rsid w:val="00DE5A89"/>
    <w:rsid w:val="00DE5E51"/>
    <w:rsid w:val="00DE77F1"/>
    <w:rsid w:val="00DE7CE1"/>
    <w:rsid w:val="00DF0283"/>
    <w:rsid w:val="00DF1714"/>
    <w:rsid w:val="00DF34D6"/>
    <w:rsid w:val="00DF3E45"/>
    <w:rsid w:val="00DF448B"/>
    <w:rsid w:val="00DF743E"/>
    <w:rsid w:val="00DF78C9"/>
    <w:rsid w:val="00E01098"/>
    <w:rsid w:val="00E013A3"/>
    <w:rsid w:val="00E01503"/>
    <w:rsid w:val="00E01817"/>
    <w:rsid w:val="00E01ED3"/>
    <w:rsid w:val="00E0247F"/>
    <w:rsid w:val="00E03201"/>
    <w:rsid w:val="00E03C43"/>
    <w:rsid w:val="00E04BF1"/>
    <w:rsid w:val="00E1080A"/>
    <w:rsid w:val="00E11061"/>
    <w:rsid w:val="00E11935"/>
    <w:rsid w:val="00E12101"/>
    <w:rsid w:val="00E12573"/>
    <w:rsid w:val="00E12C18"/>
    <w:rsid w:val="00E1525F"/>
    <w:rsid w:val="00E153A6"/>
    <w:rsid w:val="00E15841"/>
    <w:rsid w:val="00E16ECB"/>
    <w:rsid w:val="00E16F21"/>
    <w:rsid w:val="00E17C58"/>
    <w:rsid w:val="00E20457"/>
    <w:rsid w:val="00E20916"/>
    <w:rsid w:val="00E22757"/>
    <w:rsid w:val="00E228EB"/>
    <w:rsid w:val="00E22F6C"/>
    <w:rsid w:val="00E24610"/>
    <w:rsid w:val="00E251E3"/>
    <w:rsid w:val="00E2591B"/>
    <w:rsid w:val="00E25A8E"/>
    <w:rsid w:val="00E26533"/>
    <w:rsid w:val="00E2782E"/>
    <w:rsid w:val="00E3010D"/>
    <w:rsid w:val="00E31E65"/>
    <w:rsid w:val="00E37295"/>
    <w:rsid w:val="00E37BE1"/>
    <w:rsid w:val="00E40CE8"/>
    <w:rsid w:val="00E41632"/>
    <w:rsid w:val="00E41D1C"/>
    <w:rsid w:val="00E42779"/>
    <w:rsid w:val="00E440B6"/>
    <w:rsid w:val="00E4461F"/>
    <w:rsid w:val="00E45C29"/>
    <w:rsid w:val="00E46CB5"/>
    <w:rsid w:val="00E46EF4"/>
    <w:rsid w:val="00E47683"/>
    <w:rsid w:val="00E47CAC"/>
    <w:rsid w:val="00E50715"/>
    <w:rsid w:val="00E508C9"/>
    <w:rsid w:val="00E51599"/>
    <w:rsid w:val="00E545FD"/>
    <w:rsid w:val="00E54994"/>
    <w:rsid w:val="00E56593"/>
    <w:rsid w:val="00E56631"/>
    <w:rsid w:val="00E56CBF"/>
    <w:rsid w:val="00E573DD"/>
    <w:rsid w:val="00E57530"/>
    <w:rsid w:val="00E613C0"/>
    <w:rsid w:val="00E628AC"/>
    <w:rsid w:val="00E63F8E"/>
    <w:rsid w:val="00E6414C"/>
    <w:rsid w:val="00E6509E"/>
    <w:rsid w:val="00E665DE"/>
    <w:rsid w:val="00E70F8B"/>
    <w:rsid w:val="00E71531"/>
    <w:rsid w:val="00E725A3"/>
    <w:rsid w:val="00E72846"/>
    <w:rsid w:val="00E732D4"/>
    <w:rsid w:val="00E73A99"/>
    <w:rsid w:val="00E75BB4"/>
    <w:rsid w:val="00E7601F"/>
    <w:rsid w:val="00E76123"/>
    <w:rsid w:val="00E76588"/>
    <w:rsid w:val="00E76A53"/>
    <w:rsid w:val="00E76CBD"/>
    <w:rsid w:val="00E777EB"/>
    <w:rsid w:val="00E81EF8"/>
    <w:rsid w:val="00E83942"/>
    <w:rsid w:val="00E8459C"/>
    <w:rsid w:val="00E848D2"/>
    <w:rsid w:val="00E84DAF"/>
    <w:rsid w:val="00E850F3"/>
    <w:rsid w:val="00E852EC"/>
    <w:rsid w:val="00E85DCD"/>
    <w:rsid w:val="00E85E3C"/>
    <w:rsid w:val="00E863B7"/>
    <w:rsid w:val="00E878E1"/>
    <w:rsid w:val="00E91721"/>
    <w:rsid w:val="00E940E2"/>
    <w:rsid w:val="00E941E0"/>
    <w:rsid w:val="00E94241"/>
    <w:rsid w:val="00E94F23"/>
    <w:rsid w:val="00E9626B"/>
    <w:rsid w:val="00EA0720"/>
    <w:rsid w:val="00EA0886"/>
    <w:rsid w:val="00EA0DE3"/>
    <w:rsid w:val="00EA2902"/>
    <w:rsid w:val="00EA2EC1"/>
    <w:rsid w:val="00EA2F83"/>
    <w:rsid w:val="00EA34B7"/>
    <w:rsid w:val="00EA3DE3"/>
    <w:rsid w:val="00EA583E"/>
    <w:rsid w:val="00EA65E5"/>
    <w:rsid w:val="00EA6E8C"/>
    <w:rsid w:val="00EA6F05"/>
    <w:rsid w:val="00EA7929"/>
    <w:rsid w:val="00EA7D60"/>
    <w:rsid w:val="00EA7E94"/>
    <w:rsid w:val="00EB0A1A"/>
    <w:rsid w:val="00EB2F00"/>
    <w:rsid w:val="00EB3F57"/>
    <w:rsid w:val="00EB4009"/>
    <w:rsid w:val="00EB479F"/>
    <w:rsid w:val="00EB4BDD"/>
    <w:rsid w:val="00EB4DFC"/>
    <w:rsid w:val="00EB5079"/>
    <w:rsid w:val="00EB5D8E"/>
    <w:rsid w:val="00EB6059"/>
    <w:rsid w:val="00EB6407"/>
    <w:rsid w:val="00EB6559"/>
    <w:rsid w:val="00EB7B51"/>
    <w:rsid w:val="00EC04FA"/>
    <w:rsid w:val="00EC07C8"/>
    <w:rsid w:val="00EC1FDB"/>
    <w:rsid w:val="00EC3C2E"/>
    <w:rsid w:val="00EC3EAE"/>
    <w:rsid w:val="00EC4388"/>
    <w:rsid w:val="00EC47CF"/>
    <w:rsid w:val="00EC4D10"/>
    <w:rsid w:val="00EC553D"/>
    <w:rsid w:val="00EC58A4"/>
    <w:rsid w:val="00EC5E14"/>
    <w:rsid w:val="00EC6BD7"/>
    <w:rsid w:val="00EC6C43"/>
    <w:rsid w:val="00EC73F8"/>
    <w:rsid w:val="00EC74E4"/>
    <w:rsid w:val="00EC7EE8"/>
    <w:rsid w:val="00ED0799"/>
    <w:rsid w:val="00ED0D21"/>
    <w:rsid w:val="00ED10DC"/>
    <w:rsid w:val="00ED18A5"/>
    <w:rsid w:val="00ED2DE9"/>
    <w:rsid w:val="00ED3187"/>
    <w:rsid w:val="00ED336C"/>
    <w:rsid w:val="00ED4D41"/>
    <w:rsid w:val="00ED5187"/>
    <w:rsid w:val="00ED57BA"/>
    <w:rsid w:val="00ED6952"/>
    <w:rsid w:val="00EE0155"/>
    <w:rsid w:val="00EE03FB"/>
    <w:rsid w:val="00EE1462"/>
    <w:rsid w:val="00EE3D36"/>
    <w:rsid w:val="00EE467E"/>
    <w:rsid w:val="00EE494B"/>
    <w:rsid w:val="00EE4B85"/>
    <w:rsid w:val="00EE5C59"/>
    <w:rsid w:val="00EE66DD"/>
    <w:rsid w:val="00EF0058"/>
    <w:rsid w:val="00EF0B83"/>
    <w:rsid w:val="00EF1533"/>
    <w:rsid w:val="00EF1841"/>
    <w:rsid w:val="00EF1A8B"/>
    <w:rsid w:val="00EF3202"/>
    <w:rsid w:val="00EF3B94"/>
    <w:rsid w:val="00EF4921"/>
    <w:rsid w:val="00EF4EF9"/>
    <w:rsid w:val="00EF520D"/>
    <w:rsid w:val="00EF7176"/>
    <w:rsid w:val="00F00A4D"/>
    <w:rsid w:val="00F00CC0"/>
    <w:rsid w:val="00F01BCF"/>
    <w:rsid w:val="00F045A8"/>
    <w:rsid w:val="00F04912"/>
    <w:rsid w:val="00F06201"/>
    <w:rsid w:val="00F0680C"/>
    <w:rsid w:val="00F06A32"/>
    <w:rsid w:val="00F10D88"/>
    <w:rsid w:val="00F11FAA"/>
    <w:rsid w:val="00F12A3D"/>
    <w:rsid w:val="00F12F04"/>
    <w:rsid w:val="00F14078"/>
    <w:rsid w:val="00F14208"/>
    <w:rsid w:val="00F14E51"/>
    <w:rsid w:val="00F15810"/>
    <w:rsid w:val="00F17701"/>
    <w:rsid w:val="00F2001F"/>
    <w:rsid w:val="00F2141A"/>
    <w:rsid w:val="00F22AF1"/>
    <w:rsid w:val="00F23581"/>
    <w:rsid w:val="00F24B68"/>
    <w:rsid w:val="00F24BF6"/>
    <w:rsid w:val="00F30C6A"/>
    <w:rsid w:val="00F31089"/>
    <w:rsid w:val="00F31E40"/>
    <w:rsid w:val="00F31EDE"/>
    <w:rsid w:val="00F3260D"/>
    <w:rsid w:val="00F334D9"/>
    <w:rsid w:val="00F337E6"/>
    <w:rsid w:val="00F359C6"/>
    <w:rsid w:val="00F37081"/>
    <w:rsid w:val="00F379CF"/>
    <w:rsid w:val="00F379FC"/>
    <w:rsid w:val="00F40033"/>
    <w:rsid w:val="00F40184"/>
    <w:rsid w:val="00F43DCF"/>
    <w:rsid w:val="00F44803"/>
    <w:rsid w:val="00F44A42"/>
    <w:rsid w:val="00F4504F"/>
    <w:rsid w:val="00F45665"/>
    <w:rsid w:val="00F45AA5"/>
    <w:rsid w:val="00F479CE"/>
    <w:rsid w:val="00F501EF"/>
    <w:rsid w:val="00F50340"/>
    <w:rsid w:val="00F511DA"/>
    <w:rsid w:val="00F51C03"/>
    <w:rsid w:val="00F52239"/>
    <w:rsid w:val="00F525BA"/>
    <w:rsid w:val="00F53642"/>
    <w:rsid w:val="00F55266"/>
    <w:rsid w:val="00F55428"/>
    <w:rsid w:val="00F55B43"/>
    <w:rsid w:val="00F567F1"/>
    <w:rsid w:val="00F57E78"/>
    <w:rsid w:val="00F60F53"/>
    <w:rsid w:val="00F61E27"/>
    <w:rsid w:val="00F62FD1"/>
    <w:rsid w:val="00F6350A"/>
    <w:rsid w:val="00F64CED"/>
    <w:rsid w:val="00F661DF"/>
    <w:rsid w:val="00F663FC"/>
    <w:rsid w:val="00F70421"/>
    <w:rsid w:val="00F713A2"/>
    <w:rsid w:val="00F725D3"/>
    <w:rsid w:val="00F73112"/>
    <w:rsid w:val="00F73BF6"/>
    <w:rsid w:val="00F73FA4"/>
    <w:rsid w:val="00F74B76"/>
    <w:rsid w:val="00F7613A"/>
    <w:rsid w:val="00F7646F"/>
    <w:rsid w:val="00F76FD1"/>
    <w:rsid w:val="00F77701"/>
    <w:rsid w:val="00F80A66"/>
    <w:rsid w:val="00F820C1"/>
    <w:rsid w:val="00F82705"/>
    <w:rsid w:val="00F82C7B"/>
    <w:rsid w:val="00F836CA"/>
    <w:rsid w:val="00F83995"/>
    <w:rsid w:val="00F8429A"/>
    <w:rsid w:val="00F84E58"/>
    <w:rsid w:val="00F85672"/>
    <w:rsid w:val="00F85809"/>
    <w:rsid w:val="00F859FC"/>
    <w:rsid w:val="00F85BC8"/>
    <w:rsid w:val="00F8740B"/>
    <w:rsid w:val="00F90020"/>
    <w:rsid w:val="00F90C92"/>
    <w:rsid w:val="00F92B8F"/>
    <w:rsid w:val="00F92BD7"/>
    <w:rsid w:val="00F945E7"/>
    <w:rsid w:val="00F96A9A"/>
    <w:rsid w:val="00F97AD5"/>
    <w:rsid w:val="00FA0AB1"/>
    <w:rsid w:val="00FA1CA3"/>
    <w:rsid w:val="00FA2F30"/>
    <w:rsid w:val="00FA3253"/>
    <w:rsid w:val="00FA35DC"/>
    <w:rsid w:val="00FA3FBA"/>
    <w:rsid w:val="00FA450B"/>
    <w:rsid w:val="00FA4555"/>
    <w:rsid w:val="00FA50C4"/>
    <w:rsid w:val="00FA55F4"/>
    <w:rsid w:val="00FA67A0"/>
    <w:rsid w:val="00FA7ABA"/>
    <w:rsid w:val="00FA7AFF"/>
    <w:rsid w:val="00FA7CF8"/>
    <w:rsid w:val="00FB08AA"/>
    <w:rsid w:val="00FB0C2D"/>
    <w:rsid w:val="00FB24F6"/>
    <w:rsid w:val="00FB2507"/>
    <w:rsid w:val="00FB2591"/>
    <w:rsid w:val="00FB4364"/>
    <w:rsid w:val="00FB4635"/>
    <w:rsid w:val="00FB48C6"/>
    <w:rsid w:val="00FB4FE4"/>
    <w:rsid w:val="00FB57F5"/>
    <w:rsid w:val="00FB604F"/>
    <w:rsid w:val="00FB609A"/>
    <w:rsid w:val="00FB66A4"/>
    <w:rsid w:val="00FB66BC"/>
    <w:rsid w:val="00FB6D9C"/>
    <w:rsid w:val="00FB7990"/>
    <w:rsid w:val="00FB7DA6"/>
    <w:rsid w:val="00FB7E74"/>
    <w:rsid w:val="00FC030E"/>
    <w:rsid w:val="00FC10B1"/>
    <w:rsid w:val="00FC1DA9"/>
    <w:rsid w:val="00FC2F01"/>
    <w:rsid w:val="00FC3920"/>
    <w:rsid w:val="00FC49C3"/>
    <w:rsid w:val="00FC62CC"/>
    <w:rsid w:val="00FC6C98"/>
    <w:rsid w:val="00FC6CFB"/>
    <w:rsid w:val="00FC6E76"/>
    <w:rsid w:val="00FC71E9"/>
    <w:rsid w:val="00FC7298"/>
    <w:rsid w:val="00FD2432"/>
    <w:rsid w:val="00FD320C"/>
    <w:rsid w:val="00FD3486"/>
    <w:rsid w:val="00FD7A8B"/>
    <w:rsid w:val="00FE1544"/>
    <w:rsid w:val="00FE2155"/>
    <w:rsid w:val="00FE2992"/>
    <w:rsid w:val="00FE3E96"/>
    <w:rsid w:val="00FE4549"/>
    <w:rsid w:val="00FE557E"/>
    <w:rsid w:val="00FE5F72"/>
    <w:rsid w:val="00FE6695"/>
    <w:rsid w:val="00FF0206"/>
    <w:rsid w:val="00FF0D66"/>
    <w:rsid w:val="00FF4123"/>
    <w:rsid w:val="00FF78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style="mso-width-relative:margin;mso-height-relative:margin" o:allowoverlap="f" fillcolor="#ffc000">
      <v:fill color="#ffc000"/>
      <o:colormru v:ext="edit" colors="#fc9,#f1b949,#e7cf6e"/>
    </o:shapedefaults>
    <o:shapelayout v:ext="edit">
      <o:idmap v:ext="edit" data="1"/>
      <o:rules v:ext="edit">
        <o:r id="V:Rule35" type="connector" idref="#AutoShape 554"/>
        <o:r id="V:Rule36" type="connector" idref="#AutoShape 554"/>
        <o:r id="V:Rule37" type="connector" idref="#AutoShape 554"/>
        <o:r id="V:Rule40" type="connector" idref="#AutoShape 578"/>
        <o:r id="V:Rule41" type="connector" idref="#AutoShape 557"/>
        <o:r id="V:Rule42" type="connector" idref="#AutoShape 556"/>
        <o:r id="V:Rule44" type="connector" idref="#AutoShape 122"/>
        <o:r id="V:Rule45" type="connector" idref="#AutoShape 584"/>
        <o:r id="V:Rule46" type="connector" idref="#AutoShape 564"/>
        <o:r id="V:Rule47" type="connector" idref="#AutoShape 283"/>
        <o:r id="V:Rule48" type="connector" idref="#AutoShape 581"/>
        <o:r id="V:Rule49" type="connector" idref="#AutoShape 579"/>
        <o:r id="V:Rule51" type="connector" idref="#AutoShape 187"/>
        <o:r id="V:Rule52" type="connector" idref="#AutoShape 124"/>
        <o:r id="V:Rule53" type="connector" idref="#AutoShape 582"/>
        <o:r id="V:Rule55" type="connector" idref="#AutoShape 562"/>
        <o:r id="V:Rule56" type="connector" idref="#AutoShape 571"/>
        <o:r id="V:Rule57" type="connector" idref="#AutoShape 560"/>
        <o:r id="V:Rule58" type="connector" idref="#AutoShape 576"/>
        <o:r id="V:Rule59" type="connector" idref="#AutoShape 574"/>
        <o:r id="V:Rule60" type="connector" idref="#AutoShape 554"/>
        <o:r id="V:Rule61" type="connector" idref="#AutoShape 567"/>
        <o:r id="V:Rule62" type="connector" idref="#AutoShape 573"/>
        <o:r id="V:Rule63" type="connector" idref="#AutoShape 566"/>
        <o:r id="V:Rule64" type="connector" idref="#AutoShape 559"/>
        <o:r id="V:Rule65" type="connector" idref="#AutoShape 565"/>
        <o:r id="V:Rule66" type="connector" idref="#AutoShape 558"/>
        <o:r id="V:Rule67" type="connector" idref="#AutoShape 121"/>
        <o:r id="V:Rule68" type="connector" idref="#AutoShape 123"/>
        <o:r id="V:Rule69" type="connector" idref="#AutoShape 563"/>
        <o:r id="V:Rule70" type="connector" idref="#AutoShape 580"/>
        <o:r id="V:Rule71" type="connector" idref="#AutoShape 570"/>
        <o:r id="V:Rule72" type="connector" idref="#AutoShape 561"/>
        <o:r id="V:Rule73" type="connector" idref="#AutoShape 572"/>
        <o:r id="V:Rule74" type="connector" idref="#AutoShape 577"/>
        <o:r id="V:Rule75" type="connector" idref="#AutoShape 125"/>
        <o:r id="V:Rule76" type="connector" idref="#AutoShape 568"/>
        <o:r id="V:Rule77" type="connector" idref="#AutoShape 575"/>
        <o:r id="V:Rule78" type="connector" idref="#AutoShape 58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E40"/>
    <w:rPr>
      <w:sz w:val="24"/>
      <w:szCs w:val="24"/>
    </w:rPr>
  </w:style>
  <w:style w:type="paragraph" w:styleId="1">
    <w:name w:val="heading 1"/>
    <w:basedOn w:val="a"/>
    <w:next w:val="a"/>
    <w:qFormat/>
    <w:rsid w:val="00F31E40"/>
    <w:pPr>
      <w:keepNext/>
      <w:jc w:val="center"/>
      <w:outlineLvl w:val="0"/>
    </w:pPr>
    <w:rPr>
      <w:rFonts w:ascii="Arial Narrow" w:hAnsi="Arial Narrow"/>
      <w:b/>
      <w:bCs/>
      <w:color w:val="000080"/>
      <w:sz w:val="20"/>
    </w:rPr>
  </w:style>
  <w:style w:type="paragraph" w:styleId="2">
    <w:name w:val="heading 2"/>
    <w:basedOn w:val="a"/>
    <w:next w:val="a"/>
    <w:link w:val="20"/>
    <w:qFormat/>
    <w:rsid w:val="00F31E4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B6F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F31E40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31E40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31E40"/>
    <w:pPr>
      <w:numPr>
        <w:ilvl w:val="6"/>
        <w:numId w:val="7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F31E40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31E4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Body Text"/>
    <w:basedOn w:val="a"/>
    <w:link w:val="a4"/>
    <w:rsid w:val="00F31E40"/>
    <w:pPr>
      <w:jc w:val="both"/>
    </w:pPr>
  </w:style>
  <w:style w:type="paragraph" w:styleId="21">
    <w:name w:val="Body Text 2"/>
    <w:basedOn w:val="a"/>
    <w:rsid w:val="00F31E40"/>
    <w:pPr>
      <w:spacing w:after="120" w:line="480" w:lineRule="auto"/>
    </w:pPr>
  </w:style>
  <w:style w:type="paragraph" w:styleId="a5">
    <w:name w:val="header"/>
    <w:basedOn w:val="a"/>
    <w:link w:val="a6"/>
    <w:rsid w:val="00F31E40"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uiPriority w:val="39"/>
    <w:qFormat/>
    <w:rsid w:val="006152FF"/>
    <w:pPr>
      <w:tabs>
        <w:tab w:val="right" w:leader="dot" w:pos="9781"/>
      </w:tabs>
      <w:spacing w:before="200"/>
      <w:ind w:left="425" w:hanging="425"/>
    </w:pPr>
    <w:rPr>
      <w:rFonts w:ascii="Arial" w:hAnsi="Arial" w:cs="Arial"/>
      <w:b/>
      <w:bCs/>
      <w:caps/>
      <w:noProof/>
      <w:snapToGrid w:val="0"/>
      <w:sz w:val="20"/>
      <w:szCs w:val="20"/>
    </w:rPr>
  </w:style>
  <w:style w:type="paragraph" w:styleId="a7">
    <w:name w:val="footer"/>
    <w:basedOn w:val="a"/>
    <w:link w:val="a8"/>
    <w:rsid w:val="00F31E40"/>
    <w:pPr>
      <w:tabs>
        <w:tab w:val="center" w:pos="4153"/>
        <w:tab w:val="right" w:pos="8306"/>
      </w:tabs>
    </w:pPr>
    <w:rPr>
      <w:sz w:val="28"/>
      <w:szCs w:val="20"/>
    </w:rPr>
  </w:style>
  <w:style w:type="paragraph" w:customStyle="1" w:styleId="ConsNormal">
    <w:name w:val="ConsNormal"/>
    <w:rsid w:val="00F31E4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F31E40"/>
    <w:pPr>
      <w:spacing w:after="120"/>
      <w:ind w:left="283"/>
    </w:pPr>
  </w:style>
  <w:style w:type="paragraph" w:customStyle="1" w:styleId="ab">
    <w:name w:val="обычн"/>
    <w:basedOn w:val="a"/>
    <w:rsid w:val="00F31E40"/>
  </w:style>
  <w:style w:type="paragraph" w:customStyle="1" w:styleId="22">
    <w:name w:val="заголовок 2"/>
    <w:basedOn w:val="a"/>
    <w:next w:val="a"/>
    <w:rsid w:val="00F31E40"/>
    <w:pPr>
      <w:shd w:val="clear" w:color="auto" w:fill="CCCCCC"/>
      <w:jc w:val="both"/>
    </w:pPr>
    <w:rPr>
      <w:rFonts w:ascii="Tahoma" w:hAnsi="Tahoma"/>
      <w:b/>
      <w:color w:val="000080"/>
      <w:sz w:val="16"/>
      <w:szCs w:val="20"/>
    </w:rPr>
  </w:style>
  <w:style w:type="paragraph" w:styleId="ac">
    <w:name w:val="footnote text"/>
    <w:basedOn w:val="a"/>
    <w:semiHidden/>
    <w:rsid w:val="00F31E40"/>
    <w:pPr>
      <w:spacing w:before="80" w:after="120"/>
      <w:jc w:val="both"/>
    </w:pPr>
    <w:rPr>
      <w:szCs w:val="20"/>
    </w:rPr>
  </w:style>
  <w:style w:type="character" w:styleId="ad">
    <w:name w:val="footnote reference"/>
    <w:basedOn w:val="a0"/>
    <w:semiHidden/>
    <w:rsid w:val="00F31E40"/>
    <w:rPr>
      <w:vertAlign w:val="superscript"/>
    </w:rPr>
  </w:style>
  <w:style w:type="paragraph" w:customStyle="1" w:styleId="11">
    <w:name w:val="Список 1"/>
    <w:basedOn w:val="ae"/>
    <w:rsid w:val="00F31E40"/>
    <w:pPr>
      <w:widowControl w:val="0"/>
      <w:tabs>
        <w:tab w:val="clear" w:pos="360"/>
        <w:tab w:val="num" w:pos="72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jc w:val="both"/>
      <w:textAlignment w:val="baseline"/>
    </w:pPr>
    <w:rPr>
      <w:szCs w:val="20"/>
    </w:rPr>
  </w:style>
  <w:style w:type="paragraph" w:styleId="ae">
    <w:name w:val="List Bullet"/>
    <w:basedOn w:val="a"/>
    <w:rsid w:val="00F31E40"/>
    <w:pPr>
      <w:tabs>
        <w:tab w:val="num" w:pos="360"/>
      </w:tabs>
    </w:pPr>
  </w:style>
  <w:style w:type="character" w:styleId="af">
    <w:name w:val="page number"/>
    <w:basedOn w:val="a0"/>
    <w:rsid w:val="00F31E40"/>
  </w:style>
  <w:style w:type="paragraph" w:styleId="23">
    <w:name w:val="toc 2"/>
    <w:basedOn w:val="a"/>
    <w:next w:val="a"/>
    <w:autoRedefine/>
    <w:uiPriority w:val="39"/>
    <w:qFormat/>
    <w:rsid w:val="0081333A"/>
    <w:pPr>
      <w:tabs>
        <w:tab w:val="left" w:pos="851"/>
        <w:tab w:val="right" w:leader="dot" w:pos="9741"/>
        <w:tab w:val="right" w:leader="dot" w:pos="9781"/>
      </w:tabs>
      <w:spacing w:before="200"/>
      <w:ind w:left="426" w:firstLine="1"/>
    </w:pPr>
    <w:rPr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semiHidden/>
    <w:qFormat/>
    <w:rsid w:val="006B6951"/>
    <w:pPr>
      <w:ind w:left="240"/>
    </w:pPr>
    <w:rPr>
      <w:sz w:val="20"/>
      <w:szCs w:val="20"/>
    </w:rPr>
  </w:style>
  <w:style w:type="paragraph" w:styleId="4">
    <w:name w:val="toc 4"/>
    <w:basedOn w:val="a"/>
    <w:next w:val="a"/>
    <w:autoRedefine/>
    <w:semiHidden/>
    <w:rsid w:val="00F31E40"/>
    <w:pPr>
      <w:ind w:left="480"/>
    </w:pPr>
    <w:rPr>
      <w:sz w:val="20"/>
      <w:szCs w:val="20"/>
    </w:rPr>
  </w:style>
  <w:style w:type="paragraph" w:styleId="50">
    <w:name w:val="toc 5"/>
    <w:basedOn w:val="a"/>
    <w:next w:val="a"/>
    <w:autoRedefine/>
    <w:semiHidden/>
    <w:rsid w:val="00F31E40"/>
    <w:pPr>
      <w:ind w:left="72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F31E40"/>
    <w:pPr>
      <w:ind w:left="96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F31E40"/>
    <w:pPr>
      <w:ind w:left="120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F31E40"/>
    <w:pPr>
      <w:ind w:left="144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F31E40"/>
    <w:pPr>
      <w:ind w:left="1680"/>
    </w:pPr>
    <w:rPr>
      <w:sz w:val="20"/>
      <w:szCs w:val="20"/>
    </w:rPr>
  </w:style>
  <w:style w:type="character" w:styleId="af0">
    <w:name w:val="Hyperlink"/>
    <w:basedOn w:val="a0"/>
    <w:uiPriority w:val="99"/>
    <w:rsid w:val="00F31E40"/>
    <w:rPr>
      <w:color w:val="0000FF"/>
      <w:u w:val="single"/>
    </w:rPr>
  </w:style>
  <w:style w:type="paragraph" w:customStyle="1" w:styleId="ConsNonformat">
    <w:name w:val="ConsNonformat"/>
    <w:rsid w:val="003D3EE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rsid w:val="00F31E4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2">
    <w:name w:val="caption"/>
    <w:basedOn w:val="a"/>
    <w:next w:val="a"/>
    <w:qFormat/>
    <w:rsid w:val="00F31E40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af3">
    <w:name w:val="ФИО"/>
    <w:basedOn w:val="a"/>
    <w:rsid w:val="00A85F70"/>
    <w:pPr>
      <w:spacing w:after="180"/>
      <w:ind w:left="5670"/>
      <w:jc w:val="both"/>
    </w:pPr>
    <w:rPr>
      <w:szCs w:val="20"/>
    </w:rPr>
  </w:style>
  <w:style w:type="table" w:styleId="af4">
    <w:name w:val="Table Grid"/>
    <w:basedOn w:val="a1"/>
    <w:rsid w:val="00F57E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basedOn w:val="a0"/>
    <w:rsid w:val="000A3E07"/>
    <w:rPr>
      <w:sz w:val="16"/>
      <w:szCs w:val="16"/>
    </w:rPr>
  </w:style>
  <w:style w:type="paragraph" w:styleId="af6">
    <w:name w:val="annotation text"/>
    <w:basedOn w:val="a"/>
    <w:link w:val="af7"/>
    <w:rsid w:val="000A3E07"/>
    <w:rPr>
      <w:sz w:val="20"/>
      <w:szCs w:val="20"/>
    </w:rPr>
  </w:style>
  <w:style w:type="paragraph" w:styleId="af8">
    <w:name w:val="annotation subject"/>
    <w:basedOn w:val="af6"/>
    <w:next w:val="af6"/>
    <w:semiHidden/>
    <w:rsid w:val="000A3E07"/>
    <w:rPr>
      <w:b/>
      <w:bCs/>
    </w:rPr>
  </w:style>
  <w:style w:type="paragraph" w:styleId="af9">
    <w:name w:val="Balloon Text"/>
    <w:basedOn w:val="a"/>
    <w:semiHidden/>
    <w:rsid w:val="000A3E07"/>
    <w:rPr>
      <w:rFonts w:ascii="Tahoma" w:hAnsi="Tahoma" w:cs="Tahoma"/>
      <w:sz w:val="16"/>
      <w:szCs w:val="16"/>
    </w:rPr>
  </w:style>
  <w:style w:type="character" w:styleId="afa">
    <w:name w:val="FollowedHyperlink"/>
    <w:basedOn w:val="a0"/>
    <w:rsid w:val="00D119D4"/>
    <w:rPr>
      <w:color w:val="800080"/>
      <w:u w:val="single"/>
    </w:rPr>
  </w:style>
  <w:style w:type="paragraph" w:styleId="12">
    <w:name w:val="index 1"/>
    <w:basedOn w:val="a"/>
    <w:next w:val="a"/>
    <w:autoRedefine/>
    <w:semiHidden/>
    <w:rsid w:val="00880BAC"/>
    <w:pPr>
      <w:ind w:left="240" w:firstLine="120"/>
    </w:pPr>
  </w:style>
  <w:style w:type="paragraph" w:styleId="afb">
    <w:name w:val="index heading"/>
    <w:basedOn w:val="a"/>
    <w:next w:val="12"/>
    <w:semiHidden/>
    <w:rsid w:val="00880BAC"/>
  </w:style>
  <w:style w:type="paragraph" w:styleId="afc">
    <w:name w:val="Title"/>
    <w:basedOn w:val="a"/>
    <w:qFormat/>
    <w:rsid w:val="00FC10B1"/>
    <w:pPr>
      <w:jc w:val="center"/>
    </w:pPr>
    <w:rPr>
      <w:sz w:val="28"/>
      <w:szCs w:val="20"/>
    </w:rPr>
  </w:style>
  <w:style w:type="paragraph" w:styleId="afd">
    <w:name w:val="Document Map"/>
    <w:basedOn w:val="a"/>
    <w:semiHidden/>
    <w:rsid w:val="00B1470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e">
    <w:name w:val="List Paragraph"/>
    <w:aliases w:val="Bullet_IRAO,List Paragraph"/>
    <w:basedOn w:val="a"/>
    <w:link w:val="aff"/>
    <w:uiPriority w:val="34"/>
    <w:qFormat/>
    <w:rsid w:val="00296725"/>
    <w:pPr>
      <w:ind w:left="708"/>
    </w:pPr>
  </w:style>
  <w:style w:type="paragraph" w:styleId="32">
    <w:name w:val="Body Text 3"/>
    <w:basedOn w:val="a"/>
    <w:link w:val="33"/>
    <w:rsid w:val="00CC2574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CC2574"/>
    <w:rPr>
      <w:sz w:val="16"/>
      <w:szCs w:val="16"/>
    </w:rPr>
  </w:style>
  <w:style w:type="character" w:customStyle="1" w:styleId="a8">
    <w:name w:val="Нижний колонтитул Знак"/>
    <w:basedOn w:val="a0"/>
    <w:link w:val="a7"/>
    <w:rsid w:val="004066B6"/>
    <w:rPr>
      <w:sz w:val="28"/>
    </w:rPr>
  </w:style>
  <w:style w:type="character" w:customStyle="1" w:styleId="a6">
    <w:name w:val="Верхний колонтитул Знак"/>
    <w:basedOn w:val="a0"/>
    <w:link w:val="a5"/>
    <w:rsid w:val="004066B6"/>
    <w:rPr>
      <w:sz w:val="24"/>
      <w:szCs w:val="24"/>
    </w:rPr>
  </w:style>
  <w:style w:type="paragraph" w:styleId="aff0">
    <w:name w:val="No Spacing"/>
    <w:aliases w:val="Table text"/>
    <w:uiPriority w:val="1"/>
    <w:qFormat/>
    <w:rsid w:val="00C30353"/>
    <w:rPr>
      <w:rFonts w:ascii="Calibri" w:eastAsia="Calibri" w:hAnsi="Calibri"/>
      <w:sz w:val="22"/>
      <w:szCs w:val="22"/>
      <w:lang w:eastAsia="en-US"/>
    </w:rPr>
  </w:style>
  <w:style w:type="paragraph" w:styleId="aff1">
    <w:name w:val="TOC Heading"/>
    <w:basedOn w:val="1"/>
    <w:next w:val="a"/>
    <w:uiPriority w:val="39"/>
    <w:semiHidden/>
    <w:unhideWhenUsed/>
    <w:qFormat/>
    <w:rsid w:val="00AF0E8E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character" w:styleId="aff2">
    <w:name w:val="Strong"/>
    <w:basedOn w:val="a0"/>
    <w:uiPriority w:val="22"/>
    <w:qFormat/>
    <w:rsid w:val="00AF0E8E"/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rsid w:val="0021514E"/>
    <w:rPr>
      <w:sz w:val="24"/>
      <w:szCs w:val="24"/>
    </w:rPr>
  </w:style>
  <w:style w:type="character" w:customStyle="1" w:styleId="aff">
    <w:name w:val="Абзац списка Знак"/>
    <w:aliases w:val="Bullet_IRAO Знак,List Paragraph Знак"/>
    <w:link w:val="afe"/>
    <w:uiPriority w:val="34"/>
    <w:locked/>
    <w:rsid w:val="00077689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FE6695"/>
    <w:rPr>
      <w:rFonts w:ascii="Arial" w:hAnsi="Arial" w:cs="Arial"/>
      <w:b/>
      <w:bCs/>
      <w:i/>
      <w:iCs/>
      <w:sz w:val="28"/>
      <w:szCs w:val="28"/>
    </w:rPr>
  </w:style>
  <w:style w:type="paragraph" w:customStyle="1" w:styleId="100">
    <w:name w:val="Без интервала1_0"/>
    <w:rsid w:val="003F23E8"/>
    <w:rPr>
      <w:rFonts w:ascii="Calibri" w:eastAsia="Calibri" w:hAnsi="Calibri"/>
      <w:sz w:val="22"/>
      <w:szCs w:val="22"/>
      <w:lang w:eastAsia="en-US"/>
    </w:rPr>
  </w:style>
  <w:style w:type="paragraph" w:customStyle="1" w:styleId="S0">
    <w:name w:val="S_Обычный"/>
    <w:basedOn w:val="a"/>
    <w:link w:val="S4"/>
    <w:rsid w:val="00101938"/>
    <w:pPr>
      <w:widowControl w:val="0"/>
      <w:jc w:val="both"/>
    </w:pPr>
  </w:style>
  <w:style w:type="character" w:customStyle="1" w:styleId="S4">
    <w:name w:val="S_Обычный Знак"/>
    <w:link w:val="S0"/>
    <w:locked/>
    <w:rsid w:val="00101938"/>
    <w:rPr>
      <w:sz w:val="24"/>
      <w:szCs w:val="24"/>
    </w:rPr>
  </w:style>
  <w:style w:type="character" w:styleId="aff3">
    <w:name w:val="Emphasis"/>
    <w:basedOn w:val="a0"/>
    <w:qFormat/>
    <w:rsid w:val="0019645C"/>
    <w:rPr>
      <w:i/>
      <w:iCs/>
    </w:rPr>
  </w:style>
  <w:style w:type="paragraph" w:customStyle="1" w:styleId="S5">
    <w:name w:val="S_Версия"/>
    <w:basedOn w:val="S0"/>
    <w:next w:val="S0"/>
    <w:autoRedefine/>
    <w:rsid w:val="00DB4E7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DB4E7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3"/>
    <w:next w:val="S0"/>
    <w:link w:val="S8"/>
    <w:rsid w:val="00DB4E7C"/>
    <w:pPr>
      <w:spacing w:before="12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8">
    <w:name w:val="S_ВидДокумента Знак"/>
    <w:link w:val="S7"/>
    <w:rsid w:val="00DB4E7C"/>
    <w:rPr>
      <w:rFonts w:ascii="EuropeDemiC" w:hAnsi="EuropeDemiC" w:cs="Arial"/>
      <w:b/>
      <w:caps/>
      <w:sz w:val="36"/>
      <w:szCs w:val="36"/>
    </w:rPr>
  </w:style>
  <w:style w:type="paragraph" w:customStyle="1" w:styleId="S9">
    <w:name w:val="S_Гиперссылка"/>
    <w:basedOn w:val="S0"/>
    <w:rsid w:val="00DB4E7C"/>
    <w:rPr>
      <w:color w:val="0000FF"/>
      <w:u w:val="single"/>
    </w:rPr>
  </w:style>
  <w:style w:type="paragraph" w:customStyle="1" w:styleId="Sa">
    <w:name w:val="S_Гриф"/>
    <w:basedOn w:val="S0"/>
    <w:rsid w:val="00DB4E7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DB4E7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DB4E7C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rsid w:val="00DB4E7C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DB4E7C"/>
    <w:pPr>
      <w:keepNext/>
      <w:pageBreakBefore/>
      <w:widowControl/>
      <w:numPr>
        <w:numId w:val="6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DB4E7C"/>
    <w:pPr>
      <w:numPr>
        <w:numId w:val="7"/>
      </w:numPr>
    </w:pPr>
  </w:style>
  <w:style w:type="paragraph" w:customStyle="1" w:styleId="S23">
    <w:name w:val="S_Заголовок2"/>
    <w:basedOn w:val="a"/>
    <w:next w:val="S0"/>
    <w:rsid w:val="00DB4E7C"/>
    <w:pPr>
      <w:keepNext/>
      <w:jc w:val="both"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DB4E7C"/>
    <w:pPr>
      <w:keepNext/>
      <w:keepLines/>
      <w:numPr>
        <w:ilvl w:val="2"/>
        <w:numId w:val="6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9652B4"/>
    <w:pPr>
      <w:numPr>
        <w:numId w:val="12"/>
      </w:numPr>
    </w:pPr>
  </w:style>
  <w:style w:type="paragraph" w:customStyle="1" w:styleId="S30">
    <w:name w:val="S_Заголовок3_СписокН"/>
    <w:basedOn w:val="a"/>
    <w:next w:val="S0"/>
    <w:rsid w:val="00DB4E7C"/>
    <w:pPr>
      <w:keepNext/>
      <w:numPr>
        <w:ilvl w:val="2"/>
        <w:numId w:val="7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b">
    <w:name w:val="S_МестоГод"/>
    <w:basedOn w:val="S0"/>
    <w:rsid w:val="00DB4E7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DB4E7C"/>
    <w:pPr>
      <w:spacing w:before="60"/>
      <w:jc w:val="center"/>
    </w:pPr>
    <w:rPr>
      <w:rFonts w:ascii="Arial" w:hAnsi="Arial"/>
      <w:b/>
      <w:sz w:val="20"/>
    </w:rPr>
  </w:style>
  <w:style w:type="paragraph" w:customStyle="1" w:styleId="Sd">
    <w:name w:val="S_НазваниеТаблицы"/>
    <w:basedOn w:val="S0"/>
    <w:next w:val="S0"/>
    <w:rsid w:val="00DB4E7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DB4E7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DB4E7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DB4E7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DB4E7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DB4E7C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DB4E7C"/>
    <w:pPr>
      <w:numPr>
        <w:numId w:val="8"/>
      </w:numPr>
    </w:pPr>
  </w:style>
  <w:style w:type="paragraph" w:customStyle="1" w:styleId="S24">
    <w:name w:val="S_ТекстВТаблице2"/>
    <w:basedOn w:val="S0"/>
    <w:next w:val="S0"/>
    <w:rsid w:val="00DB4E7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DB4E7C"/>
    <w:pPr>
      <w:numPr>
        <w:numId w:val="9"/>
      </w:numPr>
    </w:pPr>
  </w:style>
  <w:style w:type="paragraph" w:customStyle="1" w:styleId="S31">
    <w:name w:val="S_ТекстВТаблице3"/>
    <w:basedOn w:val="S0"/>
    <w:next w:val="S0"/>
    <w:rsid w:val="00DB4E7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DB4E7C"/>
    <w:pPr>
      <w:numPr>
        <w:numId w:val="10"/>
      </w:numPr>
    </w:pPr>
  </w:style>
  <w:style w:type="paragraph" w:customStyle="1" w:styleId="Sf2">
    <w:name w:val="S_Примечание"/>
    <w:basedOn w:val="S0"/>
    <w:next w:val="S0"/>
    <w:rsid w:val="00DB4E7C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DB4E7C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DB4E7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DB4E7C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DB4E7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DB4E7C"/>
    <w:pPr>
      <w:numPr>
        <w:numId w:val="11"/>
      </w:numPr>
      <w:tabs>
        <w:tab w:val="left" w:pos="720"/>
      </w:tabs>
      <w:spacing w:before="120"/>
      <w:jc w:val="both"/>
    </w:pPr>
  </w:style>
  <w:style w:type="character" w:customStyle="1" w:styleId="Sf7">
    <w:name w:val="S_СписокМ_Обычный Знак"/>
    <w:link w:val="S"/>
    <w:rsid w:val="00DB4E7C"/>
    <w:rPr>
      <w:sz w:val="24"/>
      <w:szCs w:val="24"/>
    </w:rPr>
  </w:style>
  <w:style w:type="table" w:customStyle="1" w:styleId="Sf8">
    <w:name w:val="S_Таблица"/>
    <w:basedOn w:val="a1"/>
    <w:rsid w:val="00DB4E7C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DB4E7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DB4E7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DB4E7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DB4E7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DB4E7C"/>
    <w:rPr>
      <w:rFonts w:ascii="Arial" w:hAnsi="Arial"/>
      <w:b/>
      <w:caps/>
    </w:rPr>
  </w:style>
  <w:style w:type="paragraph" w:customStyle="1" w:styleId="Sfa">
    <w:name w:val="S_Термин"/>
    <w:basedOn w:val="a"/>
    <w:next w:val="S0"/>
    <w:link w:val="Sfb"/>
    <w:rsid w:val="00DB4E7C"/>
    <w:pPr>
      <w:jc w:val="both"/>
    </w:pPr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DB4E7C"/>
    <w:rPr>
      <w:rFonts w:ascii="Arial" w:hAnsi="Arial"/>
      <w:b/>
      <w:i/>
      <w:caps/>
    </w:rPr>
  </w:style>
  <w:style w:type="character" w:customStyle="1" w:styleId="af7">
    <w:name w:val="Текст примечания Знак"/>
    <w:basedOn w:val="a0"/>
    <w:link w:val="af6"/>
    <w:rsid w:val="005D2CFE"/>
  </w:style>
  <w:style w:type="paragraph" w:styleId="aff4">
    <w:name w:val="Revision"/>
    <w:hidden/>
    <w:uiPriority w:val="99"/>
    <w:semiHidden/>
    <w:rsid w:val="00975B58"/>
    <w:rPr>
      <w:sz w:val="24"/>
      <w:szCs w:val="24"/>
    </w:rPr>
  </w:style>
  <w:style w:type="character" w:customStyle="1" w:styleId="aa">
    <w:name w:val="Основной текст с отступом Знак"/>
    <w:link w:val="a9"/>
    <w:rsid w:val="008D3702"/>
    <w:rPr>
      <w:sz w:val="24"/>
      <w:szCs w:val="24"/>
    </w:rPr>
  </w:style>
  <w:style w:type="paragraph" w:customStyle="1" w:styleId="aff5">
    <w:name w:val="М_Обычный"/>
    <w:basedOn w:val="a"/>
    <w:qFormat/>
    <w:rsid w:val="008D3702"/>
    <w:pPr>
      <w:jc w:val="both"/>
    </w:pPr>
    <w:rPr>
      <w:rFonts w:eastAsia="Calibri"/>
      <w:szCs w:val="22"/>
    </w:rPr>
  </w:style>
  <w:style w:type="character" w:customStyle="1" w:styleId="aff6">
    <w:name w:val="М_Термин"/>
    <w:uiPriority w:val="1"/>
    <w:rsid w:val="008D3702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customStyle="1" w:styleId="urtxtemph">
    <w:name w:val="urtxtemph"/>
    <w:basedOn w:val="a0"/>
    <w:rsid w:val="00C80F21"/>
  </w:style>
  <w:style w:type="character" w:customStyle="1" w:styleId="apple-style-span">
    <w:name w:val="apple-style-span"/>
    <w:rsid w:val="00C91188"/>
  </w:style>
  <w:style w:type="paragraph" w:styleId="aff7">
    <w:name w:val="endnote text"/>
    <w:basedOn w:val="a"/>
    <w:link w:val="aff8"/>
    <w:rsid w:val="00DE5E51"/>
    <w:rPr>
      <w:sz w:val="20"/>
      <w:szCs w:val="20"/>
    </w:rPr>
  </w:style>
  <w:style w:type="character" w:customStyle="1" w:styleId="aff8">
    <w:name w:val="Текст концевой сноски Знак"/>
    <w:basedOn w:val="a0"/>
    <w:link w:val="aff7"/>
    <w:rsid w:val="00DE5E51"/>
  </w:style>
  <w:style w:type="character" w:styleId="aff9">
    <w:name w:val="endnote reference"/>
    <w:basedOn w:val="a0"/>
    <w:rsid w:val="00DE5E51"/>
    <w:rPr>
      <w:vertAlign w:val="superscript"/>
    </w:rPr>
  </w:style>
  <w:style w:type="character" w:customStyle="1" w:styleId="30">
    <w:name w:val="Заголовок 3 Знак"/>
    <w:link w:val="3"/>
    <w:rsid w:val="00241EB4"/>
    <w:rPr>
      <w:rFonts w:ascii="Arial" w:hAnsi="Arial" w:cs="Arial"/>
      <w:b/>
      <w:bCs/>
      <w:sz w:val="26"/>
      <w:szCs w:val="26"/>
    </w:rPr>
  </w:style>
  <w:style w:type="paragraph" w:customStyle="1" w:styleId="13">
    <w:name w:val="Основной текст с отступом1"/>
    <w:basedOn w:val="a"/>
    <w:rsid w:val="007E30A7"/>
    <w:pPr>
      <w:spacing w:after="120"/>
      <w:ind w:left="283"/>
    </w:pPr>
  </w:style>
  <w:style w:type="character" w:customStyle="1" w:styleId="urtxtstd">
    <w:name w:val="urtxtstd"/>
    <w:basedOn w:val="a0"/>
    <w:rsid w:val="00D16BF8"/>
  </w:style>
  <w:style w:type="paragraph" w:styleId="affa">
    <w:name w:val="Normal Indent"/>
    <w:basedOn w:val="a"/>
    <w:uiPriority w:val="99"/>
    <w:rsid w:val="006035EF"/>
    <w:pPr>
      <w:ind w:left="720"/>
      <w:jc w:val="both"/>
    </w:pPr>
    <w:rPr>
      <w:sz w:val="20"/>
      <w:szCs w:val="20"/>
    </w:rPr>
  </w:style>
  <w:style w:type="paragraph" w:customStyle="1" w:styleId="14">
    <w:name w:val="Без интервала1"/>
    <w:rsid w:val="00055B1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E40"/>
    <w:rPr>
      <w:sz w:val="24"/>
      <w:szCs w:val="24"/>
    </w:rPr>
  </w:style>
  <w:style w:type="paragraph" w:styleId="1">
    <w:name w:val="heading 1"/>
    <w:basedOn w:val="a"/>
    <w:next w:val="a"/>
    <w:qFormat/>
    <w:rsid w:val="00F31E40"/>
    <w:pPr>
      <w:keepNext/>
      <w:jc w:val="center"/>
      <w:outlineLvl w:val="0"/>
    </w:pPr>
    <w:rPr>
      <w:rFonts w:ascii="Arial Narrow" w:hAnsi="Arial Narrow"/>
      <w:b/>
      <w:bCs/>
      <w:color w:val="000080"/>
      <w:sz w:val="20"/>
    </w:rPr>
  </w:style>
  <w:style w:type="paragraph" w:styleId="2">
    <w:name w:val="heading 2"/>
    <w:basedOn w:val="a"/>
    <w:next w:val="a"/>
    <w:link w:val="20"/>
    <w:qFormat/>
    <w:rsid w:val="00F31E4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B6F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F31E40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31E40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31E40"/>
    <w:pPr>
      <w:numPr>
        <w:ilvl w:val="6"/>
        <w:numId w:val="7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F31E40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31E4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Body Text"/>
    <w:basedOn w:val="a"/>
    <w:link w:val="a4"/>
    <w:rsid w:val="00F31E40"/>
    <w:pPr>
      <w:jc w:val="both"/>
    </w:pPr>
  </w:style>
  <w:style w:type="paragraph" w:styleId="21">
    <w:name w:val="Body Text 2"/>
    <w:basedOn w:val="a"/>
    <w:rsid w:val="00F31E40"/>
    <w:pPr>
      <w:spacing w:after="120" w:line="480" w:lineRule="auto"/>
    </w:pPr>
  </w:style>
  <w:style w:type="paragraph" w:styleId="a5">
    <w:name w:val="header"/>
    <w:basedOn w:val="a"/>
    <w:link w:val="a6"/>
    <w:rsid w:val="00F31E40"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uiPriority w:val="39"/>
    <w:qFormat/>
    <w:rsid w:val="006152FF"/>
    <w:pPr>
      <w:tabs>
        <w:tab w:val="right" w:leader="dot" w:pos="9781"/>
      </w:tabs>
      <w:spacing w:before="200"/>
      <w:ind w:left="425" w:hanging="425"/>
    </w:pPr>
    <w:rPr>
      <w:rFonts w:ascii="Arial" w:hAnsi="Arial" w:cs="Arial"/>
      <w:b/>
      <w:bCs/>
      <w:caps/>
      <w:noProof/>
      <w:snapToGrid w:val="0"/>
      <w:sz w:val="20"/>
      <w:szCs w:val="20"/>
    </w:rPr>
  </w:style>
  <w:style w:type="paragraph" w:styleId="a7">
    <w:name w:val="footer"/>
    <w:basedOn w:val="a"/>
    <w:link w:val="a8"/>
    <w:rsid w:val="00F31E40"/>
    <w:pPr>
      <w:tabs>
        <w:tab w:val="center" w:pos="4153"/>
        <w:tab w:val="right" w:pos="8306"/>
      </w:tabs>
    </w:pPr>
    <w:rPr>
      <w:sz w:val="28"/>
      <w:szCs w:val="20"/>
    </w:rPr>
  </w:style>
  <w:style w:type="paragraph" w:customStyle="1" w:styleId="ConsNormal">
    <w:name w:val="ConsNormal"/>
    <w:rsid w:val="00F31E4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F31E40"/>
    <w:pPr>
      <w:spacing w:after="120"/>
      <w:ind w:left="283"/>
    </w:pPr>
  </w:style>
  <w:style w:type="paragraph" w:customStyle="1" w:styleId="ab">
    <w:name w:val="обычн"/>
    <w:basedOn w:val="a"/>
    <w:rsid w:val="00F31E40"/>
  </w:style>
  <w:style w:type="paragraph" w:customStyle="1" w:styleId="22">
    <w:name w:val="заголовок 2"/>
    <w:basedOn w:val="a"/>
    <w:next w:val="a"/>
    <w:rsid w:val="00F31E40"/>
    <w:pPr>
      <w:shd w:val="clear" w:color="auto" w:fill="CCCCCC"/>
      <w:jc w:val="both"/>
    </w:pPr>
    <w:rPr>
      <w:rFonts w:ascii="Tahoma" w:hAnsi="Tahoma"/>
      <w:b/>
      <w:color w:val="000080"/>
      <w:sz w:val="16"/>
      <w:szCs w:val="20"/>
    </w:rPr>
  </w:style>
  <w:style w:type="paragraph" w:styleId="ac">
    <w:name w:val="footnote text"/>
    <w:basedOn w:val="a"/>
    <w:semiHidden/>
    <w:rsid w:val="00F31E40"/>
    <w:pPr>
      <w:spacing w:before="80" w:after="120"/>
      <w:jc w:val="both"/>
    </w:pPr>
    <w:rPr>
      <w:szCs w:val="20"/>
    </w:rPr>
  </w:style>
  <w:style w:type="character" w:styleId="ad">
    <w:name w:val="footnote reference"/>
    <w:basedOn w:val="a0"/>
    <w:semiHidden/>
    <w:rsid w:val="00F31E40"/>
    <w:rPr>
      <w:vertAlign w:val="superscript"/>
    </w:rPr>
  </w:style>
  <w:style w:type="paragraph" w:customStyle="1" w:styleId="11">
    <w:name w:val="Список 1"/>
    <w:basedOn w:val="ae"/>
    <w:rsid w:val="00F31E40"/>
    <w:pPr>
      <w:widowControl w:val="0"/>
      <w:tabs>
        <w:tab w:val="clear" w:pos="360"/>
        <w:tab w:val="num" w:pos="72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jc w:val="both"/>
      <w:textAlignment w:val="baseline"/>
    </w:pPr>
    <w:rPr>
      <w:szCs w:val="20"/>
    </w:rPr>
  </w:style>
  <w:style w:type="paragraph" w:styleId="ae">
    <w:name w:val="List Bullet"/>
    <w:basedOn w:val="a"/>
    <w:rsid w:val="00F31E40"/>
    <w:pPr>
      <w:tabs>
        <w:tab w:val="num" w:pos="360"/>
      </w:tabs>
    </w:pPr>
  </w:style>
  <w:style w:type="character" w:styleId="af">
    <w:name w:val="page number"/>
    <w:basedOn w:val="a0"/>
    <w:rsid w:val="00F31E40"/>
  </w:style>
  <w:style w:type="paragraph" w:styleId="23">
    <w:name w:val="toc 2"/>
    <w:basedOn w:val="a"/>
    <w:next w:val="a"/>
    <w:autoRedefine/>
    <w:uiPriority w:val="39"/>
    <w:qFormat/>
    <w:rsid w:val="0081333A"/>
    <w:pPr>
      <w:tabs>
        <w:tab w:val="left" w:pos="851"/>
        <w:tab w:val="right" w:leader="dot" w:pos="9741"/>
        <w:tab w:val="right" w:leader="dot" w:pos="9781"/>
      </w:tabs>
      <w:spacing w:before="200"/>
      <w:ind w:left="426" w:firstLine="1"/>
    </w:pPr>
    <w:rPr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semiHidden/>
    <w:qFormat/>
    <w:rsid w:val="006B6951"/>
    <w:pPr>
      <w:ind w:left="240"/>
    </w:pPr>
    <w:rPr>
      <w:sz w:val="20"/>
      <w:szCs w:val="20"/>
    </w:rPr>
  </w:style>
  <w:style w:type="paragraph" w:styleId="4">
    <w:name w:val="toc 4"/>
    <w:basedOn w:val="a"/>
    <w:next w:val="a"/>
    <w:autoRedefine/>
    <w:semiHidden/>
    <w:rsid w:val="00F31E40"/>
    <w:pPr>
      <w:ind w:left="480"/>
    </w:pPr>
    <w:rPr>
      <w:sz w:val="20"/>
      <w:szCs w:val="20"/>
    </w:rPr>
  </w:style>
  <w:style w:type="paragraph" w:styleId="50">
    <w:name w:val="toc 5"/>
    <w:basedOn w:val="a"/>
    <w:next w:val="a"/>
    <w:autoRedefine/>
    <w:semiHidden/>
    <w:rsid w:val="00F31E40"/>
    <w:pPr>
      <w:ind w:left="72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F31E40"/>
    <w:pPr>
      <w:ind w:left="96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F31E40"/>
    <w:pPr>
      <w:ind w:left="120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F31E40"/>
    <w:pPr>
      <w:ind w:left="144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F31E40"/>
    <w:pPr>
      <w:ind w:left="1680"/>
    </w:pPr>
    <w:rPr>
      <w:sz w:val="20"/>
      <w:szCs w:val="20"/>
    </w:rPr>
  </w:style>
  <w:style w:type="character" w:styleId="af0">
    <w:name w:val="Hyperlink"/>
    <w:basedOn w:val="a0"/>
    <w:uiPriority w:val="99"/>
    <w:rsid w:val="00F31E40"/>
    <w:rPr>
      <w:color w:val="0000FF"/>
      <w:u w:val="single"/>
    </w:rPr>
  </w:style>
  <w:style w:type="paragraph" w:customStyle="1" w:styleId="ConsNonformat">
    <w:name w:val="ConsNonformat"/>
    <w:rsid w:val="003D3EE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rsid w:val="00F31E4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2">
    <w:name w:val="caption"/>
    <w:basedOn w:val="a"/>
    <w:next w:val="a"/>
    <w:qFormat/>
    <w:rsid w:val="00F31E40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af3">
    <w:name w:val="ФИО"/>
    <w:basedOn w:val="a"/>
    <w:rsid w:val="00A85F70"/>
    <w:pPr>
      <w:spacing w:after="180"/>
      <w:ind w:left="5670"/>
      <w:jc w:val="both"/>
    </w:pPr>
    <w:rPr>
      <w:szCs w:val="20"/>
    </w:rPr>
  </w:style>
  <w:style w:type="table" w:styleId="af4">
    <w:name w:val="Table Grid"/>
    <w:basedOn w:val="a1"/>
    <w:rsid w:val="00F57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basedOn w:val="a0"/>
    <w:rsid w:val="000A3E07"/>
    <w:rPr>
      <w:sz w:val="16"/>
      <w:szCs w:val="16"/>
    </w:rPr>
  </w:style>
  <w:style w:type="paragraph" w:styleId="af6">
    <w:name w:val="annotation text"/>
    <w:basedOn w:val="a"/>
    <w:link w:val="af7"/>
    <w:rsid w:val="000A3E07"/>
    <w:rPr>
      <w:sz w:val="20"/>
      <w:szCs w:val="20"/>
    </w:rPr>
  </w:style>
  <w:style w:type="paragraph" w:styleId="af8">
    <w:name w:val="annotation subject"/>
    <w:basedOn w:val="af6"/>
    <w:next w:val="af6"/>
    <w:semiHidden/>
    <w:rsid w:val="000A3E07"/>
    <w:rPr>
      <w:b/>
      <w:bCs/>
    </w:rPr>
  </w:style>
  <w:style w:type="paragraph" w:styleId="af9">
    <w:name w:val="Balloon Text"/>
    <w:basedOn w:val="a"/>
    <w:semiHidden/>
    <w:rsid w:val="000A3E07"/>
    <w:rPr>
      <w:rFonts w:ascii="Tahoma" w:hAnsi="Tahoma" w:cs="Tahoma"/>
      <w:sz w:val="16"/>
      <w:szCs w:val="16"/>
    </w:rPr>
  </w:style>
  <w:style w:type="character" w:styleId="afa">
    <w:name w:val="FollowedHyperlink"/>
    <w:basedOn w:val="a0"/>
    <w:rsid w:val="00D119D4"/>
    <w:rPr>
      <w:color w:val="800080"/>
      <w:u w:val="single"/>
    </w:rPr>
  </w:style>
  <w:style w:type="paragraph" w:styleId="12">
    <w:name w:val="index 1"/>
    <w:basedOn w:val="a"/>
    <w:next w:val="a"/>
    <w:autoRedefine/>
    <w:semiHidden/>
    <w:rsid w:val="00880BAC"/>
    <w:pPr>
      <w:ind w:left="240" w:firstLine="120"/>
    </w:pPr>
  </w:style>
  <w:style w:type="paragraph" w:styleId="afb">
    <w:name w:val="index heading"/>
    <w:basedOn w:val="a"/>
    <w:next w:val="12"/>
    <w:semiHidden/>
    <w:rsid w:val="00880BAC"/>
  </w:style>
  <w:style w:type="paragraph" w:styleId="afc">
    <w:name w:val="Title"/>
    <w:basedOn w:val="a"/>
    <w:qFormat/>
    <w:rsid w:val="00FC10B1"/>
    <w:pPr>
      <w:jc w:val="center"/>
    </w:pPr>
    <w:rPr>
      <w:sz w:val="28"/>
      <w:szCs w:val="20"/>
    </w:rPr>
  </w:style>
  <w:style w:type="paragraph" w:styleId="afd">
    <w:name w:val="Document Map"/>
    <w:basedOn w:val="a"/>
    <w:semiHidden/>
    <w:rsid w:val="00B1470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e">
    <w:name w:val="List Paragraph"/>
    <w:aliases w:val="Bullet_IRAO,List Paragraph"/>
    <w:basedOn w:val="a"/>
    <w:link w:val="aff"/>
    <w:uiPriority w:val="34"/>
    <w:qFormat/>
    <w:rsid w:val="00296725"/>
    <w:pPr>
      <w:ind w:left="708"/>
    </w:pPr>
  </w:style>
  <w:style w:type="paragraph" w:styleId="32">
    <w:name w:val="Body Text 3"/>
    <w:basedOn w:val="a"/>
    <w:link w:val="33"/>
    <w:rsid w:val="00CC2574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CC2574"/>
    <w:rPr>
      <w:sz w:val="16"/>
      <w:szCs w:val="16"/>
    </w:rPr>
  </w:style>
  <w:style w:type="character" w:customStyle="1" w:styleId="a8">
    <w:name w:val="Нижний колонтитул Знак"/>
    <w:basedOn w:val="a0"/>
    <w:link w:val="a7"/>
    <w:rsid w:val="004066B6"/>
    <w:rPr>
      <w:sz w:val="28"/>
    </w:rPr>
  </w:style>
  <w:style w:type="character" w:customStyle="1" w:styleId="a6">
    <w:name w:val="Верхний колонтитул Знак"/>
    <w:basedOn w:val="a0"/>
    <w:link w:val="a5"/>
    <w:rsid w:val="004066B6"/>
    <w:rPr>
      <w:sz w:val="24"/>
      <w:szCs w:val="24"/>
    </w:rPr>
  </w:style>
  <w:style w:type="paragraph" w:styleId="aff0">
    <w:name w:val="No Spacing"/>
    <w:aliases w:val="Table text"/>
    <w:uiPriority w:val="1"/>
    <w:qFormat/>
    <w:rsid w:val="00C30353"/>
    <w:rPr>
      <w:rFonts w:ascii="Calibri" w:eastAsia="Calibri" w:hAnsi="Calibri"/>
      <w:sz w:val="22"/>
      <w:szCs w:val="22"/>
      <w:lang w:eastAsia="en-US"/>
    </w:rPr>
  </w:style>
  <w:style w:type="paragraph" w:styleId="aff1">
    <w:name w:val="TOC Heading"/>
    <w:basedOn w:val="1"/>
    <w:next w:val="a"/>
    <w:uiPriority w:val="39"/>
    <w:semiHidden/>
    <w:unhideWhenUsed/>
    <w:qFormat/>
    <w:rsid w:val="00AF0E8E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character" w:styleId="aff2">
    <w:name w:val="Strong"/>
    <w:basedOn w:val="a0"/>
    <w:uiPriority w:val="22"/>
    <w:qFormat/>
    <w:rsid w:val="00AF0E8E"/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rsid w:val="0021514E"/>
    <w:rPr>
      <w:sz w:val="24"/>
      <w:szCs w:val="24"/>
    </w:rPr>
  </w:style>
  <w:style w:type="character" w:customStyle="1" w:styleId="aff">
    <w:name w:val="Абзац списка Знак"/>
    <w:aliases w:val="Bullet_IRAO Знак,List Paragraph Знак"/>
    <w:link w:val="afe"/>
    <w:uiPriority w:val="34"/>
    <w:locked/>
    <w:rsid w:val="00077689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FE6695"/>
    <w:rPr>
      <w:rFonts w:ascii="Arial" w:hAnsi="Arial" w:cs="Arial"/>
      <w:b/>
      <w:bCs/>
      <w:i/>
      <w:iCs/>
      <w:sz w:val="28"/>
      <w:szCs w:val="28"/>
    </w:rPr>
  </w:style>
  <w:style w:type="paragraph" w:customStyle="1" w:styleId="100">
    <w:name w:val="Без интервала1_0"/>
    <w:rsid w:val="003F23E8"/>
    <w:rPr>
      <w:rFonts w:ascii="Calibri" w:eastAsia="Calibri" w:hAnsi="Calibri"/>
      <w:sz w:val="22"/>
      <w:szCs w:val="22"/>
      <w:lang w:eastAsia="en-US"/>
    </w:rPr>
  </w:style>
  <w:style w:type="paragraph" w:customStyle="1" w:styleId="S0">
    <w:name w:val="S_Обычный"/>
    <w:basedOn w:val="a"/>
    <w:link w:val="S4"/>
    <w:rsid w:val="00101938"/>
    <w:pPr>
      <w:widowControl w:val="0"/>
      <w:jc w:val="both"/>
    </w:pPr>
  </w:style>
  <w:style w:type="character" w:customStyle="1" w:styleId="S4">
    <w:name w:val="S_Обычный Знак"/>
    <w:link w:val="S0"/>
    <w:locked/>
    <w:rsid w:val="00101938"/>
    <w:rPr>
      <w:sz w:val="24"/>
      <w:szCs w:val="24"/>
    </w:rPr>
  </w:style>
  <w:style w:type="character" w:styleId="aff3">
    <w:name w:val="Emphasis"/>
    <w:basedOn w:val="a0"/>
    <w:qFormat/>
    <w:rsid w:val="0019645C"/>
    <w:rPr>
      <w:i/>
      <w:iCs/>
    </w:rPr>
  </w:style>
  <w:style w:type="paragraph" w:customStyle="1" w:styleId="S5">
    <w:name w:val="S_Версия"/>
    <w:basedOn w:val="S0"/>
    <w:next w:val="S0"/>
    <w:autoRedefine/>
    <w:rsid w:val="00DB4E7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DB4E7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3"/>
    <w:next w:val="S0"/>
    <w:link w:val="S8"/>
    <w:rsid w:val="00DB4E7C"/>
    <w:pPr>
      <w:spacing w:before="12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8">
    <w:name w:val="S_ВидДокумента Знак"/>
    <w:link w:val="S7"/>
    <w:rsid w:val="00DB4E7C"/>
    <w:rPr>
      <w:rFonts w:ascii="EuropeDemiC" w:hAnsi="EuropeDemiC" w:cs="Arial"/>
      <w:b/>
      <w:caps/>
      <w:sz w:val="36"/>
      <w:szCs w:val="36"/>
    </w:rPr>
  </w:style>
  <w:style w:type="paragraph" w:customStyle="1" w:styleId="S9">
    <w:name w:val="S_Гиперссылка"/>
    <w:basedOn w:val="S0"/>
    <w:rsid w:val="00DB4E7C"/>
    <w:rPr>
      <w:color w:val="0000FF"/>
      <w:u w:val="single"/>
    </w:rPr>
  </w:style>
  <w:style w:type="paragraph" w:customStyle="1" w:styleId="Sa">
    <w:name w:val="S_Гриф"/>
    <w:basedOn w:val="S0"/>
    <w:rsid w:val="00DB4E7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DB4E7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DB4E7C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rsid w:val="00DB4E7C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DB4E7C"/>
    <w:pPr>
      <w:keepNext/>
      <w:pageBreakBefore/>
      <w:widowControl/>
      <w:numPr>
        <w:numId w:val="6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DB4E7C"/>
    <w:pPr>
      <w:numPr>
        <w:numId w:val="7"/>
      </w:numPr>
    </w:pPr>
  </w:style>
  <w:style w:type="paragraph" w:customStyle="1" w:styleId="S23">
    <w:name w:val="S_Заголовок2"/>
    <w:basedOn w:val="a"/>
    <w:next w:val="S0"/>
    <w:rsid w:val="00DB4E7C"/>
    <w:pPr>
      <w:keepNext/>
      <w:jc w:val="both"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DB4E7C"/>
    <w:pPr>
      <w:keepNext/>
      <w:keepLines/>
      <w:numPr>
        <w:ilvl w:val="2"/>
        <w:numId w:val="6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9652B4"/>
    <w:pPr>
      <w:numPr>
        <w:numId w:val="12"/>
      </w:numPr>
    </w:pPr>
  </w:style>
  <w:style w:type="paragraph" w:customStyle="1" w:styleId="S30">
    <w:name w:val="S_Заголовок3_СписокН"/>
    <w:basedOn w:val="a"/>
    <w:next w:val="S0"/>
    <w:rsid w:val="00DB4E7C"/>
    <w:pPr>
      <w:keepNext/>
      <w:numPr>
        <w:ilvl w:val="2"/>
        <w:numId w:val="7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b">
    <w:name w:val="S_МестоГод"/>
    <w:basedOn w:val="S0"/>
    <w:rsid w:val="00DB4E7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DB4E7C"/>
    <w:pPr>
      <w:spacing w:before="60"/>
      <w:jc w:val="center"/>
    </w:pPr>
    <w:rPr>
      <w:rFonts w:ascii="Arial" w:hAnsi="Arial"/>
      <w:b/>
      <w:sz w:val="20"/>
    </w:rPr>
  </w:style>
  <w:style w:type="paragraph" w:customStyle="1" w:styleId="Sd">
    <w:name w:val="S_НазваниеТаблицы"/>
    <w:basedOn w:val="S0"/>
    <w:next w:val="S0"/>
    <w:rsid w:val="00DB4E7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DB4E7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DB4E7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DB4E7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DB4E7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DB4E7C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DB4E7C"/>
    <w:pPr>
      <w:numPr>
        <w:numId w:val="8"/>
      </w:numPr>
    </w:pPr>
  </w:style>
  <w:style w:type="paragraph" w:customStyle="1" w:styleId="S24">
    <w:name w:val="S_ТекстВТаблице2"/>
    <w:basedOn w:val="S0"/>
    <w:next w:val="S0"/>
    <w:rsid w:val="00DB4E7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DB4E7C"/>
    <w:pPr>
      <w:numPr>
        <w:numId w:val="9"/>
      </w:numPr>
    </w:pPr>
  </w:style>
  <w:style w:type="paragraph" w:customStyle="1" w:styleId="S31">
    <w:name w:val="S_ТекстВТаблице3"/>
    <w:basedOn w:val="S0"/>
    <w:next w:val="S0"/>
    <w:rsid w:val="00DB4E7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DB4E7C"/>
    <w:pPr>
      <w:numPr>
        <w:numId w:val="10"/>
      </w:numPr>
    </w:pPr>
  </w:style>
  <w:style w:type="paragraph" w:customStyle="1" w:styleId="Sf2">
    <w:name w:val="S_Примечание"/>
    <w:basedOn w:val="S0"/>
    <w:next w:val="S0"/>
    <w:rsid w:val="00DB4E7C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DB4E7C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DB4E7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DB4E7C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DB4E7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DB4E7C"/>
    <w:pPr>
      <w:numPr>
        <w:numId w:val="11"/>
      </w:numPr>
      <w:tabs>
        <w:tab w:val="left" w:pos="720"/>
      </w:tabs>
      <w:spacing w:before="120"/>
      <w:jc w:val="both"/>
    </w:pPr>
  </w:style>
  <w:style w:type="character" w:customStyle="1" w:styleId="Sf7">
    <w:name w:val="S_СписокМ_Обычный Знак"/>
    <w:link w:val="S"/>
    <w:rsid w:val="00DB4E7C"/>
    <w:rPr>
      <w:sz w:val="24"/>
      <w:szCs w:val="24"/>
    </w:rPr>
  </w:style>
  <w:style w:type="table" w:customStyle="1" w:styleId="Sf8">
    <w:name w:val="S_Таблица"/>
    <w:basedOn w:val="a1"/>
    <w:rsid w:val="00DB4E7C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DB4E7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DB4E7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DB4E7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DB4E7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DB4E7C"/>
    <w:rPr>
      <w:rFonts w:ascii="Arial" w:hAnsi="Arial"/>
      <w:b/>
      <w:caps/>
    </w:rPr>
  </w:style>
  <w:style w:type="paragraph" w:customStyle="1" w:styleId="Sfa">
    <w:name w:val="S_Термин"/>
    <w:basedOn w:val="a"/>
    <w:next w:val="S0"/>
    <w:link w:val="Sfb"/>
    <w:rsid w:val="00DB4E7C"/>
    <w:pPr>
      <w:jc w:val="both"/>
    </w:pPr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DB4E7C"/>
    <w:rPr>
      <w:rFonts w:ascii="Arial" w:hAnsi="Arial"/>
      <w:b/>
      <w:i/>
      <w:caps/>
    </w:rPr>
  </w:style>
  <w:style w:type="character" w:customStyle="1" w:styleId="af7">
    <w:name w:val="Текст примечания Знак"/>
    <w:basedOn w:val="a0"/>
    <w:link w:val="af6"/>
    <w:rsid w:val="005D2CFE"/>
  </w:style>
  <w:style w:type="paragraph" w:styleId="aff4">
    <w:name w:val="Revision"/>
    <w:hidden/>
    <w:uiPriority w:val="99"/>
    <w:semiHidden/>
    <w:rsid w:val="00975B58"/>
    <w:rPr>
      <w:sz w:val="24"/>
      <w:szCs w:val="24"/>
    </w:rPr>
  </w:style>
  <w:style w:type="character" w:customStyle="1" w:styleId="aa">
    <w:name w:val="Основной текст с отступом Знак"/>
    <w:link w:val="a9"/>
    <w:rsid w:val="008D3702"/>
    <w:rPr>
      <w:sz w:val="24"/>
      <w:szCs w:val="24"/>
    </w:rPr>
  </w:style>
  <w:style w:type="paragraph" w:customStyle="1" w:styleId="aff5">
    <w:name w:val="М_Обычный"/>
    <w:basedOn w:val="a"/>
    <w:qFormat/>
    <w:rsid w:val="008D3702"/>
    <w:pPr>
      <w:jc w:val="both"/>
    </w:pPr>
    <w:rPr>
      <w:rFonts w:eastAsia="Calibri"/>
      <w:szCs w:val="22"/>
    </w:rPr>
  </w:style>
  <w:style w:type="character" w:customStyle="1" w:styleId="aff6">
    <w:name w:val="М_Термин"/>
    <w:uiPriority w:val="1"/>
    <w:rsid w:val="008D3702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customStyle="1" w:styleId="urtxtemph">
    <w:name w:val="urtxtemph"/>
    <w:basedOn w:val="a0"/>
    <w:rsid w:val="00C80F21"/>
  </w:style>
  <w:style w:type="character" w:customStyle="1" w:styleId="apple-style-span">
    <w:name w:val="apple-style-span"/>
    <w:rsid w:val="00C91188"/>
  </w:style>
  <w:style w:type="paragraph" w:styleId="aff7">
    <w:name w:val="endnote text"/>
    <w:basedOn w:val="a"/>
    <w:link w:val="aff8"/>
    <w:rsid w:val="00DE5E51"/>
    <w:rPr>
      <w:sz w:val="20"/>
      <w:szCs w:val="20"/>
    </w:rPr>
  </w:style>
  <w:style w:type="character" w:customStyle="1" w:styleId="aff8">
    <w:name w:val="Текст концевой сноски Знак"/>
    <w:basedOn w:val="a0"/>
    <w:link w:val="aff7"/>
    <w:rsid w:val="00DE5E51"/>
  </w:style>
  <w:style w:type="character" w:styleId="aff9">
    <w:name w:val="endnote reference"/>
    <w:basedOn w:val="a0"/>
    <w:rsid w:val="00DE5E51"/>
    <w:rPr>
      <w:vertAlign w:val="superscript"/>
    </w:rPr>
  </w:style>
  <w:style w:type="character" w:customStyle="1" w:styleId="30">
    <w:name w:val="Заголовок 3 Знак"/>
    <w:link w:val="3"/>
    <w:rsid w:val="00241EB4"/>
    <w:rPr>
      <w:rFonts w:ascii="Arial" w:hAnsi="Arial" w:cs="Arial"/>
      <w:b/>
      <w:bCs/>
      <w:sz w:val="26"/>
      <w:szCs w:val="26"/>
    </w:rPr>
  </w:style>
  <w:style w:type="paragraph" w:customStyle="1" w:styleId="13">
    <w:name w:val="Основной текст с отступом1"/>
    <w:basedOn w:val="a"/>
    <w:rsid w:val="007E30A7"/>
    <w:pPr>
      <w:spacing w:after="120"/>
      <w:ind w:left="283"/>
    </w:pPr>
  </w:style>
  <w:style w:type="character" w:customStyle="1" w:styleId="urtxtstd">
    <w:name w:val="urtxtstd"/>
    <w:basedOn w:val="a0"/>
    <w:rsid w:val="00D16BF8"/>
  </w:style>
  <w:style w:type="paragraph" w:styleId="affa">
    <w:name w:val="Normal Indent"/>
    <w:basedOn w:val="a"/>
    <w:uiPriority w:val="99"/>
    <w:rsid w:val="006035EF"/>
    <w:pPr>
      <w:ind w:left="720"/>
      <w:jc w:val="both"/>
    </w:pPr>
    <w:rPr>
      <w:sz w:val="20"/>
      <w:szCs w:val="20"/>
    </w:rPr>
  </w:style>
  <w:style w:type="paragraph" w:customStyle="1" w:styleId="14">
    <w:name w:val="Без интервала1"/>
    <w:rsid w:val="00055B1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5.xml"/><Relationship Id="rId26" Type="http://schemas.openxmlformats.org/officeDocument/2006/relationships/header" Target="header10.xml"/><Relationship Id="rId39" Type="http://schemas.openxmlformats.org/officeDocument/2006/relationships/image" Target="media/image2.emf"/><Relationship Id="rId3" Type="http://schemas.openxmlformats.org/officeDocument/2006/relationships/styles" Target="styles.xml"/><Relationship Id="rId21" Type="http://schemas.openxmlformats.org/officeDocument/2006/relationships/hyperlink" Target="javascript:term_view(10588)" TargetMode="External"/><Relationship Id="rId34" Type="http://schemas.openxmlformats.org/officeDocument/2006/relationships/header" Target="header18.xml"/><Relationship Id="rId42" Type="http://schemas.openxmlformats.org/officeDocument/2006/relationships/header" Target="header24.xml"/><Relationship Id="rId47" Type="http://schemas.openxmlformats.org/officeDocument/2006/relationships/footer" Target="footer9.xml"/><Relationship Id="rId50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header" Target="header17.xml"/><Relationship Id="rId38" Type="http://schemas.openxmlformats.org/officeDocument/2006/relationships/header" Target="header22.xml"/><Relationship Id="rId46" Type="http://schemas.openxmlformats.org/officeDocument/2006/relationships/header" Target="header2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header" Target="header13.xml"/><Relationship Id="rId41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header" Target="header8.xml"/><Relationship Id="rId32" Type="http://schemas.openxmlformats.org/officeDocument/2006/relationships/header" Target="header16.xml"/><Relationship Id="rId37" Type="http://schemas.openxmlformats.org/officeDocument/2006/relationships/header" Target="header21.xml"/><Relationship Id="rId40" Type="http://schemas.openxmlformats.org/officeDocument/2006/relationships/header" Target="header23.xml"/><Relationship Id="rId45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header" Target="header12.xml"/><Relationship Id="rId36" Type="http://schemas.openxmlformats.org/officeDocument/2006/relationships/header" Target="header20.xml"/><Relationship Id="rId49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31" Type="http://schemas.openxmlformats.org/officeDocument/2006/relationships/header" Target="header15.xml"/><Relationship Id="rId44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hyperlink" Target="javascript:term_view(11962)" TargetMode="External"/><Relationship Id="rId27" Type="http://schemas.openxmlformats.org/officeDocument/2006/relationships/header" Target="header11.xml"/><Relationship Id="rId30" Type="http://schemas.openxmlformats.org/officeDocument/2006/relationships/header" Target="header14.xml"/><Relationship Id="rId35" Type="http://schemas.openxmlformats.org/officeDocument/2006/relationships/header" Target="header19.xml"/><Relationship Id="rId43" Type="http://schemas.openxmlformats.org/officeDocument/2006/relationships/footer" Target="footer8.xml"/><Relationship Id="rId48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63FD70-5656-4992-8957-18F2944D3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9858</Words>
  <Characters>56191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65918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sherbakov_iv</cp:lastModifiedBy>
  <cp:revision>2</cp:revision>
  <cp:lastPrinted>2016-09-02T11:10:00Z</cp:lastPrinted>
  <dcterms:created xsi:type="dcterms:W3CDTF">2022-05-30T08:00:00Z</dcterms:created>
  <dcterms:modified xsi:type="dcterms:W3CDTF">2022-05-30T08:00:00Z</dcterms:modified>
</cp:coreProperties>
</file>