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BF2" w:rsidRPr="004928D4" w:rsidRDefault="00277BF2" w:rsidP="00277BF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28D4"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277BF2" w:rsidRPr="004928D4" w:rsidRDefault="00277BF2" w:rsidP="00277BF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28D4">
        <w:rPr>
          <w:rFonts w:ascii="Times New Roman" w:hAnsi="Times New Roman" w:cs="Times New Roman"/>
          <w:b/>
          <w:sz w:val="24"/>
          <w:szCs w:val="24"/>
        </w:rPr>
        <w:t>к  Договору №</w:t>
      </w:r>
      <w:r w:rsidR="00AD07C7" w:rsidRPr="004928D4">
        <w:rPr>
          <w:rFonts w:ascii="Times New Roman" w:hAnsi="Times New Roman" w:cs="Times New Roman"/>
          <w:b/>
          <w:sz w:val="24"/>
          <w:szCs w:val="24"/>
        </w:rPr>
        <w:t>____</w:t>
      </w:r>
    </w:p>
    <w:p w:rsidR="00277BF2" w:rsidRPr="004928D4" w:rsidRDefault="00277BF2" w:rsidP="00277BF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28D4">
        <w:rPr>
          <w:rFonts w:ascii="Times New Roman" w:hAnsi="Times New Roman" w:cs="Times New Roman"/>
          <w:b/>
          <w:sz w:val="24"/>
          <w:szCs w:val="24"/>
        </w:rPr>
        <w:t>от «</w:t>
      </w:r>
      <w:r w:rsidR="00AD07C7" w:rsidRPr="004928D4">
        <w:rPr>
          <w:rFonts w:ascii="Times New Roman" w:hAnsi="Times New Roman" w:cs="Times New Roman"/>
          <w:b/>
          <w:sz w:val="24"/>
          <w:szCs w:val="24"/>
        </w:rPr>
        <w:t>__</w:t>
      </w:r>
      <w:r w:rsidRPr="004928D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D07C7" w:rsidRPr="004928D4">
        <w:rPr>
          <w:rFonts w:ascii="Times New Roman" w:hAnsi="Times New Roman" w:cs="Times New Roman"/>
          <w:b/>
          <w:sz w:val="24"/>
          <w:szCs w:val="24"/>
        </w:rPr>
        <w:t>_______</w:t>
      </w:r>
      <w:r w:rsidRPr="004928D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D07C7" w:rsidRPr="004928D4">
        <w:rPr>
          <w:rFonts w:ascii="Times New Roman" w:hAnsi="Times New Roman" w:cs="Times New Roman"/>
          <w:b/>
          <w:sz w:val="24"/>
          <w:szCs w:val="24"/>
        </w:rPr>
        <w:t>__</w:t>
      </w:r>
      <w:r w:rsidRPr="004928D4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277BF2" w:rsidRPr="004928D4" w:rsidRDefault="00277BF2" w:rsidP="00277B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8D4">
        <w:rPr>
          <w:rFonts w:ascii="Times New Roman" w:hAnsi="Times New Roman" w:cs="Times New Roman"/>
          <w:b/>
          <w:sz w:val="28"/>
          <w:szCs w:val="28"/>
        </w:rPr>
        <w:t>Минимальный перечень Оборудования Исполнителя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3770"/>
        <w:gridCol w:w="2749"/>
        <w:gridCol w:w="2645"/>
      </w:tblGrid>
      <w:tr w:rsidR="004928D4" w:rsidRPr="004928D4" w:rsidTr="00AC6259">
        <w:trPr>
          <w:trHeight w:val="273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D4" w:rsidRPr="004928D4" w:rsidRDefault="004928D4" w:rsidP="00BA3A6B">
            <w:pPr>
              <w:spacing w:after="0"/>
              <w:ind w:right="-59"/>
              <w:jc w:val="center"/>
              <w:rPr>
                <w:rFonts w:ascii="Times New Roman" w:hAnsi="Times New Roman" w:cs="Times New Roman"/>
              </w:rPr>
            </w:pPr>
            <w:r w:rsidRPr="004928D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D4" w:rsidRPr="004928D4" w:rsidRDefault="004928D4" w:rsidP="00BA3A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8D4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D4" w:rsidRDefault="004928D4" w:rsidP="00BA3A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D4" w:rsidRPr="004928D4" w:rsidRDefault="004928D4" w:rsidP="00BA3A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(заводские) номера</w:t>
            </w:r>
          </w:p>
        </w:tc>
      </w:tr>
      <w:tr w:rsidR="004928D4" w:rsidRPr="004928D4" w:rsidTr="00AC6259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D4" w:rsidRPr="00BA3A6B" w:rsidRDefault="004928D4" w:rsidP="00BA3A6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D4" w:rsidRPr="00BA3A6B" w:rsidRDefault="00BA3A6B" w:rsidP="008A726B">
            <w:pPr>
              <w:rPr>
                <w:rFonts w:ascii="Times New Roman" w:hAnsi="Times New Roman" w:cs="Times New Roman"/>
              </w:rPr>
            </w:pPr>
            <w:proofErr w:type="spellStart"/>
            <w:r w:rsidRPr="00BA3A6B">
              <w:rPr>
                <w:rFonts w:ascii="Times New Roman" w:hAnsi="Times New Roman" w:cs="Times New Roman"/>
              </w:rPr>
              <w:t>Керноотборочный</w:t>
            </w:r>
            <w:proofErr w:type="spellEnd"/>
            <w:r w:rsidRPr="00BA3A6B">
              <w:rPr>
                <w:rFonts w:ascii="Times New Roman" w:hAnsi="Times New Roman" w:cs="Times New Roman"/>
              </w:rPr>
              <w:t xml:space="preserve"> снаряд Ø</w:t>
            </w:r>
            <w:r w:rsidR="008327C0">
              <w:rPr>
                <w:rFonts w:ascii="Times New Roman" w:hAnsi="Times New Roman" w:cs="Times New Roman"/>
              </w:rPr>
              <w:t xml:space="preserve"> </w:t>
            </w:r>
            <w:r w:rsidR="008A726B">
              <w:rPr>
                <w:rFonts w:ascii="Times New Roman" w:hAnsi="Times New Roman" w:cs="Times New Roman"/>
              </w:rPr>
              <w:t>80/</w:t>
            </w:r>
            <w:r w:rsidR="008327C0">
              <w:rPr>
                <w:rFonts w:ascii="Times New Roman" w:hAnsi="Times New Roman" w:cs="Times New Roman"/>
              </w:rPr>
              <w:t>1</w:t>
            </w:r>
            <w:r w:rsidRPr="00BA3A6B">
              <w:rPr>
                <w:rFonts w:ascii="Times New Roman" w:hAnsi="Times New Roman" w:cs="Times New Roman"/>
              </w:rPr>
              <w:t>0</w:t>
            </w:r>
            <w:r w:rsidR="008327C0">
              <w:rPr>
                <w:rFonts w:ascii="Times New Roman" w:hAnsi="Times New Roman" w:cs="Times New Roman"/>
              </w:rPr>
              <w:t>0 мм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BA3A6B">
            <w:pPr>
              <w:rPr>
                <w:rFonts w:ascii="Times New Roman" w:hAnsi="Times New Roman" w:cs="Times New Roman"/>
              </w:rPr>
            </w:pPr>
            <w:r w:rsidRPr="00BA3A6B">
              <w:rPr>
                <w:rFonts w:ascii="Times New Roman" w:hAnsi="Times New Roman" w:cs="Times New Roman"/>
              </w:rPr>
              <w:t xml:space="preserve">1 комплект, </w:t>
            </w:r>
            <w:r w:rsidR="001948C6">
              <w:rPr>
                <w:rFonts w:ascii="Times New Roman" w:hAnsi="Times New Roman" w:cs="Times New Roman"/>
              </w:rPr>
              <w:t>3</w:t>
            </w:r>
            <w:r w:rsidR="008327C0">
              <w:rPr>
                <w:rFonts w:ascii="Times New Roman" w:hAnsi="Times New Roman" w:cs="Times New Roman"/>
              </w:rPr>
              <w:t xml:space="preserve"> секции</w:t>
            </w:r>
            <w:r w:rsidRPr="00BA3A6B">
              <w:rPr>
                <w:rFonts w:ascii="Times New Roman" w:hAnsi="Times New Roman" w:cs="Times New Roman"/>
              </w:rPr>
              <w:t xml:space="preserve"> снаряда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4928D4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AC6259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ЗИП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1 комплекту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AC6259">
        <w:trPr>
          <w:trHeight w:hRule="exact" w:val="351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Укладочная рама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AC6259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Доска наворота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AC6259">
        <w:trPr>
          <w:trHeight w:hRule="exact" w:val="559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Изолирующая жидкость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8A726B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расчета отбора 290 м керна (с учетом 10% запаса)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AC6259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BA3A6B">
              <w:rPr>
                <w:rFonts w:ascii="Times New Roman" w:hAnsi="Times New Roman" w:cs="Times New Roman"/>
              </w:rPr>
              <w:t>апасные переводник</w:t>
            </w:r>
            <w:r>
              <w:rPr>
                <w:rFonts w:ascii="Times New Roman" w:hAnsi="Times New Roman" w:cs="Times New Roman"/>
              </w:rPr>
              <w:t>и</w:t>
            </w:r>
            <w:r w:rsidRPr="00BA3A6B">
              <w:rPr>
                <w:rFonts w:ascii="Times New Roman" w:hAnsi="Times New Roman" w:cs="Times New Roman"/>
              </w:rPr>
              <w:t xml:space="preserve"> </w:t>
            </w:r>
            <w:r w:rsidRPr="00AC6259">
              <w:rPr>
                <w:rFonts w:ascii="Times New Roman" w:hAnsi="Times New Roman" w:cs="Times New Roman"/>
              </w:rPr>
              <w:t xml:space="preserve">Ø 127 и Ø 89 </w:t>
            </w:r>
            <w:r w:rsidRPr="00BA3A6B">
              <w:rPr>
                <w:rFonts w:ascii="Times New Roman" w:hAnsi="Times New Roman" w:cs="Times New Roman"/>
              </w:rPr>
              <w:t>мм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комплект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AC6259">
        <w:trPr>
          <w:trHeight w:hRule="exact" w:val="283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Бур. головки </w:t>
            </w:r>
            <w:r w:rsidRPr="00BA3A6B">
              <w:rPr>
                <w:rFonts w:ascii="Times New Roman" w:hAnsi="Times New Roman" w:cs="Times New Roman"/>
              </w:rPr>
              <w:t xml:space="preserve">Ø </w:t>
            </w:r>
            <w:r w:rsidR="00AC6259" w:rsidRPr="00AC6259">
              <w:rPr>
                <w:rFonts w:ascii="Times New Roman" w:hAnsi="Times New Roman" w:cs="Times New Roman"/>
              </w:rPr>
              <w:t>220,7/ 215,9/ 155,6</w:t>
            </w:r>
            <w:r w:rsidRPr="00AC6259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2 шт.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AC6259">
        <w:trPr>
          <w:trHeight w:hRule="exact" w:val="561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A3A6B">
              <w:rPr>
                <w:rFonts w:ascii="Times New Roman" w:hAnsi="Times New Roman" w:cs="Times New Roman"/>
              </w:rPr>
              <w:t>ерноприемные трубы</w:t>
            </w:r>
            <w:bookmarkStart w:id="0" w:name="_GoBack"/>
            <w:bookmarkEnd w:id="0"/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Default="001948C6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расчета отбора </w:t>
            </w:r>
            <w:r w:rsidR="008A726B">
              <w:rPr>
                <w:rFonts w:ascii="Times New Roman" w:hAnsi="Times New Roman" w:cs="Times New Roman"/>
              </w:rPr>
              <w:t>290</w:t>
            </w:r>
            <w:r>
              <w:rPr>
                <w:rFonts w:ascii="Times New Roman" w:hAnsi="Times New Roman" w:cs="Times New Roman"/>
              </w:rPr>
              <w:t xml:space="preserve"> м керна + 10% запас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AC6259">
        <w:trPr>
          <w:trHeight w:hRule="exact" w:val="388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 заклинки керна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Default="008A726B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AC6259">
        <w:trPr>
          <w:trHeight w:hRule="exact" w:val="557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</w:rPr>
              <w:t>противозаклинки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керна (СПЗК)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Default="001948C6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AC6259">
        <w:trPr>
          <w:trHeight w:hRule="exact" w:val="625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Керновые ящики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Default="008A726B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расчета отбора 290 м керна</w:t>
            </w:r>
            <w:r w:rsidR="001948C6">
              <w:rPr>
                <w:rFonts w:ascii="Times New Roman" w:hAnsi="Times New Roman" w:cs="Times New Roman"/>
              </w:rPr>
              <w:t xml:space="preserve"> (с учетом 10% запаса)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AC6259">
        <w:trPr>
          <w:trHeight w:hRule="exact" w:val="563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Монтажная пена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Default="008A726B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расчета отбора 290 м керна (с учетом 10% запаса)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</w:tbl>
    <w:p w:rsidR="00277BF2" w:rsidRPr="004928D4" w:rsidRDefault="00277BF2" w:rsidP="00277BF2">
      <w:pPr>
        <w:jc w:val="both"/>
        <w:rPr>
          <w:rFonts w:ascii="Times New Roman" w:hAnsi="Times New Roman" w:cs="Times New Roman"/>
        </w:rPr>
      </w:pPr>
    </w:p>
    <w:tbl>
      <w:tblPr>
        <w:tblW w:w="11484" w:type="dxa"/>
        <w:tblInd w:w="392" w:type="dxa"/>
        <w:tblLook w:val="01E0" w:firstRow="1" w:lastRow="1" w:firstColumn="1" w:lastColumn="1" w:noHBand="0" w:noVBand="0"/>
      </w:tblPr>
      <w:tblGrid>
        <w:gridCol w:w="4536"/>
        <w:gridCol w:w="6948"/>
      </w:tblGrid>
      <w:tr w:rsidR="00277BF2" w:rsidRPr="004928D4" w:rsidTr="008A3E3C">
        <w:trPr>
          <w:trHeight w:val="366"/>
        </w:trPr>
        <w:tc>
          <w:tcPr>
            <w:tcW w:w="4536" w:type="dxa"/>
            <w:hideMark/>
          </w:tcPr>
          <w:p w:rsidR="00277BF2" w:rsidRPr="004928D4" w:rsidRDefault="008A3E3C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8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ИСПОЛНИТЕЛЬ:  </w:t>
            </w:r>
          </w:p>
        </w:tc>
        <w:tc>
          <w:tcPr>
            <w:tcW w:w="6948" w:type="dxa"/>
            <w:hideMark/>
          </w:tcPr>
          <w:p w:rsidR="00277BF2" w:rsidRPr="004928D4" w:rsidRDefault="008A3E3C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8D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277BF2" w:rsidRPr="004928D4" w:rsidTr="008A3E3C">
        <w:trPr>
          <w:trHeight w:val="366"/>
        </w:trPr>
        <w:tc>
          <w:tcPr>
            <w:tcW w:w="4536" w:type="dxa"/>
            <w:hideMark/>
          </w:tcPr>
          <w:p w:rsidR="008A3E3C" w:rsidRPr="004928D4" w:rsidRDefault="008A3E3C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4928D4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Генеральный директор</w:t>
            </w:r>
          </w:p>
          <w:p w:rsidR="008A3E3C" w:rsidRPr="004928D4" w:rsidRDefault="00CF3031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ООО « »</w:t>
            </w:r>
          </w:p>
          <w:p w:rsidR="00277BF2" w:rsidRPr="004928D4" w:rsidRDefault="008A3E3C" w:rsidP="008A3E3C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8D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/</w:t>
            </w:r>
            <w:r w:rsidR="00277BF2" w:rsidRPr="00492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6948" w:type="dxa"/>
            <w:hideMark/>
          </w:tcPr>
          <w:p w:rsidR="008A3E3C" w:rsidRPr="004928D4" w:rsidRDefault="008A3E3C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4928D4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Генеральный директор</w:t>
            </w:r>
          </w:p>
          <w:p w:rsidR="008A3E3C" w:rsidRPr="004928D4" w:rsidRDefault="008A3E3C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4928D4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ООО «БНГРЭ»</w:t>
            </w:r>
          </w:p>
          <w:p w:rsidR="008A3E3C" w:rsidRPr="004928D4" w:rsidRDefault="008A3E3C" w:rsidP="008A3E3C">
            <w:pPr>
              <w:rPr>
                <w:rFonts w:ascii="Times New Roman" w:hAnsi="Times New Roman" w:cs="Times New Roman"/>
                <w:b/>
              </w:rPr>
            </w:pPr>
            <w:r w:rsidRPr="004928D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/Н.Ф. Ганиев</w:t>
            </w:r>
          </w:p>
          <w:p w:rsidR="00277BF2" w:rsidRPr="004928D4" w:rsidRDefault="00277BF2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</w:tr>
      <w:tr w:rsidR="00277BF2" w:rsidRPr="004928D4" w:rsidTr="008A3E3C">
        <w:trPr>
          <w:trHeight w:val="897"/>
        </w:trPr>
        <w:tc>
          <w:tcPr>
            <w:tcW w:w="4536" w:type="dxa"/>
            <w:hideMark/>
          </w:tcPr>
          <w:p w:rsidR="00277BF2" w:rsidRPr="004928D4" w:rsidRDefault="00277BF2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8" w:type="dxa"/>
            <w:hideMark/>
          </w:tcPr>
          <w:p w:rsidR="00277BF2" w:rsidRPr="004928D4" w:rsidRDefault="00277BF2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BF2" w:rsidRPr="004928D4" w:rsidTr="008A3E3C">
        <w:trPr>
          <w:trHeight w:val="381"/>
        </w:trPr>
        <w:tc>
          <w:tcPr>
            <w:tcW w:w="4536" w:type="dxa"/>
            <w:hideMark/>
          </w:tcPr>
          <w:p w:rsidR="00277BF2" w:rsidRPr="004928D4" w:rsidRDefault="00277BF2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8" w:type="dxa"/>
            <w:hideMark/>
          </w:tcPr>
          <w:p w:rsidR="00277BF2" w:rsidRPr="004928D4" w:rsidRDefault="00277BF2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31202" w:rsidRPr="004928D4" w:rsidRDefault="00531202">
      <w:pPr>
        <w:rPr>
          <w:rFonts w:ascii="Times New Roman" w:hAnsi="Times New Roman" w:cs="Times New Roman"/>
        </w:rPr>
      </w:pPr>
    </w:p>
    <w:sectPr w:rsidR="00531202" w:rsidRPr="004928D4" w:rsidSect="00BC3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33EAD"/>
    <w:multiLevelType w:val="multilevel"/>
    <w:tmpl w:val="724EABD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08941F2"/>
    <w:multiLevelType w:val="hybridMultilevel"/>
    <w:tmpl w:val="510455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7A745D7"/>
    <w:multiLevelType w:val="multilevel"/>
    <w:tmpl w:val="AC7222B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69CA3D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BF2"/>
    <w:rsid w:val="000715F9"/>
    <w:rsid w:val="00074C95"/>
    <w:rsid w:val="00125EBD"/>
    <w:rsid w:val="00127598"/>
    <w:rsid w:val="001501D9"/>
    <w:rsid w:val="00173865"/>
    <w:rsid w:val="00176F6B"/>
    <w:rsid w:val="001948C6"/>
    <w:rsid w:val="00277BF2"/>
    <w:rsid w:val="00285C31"/>
    <w:rsid w:val="002A7235"/>
    <w:rsid w:val="003D7F04"/>
    <w:rsid w:val="004428DC"/>
    <w:rsid w:val="00461428"/>
    <w:rsid w:val="004928D4"/>
    <w:rsid w:val="004E4E8E"/>
    <w:rsid w:val="00531202"/>
    <w:rsid w:val="00617049"/>
    <w:rsid w:val="00636675"/>
    <w:rsid w:val="006E4433"/>
    <w:rsid w:val="00790FDD"/>
    <w:rsid w:val="008327C0"/>
    <w:rsid w:val="00880DE8"/>
    <w:rsid w:val="008A3E3C"/>
    <w:rsid w:val="008A726B"/>
    <w:rsid w:val="008D4203"/>
    <w:rsid w:val="00955F98"/>
    <w:rsid w:val="00997158"/>
    <w:rsid w:val="00A701BF"/>
    <w:rsid w:val="00A73833"/>
    <w:rsid w:val="00AC6259"/>
    <w:rsid w:val="00AD07C7"/>
    <w:rsid w:val="00BA3A6B"/>
    <w:rsid w:val="00BC35B9"/>
    <w:rsid w:val="00C83E7A"/>
    <w:rsid w:val="00C86F4D"/>
    <w:rsid w:val="00CF3031"/>
    <w:rsid w:val="00FC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B315D"/>
  <w15:docId w15:val="{F257F4B4-E3FE-4EFA-B815-B579811E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99"/>
    <w:qFormat/>
    <w:rsid w:val="0099715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Павлова Дарья Андреевна</cp:lastModifiedBy>
  <cp:revision>20</cp:revision>
  <dcterms:created xsi:type="dcterms:W3CDTF">2018-11-28T12:42:00Z</dcterms:created>
  <dcterms:modified xsi:type="dcterms:W3CDTF">2024-11-26T06:47:00Z</dcterms:modified>
</cp:coreProperties>
</file>