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445A" w:rsidRPr="004578F9" w:rsidRDefault="004578F9" w:rsidP="004578F9">
      <w:pPr>
        <w:jc w:val="center"/>
        <w:rPr>
          <w:rFonts w:ascii="Times New Roman" w:hAnsi="Times New Roman" w:cs="Times New Roman"/>
          <w:b/>
        </w:rPr>
      </w:pPr>
      <w:r w:rsidRPr="004578F9">
        <w:rPr>
          <w:rFonts w:ascii="Times New Roman" w:hAnsi="Times New Roman" w:cs="Times New Roman"/>
          <w:b/>
        </w:rPr>
        <w:t xml:space="preserve">Техническое задание для Лота № </w:t>
      </w:r>
      <w:r w:rsidR="009816B7">
        <w:rPr>
          <w:rFonts w:ascii="Times New Roman" w:hAnsi="Times New Roman" w:cs="Times New Roman"/>
          <w:b/>
        </w:rPr>
        <w:t>6</w:t>
      </w:r>
      <w:r w:rsidR="006F4609">
        <w:rPr>
          <w:rFonts w:ascii="Times New Roman" w:hAnsi="Times New Roman" w:cs="Times New Roman"/>
          <w:b/>
        </w:rPr>
        <w:t xml:space="preserve"> (средства индивидуальной защиты головы, лица и органов слуха)</w:t>
      </w:r>
    </w:p>
    <w:tbl>
      <w:tblPr>
        <w:tblW w:w="1536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9"/>
        <w:gridCol w:w="2693"/>
        <w:gridCol w:w="5912"/>
        <w:gridCol w:w="2268"/>
        <w:gridCol w:w="1843"/>
        <w:gridCol w:w="1034"/>
        <w:gridCol w:w="1034"/>
      </w:tblGrid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000000" w:fill="FFFFFF"/>
            <w:vAlign w:val="center"/>
            <w:hideMark/>
          </w:tcPr>
          <w:p w:rsidR="00B453F5" w:rsidRPr="00EE78B5" w:rsidRDefault="00B453F5" w:rsidP="001A0A0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п.п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693" w:type="dxa"/>
            <w:shd w:val="clear" w:color="000000" w:fill="FFFFFF"/>
            <w:vAlign w:val="center"/>
            <w:hideMark/>
          </w:tcPr>
          <w:p w:rsidR="00B453F5" w:rsidRPr="00EE78B5" w:rsidRDefault="00B453F5" w:rsidP="001A0A0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СИЗ</w:t>
            </w:r>
          </w:p>
        </w:tc>
        <w:tc>
          <w:tcPr>
            <w:tcW w:w="5912" w:type="dxa"/>
            <w:shd w:val="clear" w:color="000000" w:fill="FFFFFF"/>
            <w:vAlign w:val="center"/>
            <w:hideMark/>
          </w:tcPr>
          <w:p w:rsidR="00B453F5" w:rsidRPr="00EE78B5" w:rsidRDefault="00B453F5" w:rsidP="001A0A0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Технические х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арактеристики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*</w:t>
            </w:r>
          </w:p>
        </w:tc>
        <w:tc>
          <w:tcPr>
            <w:tcW w:w="2268" w:type="dxa"/>
            <w:shd w:val="clear" w:color="000000" w:fill="FFFFFF"/>
            <w:vAlign w:val="center"/>
          </w:tcPr>
          <w:p w:rsidR="00B453F5" w:rsidRPr="00EE78B5" w:rsidRDefault="00B453F5" w:rsidP="001A0A0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Ориентировочный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эскиз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**</w:t>
            </w:r>
          </w:p>
        </w:tc>
        <w:tc>
          <w:tcPr>
            <w:tcW w:w="1843" w:type="dxa"/>
            <w:shd w:val="clear" w:color="000000" w:fill="FFFFFF"/>
            <w:vAlign w:val="center"/>
            <w:hideMark/>
          </w:tcPr>
          <w:p w:rsidR="00B453F5" w:rsidRPr="00EE78B5" w:rsidRDefault="00B453F5" w:rsidP="001A0A0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Соответствие нормативным документам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EE78B5" w:rsidRDefault="00B453F5" w:rsidP="001A0A0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на 202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 год</w:t>
            </w:r>
          </w:p>
        </w:tc>
        <w:tc>
          <w:tcPr>
            <w:tcW w:w="1034" w:type="dxa"/>
            <w:shd w:val="clear" w:color="000000" w:fill="FFFFFF"/>
          </w:tcPr>
          <w:p w:rsidR="00B453F5" w:rsidRPr="00EE78B5" w:rsidRDefault="00B453F5" w:rsidP="001A0A0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Единица измерения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DC4B4E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  <w:hideMark/>
          </w:tcPr>
          <w:p w:rsidR="00B453F5" w:rsidRPr="00EE78B5" w:rsidRDefault="00B453F5" w:rsidP="001A0A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Каска защитная </w:t>
            </w:r>
          </w:p>
        </w:tc>
        <w:tc>
          <w:tcPr>
            <w:tcW w:w="5912" w:type="dxa"/>
            <w:shd w:val="clear" w:color="auto" w:fill="auto"/>
            <w:vAlign w:val="center"/>
            <w:hideMark/>
          </w:tcPr>
          <w:p w:rsidR="00B453F5" w:rsidRPr="00AF1601" w:rsidRDefault="00B453F5" w:rsidP="00DC4B4E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 w:rsidRPr="00AF160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корпус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– </w:t>
            </w:r>
            <w:r w:rsidRPr="00AF160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пластик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 оголовье – текстильный материал</w:t>
            </w:r>
            <w:r w:rsidRPr="00AF160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B453F5" w:rsidRDefault="00B453F5" w:rsidP="00DC4B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механического воздействия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брызг агрессивных жидкостей, искр и брызг металла.</w:t>
            </w:r>
          </w:p>
          <w:p w:rsidR="00B453F5" w:rsidRDefault="00B453F5" w:rsidP="00DC4B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подбородочный ремень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обтюратор.</w:t>
            </w:r>
          </w:p>
          <w:p w:rsidR="00B453F5" w:rsidRDefault="00B453F5" w:rsidP="00DC4B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Цвет: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белый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оранжевый, зеленый.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       </w:t>
            </w:r>
          </w:p>
          <w:p w:rsidR="00B453F5" w:rsidRDefault="00B453F5" w:rsidP="00DC4B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Вес: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более 400 гр.</w:t>
            </w:r>
          </w:p>
          <w:p w:rsidR="00B453F5" w:rsidRDefault="00B453F5" w:rsidP="00DC4B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Конструкция: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храпов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ого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механизм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текстильн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ого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оголовь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возможностью присоединения открытых очков.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Наличие козырька и водосточного желобка. Наличие пазов для крепления противошумных наушников, очков и лицевого щитка. Крепление оголовья не менее, чем в 6 точках.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корпусе каски (на площадку над козырьком, затылочн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ой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части) расположен логотип ООО "БНГРЭ" размером 5х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см, на боков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ых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част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ях корпуса каски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наименование должности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8х3см.</w:t>
            </w:r>
          </w:p>
          <w:p w:rsidR="00B453F5" w:rsidRPr="000F1393" w:rsidRDefault="00B453F5" w:rsidP="001A0A0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Default="00B453F5" w:rsidP="001A0A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-50°C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Default="00B453F5" w:rsidP="00DC4B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B453F5" w:rsidRPr="00EE78B5" w:rsidRDefault="00B453F5" w:rsidP="00DC4B4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B453F5" w:rsidRDefault="00B453F5" w:rsidP="001A0A0A">
            <w:pPr>
              <w:spacing w:after="0" w:line="240" w:lineRule="auto"/>
              <w:ind w:left="-76" w:right="-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37E8A40" wp14:editId="188A82E8">
                  <wp:extent cx="1146175" cy="865227"/>
                  <wp:effectExtent l="0" t="0" r="0" b="0"/>
                  <wp:docPr id="1044" name="Picture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404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4" name="Picture 20">
                            <a:extLst>
                              <a:ext uri="{FF2B5EF4-FFF2-40B4-BE49-F238E27FC236}">
                                <a16:creationId xmlns:a16="http://schemas.microsoft.com/office/drawing/2014/main" id="{00000000-0008-0000-0000-00001404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2254" cy="900011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B453F5" w:rsidRDefault="00B453F5" w:rsidP="001A0A0A">
            <w:pPr>
              <w:spacing w:after="0" w:line="240" w:lineRule="auto"/>
              <w:ind w:left="-76" w:right="-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B453F5" w:rsidRDefault="00B453F5" w:rsidP="003B7FB7">
            <w:pPr>
              <w:spacing w:after="0" w:line="240" w:lineRule="auto"/>
              <w:ind w:left="-76" w:right="-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4CCC6F7" wp14:editId="0EF9AC8D">
                  <wp:extent cx="891116" cy="69215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989" cy="7029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453F5" w:rsidRDefault="00B453F5" w:rsidP="003B7FB7">
            <w:pPr>
              <w:spacing w:after="0" w:line="240" w:lineRule="auto"/>
              <w:ind w:right="-142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B453F5" w:rsidRPr="00EE78B5" w:rsidRDefault="00B453F5" w:rsidP="001A0A0A">
            <w:pPr>
              <w:spacing w:after="0" w:line="240" w:lineRule="auto"/>
              <w:ind w:left="-76" w:right="-14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B5D6741" wp14:editId="694EEDC5">
                  <wp:extent cx="772160" cy="855144"/>
                  <wp:effectExtent l="0" t="0" r="0" b="0"/>
                  <wp:docPr id="17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036" cy="8727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B453F5" w:rsidRPr="00EE78B5" w:rsidRDefault="00B453F5" w:rsidP="00DC4B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Цвет белый – 555</w:t>
            </w: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</w:t>
            </w:r>
          </w:p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Цвет оранжевый –847</w:t>
            </w: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</w:t>
            </w:r>
          </w:p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Цвет зеленый – 196</w:t>
            </w: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</w:t>
            </w:r>
          </w:p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</w:tc>
        <w:tc>
          <w:tcPr>
            <w:tcW w:w="1034" w:type="dxa"/>
          </w:tcPr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</w:t>
            </w:r>
            <w:proofErr w:type="spellEnd"/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</w:t>
            </w:r>
            <w:proofErr w:type="spellEnd"/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</w:p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</w:t>
            </w:r>
            <w:proofErr w:type="spellEnd"/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0" w:name="_Hlk181611699"/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Каска термостойкая </w:t>
            </w:r>
          </w:p>
          <w:p w:rsidR="00B453F5" w:rsidRPr="003B7FB7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электротехнического персонала, электрогазосварщиков)</w:t>
            </w:r>
          </w:p>
        </w:tc>
        <w:tc>
          <w:tcPr>
            <w:tcW w:w="5912" w:type="dxa"/>
            <w:shd w:val="clear" w:color="auto" w:fill="auto"/>
            <w:vAlign w:val="center"/>
          </w:tcPr>
          <w:p w:rsidR="00B453F5" w:rsidRPr="00AF1601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 w:rsidRPr="00AF160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корпус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– </w:t>
            </w:r>
            <w:r w:rsidRPr="00AF160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пластик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, оголовье – текстильный материал</w:t>
            </w:r>
            <w:r w:rsidRPr="00AF160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механического воздействия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брызг агрессивных жидкостей, искр и брызг металла,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электрического тока (постоянного до 1500 В, переменного от 440 В до 1000 В), устойчив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ость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 краткосрочному воздействию высоких температур до 1450°С и к среднесрочному (8–10 мин) воздействию высоких температур до 350°С.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Комплектация: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подбородочный ремень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обтюратор.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71A3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Цвет:</w:t>
            </w:r>
            <w:r w:rsidRPr="00971A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белый, оранжевый.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Вес: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более 400 гр.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Конструкция: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храпов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ого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механизм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а,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текстильн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ого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оголовь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 возможностью присоединения открытых очков.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Наличие козырька и водосточного желобка. Наличие пазов для крепления противошумных наушников, очков и лицевого щитка. Крепление оголовья не менее, чем в 6 точках.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корпусе каски (на площадку над козырьком, затылочн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ой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части) расположен логотип ООО "БНГРЭ" размером 5х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см, на боков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ых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част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ях корпуса каски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– наименование должности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8х3см.</w:t>
            </w:r>
          </w:p>
          <w:p w:rsidR="00B453F5" w:rsidRPr="000F1393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-50°C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</w:p>
        </w:tc>
        <w:tc>
          <w:tcPr>
            <w:tcW w:w="2268" w:type="dxa"/>
            <w:vAlign w:val="center"/>
          </w:tcPr>
          <w:p w:rsidR="00B453F5" w:rsidRPr="00EE78B5" w:rsidRDefault="00B453F5" w:rsidP="00B453F5">
            <w:pPr>
              <w:spacing w:after="0" w:line="240" w:lineRule="auto"/>
              <w:ind w:left="-64" w:right="-1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062A3C2D" wp14:editId="1D534060">
                  <wp:simplePos x="0" y="0"/>
                  <wp:positionH relativeFrom="column">
                    <wp:posOffset>-59055</wp:posOffset>
                  </wp:positionH>
                  <wp:positionV relativeFrom="paragraph">
                    <wp:posOffset>-1536700</wp:posOffset>
                  </wp:positionV>
                  <wp:extent cx="1413510" cy="1748790"/>
                  <wp:effectExtent l="0" t="0" r="0" b="0"/>
                  <wp:wrapThrough wrapText="bothSides">
                    <wp:wrapPolygon edited="0">
                      <wp:start x="0" y="0"/>
                      <wp:lineTo x="0" y="21412"/>
                      <wp:lineTo x="21251" y="21412"/>
                      <wp:lineTo x="21251" y="0"/>
                      <wp:lineTo x="0" y="0"/>
                    </wp:wrapPolygon>
                  </wp:wrapThrough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80" r="6028" b="6891"/>
                          <a:stretch/>
                        </pic:blipFill>
                        <pic:spPr bwMode="auto">
                          <a:xfrm>
                            <a:off x="0" y="0"/>
                            <a:ext cx="1413510" cy="1748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96</w:t>
            </w: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bookmarkEnd w:id="0"/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Каскетка </w:t>
            </w:r>
          </w:p>
          <w:p w:rsidR="00B453F5" w:rsidRPr="00D61C0A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61C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работников</w:t>
            </w:r>
            <w:r w:rsidRPr="00D61C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РММ)</w:t>
            </w:r>
          </w:p>
        </w:tc>
        <w:tc>
          <w:tcPr>
            <w:tcW w:w="5912" w:type="dxa"/>
            <w:shd w:val="clear" w:color="auto" w:fill="auto"/>
            <w:vAlign w:val="center"/>
          </w:tcPr>
          <w:p w:rsidR="00B453F5" w:rsidRPr="00D61C0A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корпус пластик, обшитый хлопковой тканью, вставка вспененный изолон.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ные свойства: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механического воздействия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 ограниченных пространствах.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61C0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Цвет: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синий.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Вес: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 более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 гр.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Конструкция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: регулировк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 окружности головы с помощью застёжек-липучек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Наличие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эластичн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ого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подбородочный реме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шка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Длинна козырька не более 7 см.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Логотип: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корпусе каскетки (на площадку над козырьком) расположен логотип ООО "БНГРЭ" размером 5х5см.</w:t>
            </w:r>
          </w:p>
          <w:p w:rsidR="00B453F5" w:rsidRPr="000F1393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268" w:type="dxa"/>
            <w:vAlign w:val="center"/>
          </w:tcPr>
          <w:p w:rsidR="00B453F5" w:rsidRPr="00EE78B5" w:rsidRDefault="00B453F5" w:rsidP="00B453F5">
            <w:pPr>
              <w:spacing w:after="0" w:line="240" w:lineRule="auto"/>
              <w:ind w:left="-64" w:right="-1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1DF0C34" wp14:editId="54E3FA6F">
                  <wp:extent cx="1333500" cy="1447782"/>
                  <wp:effectExtent l="0" t="0" r="0" b="0"/>
                  <wp:docPr id="2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723" cy="15055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29</w:t>
            </w: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Щиток защитный лицевой</w:t>
            </w:r>
          </w:p>
        </w:tc>
        <w:tc>
          <w:tcPr>
            <w:tcW w:w="5912" w:type="dxa"/>
            <w:shd w:val="clear" w:color="auto" w:fill="auto"/>
            <w:vAlign w:val="center"/>
          </w:tcPr>
          <w:p w:rsidR="00B453F5" w:rsidRPr="00D61C0A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61C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Материал: </w:t>
            </w:r>
            <w:r w:rsidRPr="00D61C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основа пластик,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2024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экрана щитк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Pr="002024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ударопрочный и термостойкий поликарбонат</w:t>
            </w:r>
            <w:r w:rsidRPr="002024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Защитные свойства: </w:t>
            </w:r>
            <w:r w:rsidRPr="002024E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механического воздействия, летящих частиц с высокоэнергетическим ударом, абразива, искр и брызг не разъедающих экран жидкостей, УФ-излучения.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 xml:space="preserve">Цвет: 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требования отсутствуют.</w:t>
            </w:r>
          </w:p>
          <w:p w:rsidR="00B453F5" w:rsidRPr="000E5D0D" w:rsidRDefault="00B453F5" w:rsidP="00B453F5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</w:pPr>
            <w:r w:rsidRPr="000E5D0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Вес:</w:t>
            </w: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 xml:space="preserve"> требования отсутствуют.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24E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Толщина экрана</w:t>
            </w:r>
            <w:r w:rsidRPr="002024E6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: 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не менее </w:t>
            </w:r>
            <w:r w:rsidRPr="002024E6">
              <w:rPr>
                <w:rFonts w:ascii="Times New Roman" w:hAnsi="Times New Roman" w:cs="Times New Roman"/>
                <w:color w:val="000000"/>
                <w:sz w:val="20"/>
                <w:szCs w:val="20"/>
                <w:bdr w:val="none" w:sz="0" w:space="0" w:color="auto" w:frame="1"/>
                <w:shd w:val="clear" w:color="auto" w:fill="FFFFFF"/>
              </w:rPr>
              <w:t>2 мм.</w:t>
            </w:r>
          </w:p>
          <w:p w:rsidR="00B453F5" w:rsidRPr="00D61C0A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61C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Конструкция: </w:t>
            </w:r>
            <w:r w:rsidRPr="00D61C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термостойкого крепления для каски.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D61C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Фиксация в двух положениях.</w:t>
            </w:r>
          </w:p>
          <w:p w:rsidR="00B453F5" w:rsidRPr="000F1393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-50°C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2024E6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268" w:type="dxa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bCs/>
                <w:noProof/>
                <w:color w:val="000000"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490B6278" wp14:editId="54CD6FE2">
                  <wp:simplePos x="0" y="0"/>
                  <wp:positionH relativeFrom="column">
                    <wp:posOffset>357505</wp:posOffset>
                  </wp:positionH>
                  <wp:positionV relativeFrom="paragraph">
                    <wp:posOffset>69215</wp:posOffset>
                  </wp:positionV>
                  <wp:extent cx="1003300" cy="1003300"/>
                  <wp:effectExtent l="0" t="0" r="0" b="0"/>
                  <wp:wrapThrough wrapText="bothSides">
                    <wp:wrapPolygon edited="0">
                      <wp:start x="0" y="0"/>
                      <wp:lineTo x="0" y="21327"/>
                      <wp:lineTo x="21327" y="21327"/>
                      <wp:lineTo x="21327" y="0"/>
                      <wp:lineTo x="0" y="0"/>
                    </wp:wrapPolygon>
                  </wp:wrapThrough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0" cy="1003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78</w:t>
            </w: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0E5D0D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Pr="00EE78B5" w:rsidRDefault="00B453F5" w:rsidP="000E5D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Наушники противошумные с креплением на каску</w:t>
            </w:r>
          </w:p>
        </w:tc>
        <w:tc>
          <w:tcPr>
            <w:tcW w:w="5912" w:type="dxa"/>
            <w:shd w:val="clear" w:color="auto" w:fill="auto"/>
            <w:vAlign w:val="center"/>
          </w:tcPr>
          <w:p w:rsidR="00B453F5" w:rsidRPr="000E5D0D" w:rsidRDefault="00B453F5" w:rsidP="000E5D0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 w:rsidRPr="00002D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ударопрочный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0E5D0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пластик.</w:t>
            </w:r>
          </w:p>
          <w:p w:rsidR="00B453F5" w:rsidRPr="000E5D0D" w:rsidRDefault="00B453F5" w:rsidP="000E5D0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от воздействия шума до 105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Дб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B453F5" w:rsidRDefault="00B453F5" w:rsidP="000E5D0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требования отсутствуют.</w:t>
            </w:r>
          </w:p>
          <w:p w:rsidR="00B453F5" w:rsidRDefault="00B453F5" w:rsidP="000E5D0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Вес: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не более 280 гр.</w:t>
            </w:r>
          </w:p>
          <w:p w:rsidR="00B453F5" w:rsidRPr="000F1393" w:rsidRDefault="00B453F5" w:rsidP="00002D0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Конструкция: </w:t>
            </w:r>
            <w:r w:rsidRPr="00002D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крепление для размещения наушников на каске,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держатели с адаптерами, рычаг держателя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Регулировка по высоте держателя, регулировка положения чашек.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002D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Акустическая эффективность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менее 27 дБ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Default="00B453F5" w:rsidP="00002D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002D0A" w:rsidRDefault="00B453F5" w:rsidP="00002D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268" w:type="dxa"/>
            <w:vAlign w:val="center"/>
          </w:tcPr>
          <w:p w:rsidR="00B453F5" w:rsidRPr="00EE78B5" w:rsidRDefault="00B453F5" w:rsidP="000E5D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046BE38" wp14:editId="74FC4F0B">
                  <wp:extent cx="932466" cy="1393371"/>
                  <wp:effectExtent l="0" t="0" r="1270" b="0"/>
                  <wp:docPr id="1025" name="Picture 1" descr="Наушники противошумные «СОМЗ-5 ШТУРМ» с креплением на каску (60105)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104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5" name="Picture 1" descr="Наушники противошумные «СОМЗ-5 ШТУРМ» с креплением на каску (60105)">
                            <a:extLst>
                              <a:ext uri="{FF2B5EF4-FFF2-40B4-BE49-F238E27FC236}">
                                <a16:creationId xmlns:a16="http://schemas.microsoft.com/office/drawing/2014/main" id="{00000000-0008-0000-0000-00000104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466" cy="13933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000000" w:fill="FFFFFF"/>
            <w:vAlign w:val="center"/>
          </w:tcPr>
          <w:p w:rsidR="00B453F5" w:rsidRPr="00EE78B5" w:rsidRDefault="00B453F5" w:rsidP="000E5D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 ГОСТ Р 12.4.275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250</w:t>
            </w: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</w:t>
            </w:r>
          </w:p>
        </w:tc>
        <w:tc>
          <w:tcPr>
            <w:tcW w:w="1034" w:type="dxa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  <w:hideMark/>
          </w:tcPr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Подшлемник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летний</w:t>
            </w:r>
          </w:p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электрогазосварщика)</w:t>
            </w:r>
          </w:p>
        </w:tc>
        <w:tc>
          <w:tcPr>
            <w:tcW w:w="5912" w:type="dxa"/>
            <w:shd w:val="clear" w:color="000000" w:fill="FFFFFF"/>
            <w:vAlign w:val="center"/>
            <w:hideMark/>
          </w:tcPr>
          <w:p w:rsidR="00B453F5" w:rsidRPr="00002D0A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огнестойкий трикотаж или трикотаж с огнестойкой отделкой. Плотность ткани не менее 400 г./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B453F5" w:rsidRPr="00002D0A" w:rsidRDefault="00B453F5" w:rsidP="00B453F5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</w:r>
            <w:proofErr w:type="spellStart"/>
            <w:r w:rsidRPr="00002D0A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Тр</w:t>
            </w:r>
            <w:proofErr w:type="spellEnd"/>
            <w:r w:rsidRPr="00002D0A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 защита от искр и брызг расплавленного металла, металлической окалины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Default="00B453F5" w:rsidP="00B453F5">
            <w:pPr>
              <w:numPr>
                <w:ilvl w:val="0"/>
                <w:numId w:val="6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proofErr w:type="spellStart"/>
            <w:r w:rsidRPr="00002D0A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ТоТтТи</w:t>
            </w:r>
            <w:proofErr w:type="spellEnd"/>
            <w:r w:rsidRPr="00002D0A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 защита от кратковременного воздействия открытого пламени, конвективной теплоты, теплового излучения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Pr="00002D0A" w:rsidRDefault="00B453F5" w:rsidP="00B453F5">
            <w:pPr>
              <w:numPr>
                <w:ilvl w:val="0"/>
                <w:numId w:val="6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Ми</w:t>
            </w:r>
            <w:r w:rsidRPr="00002D0A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 защита от механических воздействий (истирания)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Pr="00002D0A" w:rsidRDefault="00B453F5" w:rsidP="00B453F5">
            <w:pPr>
              <w:numPr>
                <w:ilvl w:val="0"/>
                <w:numId w:val="8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З</w:t>
            </w:r>
            <w:r w:rsidRPr="00002D0A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 защита от общих производственных загрязнений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Цвет:</w:t>
            </w:r>
            <w:r w:rsidRPr="00974F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синий/черный</w:t>
            </w:r>
            <w:r w:rsidRPr="00974F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002D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Вес: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требование отсутствует.</w:t>
            </w:r>
          </w:p>
          <w:p w:rsidR="00B453F5" w:rsidRPr="009C7DB1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Конструкция: </w:t>
            </w:r>
            <w:r w:rsidRPr="00002D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наличие трикотажного обрамления по лицевому вырезу. Застежка на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лгнестойкую</w:t>
            </w:r>
            <w:proofErr w:type="spellEnd"/>
            <w:r w:rsidRPr="00002D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ленту.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268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ind w:left="-64" w:right="-1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7692410D" wp14:editId="63D68668">
                  <wp:extent cx="1409700" cy="20828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208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000000" w:fill="FFFFFF"/>
            <w:vAlign w:val="center"/>
            <w:hideMark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Подшлемник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зимний</w:t>
            </w:r>
          </w:p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электрогазосварщика)</w:t>
            </w:r>
          </w:p>
        </w:tc>
        <w:tc>
          <w:tcPr>
            <w:tcW w:w="5912" w:type="dxa"/>
            <w:shd w:val="clear" w:color="000000" w:fill="FFFFFF"/>
            <w:vAlign w:val="center"/>
          </w:tcPr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огнестойкий трикотаж или трикотаж с огнестойкой отделкой. Плотность ткани не менее 400 г./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B453F5" w:rsidRPr="009C7DB1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C7DB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Подкладка: </w:t>
            </w:r>
            <w:r w:rsidRPr="009C7DB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огнестойкий синтетический утеплитель.</w:t>
            </w:r>
          </w:p>
          <w:p w:rsidR="00B453F5" w:rsidRPr="00002D0A" w:rsidRDefault="00B453F5" w:rsidP="00B453F5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свойства: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br/>
            </w:r>
            <w:proofErr w:type="spellStart"/>
            <w:r w:rsidRPr="00002D0A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Тр</w:t>
            </w:r>
            <w:proofErr w:type="spellEnd"/>
            <w:r w:rsidRPr="00002D0A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 защита от искр и брызг расплавленного металла, металлической окалины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Default="00B453F5" w:rsidP="00B453F5">
            <w:pPr>
              <w:numPr>
                <w:ilvl w:val="0"/>
                <w:numId w:val="6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proofErr w:type="spellStart"/>
            <w:r w:rsidRPr="00002D0A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ТоТтТи</w:t>
            </w:r>
            <w:proofErr w:type="spellEnd"/>
            <w:r w:rsidRPr="00002D0A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 защита от кратковременного воздействия открытого пламени, конвективной теплоты, теплового излучения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Pr="00002D0A" w:rsidRDefault="00B453F5" w:rsidP="00B453F5">
            <w:pPr>
              <w:numPr>
                <w:ilvl w:val="0"/>
                <w:numId w:val="6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Ми</w:t>
            </w:r>
            <w:r w:rsidRPr="00002D0A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 защита от механических воздействий (истирания)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Pr="00002D0A" w:rsidRDefault="00B453F5" w:rsidP="00B453F5">
            <w:pPr>
              <w:numPr>
                <w:ilvl w:val="0"/>
                <w:numId w:val="8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З</w:t>
            </w:r>
            <w:r w:rsidRPr="00002D0A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 защита от общих производственных загрязнений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Цвет:</w:t>
            </w:r>
            <w:r w:rsidRPr="00974F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синий/черный</w:t>
            </w:r>
            <w:r w:rsidRPr="00974F7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002D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Вес: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требование отсутствует.</w:t>
            </w:r>
          </w:p>
          <w:p w:rsidR="00B453F5" w:rsidRPr="009C7DB1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02D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Конструкция: </w:t>
            </w:r>
            <w:r w:rsidRPr="00002D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наличие трикотажного обрамления по лицевому вырезу. Застежка на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огнестойкую</w:t>
            </w:r>
            <w:r w:rsidRPr="00002D0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ленту.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</w:p>
        </w:tc>
        <w:tc>
          <w:tcPr>
            <w:tcW w:w="2268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ind w:left="-64" w:right="-1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7EF3932" wp14:editId="6F71FED7">
                  <wp:extent cx="1409700" cy="20828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208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Подшлемник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летний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термостойкий для защиты от электрической дуги под каску </w:t>
            </w:r>
          </w:p>
          <w:p w:rsidR="00B453F5" w:rsidRPr="00D203C8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203C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электротехнического персонала)</w:t>
            </w:r>
          </w:p>
        </w:tc>
        <w:tc>
          <w:tcPr>
            <w:tcW w:w="5912" w:type="dxa"/>
            <w:shd w:val="clear" w:color="000000" w:fill="FFFFFF"/>
            <w:vAlign w:val="center"/>
          </w:tcPr>
          <w:p w:rsidR="00B453F5" w:rsidRPr="00D203C8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огнестойкий трикотаж с антистатическим волокном. Плотность ткани не менее 200 г/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B453F5" w:rsidRPr="00D203C8" w:rsidRDefault="00B453F5" w:rsidP="00B453F5">
            <w:pPr>
              <w:numPr>
                <w:ilvl w:val="0"/>
                <w:numId w:val="14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ЗЭТВ</w:t>
            </w:r>
            <w:r w:rsidRPr="00D203C8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 защита от термических рисков электрической дуги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Pr="00D203C8" w:rsidRDefault="00B453F5" w:rsidP="00B453F5">
            <w:pPr>
              <w:numPr>
                <w:ilvl w:val="0"/>
                <w:numId w:val="15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proofErr w:type="spellStart"/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ТоТтТи</w:t>
            </w:r>
            <w:proofErr w:type="spellEnd"/>
            <w:r w:rsidRPr="00D203C8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 защита от кратковременного воздействия открытого пламени, конвективной теплоты, теплового излучения, </w:t>
            </w:r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А1+ А2, В1, С1</w:t>
            </w:r>
          </w:p>
          <w:p w:rsidR="00B453F5" w:rsidRPr="00D203C8" w:rsidRDefault="00B453F5" w:rsidP="00B453F5">
            <w:pPr>
              <w:numPr>
                <w:ilvl w:val="0"/>
                <w:numId w:val="12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Ми</w:t>
            </w:r>
            <w:r w:rsidRPr="00D203C8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 защита от механических воздействий (истирания)</w:t>
            </w:r>
          </w:p>
          <w:p w:rsidR="00B453F5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З</w:t>
            </w:r>
            <w:r w:rsidRPr="00D203C8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 защита от общих производственных загрязнений</w:t>
            </w:r>
          </w:p>
          <w:p w:rsidR="00B453F5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274C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Цвет:</w:t>
            </w:r>
            <w:r w:rsidRPr="00D203C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серый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/черный/синий</w:t>
            </w:r>
            <w:r w:rsidRPr="00D203C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D203C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274CFC">
              <w:rPr>
                <w:rFonts w:ascii="Times New Roman" w:eastAsia="Times New Roman" w:hAnsi="Times New Roman" w:cs="Times New Roman"/>
                <w:b/>
                <w:color w:val="101010"/>
                <w:sz w:val="20"/>
                <w:szCs w:val="20"/>
                <w:lang w:eastAsia="ru-RU"/>
              </w:rPr>
              <w:t>Вес: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требования отсутствуют.</w:t>
            </w:r>
          </w:p>
          <w:p w:rsidR="00B453F5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Конструкция: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</w:t>
            </w:r>
            <w:r w:rsidRPr="00274CFC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швы обработаны огнестойкими нитками.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Швы не должны вызывать натирание кожных покровов.</w:t>
            </w:r>
          </w:p>
          <w:p w:rsidR="00B453F5" w:rsidRPr="009C7DB1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Pr="00D203C8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lastRenderedPageBreak/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268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ind w:left="-64" w:right="-1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lastRenderedPageBreak/>
              <w:drawing>
                <wp:inline distT="0" distB="0" distL="0" distR="0" wp14:anchorId="034A697B" wp14:editId="58BD5266">
                  <wp:extent cx="1189442" cy="1454150"/>
                  <wp:effectExtent l="0" t="0" r="0" b="0"/>
                  <wp:docPr id="1037" name="Picture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D04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7" name="Picture 13">
                            <a:extLst>
                              <a:ext uri="{FF2B5EF4-FFF2-40B4-BE49-F238E27FC236}">
                                <a16:creationId xmlns:a16="http://schemas.microsoft.com/office/drawing/2014/main" id="{00000000-0008-0000-0000-00000D04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/>
                          <a:srcRect l="20336" t="6192" r="12961" b="9440"/>
                          <a:stretch/>
                        </pic:blipFill>
                        <pic:spPr bwMode="auto">
                          <a:xfrm>
                            <a:off x="0" y="0"/>
                            <a:ext cx="1232264" cy="1506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62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Подшлемник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зимний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термостойкий для защиты от электрической дуги под каску </w:t>
            </w:r>
          </w:p>
          <w:p w:rsidR="00B453F5" w:rsidRPr="00D203C8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D203C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(для электротехнического персонала)</w:t>
            </w:r>
          </w:p>
        </w:tc>
        <w:tc>
          <w:tcPr>
            <w:tcW w:w="5912" w:type="dxa"/>
            <w:shd w:val="clear" w:color="000000" w:fill="FFFFFF"/>
            <w:vAlign w:val="center"/>
          </w:tcPr>
          <w:p w:rsidR="00B453F5" w:rsidRPr="00D203C8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огнестойкий трикотаж с антистатическим волокном. Плотность ткани не менее 300 г/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кв.м</w:t>
            </w:r>
            <w:proofErr w:type="spellEnd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B453F5" w:rsidRPr="00274CFC" w:rsidRDefault="00B453F5" w:rsidP="00B453F5">
            <w:pPr>
              <w:numPr>
                <w:ilvl w:val="0"/>
                <w:numId w:val="14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274CFC">
              <w:rPr>
                <w:rFonts w:ascii="Times New Roman" w:eastAsia="Times New Roman" w:hAnsi="Times New Roman" w:cs="Times New Roman"/>
                <w:b/>
                <w:color w:val="101010"/>
                <w:sz w:val="20"/>
                <w:szCs w:val="20"/>
                <w:lang w:eastAsia="ru-RU"/>
              </w:rPr>
              <w:t xml:space="preserve">Подкладка: </w:t>
            </w:r>
            <w:r w:rsidRPr="00274CFC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нетканое </w:t>
            </w:r>
            <w:proofErr w:type="spellStart"/>
            <w:r w:rsidRPr="00274CFC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термоогнестойкое</w:t>
            </w:r>
            <w:proofErr w:type="spellEnd"/>
            <w:r w:rsidRPr="00274CFC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полотно. Плотность ткани не менее 100 г/</w:t>
            </w:r>
            <w:proofErr w:type="spellStart"/>
            <w:r w:rsidRPr="00274CFC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кв.м</w:t>
            </w:r>
            <w:proofErr w:type="spellEnd"/>
            <w:r w:rsidRPr="00274CFC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Pr="00D203C8" w:rsidRDefault="00B453F5" w:rsidP="00B453F5">
            <w:pPr>
              <w:numPr>
                <w:ilvl w:val="0"/>
                <w:numId w:val="14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ЗЭТВ</w:t>
            </w:r>
            <w:r w:rsidRPr="00D203C8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 защита от термических рисков электрической дуги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  <w:p w:rsidR="00B453F5" w:rsidRPr="00D203C8" w:rsidRDefault="00B453F5" w:rsidP="00B453F5">
            <w:pPr>
              <w:numPr>
                <w:ilvl w:val="0"/>
                <w:numId w:val="15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proofErr w:type="spellStart"/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ТоТтТи</w:t>
            </w:r>
            <w:proofErr w:type="spellEnd"/>
            <w:r w:rsidRPr="00D203C8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 защита от кратковременного воздействия открытого пламени, конвективной теплоты, теплового излучения, </w:t>
            </w:r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А1+ А2, В1, С1</w:t>
            </w:r>
          </w:p>
          <w:p w:rsidR="00B453F5" w:rsidRPr="00D203C8" w:rsidRDefault="00B453F5" w:rsidP="00B453F5">
            <w:pPr>
              <w:numPr>
                <w:ilvl w:val="0"/>
                <w:numId w:val="12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Ми</w:t>
            </w:r>
            <w:r w:rsidRPr="00D203C8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 защита от механических воздействий (истирания)</w:t>
            </w:r>
          </w:p>
          <w:p w:rsidR="00B453F5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D203C8">
              <w:rPr>
                <w:rFonts w:ascii="Times New Roman" w:eastAsia="Times New Roman" w:hAnsi="Times New Roman" w:cs="Times New Roman"/>
                <w:b/>
                <w:bCs/>
                <w:color w:val="101010"/>
                <w:sz w:val="20"/>
                <w:szCs w:val="20"/>
                <w:lang w:eastAsia="ru-RU"/>
              </w:rPr>
              <w:t>З</w:t>
            </w:r>
            <w:r w:rsidRPr="00D203C8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 - защита от общих производственных загрязнений</w:t>
            </w:r>
          </w:p>
          <w:p w:rsidR="00B453F5" w:rsidRPr="00274CFC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proofErr w:type="spellStart"/>
            <w:r w:rsidRPr="00274CFC">
              <w:rPr>
                <w:rStyle w:val="a5"/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Тнв</w:t>
            </w:r>
            <w:proofErr w:type="spellEnd"/>
            <w:r w:rsidRPr="00274CFC">
              <w:rPr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 </w:t>
            </w:r>
            <w:r w:rsidRPr="00274CFC">
              <w:rPr>
                <w:rStyle w:val="protectivepropertiesitemtext"/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- </w:t>
            </w:r>
            <w:r w:rsidRPr="00274CFC">
              <w:rPr>
                <w:rStyle w:val="tipsy-tooltip"/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защита от пониженных температур и ветра</w:t>
            </w:r>
          </w:p>
          <w:p w:rsidR="00B453F5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274CF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Цвет:</w:t>
            </w:r>
            <w:r w:rsidRPr="00D203C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серый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/черный/синий</w:t>
            </w:r>
            <w:r w:rsidRPr="00D203C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Pr="00D203C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</w:r>
            <w:r w:rsidRPr="00274CFC">
              <w:rPr>
                <w:rFonts w:ascii="Times New Roman" w:eastAsia="Times New Roman" w:hAnsi="Times New Roman" w:cs="Times New Roman"/>
                <w:b/>
                <w:color w:val="101010"/>
                <w:sz w:val="20"/>
                <w:szCs w:val="20"/>
                <w:lang w:eastAsia="ru-RU"/>
              </w:rPr>
              <w:t>Вес: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требования отсутствуют.</w:t>
            </w:r>
          </w:p>
          <w:p w:rsidR="00B453F5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Конструкция: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</w:t>
            </w:r>
            <w:r w:rsidRPr="00274CFC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швы обработаны огнестойкими нитками.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Швы не должны вызывать натирание кожных покровов.</w:t>
            </w:r>
          </w:p>
          <w:p w:rsidR="00B453F5" w:rsidRPr="009C7DB1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Pr="00274CFC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D203C8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</w:p>
        </w:tc>
        <w:tc>
          <w:tcPr>
            <w:tcW w:w="2268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ind w:left="-64" w:right="-1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7AB91C9C" wp14:editId="2A8B91BF">
                  <wp:extent cx="1437095" cy="17462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/>
                          <a:srcRect l="46662" t="42605" r="39213" b="24489"/>
                          <a:stretch/>
                        </pic:blipFill>
                        <pic:spPr bwMode="auto">
                          <a:xfrm>
                            <a:off x="0" y="0"/>
                            <a:ext cx="1469657" cy="17858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62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Подшлемник под каску </w:t>
            </w:r>
          </w:p>
        </w:tc>
        <w:tc>
          <w:tcPr>
            <w:tcW w:w="5912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C635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Материал: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огнестойкий трикотаж с антистатическим волокном. </w:t>
            </w:r>
          </w:p>
          <w:p w:rsidR="00B453F5" w:rsidRPr="005C635F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Подкладка: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флис.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Защитные свойства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требования отсутствуют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C635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Цвет: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серый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/синий/черный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C635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Вес: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требования отсутствуют.</w:t>
            </w:r>
          </w:p>
          <w:p w:rsidR="00B453F5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Конструкция: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</w:t>
            </w:r>
            <w:r w:rsidRPr="00274CFC"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швы обработаны огнестойкими нитками.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 xml:space="preserve"> Швы не должны вызывать натирание кожных покровов.</w:t>
            </w:r>
          </w:p>
          <w:p w:rsidR="00B453F5" w:rsidRPr="009C7DB1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Pr="00274CFC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</w:p>
        </w:tc>
        <w:tc>
          <w:tcPr>
            <w:tcW w:w="2268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ind w:left="-206" w:right="-1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76316A4" wp14:editId="3F686BA4">
                  <wp:extent cx="1351882" cy="1504950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741" cy="15626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/2011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1082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B453F5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Щиток сварщика</w:t>
            </w:r>
          </w:p>
        </w:tc>
        <w:tc>
          <w:tcPr>
            <w:tcW w:w="5912" w:type="dxa"/>
            <w:shd w:val="clear" w:color="000000" w:fill="FFFFFF"/>
            <w:vAlign w:val="center"/>
          </w:tcPr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корпус термостойкий пластик, световой фильтр минеральное стекло.</w:t>
            </w:r>
          </w:p>
          <w:p w:rsidR="00B453F5" w:rsidRPr="00F360D7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Защитный свойства: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защита от прямых излучений сварочной дуги, брызг расплавленного металла и искр.</w:t>
            </w:r>
          </w:p>
          <w:p w:rsidR="00B453F5" w:rsidRPr="00F360D7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черный.</w:t>
            </w:r>
          </w:p>
          <w:p w:rsidR="00B453F5" w:rsidRPr="002A47AC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360D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Вес: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не более 500 гр.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Конструкция: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наличие отверстий для отвода дыма, наголовного крепления. Видимая область размером не менее 110*90 мм. Оптический класс 1. Степень затемнения видимой области не менее</w:t>
            </w:r>
            <w:r>
              <w:rPr>
                <w:rFonts w:ascii="Segoe UI" w:hAnsi="Segoe UI" w:cs="Segoe UI"/>
                <w:color w:val="101010"/>
                <w:sz w:val="21"/>
                <w:szCs w:val="21"/>
                <w:shd w:val="clear" w:color="auto" w:fill="FFFFFF"/>
              </w:rPr>
              <w:t xml:space="preserve"> </w:t>
            </w:r>
            <w:r w:rsidRPr="00F360D7">
              <w:rPr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9 DIN</w:t>
            </w:r>
            <w:r>
              <w:rPr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.</w:t>
            </w:r>
          </w:p>
          <w:p w:rsidR="00B453F5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Pr="00F360D7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360D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комплекте с щитком предоставляется сменное защитное панорамное стекло в количестве не менее 5 штук.</w:t>
            </w:r>
          </w:p>
          <w:p w:rsidR="00B453F5" w:rsidRPr="00274CFC" w:rsidRDefault="00B453F5" w:rsidP="00B453F5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F360D7" w:rsidRDefault="00B453F5" w:rsidP="00B453F5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</w:p>
        </w:tc>
        <w:tc>
          <w:tcPr>
            <w:tcW w:w="2268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23F65928" wp14:editId="3CC7208F">
                  <wp:extent cx="951859" cy="1257300"/>
                  <wp:effectExtent l="0" t="0" r="1270" b="0"/>
                  <wp:docPr id="1032" name="Picture 8" descr="https://cdn.technoavia.ru/img/product_images/3124.png?sc=model_zoo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804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 descr="https://cdn.technoavia.ru/img/product_images/3124.png?sc=model_zoom">
                            <a:extLst>
                              <a:ext uri="{FF2B5EF4-FFF2-40B4-BE49-F238E27FC236}">
                                <a16:creationId xmlns:a16="http://schemas.microsoft.com/office/drawing/2014/main" id="{00000000-0008-0000-0000-00000804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162" cy="126694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000000" w:fill="FFFFFF"/>
            <w:vAlign w:val="center"/>
          </w:tcPr>
          <w:p w:rsidR="00B453F5" w:rsidRPr="00EE78B5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41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шт.</w:t>
            </w:r>
          </w:p>
        </w:tc>
      </w:tr>
      <w:tr w:rsidR="00B453F5" w:rsidRPr="00EE78B5" w:rsidTr="00B453F5">
        <w:trPr>
          <w:trHeight w:val="20"/>
          <w:jc w:val="center"/>
        </w:trPr>
        <w:tc>
          <w:tcPr>
            <w:tcW w:w="579" w:type="dxa"/>
            <w:shd w:val="clear" w:color="auto" w:fill="auto"/>
            <w:vAlign w:val="center"/>
          </w:tcPr>
          <w:p w:rsidR="00B453F5" w:rsidRPr="00EE78B5" w:rsidRDefault="00B453F5" w:rsidP="00F360D7">
            <w:pPr>
              <w:pStyle w:val="a8"/>
              <w:numPr>
                <w:ilvl w:val="0"/>
                <w:numId w:val="4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000000" w:fill="FFFFFF"/>
            <w:vAlign w:val="center"/>
          </w:tcPr>
          <w:p w:rsidR="00B453F5" w:rsidRPr="00EE78B5" w:rsidRDefault="00B453F5" w:rsidP="00F360D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Вкладыши противошумные (беруши)</w:t>
            </w:r>
          </w:p>
        </w:tc>
        <w:tc>
          <w:tcPr>
            <w:tcW w:w="5912" w:type="dxa"/>
            <w:shd w:val="clear" w:color="auto" w:fill="auto"/>
            <w:vAlign w:val="center"/>
          </w:tcPr>
          <w:p w:rsidR="00B453F5" w:rsidRPr="00F71DC1" w:rsidRDefault="00B453F5" w:rsidP="00F360D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360D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Материал: </w:t>
            </w:r>
            <w:r w:rsidRPr="00F71DC1">
              <w:rPr>
                <w:rFonts w:ascii="Times New Roman" w:hAnsi="Times New Roman" w:cs="Times New Roman"/>
                <w:color w:val="101010"/>
                <w:sz w:val="20"/>
                <w:szCs w:val="20"/>
                <w:shd w:val="clear" w:color="auto" w:fill="FFFFFF"/>
              </w:rPr>
              <w:t>термопластичный эластомер</w:t>
            </w:r>
            <w:r w:rsidRPr="00F71DC1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  <w:p w:rsidR="00B453F5" w:rsidRPr="00787CC9" w:rsidRDefault="00B453F5" w:rsidP="00F71DC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Защитные свойства: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з</w:t>
            </w:r>
            <w:r w:rsidRPr="00787CC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ащита от высоких частот, дБ 27.</w:t>
            </w:r>
          </w:p>
          <w:p w:rsidR="00B453F5" w:rsidRDefault="00B453F5" w:rsidP="00F360D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Цвет: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требования отсутствуют.</w:t>
            </w:r>
          </w:p>
          <w:p w:rsidR="00B453F5" w:rsidRDefault="00B453F5" w:rsidP="00F360D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Вес: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требования отсутствуют.</w:t>
            </w:r>
          </w:p>
          <w:p w:rsidR="00B453F5" w:rsidRPr="00F71DC1" w:rsidRDefault="00B453F5" w:rsidP="00F360D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F71DC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Конструкция: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наличие шнурка из ПВХ материала, длинной не менее 70 см. Наличие индивидуальной упаковки. Многоразовые. </w:t>
            </w:r>
          </w:p>
          <w:p w:rsidR="00B453F5" w:rsidRDefault="00B453F5" w:rsidP="00F71DC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F13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Прочие характеристики: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модель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согласовыва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е</w:t>
            </w:r>
            <w:r w:rsidRPr="000F1393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тся с заказчиком. </w:t>
            </w:r>
          </w:p>
          <w:p w:rsidR="00B453F5" w:rsidRPr="00F71DC1" w:rsidRDefault="00B453F5" w:rsidP="00F71DC1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1A0A0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Температурный режим эксплуатации: 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 до +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</w:t>
            </w: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°C</w:t>
            </w:r>
          </w:p>
          <w:p w:rsidR="00B453F5" w:rsidRPr="00F71DC1" w:rsidRDefault="00B453F5" w:rsidP="00F360D7">
            <w:pPr>
              <w:numPr>
                <w:ilvl w:val="0"/>
                <w:numId w:val="13"/>
              </w:numPr>
              <w:shd w:val="clear" w:color="auto" w:fill="FFFFFF"/>
              <w:spacing w:after="0" w:line="240" w:lineRule="auto"/>
              <w:ind w:left="0" w:hanging="357"/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</w:pPr>
            <w:r w:rsidRPr="00337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IV и Особый климатические пояса</w:t>
            </w:r>
            <w:r>
              <w:rPr>
                <w:rFonts w:ascii="Times New Roman" w:eastAsia="Times New Roman" w:hAnsi="Times New Roman" w:cs="Times New Roman"/>
                <w:color w:val="10101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268" w:type="dxa"/>
            <w:vAlign w:val="center"/>
          </w:tcPr>
          <w:p w:rsidR="00B453F5" w:rsidRPr="00EE78B5" w:rsidRDefault="00B453F5" w:rsidP="00F71DC1">
            <w:pPr>
              <w:spacing w:after="0" w:line="240" w:lineRule="auto"/>
              <w:ind w:left="-64" w:right="-154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1843" w:type="dxa"/>
            <w:shd w:val="clear" w:color="000000" w:fill="FFFFFF"/>
            <w:vAlign w:val="center"/>
          </w:tcPr>
          <w:p w:rsidR="00B453F5" w:rsidRPr="00EE78B5" w:rsidRDefault="00B453F5" w:rsidP="00F360D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 ТС 019/2011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5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r w:rsidRPr="00B5386D"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1082</w:t>
            </w:r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 xml:space="preserve"> </w:t>
            </w:r>
          </w:p>
        </w:tc>
        <w:tc>
          <w:tcPr>
            <w:tcW w:w="1034" w:type="dxa"/>
            <w:shd w:val="clear" w:color="000000" w:fill="FFFFFF"/>
            <w:vAlign w:val="center"/>
          </w:tcPr>
          <w:p w:rsidR="00B453F5" w:rsidRPr="00B5386D" w:rsidRDefault="00B453F5" w:rsidP="00B453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ru-RU"/>
              </w:rPr>
            </w:pPr>
            <w:bookmarkStart w:id="1" w:name="_GoBack"/>
            <w:bookmarkEnd w:id="1"/>
            <w:r>
              <w:rPr>
                <w:rFonts w:ascii="Times New Roman" w:eastAsia="Times New Roman" w:hAnsi="Times New Roman" w:cs="Times New Roman"/>
                <w:szCs w:val="20"/>
                <w:lang w:eastAsia="ru-RU"/>
              </w:rPr>
              <w:t>пара</w:t>
            </w:r>
          </w:p>
        </w:tc>
      </w:tr>
    </w:tbl>
    <w:p w:rsidR="00A35838" w:rsidRDefault="00A35838" w:rsidP="005D10B8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1A0A0A" w:rsidRPr="003316F6" w:rsidRDefault="001A0A0A" w:rsidP="001A0A0A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*Возможны изменения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технических 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характеристик, по согласованию с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>З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>аказчиком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(до подачи технической части оферты)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>.</w:t>
      </w:r>
    </w:p>
    <w:p w:rsidR="001A0A0A" w:rsidRPr="00075818" w:rsidRDefault="001A0A0A" w:rsidP="001A0A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A0A0A" w:rsidRPr="00DA331F" w:rsidRDefault="001A0A0A" w:rsidP="001A0A0A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>** Вид средств индивидуальной защиты, представленных поставщиком, могут отличаться по внешним параметрам от ориентировочного эскиза, по предварительному согласованию с заказчиком (не применимо: к цвету средств индивидуальной защиты, логотипу, защитным свойствам)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A0A0A" w:rsidRPr="009C5F14" w:rsidRDefault="001A0A0A" w:rsidP="001A0A0A">
      <w:pPr>
        <w:spacing w:after="0" w:line="240" w:lineRule="auto"/>
        <w:ind w:left="284"/>
        <w:rPr>
          <w:rFonts w:ascii="Times New Roman" w:hAnsi="Times New Roman" w:cs="Times New Roman"/>
          <w:sz w:val="20"/>
          <w:szCs w:val="20"/>
        </w:rPr>
      </w:pPr>
    </w:p>
    <w:sectPr w:rsidR="001A0A0A" w:rsidRPr="009C5F14" w:rsidSect="00F71DC1">
      <w:pgSz w:w="16838" w:h="11906" w:orient="landscape"/>
      <w:pgMar w:top="568" w:right="720" w:bottom="709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16FD2"/>
    <w:multiLevelType w:val="multilevel"/>
    <w:tmpl w:val="478C266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1994393"/>
    <w:multiLevelType w:val="multilevel"/>
    <w:tmpl w:val="3B0EFA9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CE0E0E"/>
    <w:multiLevelType w:val="multilevel"/>
    <w:tmpl w:val="B7828F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AB50458"/>
    <w:multiLevelType w:val="multilevel"/>
    <w:tmpl w:val="B75CE3C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2614C4F"/>
    <w:multiLevelType w:val="multilevel"/>
    <w:tmpl w:val="893E71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2D55DD"/>
    <w:multiLevelType w:val="multilevel"/>
    <w:tmpl w:val="9ACE7CD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96F6698"/>
    <w:multiLevelType w:val="multilevel"/>
    <w:tmpl w:val="4A040C9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1E80797"/>
    <w:multiLevelType w:val="multilevel"/>
    <w:tmpl w:val="CEF05D5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54D3284"/>
    <w:multiLevelType w:val="hybridMultilevel"/>
    <w:tmpl w:val="57BA07F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2451D"/>
    <w:multiLevelType w:val="multilevel"/>
    <w:tmpl w:val="3640AB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2EB1528"/>
    <w:multiLevelType w:val="multilevel"/>
    <w:tmpl w:val="C7661D4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F5E3CA9"/>
    <w:multiLevelType w:val="multilevel"/>
    <w:tmpl w:val="BB16DA6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CFD570D"/>
    <w:multiLevelType w:val="multilevel"/>
    <w:tmpl w:val="B4E2AF6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E251899"/>
    <w:multiLevelType w:val="multilevel"/>
    <w:tmpl w:val="B010CCE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E41554F"/>
    <w:multiLevelType w:val="multilevel"/>
    <w:tmpl w:val="0A1672E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8"/>
  </w:num>
  <w:num w:numId="5">
    <w:abstractNumId w:val="2"/>
  </w:num>
  <w:num w:numId="6">
    <w:abstractNumId w:val="0"/>
  </w:num>
  <w:num w:numId="7">
    <w:abstractNumId w:val="5"/>
  </w:num>
  <w:num w:numId="8">
    <w:abstractNumId w:val="10"/>
  </w:num>
  <w:num w:numId="9">
    <w:abstractNumId w:val="13"/>
  </w:num>
  <w:num w:numId="10">
    <w:abstractNumId w:val="4"/>
  </w:num>
  <w:num w:numId="11">
    <w:abstractNumId w:val="12"/>
  </w:num>
  <w:num w:numId="12">
    <w:abstractNumId w:val="6"/>
  </w:num>
  <w:num w:numId="13">
    <w:abstractNumId w:val="11"/>
  </w:num>
  <w:num w:numId="14">
    <w:abstractNumId w:val="14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F2B44"/>
    <w:rsid w:val="0000112C"/>
    <w:rsid w:val="00002D0A"/>
    <w:rsid w:val="00002DF9"/>
    <w:rsid w:val="00014D92"/>
    <w:rsid w:val="00025DEF"/>
    <w:rsid w:val="0004396F"/>
    <w:rsid w:val="000449A5"/>
    <w:rsid w:val="00050AF3"/>
    <w:rsid w:val="00057212"/>
    <w:rsid w:val="00064879"/>
    <w:rsid w:val="000670FC"/>
    <w:rsid w:val="00070DE3"/>
    <w:rsid w:val="0007557F"/>
    <w:rsid w:val="0008637F"/>
    <w:rsid w:val="000A1015"/>
    <w:rsid w:val="000A3B2B"/>
    <w:rsid w:val="000A3C8A"/>
    <w:rsid w:val="000D41EE"/>
    <w:rsid w:val="000E419D"/>
    <w:rsid w:val="000E5D0D"/>
    <w:rsid w:val="000F1000"/>
    <w:rsid w:val="000F2B44"/>
    <w:rsid w:val="000F6F09"/>
    <w:rsid w:val="0011009C"/>
    <w:rsid w:val="0011058F"/>
    <w:rsid w:val="00115B82"/>
    <w:rsid w:val="00116B02"/>
    <w:rsid w:val="0013098F"/>
    <w:rsid w:val="00136D50"/>
    <w:rsid w:val="00150A24"/>
    <w:rsid w:val="00163911"/>
    <w:rsid w:val="00170834"/>
    <w:rsid w:val="001806DF"/>
    <w:rsid w:val="00185BAC"/>
    <w:rsid w:val="00187DAD"/>
    <w:rsid w:val="00194916"/>
    <w:rsid w:val="00195796"/>
    <w:rsid w:val="001A0A0A"/>
    <w:rsid w:val="001D2167"/>
    <w:rsid w:val="001E28DC"/>
    <w:rsid w:val="002024E6"/>
    <w:rsid w:val="00213F8F"/>
    <w:rsid w:val="00220AEB"/>
    <w:rsid w:val="00222B34"/>
    <w:rsid w:val="00226910"/>
    <w:rsid w:val="00230FA1"/>
    <w:rsid w:val="00236BE0"/>
    <w:rsid w:val="002374BE"/>
    <w:rsid w:val="002472D4"/>
    <w:rsid w:val="002540C5"/>
    <w:rsid w:val="00261033"/>
    <w:rsid w:val="00273F1B"/>
    <w:rsid w:val="00274CFC"/>
    <w:rsid w:val="00282663"/>
    <w:rsid w:val="00283A67"/>
    <w:rsid w:val="00286616"/>
    <w:rsid w:val="00293C07"/>
    <w:rsid w:val="002A47AC"/>
    <w:rsid w:val="002C103E"/>
    <w:rsid w:val="002D6EC7"/>
    <w:rsid w:val="002E1987"/>
    <w:rsid w:val="00303B3B"/>
    <w:rsid w:val="00323547"/>
    <w:rsid w:val="00327450"/>
    <w:rsid w:val="003436E9"/>
    <w:rsid w:val="00355B06"/>
    <w:rsid w:val="00356F35"/>
    <w:rsid w:val="0036043B"/>
    <w:rsid w:val="00360734"/>
    <w:rsid w:val="00366AE7"/>
    <w:rsid w:val="00373565"/>
    <w:rsid w:val="003756F0"/>
    <w:rsid w:val="0037571E"/>
    <w:rsid w:val="00375CA4"/>
    <w:rsid w:val="00392510"/>
    <w:rsid w:val="003A2F3D"/>
    <w:rsid w:val="003A45C4"/>
    <w:rsid w:val="003A5933"/>
    <w:rsid w:val="003A74FA"/>
    <w:rsid w:val="003B7FB7"/>
    <w:rsid w:val="003C613E"/>
    <w:rsid w:val="003C6627"/>
    <w:rsid w:val="003D11B3"/>
    <w:rsid w:val="003F398B"/>
    <w:rsid w:val="004041E5"/>
    <w:rsid w:val="004158A0"/>
    <w:rsid w:val="00416A2D"/>
    <w:rsid w:val="00416E39"/>
    <w:rsid w:val="00424A94"/>
    <w:rsid w:val="00426E51"/>
    <w:rsid w:val="004369BF"/>
    <w:rsid w:val="00444867"/>
    <w:rsid w:val="00457037"/>
    <w:rsid w:val="004578F9"/>
    <w:rsid w:val="00457BF7"/>
    <w:rsid w:val="0046385A"/>
    <w:rsid w:val="00472895"/>
    <w:rsid w:val="004764CA"/>
    <w:rsid w:val="004851B9"/>
    <w:rsid w:val="00492022"/>
    <w:rsid w:val="004924E3"/>
    <w:rsid w:val="00494204"/>
    <w:rsid w:val="00497A7E"/>
    <w:rsid w:val="004A1307"/>
    <w:rsid w:val="004A18A6"/>
    <w:rsid w:val="004A52C4"/>
    <w:rsid w:val="004A6C00"/>
    <w:rsid w:val="004C276A"/>
    <w:rsid w:val="004D170F"/>
    <w:rsid w:val="004D3967"/>
    <w:rsid w:val="004D7FDA"/>
    <w:rsid w:val="004E1469"/>
    <w:rsid w:val="004E1D7F"/>
    <w:rsid w:val="004E335B"/>
    <w:rsid w:val="004F3FB5"/>
    <w:rsid w:val="00506091"/>
    <w:rsid w:val="005118C5"/>
    <w:rsid w:val="00553469"/>
    <w:rsid w:val="00566DC6"/>
    <w:rsid w:val="0059058C"/>
    <w:rsid w:val="00590F33"/>
    <w:rsid w:val="00592801"/>
    <w:rsid w:val="00592DA7"/>
    <w:rsid w:val="00597C7B"/>
    <w:rsid w:val="005A316A"/>
    <w:rsid w:val="005A4CAE"/>
    <w:rsid w:val="005B5240"/>
    <w:rsid w:val="005C3A03"/>
    <w:rsid w:val="005C635F"/>
    <w:rsid w:val="005D10B8"/>
    <w:rsid w:val="00602257"/>
    <w:rsid w:val="00602E8D"/>
    <w:rsid w:val="006150AC"/>
    <w:rsid w:val="0062255F"/>
    <w:rsid w:val="00622EC3"/>
    <w:rsid w:val="00641F8A"/>
    <w:rsid w:val="006423C8"/>
    <w:rsid w:val="0064445A"/>
    <w:rsid w:val="00651F09"/>
    <w:rsid w:val="00652D82"/>
    <w:rsid w:val="00653DEA"/>
    <w:rsid w:val="00672F4A"/>
    <w:rsid w:val="0067596D"/>
    <w:rsid w:val="006836E0"/>
    <w:rsid w:val="00696FA4"/>
    <w:rsid w:val="006A300E"/>
    <w:rsid w:val="006A7D86"/>
    <w:rsid w:val="006B037C"/>
    <w:rsid w:val="006B2D47"/>
    <w:rsid w:val="006B7BFC"/>
    <w:rsid w:val="006C12E8"/>
    <w:rsid w:val="006C6BAF"/>
    <w:rsid w:val="006C6EB1"/>
    <w:rsid w:val="006D03AF"/>
    <w:rsid w:val="006E6533"/>
    <w:rsid w:val="006F4609"/>
    <w:rsid w:val="00707651"/>
    <w:rsid w:val="0071366E"/>
    <w:rsid w:val="00717C67"/>
    <w:rsid w:val="00727BDE"/>
    <w:rsid w:val="0073341B"/>
    <w:rsid w:val="00736BE8"/>
    <w:rsid w:val="007417D6"/>
    <w:rsid w:val="0074526B"/>
    <w:rsid w:val="00746E03"/>
    <w:rsid w:val="007546A7"/>
    <w:rsid w:val="00781AC0"/>
    <w:rsid w:val="00786F67"/>
    <w:rsid w:val="00787CC9"/>
    <w:rsid w:val="00793AB9"/>
    <w:rsid w:val="0079501C"/>
    <w:rsid w:val="00796BCA"/>
    <w:rsid w:val="007A0882"/>
    <w:rsid w:val="007A1330"/>
    <w:rsid w:val="007A50DE"/>
    <w:rsid w:val="007B197B"/>
    <w:rsid w:val="007B3E08"/>
    <w:rsid w:val="007C0FA3"/>
    <w:rsid w:val="007D7271"/>
    <w:rsid w:val="007D7FF1"/>
    <w:rsid w:val="007F19D6"/>
    <w:rsid w:val="007F4E35"/>
    <w:rsid w:val="0080087F"/>
    <w:rsid w:val="00804A80"/>
    <w:rsid w:val="008051BD"/>
    <w:rsid w:val="0082295D"/>
    <w:rsid w:val="00825C9A"/>
    <w:rsid w:val="008323D9"/>
    <w:rsid w:val="008345C5"/>
    <w:rsid w:val="00841600"/>
    <w:rsid w:val="008421A3"/>
    <w:rsid w:val="008844B7"/>
    <w:rsid w:val="00891391"/>
    <w:rsid w:val="008A11B6"/>
    <w:rsid w:val="008A2946"/>
    <w:rsid w:val="008A417E"/>
    <w:rsid w:val="008A5092"/>
    <w:rsid w:val="008A5862"/>
    <w:rsid w:val="008B41DA"/>
    <w:rsid w:val="008C2C20"/>
    <w:rsid w:val="008D0873"/>
    <w:rsid w:val="008D7603"/>
    <w:rsid w:val="008E7FF8"/>
    <w:rsid w:val="008F0133"/>
    <w:rsid w:val="00913303"/>
    <w:rsid w:val="009138E1"/>
    <w:rsid w:val="00916A0C"/>
    <w:rsid w:val="00952F41"/>
    <w:rsid w:val="009665FD"/>
    <w:rsid w:val="00971A34"/>
    <w:rsid w:val="00974F71"/>
    <w:rsid w:val="009752BC"/>
    <w:rsid w:val="00975988"/>
    <w:rsid w:val="009816B7"/>
    <w:rsid w:val="009949B7"/>
    <w:rsid w:val="009A4EBD"/>
    <w:rsid w:val="009B083E"/>
    <w:rsid w:val="009B6CB2"/>
    <w:rsid w:val="009C1655"/>
    <w:rsid w:val="009C442E"/>
    <w:rsid w:val="009C5F14"/>
    <w:rsid w:val="009C6194"/>
    <w:rsid w:val="009C7DB1"/>
    <w:rsid w:val="009D6631"/>
    <w:rsid w:val="009E3D7F"/>
    <w:rsid w:val="009F68F5"/>
    <w:rsid w:val="00A00264"/>
    <w:rsid w:val="00A12E23"/>
    <w:rsid w:val="00A1686D"/>
    <w:rsid w:val="00A23BD4"/>
    <w:rsid w:val="00A24019"/>
    <w:rsid w:val="00A27A52"/>
    <w:rsid w:val="00A302BD"/>
    <w:rsid w:val="00A304BA"/>
    <w:rsid w:val="00A35838"/>
    <w:rsid w:val="00A5582E"/>
    <w:rsid w:val="00A55BB2"/>
    <w:rsid w:val="00A647BB"/>
    <w:rsid w:val="00A67CC0"/>
    <w:rsid w:val="00A755F2"/>
    <w:rsid w:val="00A762B8"/>
    <w:rsid w:val="00A80C1B"/>
    <w:rsid w:val="00A81536"/>
    <w:rsid w:val="00AA6512"/>
    <w:rsid w:val="00AB5EB5"/>
    <w:rsid w:val="00AC339C"/>
    <w:rsid w:val="00AD1B94"/>
    <w:rsid w:val="00AD71EE"/>
    <w:rsid w:val="00AE5A4D"/>
    <w:rsid w:val="00AE7CA0"/>
    <w:rsid w:val="00AF1601"/>
    <w:rsid w:val="00AF765E"/>
    <w:rsid w:val="00AF7BA4"/>
    <w:rsid w:val="00B00C66"/>
    <w:rsid w:val="00B0123E"/>
    <w:rsid w:val="00B03466"/>
    <w:rsid w:val="00B370C7"/>
    <w:rsid w:val="00B453F5"/>
    <w:rsid w:val="00B455A7"/>
    <w:rsid w:val="00B46B7A"/>
    <w:rsid w:val="00B5386D"/>
    <w:rsid w:val="00B61A13"/>
    <w:rsid w:val="00B61B16"/>
    <w:rsid w:val="00B66495"/>
    <w:rsid w:val="00B70504"/>
    <w:rsid w:val="00B71497"/>
    <w:rsid w:val="00B7232E"/>
    <w:rsid w:val="00B749F6"/>
    <w:rsid w:val="00B8682C"/>
    <w:rsid w:val="00BA0C74"/>
    <w:rsid w:val="00BB01A1"/>
    <w:rsid w:val="00BB790B"/>
    <w:rsid w:val="00BE08E0"/>
    <w:rsid w:val="00BE6373"/>
    <w:rsid w:val="00BE7A2E"/>
    <w:rsid w:val="00C00406"/>
    <w:rsid w:val="00C0113E"/>
    <w:rsid w:val="00C143E3"/>
    <w:rsid w:val="00C17EDC"/>
    <w:rsid w:val="00C24B43"/>
    <w:rsid w:val="00C25F12"/>
    <w:rsid w:val="00C30815"/>
    <w:rsid w:val="00C518EE"/>
    <w:rsid w:val="00C52E15"/>
    <w:rsid w:val="00C61100"/>
    <w:rsid w:val="00C646A3"/>
    <w:rsid w:val="00C72029"/>
    <w:rsid w:val="00C723A2"/>
    <w:rsid w:val="00C73C0B"/>
    <w:rsid w:val="00C84A66"/>
    <w:rsid w:val="00C853E8"/>
    <w:rsid w:val="00C85E4D"/>
    <w:rsid w:val="00C8772C"/>
    <w:rsid w:val="00C9496D"/>
    <w:rsid w:val="00C96560"/>
    <w:rsid w:val="00CA1679"/>
    <w:rsid w:val="00CA62EB"/>
    <w:rsid w:val="00CA6AC5"/>
    <w:rsid w:val="00CB07C8"/>
    <w:rsid w:val="00CB1630"/>
    <w:rsid w:val="00CB18E6"/>
    <w:rsid w:val="00CB24E0"/>
    <w:rsid w:val="00CB39A1"/>
    <w:rsid w:val="00CB3BD8"/>
    <w:rsid w:val="00CC54DA"/>
    <w:rsid w:val="00CC7F20"/>
    <w:rsid w:val="00CD7597"/>
    <w:rsid w:val="00CE11CD"/>
    <w:rsid w:val="00CE4EE5"/>
    <w:rsid w:val="00CF0BF3"/>
    <w:rsid w:val="00D203C8"/>
    <w:rsid w:val="00D27703"/>
    <w:rsid w:val="00D27B83"/>
    <w:rsid w:val="00D348DE"/>
    <w:rsid w:val="00D546ED"/>
    <w:rsid w:val="00D5580D"/>
    <w:rsid w:val="00D61C0A"/>
    <w:rsid w:val="00D70720"/>
    <w:rsid w:val="00D822F9"/>
    <w:rsid w:val="00D83222"/>
    <w:rsid w:val="00D8327C"/>
    <w:rsid w:val="00D86D4C"/>
    <w:rsid w:val="00D929D4"/>
    <w:rsid w:val="00D9510C"/>
    <w:rsid w:val="00D9650F"/>
    <w:rsid w:val="00DB4CD6"/>
    <w:rsid w:val="00DC4B4E"/>
    <w:rsid w:val="00DE6C6F"/>
    <w:rsid w:val="00DF7113"/>
    <w:rsid w:val="00E04393"/>
    <w:rsid w:val="00E11D2A"/>
    <w:rsid w:val="00E125E8"/>
    <w:rsid w:val="00E171E1"/>
    <w:rsid w:val="00E24729"/>
    <w:rsid w:val="00E308EF"/>
    <w:rsid w:val="00E32D40"/>
    <w:rsid w:val="00E34452"/>
    <w:rsid w:val="00E345CA"/>
    <w:rsid w:val="00E34E87"/>
    <w:rsid w:val="00E43EE5"/>
    <w:rsid w:val="00E7014D"/>
    <w:rsid w:val="00E703D0"/>
    <w:rsid w:val="00E77558"/>
    <w:rsid w:val="00EA0186"/>
    <w:rsid w:val="00EA1578"/>
    <w:rsid w:val="00ED4E27"/>
    <w:rsid w:val="00EE008F"/>
    <w:rsid w:val="00EE78B5"/>
    <w:rsid w:val="00EE7FC8"/>
    <w:rsid w:val="00F048F5"/>
    <w:rsid w:val="00F12B4C"/>
    <w:rsid w:val="00F174A4"/>
    <w:rsid w:val="00F223E2"/>
    <w:rsid w:val="00F337AA"/>
    <w:rsid w:val="00F34CD6"/>
    <w:rsid w:val="00F3581C"/>
    <w:rsid w:val="00F360D7"/>
    <w:rsid w:val="00F40560"/>
    <w:rsid w:val="00F447CB"/>
    <w:rsid w:val="00F55CC1"/>
    <w:rsid w:val="00F71DC1"/>
    <w:rsid w:val="00FA03F1"/>
    <w:rsid w:val="00FB3226"/>
    <w:rsid w:val="00FC4CD4"/>
    <w:rsid w:val="00FE0FDC"/>
    <w:rsid w:val="00FF2603"/>
    <w:rsid w:val="00FF47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73A84E"/>
  <w15:docId w15:val="{E3FD5699-1516-44AA-B90C-4D7E63B07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703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609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06091"/>
    <w:rPr>
      <w:rFonts w:ascii="Segoe UI" w:hAnsi="Segoe UI" w:cs="Segoe UI"/>
      <w:sz w:val="18"/>
      <w:szCs w:val="18"/>
    </w:rPr>
  </w:style>
  <w:style w:type="character" w:styleId="a5">
    <w:name w:val="Strong"/>
    <w:basedOn w:val="a0"/>
    <w:uiPriority w:val="22"/>
    <w:qFormat/>
    <w:rsid w:val="00566DC6"/>
    <w:rPr>
      <w:b/>
      <w:bCs/>
    </w:rPr>
  </w:style>
  <w:style w:type="paragraph" w:styleId="a6">
    <w:name w:val="Normal (Web)"/>
    <w:basedOn w:val="a"/>
    <w:uiPriority w:val="99"/>
    <w:semiHidden/>
    <w:unhideWhenUsed/>
    <w:rsid w:val="00457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457BF7"/>
    <w:rPr>
      <w:color w:val="0000FF"/>
      <w:u w:val="single"/>
    </w:rPr>
  </w:style>
  <w:style w:type="paragraph" w:customStyle="1" w:styleId="protectivepropertiesitemcontainer">
    <w:name w:val="protective_properties_item_container"/>
    <w:basedOn w:val="a"/>
    <w:rsid w:val="003436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rotectivepropertiesitemtext">
    <w:name w:val="protective_properties_item_text"/>
    <w:basedOn w:val="a0"/>
    <w:rsid w:val="003436E9"/>
  </w:style>
  <w:style w:type="character" w:customStyle="1" w:styleId="tipsy-tooltip">
    <w:name w:val="tipsy-tooltip"/>
    <w:basedOn w:val="a0"/>
    <w:rsid w:val="003436E9"/>
  </w:style>
  <w:style w:type="paragraph" w:styleId="a8">
    <w:name w:val="List Paragraph"/>
    <w:basedOn w:val="a"/>
    <w:uiPriority w:val="34"/>
    <w:qFormat/>
    <w:rsid w:val="0037571E"/>
    <w:pPr>
      <w:ind w:left="720"/>
      <w:contextualSpacing/>
    </w:pPr>
  </w:style>
  <w:style w:type="paragraph" w:styleId="a9">
    <w:name w:val="caption"/>
    <w:basedOn w:val="a"/>
    <w:next w:val="a"/>
    <w:uiPriority w:val="35"/>
    <w:unhideWhenUsed/>
    <w:qFormat/>
    <w:rsid w:val="007A1330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86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33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37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85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648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90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926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5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38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14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39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28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63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8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585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54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05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524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38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6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79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1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4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066614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16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69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904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810929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35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88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1178</TotalTime>
  <Pages>5</Pages>
  <Words>1447</Words>
  <Characters>8250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Михеева Анастасия Викторовна</dc:creator>
  <cp:keywords/>
  <dc:description/>
  <cp:lastModifiedBy>Михеева Анастасия Викторовна</cp:lastModifiedBy>
  <cp:revision>419</cp:revision>
  <cp:lastPrinted>2024-10-01T08:22:00Z</cp:lastPrinted>
  <dcterms:created xsi:type="dcterms:W3CDTF">2024-10-01T04:55:00Z</dcterms:created>
  <dcterms:modified xsi:type="dcterms:W3CDTF">2024-11-25T08:34:00Z</dcterms:modified>
</cp:coreProperties>
</file>