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footer4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5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CDE389" w14:textId="6FA14972" w:rsidR="00955AF8" w:rsidRPr="000470C7" w:rsidRDefault="0040556E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00704F5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85pt;height:53pt" o:ole="">
            <v:imagedata r:id="rId8" o:title=""/>
          </v:shape>
          <o:OLEObject Type="Embed" ProgID="AcroExch.Document.11" ShapeID="_x0000_i1025" DrawAspect="Content" ObjectID="_1741768432" r:id="rId9"/>
        </w:object>
      </w:r>
    </w:p>
    <w:p w14:paraId="1C9EE52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16C8B4C0" w14:textId="77777777" w:rsidR="00955AF8" w:rsidRPr="000470C7" w:rsidRDefault="00955AF8" w:rsidP="009D24B4">
      <w:pPr>
        <w:pStyle w:val="a6"/>
        <w:spacing w:line="36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</w:p>
    <w:p w14:paraId="2CCADF1A" w14:textId="1AEA39CE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>УТВЕРЖДЕН</w:t>
      </w:r>
      <w:r w:rsidR="002B3520">
        <w:rPr>
          <w:rFonts w:ascii="Arial" w:hAnsi="Arial" w:cs="Arial"/>
          <w:b/>
          <w:sz w:val="20"/>
          <w:szCs w:val="20"/>
        </w:rPr>
        <w:t>Ы</w:t>
      </w:r>
    </w:p>
    <w:p w14:paraId="7DDDA881" w14:textId="2C104620" w:rsidR="00D8230B" w:rsidRPr="000470C7" w:rsidRDefault="00ED1AD9" w:rsidP="0091145C">
      <w:pPr>
        <w:pStyle w:val="a6"/>
        <w:spacing w:line="360" w:lineRule="auto"/>
        <w:ind w:left="5245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Приказом </w:t>
      </w:r>
      <w:r w:rsidR="003163D2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0470C7">
        <w:rPr>
          <w:rFonts w:ascii="Arial" w:hAnsi="Arial" w:cs="Arial"/>
          <w:b/>
          <w:sz w:val="20"/>
          <w:szCs w:val="20"/>
        </w:rPr>
        <w:t xml:space="preserve"> </w:t>
      </w:r>
    </w:p>
    <w:p w14:paraId="3B9668AE" w14:textId="26FB5EB2" w:rsidR="00ED1AD9" w:rsidRPr="000470C7" w:rsidRDefault="00ED1AD9" w:rsidP="009D24B4">
      <w:pPr>
        <w:pStyle w:val="a6"/>
        <w:spacing w:line="360" w:lineRule="auto"/>
        <w:ind w:left="5245"/>
        <w:jc w:val="both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E046BC">
        <w:rPr>
          <w:rFonts w:ascii="Arial" w:hAnsi="Arial" w:cs="Arial"/>
          <w:b/>
          <w:sz w:val="20"/>
          <w:szCs w:val="20"/>
        </w:rPr>
        <w:t>19</w:t>
      </w:r>
      <w:r w:rsidRPr="000470C7">
        <w:rPr>
          <w:rFonts w:ascii="Arial" w:hAnsi="Arial" w:cs="Arial"/>
          <w:b/>
          <w:sz w:val="20"/>
          <w:szCs w:val="20"/>
        </w:rPr>
        <w:t>»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="00E046BC">
        <w:rPr>
          <w:rFonts w:ascii="Arial" w:hAnsi="Arial" w:cs="Arial"/>
          <w:b/>
          <w:sz w:val="20"/>
          <w:szCs w:val="20"/>
        </w:rPr>
        <w:t>декабря</w:t>
      </w:r>
      <w:r w:rsidRPr="000470C7">
        <w:rPr>
          <w:rFonts w:ascii="Arial" w:hAnsi="Arial" w:cs="Arial"/>
          <w:b/>
          <w:sz w:val="20"/>
          <w:szCs w:val="20"/>
        </w:rPr>
        <w:t xml:space="preserve"> 20</w:t>
      </w:r>
      <w:r w:rsidR="00E046BC">
        <w:rPr>
          <w:rFonts w:ascii="Arial" w:hAnsi="Arial" w:cs="Arial"/>
          <w:b/>
          <w:sz w:val="20"/>
          <w:szCs w:val="20"/>
        </w:rPr>
        <w:t>18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</w:t>
      </w:r>
      <w:r w:rsidRPr="000470C7">
        <w:rPr>
          <w:rFonts w:ascii="Arial" w:hAnsi="Arial" w:cs="Arial"/>
          <w:b/>
          <w:sz w:val="20"/>
          <w:szCs w:val="20"/>
        </w:rPr>
        <w:t xml:space="preserve">г. № </w:t>
      </w:r>
      <w:r w:rsidR="00E046BC">
        <w:rPr>
          <w:rFonts w:ascii="Arial" w:hAnsi="Arial" w:cs="Arial"/>
          <w:b/>
          <w:sz w:val="20"/>
          <w:szCs w:val="20"/>
        </w:rPr>
        <w:t>1244</w:t>
      </w:r>
      <w:r w:rsidRPr="000470C7">
        <w:rPr>
          <w:rFonts w:ascii="Arial" w:hAnsi="Arial" w:cs="Arial"/>
          <w:b/>
          <w:sz w:val="20"/>
          <w:szCs w:val="20"/>
        </w:rPr>
        <w:t xml:space="preserve">    </w:t>
      </w:r>
    </w:p>
    <w:p w14:paraId="143AB2F4" w14:textId="5961548A" w:rsidR="00ED1AD9" w:rsidRPr="000470C7" w:rsidRDefault="00ED1AD9" w:rsidP="009D24B4">
      <w:pPr>
        <w:pStyle w:val="a6"/>
        <w:spacing w:line="360" w:lineRule="auto"/>
        <w:ind w:left="5245"/>
        <w:jc w:val="both"/>
      </w:pPr>
      <w:r w:rsidRPr="000470C7">
        <w:rPr>
          <w:rFonts w:ascii="Arial" w:hAnsi="Arial" w:cs="Arial"/>
          <w:b/>
          <w:sz w:val="20"/>
          <w:szCs w:val="20"/>
        </w:rPr>
        <w:t>Введен</w:t>
      </w:r>
      <w:r w:rsidR="002B3520">
        <w:rPr>
          <w:rFonts w:ascii="Arial" w:hAnsi="Arial" w:cs="Arial"/>
          <w:b/>
          <w:sz w:val="20"/>
          <w:szCs w:val="20"/>
        </w:rPr>
        <w:t>ы</w:t>
      </w:r>
      <w:r w:rsidRPr="000470C7">
        <w:rPr>
          <w:rFonts w:ascii="Arial" w:hAnsi="Arial" w:cs="Arial"/>
          <w:b/>
          <w:sz w:val="20"/>
          <w:szCs w:val="20"/>
        </w:rPr>
        <w:t xml:space="preserve"> в действие </w:t>
      </w:r>
      <w:r w:rsidR="008F6127" w:rsidRPr="000470C7">
        <w:rPr>
          <w:rFonts w:ascii="Arial" w:hAnsi="Arial" w:cs="Arial"/>
          <w:b/>
          <w:sz w:val="20"/>
          <w:szCs w:val="20"/>
        </w:rPr>
        <w:t>«</w:t>
      </w:r>
      <w:r w:rsidR="00E046BC">
        <w:rPr>
          <w:rFonts w:ascii="Arial" w:hAnsi="Arial" w:cs="Arial"/>
          <w:b/>
          <w:sz w:val="20"/>
          <w:szCs w:val="20"/>
        </w:rPr>
        <w:t>19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» </w:t>
      </w:r>
      <w:r w:rsidR="00E046BC">
        <w:rPr>
          <w:rFonts w:ascii="Arial" w:hAnsi="Arial" w:cs="Arial"/>
          <w:b/>
          <w:sz w:val="20"/>
          <w:szCs w:val="20"/>
        </w:rPr>
        <w:t>декабря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20</w:t>
      </w:r>
      <w:r w:rsidR="00E046BC">
        <w:rPr>
          <w:rFonts w:ascii="Arial" w:hAnsi="Arial" w:cs="Arial"/>
          <w:b/>
          <w:sz w:val="20"/>
          <w:szCs w:val="20"/>
        </w:rPr>
        <w:t>18</w:t>
      </w:r>
      <w:r w:rsidR="008F6127" w:rsidRPr="000470C7">
        <w:rPr>
          <w:rFonts w:ascii="Arial" w:hAnsi="Arial" w:cs="Arial"/>
          <w:b/>
          <w:sz w:val="20"/>
          <w:szCs w:val="20"/>
        </w:rPr>
        <w:t xml:space="preserve"> г.</w:t>
      </w:r>
    </w:p>
    <w:p w14:paraId="2AF00904" w14:textId="77777777" w:rsidR="004758E8" w:rsidRPr="000470C7" w:rsidRDefault="004758E8" w:rsidP="009D24B4">
      <w:pPr>
        <w:jc w:val="both"/>
        <w:rPr>
          <w:rFonts w:ascii="Arial" w:hAnsi="Arial" w:cs="Arial"/>
          <w:color w:val="808080"/>
          <w:sz w:val="20"/>
          <w:szCs w:val="20"/>
        </w:rPr>
      </w:pPr>
    </w:p>
    <w:p w14:paraId="5596B824" w14:textId="77777777" w:rsidR="00ED1AD9" w:rsidRPr="000470C7" w:rsidRDefault="00ED1AD9" w:rsidP="009D24B4">
      <w:pPr>
        <w:jc w:val="both"/>
      </w:pPr>
    </w:p>
    <w:p w14:paraId="4E254231" w14:textId="77777777" w:rsidR="008F6127" w:rsidRPr="000470C7" w:rsidRDefault="008F6127" w:rsidP="004753B4">
      <w:pPr>
        <w:jc w:val="center"/>
      </w:pPr>
    </w:p>
    <w:p w14:paraId="066920A1" w14:textId="77777777" w:rsidR="00ED1AD9" w:rsidRPr="000470C7" w:rsidRDefault="00ED1AD9" w:rsidP="004753B4">
      <w:pPr>
        <w:jc w:val="center"/>
      </w:pPr>
    </w:p>
    <w:p w14:paraId="0A157744" w14:textId="77777777" w:rsidR="00ED1AD9" w:rsidRPr="000470C7" w:rsidRDefault="00ED1AD9" w:rsidP="004753B4">
      <w:pPr>
        <w:jc w:val="center"/>
      </w:pPr>
    </w:p>
    <w:tbl>
      <w:tblPr>
        <w:tblStyle w:val="af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0470C7" w14:paraId="04E4406D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48D16B6" w14:textId="74BEE78D" w:rsidR="001B5B9B" w:rsidRPr="000470C7" w:rsidRDefault="002B3520" w:rsidP="004753B4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МЕТОДИЧЕСКИЕ УКАЗАНИЯ</w:t>
            </w:r>
          </w:p>
          <w:p w14:paraId="63AD27FF" w14:textId="77777777" w:rsidR="001B5B9B" w:rsidRPr="000470C7" w:rsidRDefault="001B5B9B" w:rsidP="004753B4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–</w:t>
            </w:r>
            <w:r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 w:rsidRPr="000470C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:rsidRPr="000470C7" w14:paraId="5D1D9E72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43884075" w14:textId="77777777" w:rsidR="001B5B9B" w:rsidRPr="000470C7" w:rsidRDefault="001B5B9B" w:rsidP="009D24B4">
            <w:pPr>
              <w:jc w:val="both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:rsidRPr="000470C7" w14:paraId="702B815A" w14:textId="77777777" w:rsidTr="001B5B9B">
        <w:trPr>
          <w:trHeight w:val="447"/>
        </w:trPr>
        <w:tc>
          <w:tcPr>
            <w:tcW w:w="9854" w:type="dxa"/>
          </w:tcPr>
          <w:p w14:paraId="5454625D" w14:textId="77777777" w:rsidR="007F23C2" w:rsidRPr="000470C7" w:rsidRDefault="007F23C2" w:rsidP="004753B4">
            <w:pPr>
              <w:jc w:val="center"/>
              <w:rPr>
                <w:rFonts w:ascii="Arial" w:hAnsi="Arial" w:cs="Arial"/>
                <w:b/>
                <w:caps/>
              </w:rPr>
            </w:pPr>
            <w:r w:rsidRPr="000470C7">
              <w:rPr>
                <w:rFonts w:ascii="Arial" w:hAnsi="Arial" w:cs="Arial"/>
                <w:b/>
                <w:spacing w:val="-4"/>
              </w:rPr>
              <w:t xml:space="preserve">ТРЕБОВАНИЯ </w:t>
            </w:r>
            <w:r w:rsidRPr="000470C7">
              <w:rPr>
                <w:rFonts w:ascii="Arial" w:hAnsi="Arial" w:cs="Arial"/>
                <w:b/>
                <w:caps/>
              </w:rPr>
              <w:t>в области промышленной, пожарной, экологической безопасности и охраны труда к организациям, привлекаемым</w:t>
            </w:r>
          </w:p>
          <w:p w14:paraId="444E79A7" w14:textId="77777777" w:rsidR="007F23C2" w:rsidRPr="000470C7" w:rsidRDefault="007F23C2" w:rsidP="004753B4">
            <w:pPr>
              <w:jc w:val="center"/>
              <w:rPr>
                <w:rFonts w:ascii="Arial" w:hAnsi="Arial" w:cs="Arial"/>
                <w:b/>
                <w:spacing w:val="-4"/>
              </w:rPr>
            </w:pPr>
            <w:r w:rsidRPr="000470C7">
              <w:rPr>
                <w:rFonts w:ascii="Arial" w:hAnsi="Arial" w:cs="Arial"/>
                <w:b/>
                <w:caps/>
              </w:rPr>
              <w:t>к работам и оказанию услуг на объектах Общества</w:t>
            </w:r>
          </w:p>
          <w:p w14:paraId="119DDCC7" w14:textId="77777777" w:rsidR="001B5B9B" w:rsidRPr="000470C7" w:rsidRDefault="001B5B9B" w:rsidP="004753B4">
            <w:pPr>
              <w:spacing w:before="120"/>
              <w:jc w:val="center"/>
              <w:rPr>
                <w:szCs w:val="18"/>
              </w:rPr>
            </w:pPr>
          </w:p>
        </w:tc>
      </w:tr>
      <w:tr w:rsidR="001B5B9B" w:rsidRPr="000470C7" w14:paraId="4F205AF5" w14:textId="77777777" w:rsidTr="001B5B9B">
        <w:tc>
          <w:tcPr>
            <w:tcW w:w="9854" w:type="dxa"/>
          </w:tcPr>
          <w:p w14:paraId="500E4956" w14:textId="1E9B6AE2" w:rsidR="001B5B9B" w:rsidRPr="000470C7" w:rsidRDefault="001B5B9B" w:rsidP="00E046BC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0470C7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E046BC">
              <w:rPr>
                <w:rFonts w:ascii="Arial" w:hAnsi="Arial" w:cs="Arial"/>
                <w:b/>
                <w:caps/>
              </w:rPr>
              <w:t>П3-05 Р-0905 ЮЛ-428</w:t>
            </w:r>
          </w:p>
        </w:tc>
      </w:tr>
      <w:tr w:rsidR="001B5B9B" w:rsidRPr="000470C7" w14:paraId="00EE4411" w14:textId="77777777" w:rsidTr="001B5B9B">
        <w:tc>
          <w:tcPr>
            <w:tcW w:w="9854" w:type="dxa"/>
          </w:tcPr>
          <w:p w14:paraId="274E465E" w14:textId="77777777" w:rsidR="001B5B9B" w:rsidRPr="000470C7" w:rsidRDefault="001B5B9B" w:rsidP="004753B4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0470C7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FB5F154" w14:textId="77777777" w:rsidR="00ED1AD9" w:rsidRPr="000470C7" w:rsidRDefault="00ED1AD9" w:rsidP="009D24B4">
      <w:pPr>
        <w:jc w:val="both"/>
      </w:pPr>
    </w:p>
    <w:p w14:paraId="11F8035A" w14:textId="77777777" w:rsidR="00ED1AD9" w:rsidRPr="000470C7" w:rsidRDefault="00ED1AD9" w:rsidP="009D24B4">
      <w:pPr>
        <w:jc w:val="both"/>
      </w:pPr>
    </w:p>
    <w:p w14:paraId="72A55ED8" w14:textId="77777777" w:rsidR="00ED1AD9" w:rsidRPr="000470C7" w:rsidRDefault="00ED1AD9" w:rsidP="009D24B4">
      <w:pPr>
        <w:jc w:val="both"/>
      </w:pPr>
    </w:p>
    <w:p w14:paraId="4D348BCA" w14:textId="77777777" w:rsidR="00ED1AD9" w:rsidRPr="000470C7" w:rsidRDefault="00ED1AD9" w:rsidP="009D24B4">
      <w:pPr>
        <w:jc w:val="both"/>
      </w:pPr>
    </w:p>
    <w:p w14:paraId="2F3FECB5" w14:textId="63302848" w:rsidR="00DE4384" w:rsidRDefault="00DE4384" w:rsidP="00DE4384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73E3A004" w14:textId="07BD8DC6" w:rsidR="007F23C2" w:rsidRPr="000470C7" w:rsidRDefault="00DE4384" w:rsidP="00316249">
      <w:pPr>
        <w:jc w:val="center"/>
      </w:pPr>
      <w:r>
        <w:rPr>
          <w:bCs/>
        </w:rPr>
        <w:t>от 18.01.2019 №</w:t>
      </w:r>
      <w:r w:rsidR="00BB4863">
        <w:rPr>
          <w:bCs/>
          <w:lang w:val="en-US"/>
        </w:rPr>
        <w:t> </w:t>
      </w:r>
      <w:r>
        <w:rPr>
          <w:bCs/>
        </w:rPr>
        <w:t>46)</w:t>
      </w:r>
    </w:p>
    <w:p w14:paraId="50DA9839" w14:textId="4082AB8F" w:rsidR="00316249" w:rsidRDefault="00316249" w:rsidP="0031624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22C3E951" w14:textId="53260472" w:rsidR="00316249" w:rsidRDefault="00316249" w:rsidP="00316249">
      <w:pPr>
        <w:jc w:val="center"/>
        <w:rPr>
          <w:bCs/>
        </w:rPr>
      </w:pPr>
      <w:r>
        <w:rPr>
          <w:bCs/>
        </w:rPr>
        <w:t>от 24.09.2019 №</w:t>
      </w:r>
      <w:r w:rsidR="00BB4863">
        <w:rPr>
          <w:bCs/>
          <w:lang w:val="en-US"/>
        </w:rPr>
        <w:t> </w:t>
      </w:r>
      <w:r>
        <w:rPr>
          <w:bCs/>
        </w:rPr>
        <w:t>1370)</w:t>
      </w:r>
    </w:p>
    <w:p w14:paraId="6C98C90B" w14:textId="43110D42" w:rsidR="0040556E" w:rsidRDefault="0040556E" w:rsidP="0040556E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3C65965E" w14:textId="227A1763" w:rsidR="0040556E" w:rsidRPr="000470C7" w:rsidRDefault="0040556E" w:rsidP="0040556E">
      <w:pPr>
        <w:jc w:val="center"/>
      </w:pPr>
      <w:r>
        <w:rPr>
          <w:bCs/>
        </w:rPr>
        <w:t>от 30.03.2020 №</w:t>
      </w:r>
      <w:r w:rsidR="00BB4863">
        <w:rPr>
          <w:bCs/>
          <w:lang w:val="en-US"/>
        </w:rPr>
        <w:t> </w:t>
      </w:r>
      <w:r>
        <w:rPr>
          <w:bCs/>
        </w:rPr>
        <w:t>477)</w:t>
      </w:r>
    </w:p>
    <w:p w14:paraId="6EF17CDE" w14:textId="45C67299" w:rsidR="00BB4863" w:rsidRDefault="00BB4863" w:rsidP="00BB4863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6B27B006" w14:textId="22E49246" w:rsidR="0040556E" w:rsidRDefault="00BB4863" w:rsidP="00BB4863">
      <w:pPr>
        <w:jc w:val="center"/>
        <w:rPr>
          <w:bCs/>
        </w:rPr>
      </w:pPr>
      <w:r>
        <w:rPr>
          <w:bCs/>
        </w:rPr>
        <w:t xml:space="preserve">от </w:t>
      </w:r>
      <w:r w:rsidRPr="002B3520">
        <w:rPr>
          <w:bCs/>
        </w:rPr>
        <w:t>30</w:t>
      </w:r>
      <w:r>
        <w:rPr>
          <w:bCs/>
        </w:rPr>
        <w:t>.06.2021 №</w:t>
      </w:r>
      <w:r>
        <w:rPr>
          <w:bCs/>
          <w:lang w:val="en-US"/>
        </w:rPr>
        <w:t> </w:t>
      </w:r>
      <w:r w:rsidRPr="002B3520">
        <w:rPr>
          <w:bCs/>
        </w:rPr>
        <w:t>818</w:t>
      </w:r>
      <w:r>
        <w:rPr>
          <w:bCs/>
        </w:rPr>
        <w:t>)</w:t>
      </w:r>
    </w:p>
    <w:p w14:paraId="322EC72C" w14:textId="1CE83B97" w:rsidR="002B3520" w:rsidRDefault="002B3520" w:rsidP="002B3520">
      <w:pPr>
        <w:jc w:val="center"/>
        <w:rPr>
          <w:bCs/>
        </w:rPr>
      </w:pPr>
      <w:r>
        <w:rPr>
          <w:bCs/>
        </w:rPr>
        <w:t xml:space="preserve">(с изменениями, внесенными приказом </w:t>
      </w:r>
      <w:r w:rsidR="003163D2">
        <w:rPr>
          <w:bCs/>
        </w:rPr>
        <w:t>ООО «Славнефть-Красноярскнефтегаз»</w:t>
      </w:r>
    </w:p>
    <w:p w14:paraId="479BA67F" w14:textId="217014DE" w:rsidR="002B3520" w:rsidRPr="000470C7" w:rsidRDefault="002B3520" w:rsidP="002B3520">
      <w:pPr>
        <w:jc w:val="center"/>
      </w:pPr>
      <w:r>
        <w:rPr>
          <w:bCs/>
        </w:rPr>
        <w:t xml:space="preserve">от </w:t>
      </w:r>
      <w:r>
        <w:rPr>
          <w:bCs/>
          <w:lang w:val="en-US"/>
        </w:rPr>
        <w:t>20</w:t>
      </w:r>
      <w:r>
        <w:rPr>
          <w:bCs/>
        </w:rPr>
        <w:t>.06.2022 №</w:t>
      </w:r>
      <w:r>
        <w:rPr>
          <w:bCs/>
          <w:lang w:val="en-US"/>
        </w:rPr>
        <w:t> 736</w:t>
      </w:r>
      <w:r>
        <w:rPr>
          <w:bCs/>
        </w:rPr>
        <w:t>)</w:t>
      </w:r>
    </w:p>
    <w:p w14:paraId="4DC7ACA2" w14:textId="77777777" w:rsidR="00D8230B" w:rsidRPr="000470C7" w:rsidRDefault="00D8230B" w:rsidP="009D24B4">
      <w:pPr>
        <w:jc w:val="both"/>
      </w:pPr>
    </w:p>
    <w:p w14:paraId="0036B413" w14:textId="77777777" w:rsidR="00085FC9" w:rsidRPr="000470C7" w:rsidRDefault="00085FC9" w:rsidP="009D24B4">
      <w:pPr>
        <w:jc w:val="both"/>
      </w:pPr>
    </w:p>
    <w:p w14:paraId="4DA6DB9F" w14:textId="77777777" w:rsidR="00085FC9" w:rsidRPr="000470C7" w:rsidRDefault="00085FC9" w:rsidP="009D24B4">
      <w:pPr>
        <w:jc w:val="both"/>
      </w:pPr>
    </w:p>
    <w:p w14:paraId="62C3D47F" w14:textId="77777777" w:rsidR="00EA3EB0" w:rsidRPr="000470C7" w:rsidRDefault="00EA3EB0" w:rsidP="009D24B4">
      <w:pPr>
        <w:jc w:val="both"/>
      </w:pPr>
    </w:p>
    <w:p w14:paraId="0DBBF6C3" w14:textId="77777777" w:rsidR="00D8230B" w:rsidRPr="000470C7" w:rsidRDefault="00D8230B" w:rsidP="009D24B4">
      <w:pPr>
        <w:jc w:val="both"/>
      </w:pPr>
    </w:p>
    <w:p w14:paraId="7EF65C85" w14:textId="77777777" w:rsidR="00E70701" w:rsidRPr="000470C7" w:rsidRDefault="00E70701" w:rsidP="009D24B4">
      <w:pPr>
        <w:jc w:val="both"/>
      </w:pPr>
    </w:p>
    <w:p w14:paraId="4C4857AC" w14:textId="72AFD377" w:rsidR="00E70701" w:rsidRPr="000470C7" w:rsidRDefault="00873C43" w:rsidP="004753B4">
      <w:pPr>
        <w:jc w:val="center"/>
        <w:rPr>
          <w:rFonts w:ascii="Arial" w:hAnsi="Arial" w:cs="Arial"/>
          <w:b/>
          <w:sz w:val="18"/>
          <w:szCs w:val="18"/>
        </w:rPr>
      </w:pPr>
      <w:r w:rsidRPr="000470C7">
        <w:rPr>
          <w:rFonts w:ascii="Arial" w:hAnsi="Arial" w:cs="Arial"/>
          <w:b/>
          <w:sz w:val="18"/>
          <w:szCs w:val="18"/>
        </w:rPr>
        <w:t>Г. КРАСНОЯРСК</w:t>
      </w:r>
    </w:p>
    <w:p w14:paraId="0E5836FB" w14:textId="77777777" w:rsidR="00607BFD" w:rsidRPr="000470C7" w:rsidRDefault="008F6127" w:rsidP="004753B4">
      <w:pPr>
        <w:jc w:val="center"/>
      </w:pPr>
      <w:r w:rsidRPr="000470C7">
        <w:rPr>
          <w:rFonts w:ascii="Arial" w:hAnsi="Arial" w:cs="Arial"/>
          <w:b/>
          <w:sz w:val="18"/>
          <w:szCs w:val="18"/>
        </w:rPr>
        <w:t>20</w:t>
      </w:r>
      <w:r w:rsidR="00B0599C" w:rsidRPr="000470C7">
        <w:rPr>
          <w:rFonts w:ascii="Arial" w:hAnsi="Arial" w:cs="Arial"/>
          <w:b/>
          <w:sz w:val="18"/>
          <w:szCs w:val="18"/>
        </w:rPr>
        <w:t>18</w:t>
      </w:r>
    </w:p>
    <w:p w14:paraId="6941F853" w14:textId="77777777" w:rsidR="00E70701" w:rsidRPr="000470C7" w:rsidRDefault="00E70701" w:rsidP="009D24B4">
      <w:pPr>
        <w:jc w:val="both"/>
        <w:sectPr w:rsidR="00E70701" w:rsidRPr="000470C7" w:rsidSect="00EE2365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22E06A63" w14:textId="77777777" w:rsidR="00E70701" w:rsidRPr="000470C7" w:rsidRDefault="00E70701" w:rsidP="009D24B4">
      <w:pPr>
        <w:spacing w:after="240"/>
        <w:jc w:val="both"/>
        <w:rPr>
          <w:rFonts w:ascii="Arial" w:hAnsi="Arial" w:cs="Arial"/>
          <w:b/>
          <w:caps/>
          <w:sz w:val="32"/>
          <w:szCs w:val="32"/>
        </w:rPr>
      </w:pPr>
      <w:bookmarkStart w:id="5" w:name="_Toc286668714"/>
      <w:bookmarkStart w:id="6" w:name="_Toc286668798"/>
      <w:bookmarkStart w:id="7" w:name="_Toc286679744"/>
      <w:bookmarkStart w:id="8" w:name="_Toc287611791"/>
      <w:bookmarkStart w:id="9" w:name="_Toc326669172"/>
      <w:r w:rsidRPr="000470C7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  <w:bookmarkEnd w:id="5"/>
      <w:bookmarkEnd w:id="6"/>
      <w:bookmarkEnd w:id="7"/>
      <w:bookmarkEnd w:id="8"/>
      <w:bookmarkEnd w:id="9"/>
    </w:p>
    <w:p w14:paraId="442051AA" w14:textId="4AD1F20F" w:rsidR="00D87200" w:rsidRDefault="00E70701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0470C7">
        <w:fldChar w:fldCharType="begin"/>
      </w:r>
      <w:r w:rsidRPr="000470C7">
        <w:instrText xml:space="preserve"> TOC \o "1-3" \h \z \u </w:instrText>
      </w:r>
      <w:r w:rsidRPr="000470C7">
        <w:fldChar w:fldCharType="separate"/>
      </w:r>
      <w:hyperlink w:anchor="_Toc106711535" w:history="1">
        <w:r w:rsidR="00D87200" w:rsidRPr="00D00B89">
          <w:rPr>
            <w:rStyle w:val="ac"/>
          </w:rPr>
          <w:t>ВВОДНЫЕ ПОЛОЖЕНИЯ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_Toc106711535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26E9C95E" w14:textId="6C84B0A4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6" w:history="1">
        <w:r w:rsidR="00D87200" w:rsidRPr="00D00B89">
          <w:rPr>
            <w:rStyle w:val="ac"/>
          </w:rPr>
          <w:t>НАЗНАЧЕНИЕ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71DED01F" w14:textId="191ABD24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7" w:history="1">
        <w:r w:rsidR="00D87200" w:rsidRPr="00D00B89">
          <w:rPr>
            <w:rStyle w:val="ac"/>
          </w:rPr>
          <w:t>ОБЛАСТЬ ДЕЙСТВИЯ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</w:t>
        </w:r>
        <w:r w:rsidR="00D87200">
          <w:rPr>
            <w:webHidden/>
          </w:rPr>
          <w:fldChar w:fldCharType="end"/>
        </w:r>
      </w:hyperlink>
    </w:p>
    <w:p w14:paraId="0BE31F37" w14:textId="5F669EFF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8" w:history="1">
        <w:r w:rsidR="00D87200" w:rsidRPr="00D00B89">
          <w:rPr>
            <w:rStyle w:val="ac"/>
          </w:rPr>
          <w:t>ПЕРИОД ДЕЙСТВИЯ И ПОРЯДОК ВНЕСЕНИЯ ИЗМЕНЕНИЙ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4</w:t>
        </w:r>
        <w:r w:rsidR="00D87200">
          <w:rPr>
            <w:webHidden/>
          </w:rPr>
          <w:fldChar w:fldCharType="end"/>
        </w:r>
      </w:hyperlink>
    </w:p>
    <w:p w14:paraId="23312E77" w14:textId="6431BA47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39" w:history="1">
        <w:r w:rsidR="00D87200" w:rsidRPr="00D00B89">
          <w:rPr>
            <w:rStyle w:val="ac"/>
          </w:rPr>
          <w:t>1.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ТЕРМИНЫ И ОПРЕДЕЛЕНИЯ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_Toc106711539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</w:t>
        </w:r>
        <w:r w:rsidR="00D87200">
          <w:rPr>
            <w:webHidden/>
          </w:rPr>
          <w:fldChar w:fldCharType="end"/>
        </w:r>
      </w:hyperlink>
    </w:p>
    <w:p w14:paraId="30D04886" w14:textId="22C41056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0" w:history="1">
        <w:r w:rsidR="00D87200" w:rsidRPr="00D00B89">
          <w:rPr>
            <w:rStyle w:val="ac"/>
          </w:rPr>
          <w:t>2.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ОБОЗНАЧЕНИЯ И СОКРАЩЕНИЯ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_Toc106711540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11</w:t>
        </w:r>
        <w:r w:rsidR="00D87200">
          <w:rPr>
            <w:webHidden/>
          </w:rPr>
          <w:fldChar w:fldCharType="end"/>
        </w:r>
      </w:hyperlink>
    </w:p>
    <w:p w14:paraId="417B067C" w14:textId="0B719520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1" w:history="1">
        <w:r w:rsidR="00D87200" w:rsidRPr="00D00B89">
          <w:rPr>
            <w:rStyle w:val="ac"/>
          </w:rPr>
          <w:t>3. ОБЯЗАННОСТИ ПОДРЯДЧИКА ПРИ ОСУЩЕСТВЛЕНИИ ДЕЯТЕЛЬНОСТИ НА ОБЪЕКТАХ ОБЩЕСТВА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_Toc106711541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13</w:t>
        </w:r>
        <w:r w:rsidR="00D87200">
          <w:rPr>
            <w:webHidden/>
          </w:rPr>
          <w:fldChar w:fldCharType="end"/>
        </w:r>
      </w:hyperlink>
    </w:p>
    <w:p w14:paraId="27B499AA" w14:textId="54899962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2" w:history="1">
        <w:r w:rsidR="00D87200" w:rsidRPr="00D00B89">
          <w:rPr>
            <w:rStyle w:val="ac"/>
            <w:iCs/>
          </w:rPr>
          <w:t>3.1.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ОБЩИЕ ОБЯЗАННОСТИ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_Toc106711542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13</w:t>
        </w:r>
        <w:r w:rsidR="00D87200">
          <w:rPr>
            <w:webHidden/>
          </w:rPr>
          <w:fldChar w:fldCharType="end"/>
        </w:r>
      </w:hyperlink>
    </w:p>
    <w:p w14:paraId="5677E7B2" w14:textId="5DA01974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3" w:history="1">
        <w:r w:rsidR="00D87200" w:rsidRPr="00D00B89">
          <w:rPr>
            <w:rStyle w:val="ac"/>
            <w:iCs/>
          </w:rPr>
          <w:t>3.2. МЕДИЦИНА И СТРАХОВАНИЕ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_Toc106711543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19</w:t>
        </w:r>
        <w:r w:rsidR="00D87200">
          <w:rPr>
            <w:webHidden/>
          </w:rPr>
          <w:fldChar w:fldCharType="end"/>
        </w:r>
      </w:hyperlink>
    </w:p>
    <w:p w14:paraId="510088CE" w14:textId="3EE01B9C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4" w:history="1">
        <w:r w:rsidR="00D87200" w:rsidRPr="00D00B89">
          <w:rPr>
            <w:rStyle w:val="ac"/>
            <w:iCs/>
          </w:rPr>
          <w:t>3.3.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ОРГАНИЗАЦИЯ РАБОТ ПОВЫШЕННОЙ ОПАСНОСТИ, ОГНЕВЫХ, ГАЗООПАСНЫХ РАБОТ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_Toc106711544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20</w:t>
        </w:r>
        <w:r w:rsidR="00D87200">
          <w:rPr>
            <w:webHidden/>
          </w:rPr>
          <w:fldChar w:fldCharType="end"/>
        </w:r>
      </w:hyperlink>
    </w:p>
    <w:p w14:paraId="1C8D2B51" w14:textId="6BC0AFC3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5" w:history="1">
        <w:r w:rsidR="00D87200" w:rsidRPr="00D00B89">
          <w:rPr>
            <w:rStyle w:val="ac"/>
            <w:iCs/>
          </w:rPr>
          <w:t>3.4.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ОРГАНИЗАЦИЯ ИНСТРУКТАЖЕЙ И ОБУЧЕНИЯ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_Toc106711545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21</w:t>
        </w:r>
        <w:r w:rsidR="00D87200">
          <w:rPr>
            <w:webHidden/>
          </w:rPr>
          <w:fldChar w:fldCharType="end"/>
        </w:r>
      </w:hyperlink>
    </w:p>
    <w:p w14:paraId="6EC38C27" w14:textId="1ECAEA4E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6" w:history="1">
        <w:r w:rsidR="00D87200" w:rsidRPr="00D00B89">
          <w:rPr>
            <w:rStyle w:val="ac"/>
            <w:iCs/>
          </w:rPr>
          <w:t>3.5.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СРЕДСТВА ИНДИВИДУАЛЬНОЙ И КОЛЛЕКТИВНОЙ ЗАЩИТЫ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21</w:t>
        </w:r>
        <w:r w:rsidR="00D87200">
          <w:rPr>
            <w:webHidden/>
          </w:rPr>
          <w:fldChar w:fldCharType="end"/>
        </w:r>
      </w:hyperlink>
    </w:p>
    <w:p w14:paraId="5EE4AA2E" w14:textId="7E4FD865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7" w:history="1">
        <w:r w:rsidR="00D87200" w:rsidRPr="00D00B89">
          <w:rPr>
            <w:rStyle w:val="ac"/>
            <w:iCs/>
          </w:rPr>
          <w:t>3.6.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ДЕЙСТВИЯ ПРИ ПРОИСШЕСТВИЯХ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22</w:t>
        </w:r>
        <w:r w:rsidR="00D87200">
          <w:rPr>
            <w:webHidden/>
          </w:rPr>
          <w:fldChar w:fldCharType="end"/>
        </w:r>
      </w:hyperlink>
    </w:p>
    <w:p w14:paraId="056183DA" w14:textId="6A468786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8" w:history="1">
        <w:r w:rsidR="00D87200" w:rsidRPr="00D00B89">
          <w:rPr>
            <w:rStyle w:val="ac"/>
            <w:iCs/>
          </w:rPr>
          <w:t>3.7.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 xml:space="preserve"> </w:t>
        </w:r>
        <w:r w:rsidR="00D87200" w:rsidRPr="00D00B89">
          <w:rPr>
            <w:rStyle w:val="ac"/>
            <w:iCs/>
          </w:rPr>
          <w:t>ОХРАНА ОКРУЖАЮЩЕЙ СРЕДЫ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23</w:t>
        </w:r>
        <w:r w:rsidR="00D87200">
          <w:rPr>
            <w:webHidden/>
          </w:rPr>
          <w:fldChar w:fldCharType="end"/>
        </w:r>
      </w:hyperlink>
    </w:p>
    <w:p w14:paraId="090BED35" w14:textId="41F21A3F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49" w:history="1">
        <w:r w:rsidR="00D87200" w:rsidRPr="00D00B89">
          <w:rPr>
            <w:rStyle w:val="ac"/>
          </w:rPr>
          <w:t>4.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ОТВЕТСТВЕННОСТЬ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_Toc106711549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28</w:t>
        </w:r>
        <w:r w:rsidR="00D87200">
          <w:rPr>
            <w:webHidden/>
          </w:rPr>
          <w:fldChar w:fldCharType="end"/>
        </w:r>
      </w:hyperlink>
    </w:p>
    <w:p w14:paraId="2997C7C6" w14:textId="6DEDA2AF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0" w:history="1">
        <w:r w:rsidR="00D87200" w:rsidRPr="00D00B89">
          <w:rPr>
            <w:rStyle w:val="ac"/>
          </w:rPr>
          <w:t>4.1. ОБЩИЕ ТРЕБОВАНИЯ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_Toc106711550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28</w:t>
        </w:r>
        <w:r w:rsidR="00D87200">
          <w:rPr>
            <w:webHidden/>
          </w:rPr>
          <w:fldChar w:fldCharType="end"/>
        </w:r>
      </w:hyperlink>
    </w:p>
    <w:p w14:paraId="3ED7AF47" w14:textId="3F978AC7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1" w:history="1">
        <w:r w:rsidR="00D87200" w:rsidRPr="00D00B89">
          <w:rPr>
            <w:rStyle w:val="ac"/>
          </w:rPr>
          <w:t>4.2. ПРОВЕДЕНИЕ ПРОВЕРОК И АУДИТОВ ВЫПОЛНЕНИЯ ТРЕБОВАНИЙ НАСТОЯЩИХ МЕТОДИЧЕСКИХ УКАЗАНИЙ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_Toc106711551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30</w:t>
        </w:r>
        <w:r w:rsidR="00D87200">
          <w:rPr>
            <w:webHidden/>
          </w:rPr>
          <w:fldChar w:fldCharType="end"/>
        </w:r>
      </w:hyperlink>
    </w:p>
    <w:p w14:paraId="736C010B" w14:textId="4C0F7653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2" w:history="1">
        <w:r w:rsidR="00D87200" w:rsidRPr="00D00B89">
          <w:rPr>
            <w:rStyle w:val="ac"/>
            <w:rFonts w:eastAsia="Times New Roman"/>
            <w:iCs/>
          </w:rPr>
          <w:t>4.3. ОФОРМЛЕНИЕ РЕЗУЛЬТАТОВ ПРОВЕРОК И АУДИТОВ, ФИКСАЦИЯ ФАКТОВ НЕВЫПОЛНЕНИЯ, НЕНАДЛЕЖАЩЕГО ВЫПОЛНЕНИЯ И НАРУШЕНИЯ ТРЕБОВАНИЙ МЕТОДИЧЕСКИХ УКАЗАНИЙ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_Toc106711552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31</w:t>
        </w:r>
        <w:r w:rsidR="00D87200">
          <w:rPr>
            <w:webHidden/>
          </w:rPr>
          <w:fldChar w:fldCharType="end"/>
        </w:r>
      </w:hyperlink>
    </w:p>
    <w:p w14:paraId="1171036D" w14:textId="46820EE2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3" w:history="1">
        <w:r w:rsidR="00D87200" w:rsidRPr="00D00B89">
          <w:rPr>
            <w:rStyle w:val="ac"/>
            <w:rFonts w:eastAsia="Times New Roman"/>
            <w:iCs/>
            <w:lang w:val="en-US"/>
          </w:rPr>
          <w:t>4.</w:t>
        </w:r>
        <w:r w:rsidR="00D87200" w:rsidRPr="00D00B89">
          <w:rPr>
            <w:rStyle w:val="ac"/>
            <w:rFonts w:eastAsia="Times New Roman"/>
            <w:iCs/>
          </w:rPr>
          <w:t>4</w:t>
        </w:r>
        <w:r w:rsidR="00D87200" w:rsidRPr="00D00B89">
          <w:rPr>
            <w:rStyle w:val="ac"/>
            <w:rFonts w:eastAsia="Times New Roman"/>
            <w:iCs/>
            <w:lang w:val="en-US"/>
          </w:rPr>
          <w:t>. ПРИМЕНЕНИЕ ШТРАФНЫХ САНКЦИЙ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_Toc106711553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32</w:t>
        </w:r>
        <w:r w:rsidR="00D87200">
          <w:rPr>
            <w:webHidden/>
          </w:rPr>
          <w:fldChar w:fldCharType="end"/>
        </w:r>
      </w:hyperlink>
    </w:p>
    <w:p w14:paraId="379D2CF6" w14:textId="3BF367F2" w:rsid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4" w:history="1">
        <w:r w:rsidR="00D87200" w:rsidRPr="00D00B89">
          <w:rPr>
            <w:rStyle w:val="ac"/>
            <w:rFonts w:eastAsia="Times New Roman"/>
            <w:iCs/>
          </w:rPr>
          <w:t>4.5. ПОРЯДОК КОМПЕНСАЦИИ ШТРАФНЫХ САНКЦИЙ ПОДРЯДНЫХ ОРГАНИЗАЦИЙ МЕРОПРИЯТИЯМИ ПО УЛУЧШЕНИЮ В ОБЛАСТИ ПБОТОС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_Toc106711554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34</w:t>
        </w:r>
        <w:r w:rsidR="00D87200">
          <w:rPr>
            <w:webHidden/>
          </w:rPr>
          <w:fldChar w:fldCharType="end"/>
        </w:r>
      </w:hyperlink>
    </w:p>
    <w:p w14:paraId="23D2B455" w14:textId="127E899B" w:rsidR="00D87200" w:rsidRPr="00D87200" w:rsidRDefault="001403B4" w:rsidP="00D87200">
      <w:pPr>
        <w:pStyle w:val="22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0"/>
          <w:szCs w:val="20"/>
          <w:lang w:eastAsia="ru-RU"/>
        </w:rPr>
      </w:pPr>
      <w:hyperlink w:anchor="_Toc106711555" w:history="1">
        <w:r w:rsidR="00D87200" w:rsidRPr="00D87200">
          <w:rPr>
            <w:rStyle w:val="ac"/>
            <w:sz w:val="20"/>
            <w:szCs w:val="20"/>
          </w:rPr>
          <w:t>5.</w:t>
        </w:r>
        <w:r w:rsidR="00D87200" w:rsidRP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0"/>
            <w:szCs w:val="20"/>
            <w:lang w:eastAsia="ru-RU"/>
          </w:rPr>
          <w:t xml:space="preserve"> </w:t>
        </w:r>
        <w:r w:rsidR="00D87200" w:rsidRPr="00D87200">
          <w:rPr>
            <w:rStyle w:val="ac"/>
            <w:sz w:val="20"/>
            <w:szCs w:val="20"/>
          </w:rPr>
          <w:t>ПЕРЕЧЕНЬ ШТРАФНЫХ САНКЦИЙ, ПРИМЕНЯЕМЫХ К ПОДРЯДНЫМ ОРГАНИЗАЦИЯМ</w:t>
        </w:r>
        <w:r w:rsidR="00D87200" w:rsidRPr="00D87200">
          <w:rPr>
            <w:webHidden/>
            <w:sz w:val="20"/>
            <w:szCs w:val="20"/>
          </w:rPr>
          <w:tab/>
        </w:r>
        <w:r w:rsidR="00D87200" w:rsidRPr="00D87200">
          <w:rPr>
            <w:webHidden/>
            <w:sz w:val="20"/>
            <w:szCs w:val="20"/>
          </w:rPr>
          <w:fldChar w:fldCharType="begin"/>
        </w:r>
        <w:r w:rsidR="00D87200" w:rsidRPr="00D87200">
          <w:rPr>
            <w:webHidden/>
            <w:sz w:val="20"/>
            <w:szCs w:val="20"/>
          </w:rPr>
          <w:instrText xml:space="preserve"> PAGEREF _Toc106711555 \h </w:instrText>
        </w:r>
        <w:r w:rsidR="00D87200" w:rsidRPr="00D87200">
          <w:rPr>
            <w:webHidden/>
            <w:sz w:val="20"/>
            <w:szCs w:val="20"/>
          </w:rPr>
        </w:r>
        <w:r w:rsidR="00D87200" w:rsidRPr="00D87200">
          <w:rPr>
            <w:webHidden/>
            <w:sz w:val="20"/>
            <w:szCs w:val="20"/>
          </w:rPr>
          <w:fldChar w:fldCharType="separate"/>
        </w:r>
        <w:r w:rsidR="00D87200" w:rsidRPr="00D87200">
          <w:rPr>
            <w:webHidden/>
            <w:sz w:val="20"/>
            <w:szCs w:val="20"/>
          </w:rPr>
          <w:t>37</w:t>
        </w:r>
        <w:r w:rsidR="00D87200" w:rsidRPr="00D87200">
          <w:rPr>
            <w:webHidden/>
            <w:sz w:val="20"/>
            <w:szCs w:val="20"/>
          </w:rPr>
          <w:fldChar w:fldCharType="end"/>
        </w:r>
      </w:hyperlink>
    </w:p>
    <w:p w14:paraId="655CE7FC" w14:textId="187FC8CA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6" w:history="1">
        <w:r w:rsidR="00D87200" w:rsidRPr="00D00B89">
          <w:rPr>
            <w:rStyle w:val="ac"/>
          </w:rPr>
          <w:t>6.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ПЕРЕЧЕНЬ НАРУШЕНИЙ в области ПБОТОС на которые не могут быть направленны проактивные мероприятия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_Toc106711556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58</w:t>
        </w:r>
        <w:r w:rsidR="00D87200">
          <w:rPr>
            <w:webHidden/>
          </w:rPr>
          <w:fldChar w:fldCharType="end"/>
        </w:r>
      </w:hyperlink>
    </w:p>
    <w:p w14:paraId="383C96D9" w14:textId="46DDA612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7" w:history="1">
        <w:r w:rsidR="00D87200" w:rsidRPr="00D00B89">
          <w:rPr>
            <w:rStyle w:val="ac"/>
          </w:rPr>
          <w:t>7.</w:t>
        </w:r>
        <w:r w:rsidR="00D87200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D87200" w:rsidRPr="00D00B89">
          <w:rPr>
            <w:rStyle w:val="ac"/>
          </w:rPr>
          <w:t>ССЫЛКИ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_Toc106711557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59</w:t>
        </w:r>
        <w:r w:rsidR="00D87200">
          <w:rPr>
            <w:webHidden/>
          </w:rPr>
          <w:fldChar w:fldCharType="end"/>
        </w:r>
      </w:hyperlink>
    </w:p>
    <w:p w14:paraId="0773D6AE" w14:textId="062D39B0" w:rsidR="00D87200" w:rsidRDefault="001403B4" w:rsidP="00D87200">
      <w:pPr>
        <w:pStyle w:val="11"/>
        <w:spacing w:after="240"/>
        <w:jc w:val="both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6711558" w:history="1">
        <w:r w:rsidR="00D87200" w:rsidRPr="00D00B89">
          <w:rPr>
            <w:rStyle w:val="ac"/>
          </w:rPr>
          <w:t>ПРИЛОЖЕНИЯ</w:t>
        </w:r>
        <w:r w:rsidR="00D87200">
          <w:rPr>
            <w:webHidden/>
          </w:rPr>
          <w:tab/>
        </w:r>
        <w:r w:rsidR="00D87200">
          <w:rPr>
            <w:webHidden/>
          </w:rPr>
          <w:fldChar w:fldCharType="begin"/>
        </w:r>
        <w:r w:rsidR="00D87200">
          <w:rPr>
            <w:webHidden/>
          </w:rPr>
          <w:instrText xml:space="preserve"> PAGEREF _Toc106711558 \h </w:instrText>
        </w:r>
        <w:r w:rsidR="00D87200">
          <w:rPr>
            <w:webHidden/>
          </w:rPr>
        </w:r>
        <w:r w:rsidR="00D87200">
          <w:rPr>
            <w:webHidden/>
          </w:rPr>
          <w:fldChar w:fldCharType="separate"/>
        </w:r>
        <w:r w:rsidR="00D87200">
          <w:rPr>
            <w:webHidden/>
          </w:rPr>
          <w:t>63</w:t>
        </w:r>
        <w:r w:rsidR="00D87200">
          <w:rPr>
            <w:webHidden/>
          </w:rPr>
          <w:fldChar w:fldCharType="end"/>
        </w:r>
      </w:hyperlink>
    </w:p>
    <w:p w14:paraId="15502D55" w14:textId="628C86E8" w:rsidR="00324210" w:rsidRPr="000470C7" w:rsidRDefault="00E70701" w:rsidP="00701264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</w:rPr>
      </w:pPr>
      <w:r w:rsidRPr="000470C7">
        <w:rPr>
          <w:rFonts w:ascii="Arial" w:hAnsi="Arial" w:cs="Arial"/>
        </w:rPr>
        <w:fldChar w:fldCharType="end"/>
      </w:r>
    </w:p>
    <w:p w14:paraId="3FE7CF93" w14:textId="77777777" w:rsidR="00203A84" w:rsidRPr="000470C7" w:rsidRDefault="00203A84" w:rsidP="00701264">
      <w:pPr>
        <w:spacing w:before="240" w:after="240"/>
        <w:jc w:val="both"/>
        <w:sectPr w:rsidR="00203A84" w:rsidRPr="000470C7" w:rsidSect="00EE2365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3B130EFF" w14:textId="77777777" w:rsidR="00E70701" w:rsidRPr="000470C7" w:rsidRDefault="00FB17A8" w:rsidP="009D24B4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0" w:name="_Toc106711535"/>
      <w:r w:rsidRPr="000470C7">
        <w:rPr>
          <w:rFonts w:ascii="Arial" w:hAnsi="Arial" w:cs="Arial"/>
          <w:sz w:val="32"/>
          <w:szCs w:val="32"/>
          <w:lang w:val="ru-RU"/>
        </w:rPr>
        <w:lastRenderedPageBreak/>
        <w:t>ВВОДНЫЕ ПОЛОЖЕНИЯ</w:t>
      </w:r>
      <w:bookmarkEnd w:id="10"/>
    </w:p>
    <w:p w14:paraId="6533293F" w14:textId="77777777" w:rsidR="00881D09" w:rsidRPr="000470C7" w:rsidRDefault="008C037F" w:rsidP="009D24B4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hyperlink w:anchor="_ОБЛАСТЬ__ДЕЙСТВИЯ" w:history="1">
        <w:bookmarkStart w:id="11" w:name="_Toc106711536"/>
        <w:r w:rsidR="00881D09" w:rsidRPr="000470C7">
          <w:rPr>
            <w:rFonts w:ascii="Arial" w:hAnsi="Arial" w:cs="Arial"/>
            <w:i w:val="0"/>
            <w:caps/>
            <w:sz w:val="24"/>
            <w:lang w:val="ru-RU"/>
          </w:rPr>
          <w:t>НАЗНАЧЕНИЕ</w:t>
        </w:r>
        <w:bookmarkEnd w:id="11"/>
      </w:hyperlink>
    </w:p>
    <w:p w14:paraId="76C24334" w14:textId="5A9CC6FC" w:rsidR="00B0599C" w:rsidRPr="000470C7" w:rsidRDefault="00B0599C" w:rsidP="009D24B4">
      <w:pPr>
        <w:spacing w:after="240"/>
        <w:jc w:val="both"/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Pr="000470C7">
        <w:t xml:space="preserve"> </w:t>
      </w:r>
      <w:r w:rsidR="00D6488D" w:rsidRPr="000470C7">
        <w:t>регламентиру</w:t>
      </w:r>
      <w:r w:rsidR="00275D99">
        <w:t>ю</w:t>
      </w:r>
      <w:r w:rsidR="00D6488D" w:rsidRPr="000470C7">
        <w:t>т и устанавлива</w:t>
      </w:r>
      <w:r w:rsidR="00275D99">
        <w:t>ю</w:t>
      </w:r>
      <w:r w:rsidR="00D6488D" w:rsidRPr="000470C7">
        <w:t>т</w:t>
      </w:r>
      <w:r w:rsidR="007F23C2" w:rsidRPr="000470C7">
        <w:t xml:space="preserve"> </w:t>
      </w:r>
      <w:r w:rsidR="00D6488D" w:rsidRPr="000470C7">
        <w:t xml:space="preserve">требования </w:t>
      </w:r>
      <w:r w:rsidR="003163D2">
        <w:t>ООО «Славнефть-Красноярскнефтегаз»</w:t>
      </w:r>
      <w:r w:rsidR="00D6488D" w:rsidRPr="000470C7">
        <w:t xml:space="preserve"> </w:t>
      </w:r>
      <w:r w:rsidR="007F23C2" w:rsidRPr="000470C7">
        <w:t>в области промышленной</w:t>
      </w:r>
      <w:r w:rsidR="00AA0633" w:rsidRPr="000470C7">
        <w:t>, пожарной, экологической</w:t>
      </w:r>
      <w:r w:rsidR="007F23C2" w:rsidRPr="000470C7">
        <w:t xml:space="preserve"> безопасности, охраны </w:t>
      </w:r>
      <w:r w:rsidR="007F23C2" w:rsidRPr="001F12D2">
        <w:t xml:space="preserve">труда </w:t>
      </w:r>
      <w:r w:rsidR="00E95A9D" w:rsidRPr="001F12D2">
        <w:t>к организациям</w:t>
      </w:r>
      <w:r w:rsidR="00D6488D" w:rsidRPr="001F12D2">
        <w:t>, выполняющим работы или оказывающи</w:t>
      </w:r>
      <w:r w:rsidR="002E6DE6" w:rsidRPr="001F12D2">
        <w:t>м</w:t>
      </w:r>
      <w:r w:rsidR="00D6488D" w:rsidRPr="001F12D2">
        <w:t xml:space="preserve"> услуги на </w:t>
      </w:r>
      <w:r w:rsidR="007D42FC" w:rsidRPr="001F12D2">
        <w:t xml:space="preserve">производственной территории лицензионных участков, объектах </w:t>
      </w:r>
      <w:r w:rsidR="003163D2">
        <w:t>ООО «Славнефть-Красноярскнефтегаз»</w:t>
      </w:r>
      <w:r w:rsidR="00037C44" w:rsidRPr="001F12D2">
        <w:t>, территории земельных и горных отводов</w:t>
      </w:r>
      <w:r w:rsidR="00CD7C79" w:rsidRPr="001F12D2">
        <w:t>,</w:t>
      </w:r>
      <w:r w:rsidR="00037C44" w:rsidRPr="001F12D2">
        <w:t xml:space="preserve"> </w:t>
      </w:r>
      <w:r w:rsidR="00CD7C79" w:rsidRPr="001F12D2">
        <w:t xml:space="preserve">принадлежащих </w:t>
      </w:r>
      <w:r w:rsidR="003163D2">
        <w:t>ООО «Славнефть-Красноярскнефтегаз»</w:t>
      </w:r>
      <w:r w:rsidR="00CD7C79" w:rsidRPr="001F12D2">
        <w:t xml:space="preserve"> на праве собственности, аренды или ином вещном праве</w:t>
      </w:r>
      <w:r w:rsidR="00037C44" w:rsidRPr="001F12D2">
        <w:t>.</w:t>
      </w:r>
    </w:p>
    <w:p w14:paraId="1599229F" w14:textId="6CD113E9" w:rsidR="00B0599C" w:rsidRPr="000470C7" w:rsidRDefault="00275D99" w:rsidP="009D24B4">
      <w:pPr>
        <w:spacing w:after="240"/>
        <w:jc w:val="both"/>
      </w:pPr>
      <w:r>
        <w:t>Методические указания разработаны</w:t>
      </w:r>
      <w:r w:rsidR="00AE4DD8" w:rsidRPr="00AE4DD8">
        <w:t xml:space="preserve"> в соответствии с Федеральными нормами и правилами в области промышленной безопасности «Правила безопасности в нефтяной и газовой промышленности», утвержденными Приказом Ростехнадзора от 15.12.2020 №534</w:t>
      </w:r>
      <w:r w:rsidR="00CD7C79" w:rsidRPr="00B54EDC">
        <w:t xml:space="preserve"> с учетом требований:</w:t>
      </w:r>
      <w:r w:rsidR="00B0599C" w:rsidRPr="00B54EDC">
        <w:t xml:space="preserve"> Трудового кодекса РФ</w:t>
      </w:r>
      <w:r w:rsidR="004D365D">
        <w:t xml:space="preserve"> от </w:t>
      </w:r>
      <w:r w:rsidR="004D365D" w:rsidRPr="000470C7">
        <w:t>30.12.2001 № 197-ФЗ</w:t>
      </w:r>
      <w:r w:rsidR="00B0599C" w:rsidRPr="00B54EDC">
        <w:t xml:space="preserve">; Федерального закона </w:t>
      </w:r>
      <w:hyperlink r:id="rId15" w:tooltip="&quot;О промышленной безопасности опасных производственных объектов (с изменениями на 7 марта 2017 года) (редакция, действующая с 25 марта 2017 года)&quot;&#10;Федеральный закон от 21.07.1997 N 116-ФЗ&#10;Статус: действующая редакция (действ. с 25.03.2017)" w:history="1">
        <w:r w:rsidR="00B0599C" w:rsidRPr="00B54EDC">
          <w:t>от 21.07.1997 №116-ФЗ</w:t>
        </w:r>
      </w:hyperlink>
      <w:r w:rsidR="00B0599C" w:rsidRPr="000470C7">
        <w:t xml:space="preserve"> «О промышленной безопасности опасных производственных объектов»; Федерального закона </w:t>
      </w:r>
      <w:hyperlink r:id="rId16" w:tooltip="&quot;О пожарной безопасности (с изменениями на 29 июля 2017 года)&quot;&#10;Федеральный закон от 21.12.1994 N 69-ФЗ&#10;Статус: действующая редакция (действ. с 10.08.2017)" w:history="1">
        <w:r w:rsidR="00B0599C" w:rsidRPr="000470C7">
          <w:t>от 21.12.1994 № 69-ФЗ</w:t>
        </w:r>
      </w:hyperlink>
      <w:r w:rsidR="00B0599C" w:rsidRPr="000470C7">
        <w:t xml:space="preserve"> «О пожарной безопасности»; Федерального закона </w:t>
      </w:r>
      <w:hyperlink r:id="rId17" w:tooltip="&quot;Об охране окружающей среды (с изменениями на 29 июля 2017 года)&quot;&#10;Федеральный закон от 10.01.2002 N 7-ФЗ&#10;Статус: действующая редакция (действ. с 11.08.2017)" w:history="1">
        <w:r w:rsidR="00B0599C" w:rsidRPr="000470C7">
          <w:t>от 10.01.2002 №7-ФЗ</w:t>
        </w:r>
      </w:hyperlink>
      <w:r w:rsidR="00B0599C" w:rsidRPr="000470C7">
        <w:t xml:space="preserve"> «Об охране окружающей среды». </w:t>
      </w:r>
    </w:p>
    <w:p w14:paraId="2ED1E3A3" w14:textId="6D1CCF32" w:rsidR="00B0599C" w:rsidRPr="0040556E" w:rsidRDefault="0040556E" w:rsidP="009D24B4">
      <w:pPr>
        <w:spacing w:after="240"/>
        <w:jc w:val="both"/>
      </w:pPr>
      <w:r w:rsidRPr="0040556E">
        <w:rPr>
          <w:bCs/>
          <w:iCs/>
          <w:color w:val="000000" w:themeColor="text1"/>
        </w:rPr>
        <w:t>Настоящ</w:t>
      </w:r>
      <w:r w:rsidR="00275D99">
        <w:rPr>
          <w:bCs/>
          <w:iCs/>
          <w:color w:val="000000" w:themeColor="text1"/>
        </w:rPr>
        <w:t>ие</w:t>
      </w:r>
      <w:r w:rsidRPr="0040556E">
        <w:rPr>
          <w:bCs/>
          <w:iCs/>
          <w:color w:val="000000" w:themeColor="text1"/>
        </w:rPr>
        <w:t xml:space="preserve"> </w:t>
      </w:r>
      <w:r w:rsidR="00275D99">
        <w:t>Методические указания</w:t>
      </w:r>
      <w:r w:rsidRPr="0040556E">
        <w:rPr>
          <w:bCs/>
          <w:iCs/>
          <w:color w:val="000000" w:themeColor="text1"/>
        </w:rPr>
        <w:t xml:space="preserve"> соответству</w:t>
      </w:r>
      <w:r w:rsidR="00275D99">
        <w:rPr>
          <w:bCs/>
          <w:iCs/>
          <w:color w:val="000000" w:themeColor="text1"/>
        </w:rPr>
        <w:t>ю</w:t>
      </w:r>
      <w:r w:rsidRPr="0040556E">
        <w:rPr>
          <w:bCs/>
          <w:iCs/>
          <w:color w:val="000000" w:themeColor="text1"/>
        </w:rPr>
        <w:t xml:space="preserve">т требованиям Политики Компании в области промышленной безопасности, охраны труда и окружающей среды № П3-05 П-11; </w:t>
      </w:r>
      <w:r w:rsidRPr="0040556E">
        <w:rPr>
          <w:bCs/>
          <w:iCs/>
        </w:rPr>
        <w:t>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</w:t>
      </w:r>
      <w:r w:rsidRPr="0040556E">
        <w:rPr>
          <w:bCs/>
          <w:iCs/>
          <w:color w:val="000000" w:themeColor="text1"/>
        </w:rPr>
        <w:t>; Стандарта Компании «Интегрированная система управления промышленной безопасностью, охраной труда и окружающей среды» № П4-05 С-0009, Положения Компании «Система управления безопасной эксплуатацией транспортных средств» №П3-05 Р-0853.</w:t>
      </w:r>
    </w:p>
    <w:p w14:paraId="4516AEB2" w14:textId="5ECFB58A" w:rsidR="00B0599C" w:rsidRPr="000470C7" w:rsidRDefault="00B0599C" w:rsidP="009D24B4">
      <w:pPr>
        <w:spacing w:after="240"/>
        <w:jc w:val="both"/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="00275D99" w:rsidRPr="000470C7">
        <w:t xml:space="preserve"> </w:t>
      </w:r>
      <w:r w:rsidRPr="000470C7">
        <w:t>явля</w:t>
      </w:r>
      <w:r w:rsidR="00275D99">
        <w:t>ю</w:t>
      </w:r>
      <w:r w:rsidRPr="000470C7">
        <w:t xml:space="preserve">тся составной частью системы управления промышленной безопасности </w:t>
      </w:r>
      <w:r w:rsidR="00E95A9D" w:rsidRPr="000470C7">
        <w:t xml:space="preserve">и системы управления охраной труда </w:t>
      </w:r>
      <w:r w:rsidR="003163D2">
        <w:t>ООО «Славнефть-Красноярскнефтегаз»</w:t>
      </w:r>
      <w:r w:rsidRPr="000470C7">
        <w:t xml:space="preserve">. </w:t>
      </w:r>
    </w:p>
    <w:bookmarkStart w:id="12" w:name="_Toc456033763"/>
    <w:bookmarkStart w:id="13" w:name="_Toc456272378"/>
    <w:p w14:paraId="1238AB46" w14:textId="77777777" w:rsidR="00B0599C" w:rsidRPr="000470C7" w:rsidRDefault="00B0599C" w:rsidP="009D24B4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r w:rsidRPr="000470C7">
        <w:rPr>
          <w:rFonts w:ascii="Arial" w:hAnsi="Arial" w:cs="Arial"/>
          <w:i w:val="0"/>
          <w:caps/>
          <w:sz w:val="24"/>
          <w:lang w:val="ru-RU"/>
        </w:rPr>
        <w:fldChar w:fldCharType="begin"/>
      </w:r>
      <w:r w:rsidRPr="000470C7">
        <w:rPr>
          <w:rFonts w:ascii="Arial" w:hAnsi="Arial" w:cs="Arial"/>
          <w:i w:val="0"/>
          <w:caps/>
          <w:sz w:val="24"/>
          <w:lang w:val="ru-RU"/>
        </w:rPr>
        <w:instrText xml:space="preserve"> HYPERLINK \l "_ОБЛАСТЬ__ДЕЙСТВИЯ" </w:instrText>
      </w:r>
      <w:r w:rsidRPr="000470C7">
        <w:rPr>
          <w:rFonts w:ascii="Arial" w:hAnsi="Arial" w:cs="Arial"/>
          <w:i w:val="0"/>
          <w:caps/>
          <w:sz w:val="24"/>
          <w:lang w:val="ru-RU"/>
        </w:rPr>
        <w:fldChar w:fldCharType="separate"/>
      </w:r>
      <w:bookmarkStart w:id="14" w:name="_Toc463274442"/>
      <w:bookmarkStart w:id="15" w:name="_Toc464804291"/>
      <w:bookmarkStart w:id="16" w:name="_Toc492463674"/>
      <w:bookmarkStart w:id="17" w:name="_Toc106711537"/>
      <w:r w:rsidR="000F13AC" w:rsidRPr="000470C7">
        <w:rPr>
          <w:rFonts w:ascii="Arial" w:hAnsi="Arial" w:cs="Arial"/>
          <w:i w:val="0"/>
          <w:caps/>
          <w:sz w:val="24"/>
          <w:lang w:val="ru-RU"/>
        </w:rPr>
        <w:t xml:space="preserve">ОБЛАСТЬ </w:t>
      </w:r>
      <w:r w:rsidRPr="000470C7">
        <w:rPr>
          <w:rFonts w:ascii="Arial" w:hAnsi="Arial" w:cs="Arial"/>
          <w:i w:val="0"/>
          <w:caps/>
          <w:sz w:val="24"/>
          <w:lang w:val="ru-RU"/>
        </w:rPr>
        <w:t>ДЕЙСТВИЯ</w:t>
      </w:r>
      <w:bookmarkEnd w:id="12"/>
      <w:bookmarkEnd w:id="13"/>
      <w:bookmarkEnd w:id="14"/>
      <w:bookmarkEnd w:id="15"/>
      <w:bookmarkEnd w:id="16"/>
      <w:bookmarkEnd w:id="17"/>
      <w:r w:rsidRPr="000470C7">
        <w:rPr>
          <w:rFonts w:ascii="Arial" w:hAnsi="Arial" w:cs="Arial"/>
          <w:i w:val="0"/>
          <w:caps/>
          <w:sz w:val="24"/>
          <w:lang w:val="ru-RU"/>
        </w:rPr>
        <w:fldChar w:fldCharType="end"/>
      </w:r>
    </w:p>
    <w:p w14:paraId="230F5048" w14:textId="373773F2" w:rsidR="00B0599C" w:rsidRPr="000470C7" w:rsidRDefault="00B0599C" w:rsidP="00AA0633">
      <w:pPr>
        <w:spacing w:before="240" w:after="120"/>
        <w:jc w:val="both"/>
        <w:rPr>
          <w:rFonts w:eastAsia="Calibri"/>
          <w:iCs/>
          <w:szCs w:val="22"/>
        </w:rPr>
      </w:pPr>
      <w:r w:rsidRPr="000470C7">
        <w:rPr>
          <w:rFonts w:eastAsia="Calibri"/>
          <w:iCs/>
          <w:szCs w:val="22"/>
        </w:rPr>
        <w:t>Настоящ</w:t>
      </w:r>
      <w:r w:rsidR="00275D99">
        <w:rPr>
          <w:rFonts w:eastAsia="Calibri"/>
          <w:iCs/>
          <w:szCs w:val="22"/>
        </w:rPr>
        <w:t>ие</w:t>
      </w:r>
      <w:r w:rsidR="00D6488D" w:rsidRPr="000470C7">
        <w:rPr>
          <w:rFonts w:eastAsia="Calibri"/>
          <w:iCs/>
          <w:szCs w:val="22"/>
        </w:rPr>
        <w:t xml:space="preserve"> </w:t>
      </w:r>
      <w:r w:rsidR="00275D99">
        <w:t>Методические указания</w:t>
      </w:r>
      <w:r w:rsidRPr="000470C7">
        <w:rPr>
          <w:rFonts w:eastAsia="Calibri"/>
          <w:iCs/>
          <w:szCs w:val="22"/>
        </w:rPr>
        <w:t xml:space="preserve"> обязател</w:t>
      </w:r>
      <w:r w:rsidR="00D6488D" w:rsidRPr="000470C7">
        <w:rPr>
          <w:rFonts w:eastAsia="Calibri"/>
          <w:iCs/>
          <w:szCs w:val="22"/>
        </w:rPr>
        <w:t>ьн</w:t>
      </w:r>
      <w:r w:rsidR="00275D99">
        <w:rPr>
          <w:rFonts w:eastAsia="Calibri"/>
          <w:iCs/>
          <w:szCs w:val="22"/>
        </w:rPr>
        <w:t>ы</w:t>
      </w:r>
      <w:r w:rsidRPr="000470C7">
        <w:rPr>
          <w:rFonts w:eastAsia="Calibri"/>
          <w:iCs/>
          <w:szCs w:val="22"/>
        </w:rPr>
        <w:t xml:space="preserve"> для исполнения </w:t>
      </w:r>
      <w:r w:rsidR="007D46D0">
        <w:rPr>
          <w:rFonts w:eastAsia="Calibri"/>
          <w:iCs/>
          <w:szCs w:val="22"/>
        </w:rPr>
        <w:t>кураторами договоров</w:t>
      </w:r>
      <w:r w:rsidR="00361169" w:rsidRPr="000470C7">
        <w:rPr>
          <w:rFonts w:eastAsia="Calibri"/>
          <w:iCs/>
          <w:szCs w:val="22"/>
        </w:rPr>
        <w:t xml:space="preserve"> </w:t>
      </w:r>
      <w:r w:rsidR="003163D2">
        <w:t>ООО «Славнефть-Красноярскнефтегаз»</w:t>
      </w:r>
      <w:r w:rsidR="007D46D0">
        <w:t xml:space="preserve"> следующих структурных подразделений</w:t>
      </w:r>
      <w:r w:rsidR="00D6488D" w:rsidRPr="000470C7">
        <w:rPr>
          <w:rFonts w:eastAsia="Calibri"/>
          <w:iCs/>
          <w:szCs w:val="22"/>
        </w:rPr>
        <w:t>:</w:t>
      </w:r>
    </w:p>
    <w:p w14:paraId="1D87A84F" w14:textId="77777777" w:rsidR="008D3F26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у</w:t>
      </w:r>
      <w:r w:rsidR="008D3F26" w:rsidRPr="000470C7">
        <w:t>правления делами;</w:t>
      </w:r>
    </w:p>
    <w:p w14:paraId="7850A37B" w14:textId="4A51628B" w:rsidR="00B12CAF" w:rsidRPr="000470C7" w:rsidRDefault="0040556E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t>структурных подразделений</w:t>
      </w:r>
      <w:r>
        <w:t>, подчиненных</w:t>
      </w:r>
      <w:r w:rsidRPr="0040556E">
        <w:t xml:space="preserve"> главному маркшейдеру</w:t>
      </w:r>
      <w:r w:rsidR="00B12CAF" w:rsidRPr="000470C7">
        <w:t>;</w:t>
      </w:r>
    </w:p>
    <w:p w14:paraId="489C9C25" w14:textId="77777777" w:rsidR="00D6488D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 xml:space="preserve">структурных </w:t>
      </w:r>
      <w:r w:rsidR="008D3F26" w:rsidRPr="000470C7">
        <w:t>подразделений, подчиненных первому заместителю генерального директора по производству – главно</w:t>
      </w:r>
      <w:r w:rsidR="009D09F5" w:rsidRPr="000470C7">
        <w:t xml:space="preserve">му </w:t>
      </w:r>
      <w:r w:rsidR="008D3F26" w:rsidRPr="000470C7">
        <w:t>инженер</w:t>
      </w:r>
      <w:r w:rsidR="009D09F5" w:rsidRPr="000470C7">
        <w:t>у</w:t>
      </w:r>
      <w:r w:rsidR="008D3F26" w:rsidRPr="000470C7">
        <w:t>;</w:t>
      </w:r>
    </w:p>
    <w:p w14:paraId="3B1F1806" w14:textId="085A591F" w:rsidR="008D3F26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8D3F26" w:rsidRPr="000470C7">
        <w:t xml:space="preserve">труктурных подразделений, подчиненных </w:t>
      </w:r>
      <w:r w:rsidR="0040556E" w:rsidRPr="0040556E">
        <w:t>заместителю генерального директора по перспективному планированию и развитию производства</w:t>
      </w:r>
      <w:r w:rsidR="008D3F26" w:rsidRPr="000470C7">
        <w:t>;</w:t>
      </w:r>
    </w:p>
    <w:p w14:paraId="32E97D31" w14:textId="569B7E67" w:rsidR="008D3F26" w:rsidRPr="0040556E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t>с</w:t>
      </w:r>
      <w:r w:rsidR="008D3F26" w:rsidRPr="0040556E">
        <w:t xml:space="preserve">труктурных подразделений, подчиненных </w:t>
      </w:r>
      <w:r w:rsidR="0040556E" w:rsidRPr="0040556E">
        <w:rPr>
          <w:bCs/>
          <w:iCs/>
          <w:color w:val="000000" w:themeColor="text1"/>
        </w:rPr>
        <w:t>заместителю генерального директора- главному геологу</w:t>
      </w:r>
      <w:r w:rsidR="00B12CAF" w:rsidRPr="0040556E">
        <w:t>;</w:t>
      </w:r>
    </w:p>
    <w:p w14:paraId="42748091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бурению;</w:t>
      </w:r>
    </w:p>
    <w:p w14:paraId="0A750442" w14:textId="05928802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 xml:space="preserve">труктурных подразделений, подчиненных </w:t>
      </w:r>
      <w:r w:rsidR="0040556E" w:rsidRPr="0040556E">
        <w:t xml:space="preserve">заместителю генерального директора по </w:t>
      </w:r>
      <w:r w:rsidR="0083615A">
        <w:t>капитальному строительству</w:t>
      </w:r>
      <w:r w:rsidR="00B12CAF" w:rsidRPr="000470C7">
        <w:t>;</w:t>
      </w:r>
    </w:p>
    <w:p w14:paraId="463119B0" w14:textId="1D6A4993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lastRenderedPageBreak/>
        <w:t>с</w:t>
      </w:r>
      <w:r w:rsidR="00B12CAF" w:rsidRPr="000470C7">
        <w:t>труктурных подразделений, подчиненных заместителю генерального дире</w:t>
      </w:r>
      <w:r w:rsidR="0083615A">
        <w:t>ктора</w:t>
      </w:r>
      <w:r w:rsidR="00B12CAF" w:rsidRPr="000470C7">
        <w:t xml:space="preserve"> </w:t>
      </w:r>
      <w:r w:rsidR="0083615A" w:rsidRPr="0040556E">
        <w:t>по снабжению</w:t>
      </w:r>
      <w:r w:rsidR="00B12CAF" w:rsidRPr="000470C7">
        <w:t>;</w:t>
      </w:r>
    </w:p>
    <w:p w14:paraId="64B35A3D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персоналу и социальным программам;</w:t>
      </w:r>
    </w:p>
    <w:p w14:paraId="4F99C62D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экономической безопасности;</w:t>
      </w:r>
    </w:p>
    <w:p w14:paraId="59549B64" w14:textId="77777777" w:rsidR="00B12CAF" w:rsidRPr="000470C7" w:rsidRDefault="00361169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с</w:t>
      </w:r>
      <w:r w:rsidR="00B12CAF" w:rsidRPr="000470C7">
        <w:t>труктурных подразделений, подчиненных заместителю генерального директора по промышленной безопасности, охране труда и окружающей среды</w:t>
      </w:r>
      <w:r w:rsidR="00DF3C1A" w:rsidRPr="000470C7">
        <w:t>;</w:t>
      </w:r>
    </w:p>
    <w:p w14:paraId="1DDA2C83" w14:textId="77777777" w:rsidR="00DF3C1A" w:rsidRPr="000470C7" w:rsidRDefault="00DF3C1A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>отдела по правовому обеспечению;</w:t>
      </w:r>
    </w:p>
    <w:p w14:paraId="55EA679E" w14:textId="0611CA9F" w:rsidR="00DF3C1A" w:rsidRPr="000470C7" w:rsidRDefault="00DF3C1A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0470C7">
        <w:t xml:space="preserve">сектора </w:t>
      </w:r>
      <w:r w:rsidR="0040556E" w:rsidRPr="0040556E">
        <w:t>корпоративной собственности и корпоративного управления</w:t>
      </w:r>
      <w:r w:rsidRPr="000470C7">
        <w:t>;</w:t>
      </w:r>
    </w:p>
    <w:p w14:paraId="1C9603EC" w14:textId="6DE5CCA5" w:rsidR="00DF3C1A" w:rsidRPr="0040556E" w:rsidRDefault="0040556E" w:rsidP="0007551E">
      <w:pPr>
        <w:numPr>
          <w:ilvl w:val="0"/>
          <w:numId w:val="3"/>
        </w:numPr>
        <w:tabs>
          <w:tab w:val="clear" w:pos="1440"/>
          <w:tab w:val="num" w:pos="785"/>
        </w:tabs>
        <w:spacing w:before="120" w:after="120"/>
        <w:ind w:left="567" w:hanging="397"/>
        <w:jc w:val="both"/>
      </w:pPr>
      <w:r w:rsidRPr="0040556E">
        <w:rPr>
          <w:bCs/>
          <w:iCs/>
        </w:rPr>
        <w:t>службы по гражданской обороне, предупреждению и ликвидации чрезвычайных ситуаций</w:t>
      </w:r>
      <w:r>
        <w:t>.</w:t>
      </w:r>
    </w:p>
    <w:p w14:paraId="42214150" w14:textId="4804C8E0" w:rsidR="00B0599C" w:rsidRPr="00E046BC" w:rsidRDefault="007D46D0" w:rsidP="00E046BC">
      <w:pPr>
        <w:pStyle w:val="S0"/>
        <w:spacing w:after="240"/>
        <w:rPr>
          <w:iCs/>
        </w:rPr>
      </w:pPr>
      <w:r w:rsidRPr="00E046BC">
        <w:rPr>
          <w:iCs/>
        </w:rPr>
        <w:t>Кураторы договоров на оказание услуг / выполнение работ на территории Объектов и производственной территории</w:t>
      </w:r>
      <w:r w:rsidR="00B0599C" w:rsidRPr="00E046BC">
        <w:rPr>
          <w:iCs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B0599C" w:rsidRPr="00E046BC">
        <w:rPr>
          <w:iCs/>
        </w:rPr>
        <w:t xml:space="preserve"> </w:t>
      </w:r>
      <w:r w:rsidR="00E10A83" w:rsidRPr="00E046BC">
        <w:rPr>
          <w:iCs/>
        </w:rPr>
        <w:t>при оформлении</w:t>
      </w:r>
      <w:r w:rsidR="00B0599C" w:rsidRPr="00E046BC">
        <w:rPr>
          <w:iCs/>
        </w:rPr>
        <w:t xml:space="preserve"> договоров</w:t>
      </w:r>
      <w:r w:rsidR="00DF3C1A" w:rsidRPr="00E046BC">
        <w:rPr>
          <w:iCs/>
        </w:rPr>
        <w:t xml:space="preserve">, </w:t>
      </w:r>
      <w:r w:rsidR="00B0599C" w:rsidRPr="00E046BC">
        <w:rPr>
          <w:iCs/>
        </w:rPr>
        <w:t>включая договор</w:t>
      </w:r>
      <w:r w:rsidR="00E10A83" w:rsidRPr="00E046BC">
        <w:rPr>
          <w:iCs/>
        </w:rPr>
        <w:t>ы</w:t>
      </w:r>
      <w:r w:rsidR="00B0599C" w:rsidRPr="00E046BC">
        <w:rPr>
          <w:iCs/>
        </w:rPr>
        <w:t xml:space="preserve"> аренды, </w:t>
      </w:r>
      <w:r w:rsidR="00037C44" w:rsidRPr="00E046BC">
        <w:t xml:space="preserve">обязаны включить в </w:t>
      </w:r>
      <w:r w:rsidR="00FF6C22" w:rsidRPr="00E046BC">
        <w:t xml:space="preserve">проекты таких </w:t>
      </w:r>
      <w:r w:rsidR="00037C44" w:rsidRPr="00E046BC">
        <w:t>догово</w:t>
      </w:r>
      <w:r w:rsidR="00FF6C22" w:rsidRPr="00E046BC">
        <w:t>ров</w:t>
      </w:r>
      <w:r w:rsidR="00037C44" w:rsidRPr="00E046BC">
        <w:t xml:space="preserve"> соответствующие условия</w:t>
      </w:r>
      <w:r w:rsidR="00BF506C" w:rsidRPr="00E046BC">
        <w:t xml:space="preserve"> о соблюдении </w:t>
      </w:r>
      <w:r w:rsidR="00D561AC" w:rsidRPr="00E046BC">
        <w:t>требований настоящ</w:t>
      </w:r>
      <w:r w:rsidR="00275D99">
        <w:t>их Методических указаний</w:t>
      </w:r>
      <w:r w:rsidR="00D561AC" w:rsidRPr="00E046BC">
        <w:t xml:space="preserve">, о неукоснительном выполнении работ и оказании услуг в соответствии </w:t>
      </w:r>
      <w:r w:rsidRPr="00E046BC">
        <w:t>с установленными</w:t>
      </w:r>
      <w:r w:rsidR="00D561AC" w:rsidRPr="00E046BC">
        <w:t xml:space="preserve"> настоящим</w:t>
      </w:r>
      <w:r w:rsidR="00275D99">
        <w:t>и</w:t>
      </w:r>
      <w:r w:rsidR="00D561AC" w:rsidRPr="00E046BC">
        <w:t xml:space="preserve"> </w:t>
      </w:r>
      <w:r w:rsidR="00275D99">
        <w:t>Методическими указаниями</w:t>
      </w:r>
      <w:r w:rsidR="00D561AC" w:rsidRPr="00E046BC">
        <w:t xml:space="preserve"> требованиями как </w:t>
      </w:r>
      <w:r w:rsidR="00037C44" w:rsidRPr="00E046BC">
        <w:t xml:space="preserve">подрядной </w:t>
      </w:r>
      <w:r w:rsidRPr="00E046BC">
        <w:t>организацией, так</w:t>
      </w:r>
      <w:r w:rsidR="00D561AC" w:rsidRPr="00E046BC">
        <w:t xml:space="preserve"> и </w:t>
      </w:r>
      <w:r w:rsidR="00037C44" w:rsidRPr="00E046BC">
        <w:t xml:space="preserve">привлекаемыми </w:t>
      </w:r>
      <w:r w:rsidR="00D561AC" w:rsidRPr="00E046BC">
        <w:t>субподрядчиками</w:t>
      </w:r>
      <w:r w:rsidR="00037C44" w:rsidRPr="00E046BC">
        <w:t>.</w:t>
      </w:r>
    </w:p>
    <w:p w14:paraId="10D365F8" w14:textId="363C5A49" w:rsidR="00B0599C" w:rsidRPr="000470C7" w:rsidRDefault="00B0599C" w:rsidP="002C6D02">
      <w:pPr>
        <w:pStyle w:val="aff6"/>
        <w:spacing w:before="120" w:after="240"/>
        <w:rPr>
          <w:szCs w:val="24"/>
        </w:rPr>
      </w:pPr>
      <w:r w:rsidRPr="00E046BC">
        <w:rPr>
          <w:szCs w:val="24"/>
        </w:rPr>
        <w:t>Требования, изложенные в</w:t>
      </w:r>
      <w:r w:rsidR="00275D99">
        <w:rPr>
          <w:szCs w:val="24"/>
        </w:rPr>
        <w:t xml:space="preserve"> настоящих Методических указаниях</w:t>
      </w:r>
      <w:r w:rsidRPr="000470C7">
        <w:rPr>
          <w:szCs w:val="24"/>
        </w:rPr>
        <w:t>, не отменяют и не заменяют требования действующих нормативно-правовых актов Российской Федерации.</w:t>
      </w:r>
    </w:p>
    <w:p w14:paraId="18FB8EA6" w14:textId="4D6E2F45" w:rsidR="00B0599C" w:rsidRPr="000470C7" w:rsidRDefault="00B0599C" w:rsidP="00397BC2">
      <w:pPr>
        <w:spacing w:after="240"/>
        <w:jc w:val="both"/>
      </w:pPr>
      <w:r w:rsidRPr="000470C7">
        <w:t xml:space="preserve">Распорядительные, локальные нормативные документы и иные внутренние документы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t xml:space="preserve"> не должны противоречить настоящ</w:t>
      </w:r>
      <w:r w:rsidR="00275D99">
        <w:t>им</w:t>
      </w:r>
      <w:r w:rsidRPr="000470C7">
        <w:t xml:space="preserve"> </w:t>
      </w:r>
      <w:r w:rsidR="00275D99">
        <w:t>Методическим указаниям</w:t>
      </w:r>
      <w:r w:rsidRPr="000470C7">
        <w:t>.</w:t>
      </w:r>
    </w:p>
    <w:p w14:paraId="059C2896" w14:textId="77777777" w:rsidR="00E70701" w:rsidRPr="000470C7" w:rsidRDefault="00FB17A8" w:rsidP="009D24B4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8" w:name="_Toc106711538"/>
      <w:r w:rsidRPr="000470C7">
        <w:rPr>
          <w:rFonts w:ascii="Arial" w:hAnsi="Arial" w:cs="Arial"/>
          <w:i w:val="0"/>
          <w:sz w:val="24"/>
          <w:lang w:val="ru-RU"/>
        </w:rPr>
        <w:t>ПЕРИОД ДЕЙСТВИЯ И ПОРЯДОК ВНЕСЕНИЯ ИЗМЕНЕНИЙ</w:t>
      </w:r>
      <w:bookmarkEnd w:id="18"/>
    </w:p>
    <w:p w14:paraId="52CDB165" w14:textId="3F5A76DA" w:rsidR="000F13AC" w:rsidRPr="000470C7" w:rsidRDefault="000F13AC" w:rsidP="009D24B4">
      <w:pPr>
        <w:spacing w:before="240"/>
        <w:jc w:val="both"/>
        <w:rPr>
          <w:lang w:eastAsia="ru-RU"/>
        </w:rPr>
      </w:pPr>
      <w:r w:rsidRPr="000470C7">
        <w:rPr>
          <w:lang w:eastAsia="ru-RU"/>
        </w:rPr>
        <w:t>Настоящ</w:t>
      </w:r>
      <w:r w:rsidR="00275D99">
        <w:rPr>
          <w:lang w:eastAsia="ru-RU"/>
        </w:rPr>
        <w:t>ие</w:t>
      </w:r>
      <w:r w:rsidRPr="000470C7">
        <w:rPr>
          <w:lang w:eastAsia="ru-RU"/>
        </w:rPr>
        <w:t xml:space="preserve"> </w:t>
      </w:r>
      <w:r w:rsidR="00275D99">
        <w:t>Методические указания</w:t>
      </w:r>
      <w:r w:rsidRPr="000470C7">
        <w:rPr>
          <w:lang w:eastAsia="ru-RU"/>
        </w:rPr>
        <w:t xml:space="preserve"> явля</w:t>
      </w:r>
      <w:r w:rsidR="00275D99">
        <w:rPr>
          <w:lang w:eastAsia="ru-RU"/>
        </w:rPr>
        <w:t>ю</w:t>
      </w:r>
      <w:r w:rsidRPr="000470C7">
        <w:rPr>
          <w:lang w:eastAsia="ru-RU"/>
        </w:rPr>
        <w:t>тся локальным нормативным документом постоянного действия.</w:t>
      </w:r>
    </w:p>
    <w:p w14:paraId="381B64A8" w14:textId="3875E08A" w:rsidR="006D71E6" w:rsidRPr="000470C7" w:rsidRDefault="006D71E6" w:rsidP="009D24B4">
      <w:pPr>
        <w:spacing w:before="240"/>
        <w:jc w:val="both"/>
        <w:rPr>
          <w:color w:val="000000"/>
        </w:rPr>
      </w:pPr>
      <w:r w:rsidRPr="000470C7">
        <w:t>Настоящ</w:t>
      </w:r>
      <w:r w:rsidR="00275D99">
        <w:t>ие</w:t>
      </w:r>
      <w:r w:rsidRPr="000470C7">
        <w:t xml:space="preserve"> </w:t>
      </w:r>
      <w:r w:rsidR="00275D99">
        <w:t>Методические указания</w:t>
      </w:r>
      <w:r w:rsidRPr="000470C7">
        <w:t xml:space="preserve"> утвержда</w:t>
      </w:r>
      <w:r w:rsidR="00275D99">
        <w:t>ю</w:t>
      </w:r>
      <w:r w:rsidRPr="000470C7">
        <w:t>тся, ввод</w:t>
      </w:r>
      <w:r w:rsidR="00275D99">
        <w:t>я</w:t>
      </w:r>
      <w:r w:rsidRPr="000470C7">
        <w:t>тся в действие, изменя</w:t>
      </w:r>
      <w:r w:rsidR="00275D99">
        <w:t>ю</w:t>
      </w:r>
      <w:r w:rsidRPr="000470C7">
        <w:t>тся и призна</w:t>
      </w:r>
      <w:r w:rsidR="00275D99">
        <w:t>ю</w:t>
      </w:r>
      <w:r w:rsidRPr="000470C7">
        <w:t>тся утратившим</w:t>
      </w:r>
      <w:r w:rsidR="00275D99">
        <w:t>и</w:t>
      </w:r>
      <w:r w:rsidRPr="000470C7">
        <w:t xml:space="preserve"> силу на основании </w:t>
      </w:r>
      <w:r w:rsidRPr="000470C7">
        <w:rPr>
          <w:color w:val="000000"/>
        </w:rPr>
        <w:t xml:space="preserve">приказа </w:t>
      </w:r>
      <w:r w:rsidR="003163D2">
        <w:rPr>
          <w:color w:val="000000"/>
        </w:rPr>
        <w:t>ООО «Славнефть-Красноярскнефтегаз»</w:t>
      </w:r>
      <w:r w:rsidRPr="000470C7">
        <w:rPr>
          <w:color w:val="000000"/>
        </w:rPr>
        <w:t>.</w:t>
      </w:r>
    </w:p>
    <w:p w14:paraId="7C946D12" w14:textId="29815E9A" w:rsidR="000F13AC" w:rsidRPr="000470C7" w:rsidRDefault="000F13AC" w:rsidP="009D24B4">
      <w:pPr>
        <w:widowControl w:val="0"/>
        <w:spacing w:before="240"/>
        <w:jc w:val="both"/>
        <w:rPr>
          <w:lang w:eastAsia="ru-RU"/>
        </w:rPr>
      </w:pPr>
      <w:r w:rsidRPr="000470C7">
        <w:rPr>
          <w:lang w:eastAsia="ru-RU"/>
        </w:rPr>
        <w:t xml:space="preserve">Изменения в </w:t>
      </w:r>
      <w:r w:rsidR="00275D99">
        <w:t>Методические указания</w:t>
      </w:r>
      <w:r w:rsidR="00275D99" w:rsidRPr="000470C7">
        <w:rPr>
          <w:lang w:eastAsia="ru-RU"/>
        </w:rPr>
        <w:t xml:space="preserve"> </w:t>
      </w:r>
      <w:r w:rsidRPr="000470C7">
        <w:rPr>
          <w:lang w:eastAsia="ru-RU"/>
        </w:rPr>
        <w:t>вносятся в случаях изменения законодательства Р</w:t>
      </w:r>
      <w:r w:rsidR="00DE48DA">
        <w:rPr>
          <w:lang w:eastAsia="ru-RU"/>
        </w:rPr>
        <w:t xml:space="preserve">оссийской </w:t>
      </w:r>
      <w:r w:rsidRPr="000470C7">
        <w:rPr>
          <w:lang w:eastAsia="ru-RU"/>
        </w:rPr>
        <w:t>Ф</w:t>
      </w:r>
      <w:r w:rsidR="00DE48DA">
        <w:rPr>
          <w:lang w:eastAsia="ru-RU"/>
        </w:rPr>
        <w:t>едерации</w:t>
      </w:r>
      <w:r w:rsidR="006D71E6" w:rsidRPr="000470C7">
        <w:rPr>
          <w:lang w:eastAsia="ru-RU"/>
        </w:rPr>
        <w:t xml:space="preserve"> в области промышленной</w:t>
      </w:r>
      <w:r w:rsidR="00DE48DA">
        <w:rPr>
          <w:lang w:eastAsia="ru-RU"/>
        </w:rPr>
        <w:t>, пожарной, экологической</w:t>
      </w:r>
      <w:r w:rsidR="006D71E6" w:rsidRPr="000470C7">
        <w:rPr>
          <w:lang w:eastAsia="ru-RU"/>
        </w:rPr>
        <w:t xml:space="preserve"> безопасности, охраны труда и окружающей среды</w:t>
      </w:r>
      <w:r w:rsidRPr="000470C7">
        <w:rPr>
          <w:lang w:eastAsia="ru-RU"/>
        </w:rPr>
        <w:t>, введения в действие новых положений и ограничений</w:t>
      </w:r>
      <w:r w:rsidR="0016403E">
        <w:rPr>
          <w:lang w:eastAsia="ru-RU"/>
        </w:rPr>
        <w:t xml:space="preserve"> законодательства Российской федерации</w:t>
      </w:r>
      <w:r w:rsidRPr="000470C7">
        <w:rPr>
          <w:lang w:eastAsia="ru-RU"/>
        </w:rPr>
        <w:t xml:space="preserve">, которые противоречат пунктам или разделам </w:t>
      </w:r>
      <w:r w:rsidR="00275D99">
        <w:t>Методических указаний</w:t>
      </w:r>
      <w:r w:rsidRPr="000470C7">
        <w:rPr>
          <w:lang w:eastAsia="ru-RU"/>
        </w:rPr>
        <w:t>; аварий на производстве</w:t>
      </w:r>
      <w:r w:rsidR="006D71E6" w:rsidRPr="000470C7">
        <w:rPr>
          <w:lang w:eastAsia="ru-RU"/>
        </w:rPr>
        <w:t xml:space="preserve">нных </w:t>
      </w:r>
      <w:r w:rsidR="0000234D" w:rsidRPr="000470C7">
        <w:rPr>
          <w:lang w:eastAsia="ru-RU"/>
        </w:rPr>
        <w:t>объектах</w:t>
      </w:r>
      <w:r w:rsidR="006D71E6" w:rsidRPr="000470C7">
        <w:rPr>
          <w:lang w:eastAsia="ru-RU"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lang w:eastAsia="ru-RU"/>
        </w:rPr>
        <w:t xml:space="preserve">, происшедших по причине недостаточного отражения информации в </w:t>
      </w:r>
      <w:r w:rsidR="00275D99">
        <w:t>Методических указаниях</w:t>
      </w:r>
      <w:r w:rsidRPr="000470C7">
        <w:rPr>
          <w:lang w:eastAsia="ru-RU"/>
        </w:rPr>
        <w:t xml:space="preserve">; по требованию органов государственного надзора; изменения организационной структуры или полномочий руководителей </w:t>
      </w:r>
      <w:r w:rsidR="0016403E">
        <w:rPr>
          <w:lang w:eastAsia="ru-RU"/>
        </w:rPr>
        <w:t xml:space="preserve">структурных подразделений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00234D" w:rsidRPr="000470C7">
        <w:rPr>
          <w:lang w:eastAsia="ru-RU"/>
        </w:rPr>
        <w:t>.</w:t>
      </w:r>
    </w:p>
    <w:p w14:paraId="7DA19A74" w14:textId="13D2B302" w:rsidR="00E70701" w:rsidRPr="000470C7" w:rsidRDefault="00E70701" w:rsidP="009D24B4">
      <w:pPr>
        <w:spacing w:before="240"/>
        <w:jc w:val="both"/>
      </w:pPr>
      <w:bookmarkStart w:id="19" w:name="_ТЕРМИНЫ_И_ОПРЕДЕЛЕНИЯ"/>
      <w:bookmarkEnd w:id="19"/>
    </w:p>
    <w:p w14:paraId="3BAF43C9" w14:textId="77777777" w:rsidR="00E70701" w:rsidRPr="000470C7" w:rsidRDefault="00E70701" w:rsidP="009D24B4">
      <w:pPr>
        <w:jc w:val="both"/>
        <w:sectPr w:rsidR="00E70701" w:rsidRPr="000470C7" w:rsidSect="00EE2365">
          <w:headerReference w:type="even" r:id="rId18"/>
          <w:headerReference w:type="default" r:id="rId19"/>
          <w:foot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4DC8425F" w14:textId="77777777" w:rsidR="00E70701" w:rsidRPr="000470C7" w:rsidRDefault="00FB17A8" w:rsidP="009D24B4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0" w:name="_Toc149979454"/>
      <w:bookmarkStart w:id="21" w:name="_Toc149981755"/>
      <w:bookmarkStart w:id="22" w:name="_Toc149983143"/>
      <w:bookmarkStart w:id="23" w:name="_Toc150914942"/>
      <w:bookmarkStart w:id="24" w:name="_Toc156727019"/>
      <w:bookmarkStart w:id="25" w:name="_Toc164238418"/>
      <w:bookmarkStart w:id="26" w:name="_Toc106711539"/>
      <w:r w:rsidRPr="000470C7">
        <w:rPr>
          <w:rFonts w:ascii="Arial" w:hAnsi="Arial" w:cs="Arial"/>
          <w:sz w:val="32"/>
          <w:szCs w:val="32"/>
          <w:lang w:val="ru-RU"/>
        </w:rPr>
        <w:lastRenderedPageBreak/>
        <w:t>1.</w:t>
      </w:r>
      <w:r w:rsidRPr="000470C7">
        <w:rPr>
          <w:rFonts w:ascii="Arial" w:hAnsi="Arial" w:cs="Arial"/>
          <w:sz w:val="32"/>
          <w:szCs w:val="32"/>
          <w:lang w:val="ru-RU"/>
        </w:rPr>
        <w:tab/>
        <w:t>ТЕРМИНЫ И ОПРЕДЕЛЕНИЯ</w:t>
      </w:r>
      <w:bookmarkEnd w:id="20"/>
      <w:bookmarkEnd w:id="21"/>
      <w:bookmarkEnd w:id="22"/>
      <w:bookmarkEnd w:id="23"/>
      <w:bookmarkEnd w:id="24"/>
      <w:bookmarkEnd w:id="25"/>
      <w:bookmarkEnd w:id="26"/>
    </w:p>
    <w:p w14:paraId="2A05C91C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27" w:name="_Toc172097318"/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АВАРИЯ</w:t>
      </w:r>
      <w:r w:rsidRPr="000470C7">
        <w:rPr>
          <w:rFonts w:ascii="Arial" w:hAnsi="Arial" w:cs="Arial"/>
          <w:color w:val="000000"/>
          <w:sz w:val="20"/>
          <w:szCs w:val="20"/>
        </w:rPr>
        <w:t xml:space="preserve"> </w:t>
      </w:r>
      <w:r w:rsidRPr="000470C7">
        <w:rPr>
          <w:color w:val="000000"/>
        </w:rPr>
        <w:t xml:space="preserve">– </w:t>
      </w:r>
      <w:r w:rsidRPr="0040556E">
        <w:rPr>
          <w:bCs/>
          <w:iCs/>
          <w:color w:val="000000" w:themeColor="text1"/>
        </w:rPr>
        <w:t>разрушение сооружений и (или) технических устройств, применяемых на опасном производственном объекте, неконтролируемые взрыв и (или) выброс опасных веществ</w:t>
      </w:r>
      <w:r w:rsidRPr="0040556E">
        <w:t xml:space="preserve"> </w:t>
      </w:r>
      <w:r w:rsidRPr="0040556E">
        <w:rPr>
          <w:bCs/>
          <w:iCs/>
          <w:color w:val="000000" w:themeColor="text1"/>
        </w:rPr>
        <w:t>[Федеральный закон от 21.07.1997 № 116-ФЗ «О промышленной безопасности опасных производственных объектов»].</w:t>
      </w:r>
    </w:p>
    <w:p w14:paraId="3B00FCEE" w14:textId="3A7D7F31" w:rsidR="006B1574" w:rsidRPr="000470C7" w:rsidRDefault="006B1574" w:rsidP="009D24B4">
      <w:pPr>
        <w:spacing w:before="240"/>
        <w:jc w:val="both"/>
        <w:rPr>
          <w:color w:val="000000"/>
        </w:rPr>
      </w:pPr>
      <w:r w:rsidRPr="00D909BA">
        <w:rPr>
          <w:rFonts w:ascii="Arial" w:hAnsi="Arial" w:cs="Arial"/>
          <w:b/>
          <w:bCs/>
          <w:i/>
          <w:color w:val="000000"/>
          <w:sz w:val="20"/>
          <w:szCs w:val="20"/>
        </w:rPr>
        <w:t>АКТ –</w:t>
      </w:r>
      <w:r w:rsidRPr="00D909BA">
        <w:rPr>
          <w:color w:val="000000"/>
        </w:rPr>
        <w:t xml:space="preserve"> документ, фиксирующий нарушения требований законодательства Российской Федерации и/или требований настоящ</w:t>
      </w:r>
      <w:r w:rsidR="00275D99">
        <w:rPr>
          <w:color w:val="000000"/>
        </w:rPr>
        <w:t>их</w:t>
      </w:r>
      <w:r w:rsidRPr="00D909BA">
        <w:rPr>
          <w:color w:val="000000"/>
        </w:rPr>
        <w:t xml:space="preserve"> </w:t>
      </w:r>
      <w:r w:rsidR="00275D99">
        <w:t>Методических указаний</w:t>
      </w:r>
      <w:r w:rsidRPr="00D909BA">
        <w:rPr>
          <w:color w:val="000000"/>
        </w:rPr>
        <w:t xml:space="preserve">, а также локальных нормативных документов Компании и/или </w:t>
      </w:r>
      <w:r w:rsidR="003163D2">
        <w:rPr>
          <w:color w:val="000000"/>
        </w:rPr>
        <w:t>ООО «Славнефть-Красноярскнефтегаз»</w:t>
      </w:r>
      <w:r w:rsidRPr="00D909BA">
        <w:rPr>
          <w:color w:val="000000"/>
        </w:rPr>
        <w:t xml:space="preserve"> в области охраны труда, охраны окружающей среды, пожарной, промышленной, экологической, транспортной безопасности, безопасности дорожного движения, и содержащий обязательные для исполнения подрядной организацией и/или субподрядчиком указания и сроки по устранению таких нарушений.</w:t>
      </w:r>
    </w:p>
    <w:p w14:paraId="2FF4146C" w14:textId="77777777" w:rsidR="006B1574" w:rsidRPr="000470C7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</w:rPr>
        <w:t>Акт-допуск</w:t>
      </w:r>
      <w:r w:rsidRPr="000470C7">
        <w:rPr>
          <w:b/>
          <w:i/>
          <w:caps/>
          <w:sz w:val="20"/>
          <w:szCs w:val="20"/>
        </w:rPr>
        <w:t xml:space="preserve"> – </w:t>
      </w:r>
      <w:r w:rsidRPr="000470C7">
        <w:t>документ, определяющий условия производства работ работниками одного юридического лица (подрядчика) на территории (объекте) другого юридического лица (заказчика), констатирующий перечень согласованных организационных и технических мероприятий, обеспечивающих безопасность труда работников обоих юридических лиц, являющийся письменным разрешением заказчика на производство работ подрядчиком и подписанный полномочными представителями обоих юридических лиц.</w:t>
      </w:r>
    </w:p>
    <w:p w14:paraId="41C04488" w14:textId="2AF9AEAD" w:rsidR="006B1574" w:rsidRPr="000470C7" w:rsidRDefault="006B1574" w:rsidP="009D24B4">
      <w:pPr>
        <w:spacing w:before="240"/>
        <w:jc w:val="both"/>
        <w:rPr>
          <w:rFonts w:ascii="Arial" w:hAnsi="Arial" w:cs="Arial"/>
          <w:b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АРЕНДАТОР</w:t>
      </w:r>
      <w:r w:rsidRPr="000470C7">
        <w:rPr>
          <w:rFonts w:ascii="Arial" w:hAnsi="Arial" w:cs="Arial"/>
          <w:b/>
          <w:bCs/>
          <w:iCs/>
          <w:sz w:val="20"/>
          <w:szCs w:val="20"/>
        </w:rPr>
        <w:t xml:space="preserve"> -</w:t>
      </w:r>
      <w:r w:rsidRPr="000470C7">
        <w:rPr>
          <w:snapToGrid w:val="0"/>
        </w:rPr>
        <w:t xml:space="preserve"> физическое или юридическое лицо</w:t>
      </w:r>
      <w:r>
        <w:rPr>
          <w:snapToGrid w:val="0"/>
        </w:rPr>
        <w:t xml:space="preserve"> (в том числе индивидуальный предприниматель)</w:t>
      </w:r>
      <w:r w:rsidRPr="000470C7">
        <w:rPr>
          <w:snapToGrid w:val="0"/>
        </w:rPr>
        <w:t>, взявшее на определенных условиях во временное пользование</w:t>
      </w:r>
      <w:r>
        <w:rPr>
          <w:snapToGrid w:val="0"/>
        </w:rPr>
        <w:t xml:space="preserve"> и владение,</w:t>
      </w:r>
      <w:r w:rsidRPr="000470C7">
        <w:rPr>
          <w:snapToGrid w:val="0"/>
        </w:rPr>
        <w:t xml:space="preserve"> принадлежащие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snapToGrid w:val="0"/>
        </w:rPr>
        <w:t xml:space="preserve"> (</w:t>
      </w:r>
      <w:r>
        <w:rPr>
          <w:snapToGrid w:val="0"/>
        </w:rPr>
        <w:t xml:space="preserve">на праве собственности или/и </w:t>
      </w:r>
      <w:r w:rsidRPr="000470C7">
        <w:rPr>
          <w:snapToGrid w:val="0"/>
        </w:rPr>
        <w:t>арендуемые) средства производства, имущество.</w:t>
      </w:r>
      <w:r w:rsidRPr="000470C7">
        <w:rPr>
          <w:rFonts w:ascii="Arial" w:hAnsi="Arial" w:cs="Arial"/>
          <w:b/>
          <w:i/>
          <w:sz w:val="20"/>
          <w:szCs w:val="20"/>
        </w:rPr>
        <w:t xml:space="preserve"> </w:t>
      </w:r>
    </w:p>
    <w:p w14:paraId="0811F252" w14:textId="77777777" w:rsidR="006B1574" w:rsidRPr="000470C7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bCs/>
          <w:i/>
          <w:iCs/>
          <w:sz w:val="20"/>
          <w:szCs w:val="20"/>
        </w:rPr>
        <w:t xml:space="preserve">АУДИТ </w:t>
      </w:r>
      <w:r w:rsidRPr="000470C7">
        <w:rPr>
          <w:b/>
          <w:bCs/>
        </w:rPr>
        <w:t xml:space="preserve">- </w:t>
      </w:r>
      <w:r w:rsidRPr="000470C7">
        <w:t>систематический, независимый и документированный процесс получения свидетельств аудита и объективного их оценивания с целью установления степени соответствия критериев аудита.</w:t>
      </w:r>
    </w:p>
    <w:p w14:paraId="3389F042" w14:textId="77777777" w:rsidR="006B1574" w:rsidRPr="000470C7" w:rsidRDefault="006B1574" w:rsidP="00FC6BB9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БОРТОВЫЕ СИСТЕМЫ МОНИТОРИНГА ТРАНСПОРТНЫХ СРЕДСТВ</w:t>
      </w:r>
      <w:r w:rsidRPr="000470C7">
        <w:t xml:space="preserve"> – аппаратно-программный навигационный комплекс технических средств, входящий в состав системы мониторинга, функционирующий с использованием навигационных сигналов ГЛОНАСС или ГЛОНАСС/GPS, к которому подведены каналы связи, на котором установлено программное обеспечение, способное взаимодействовать с другими аппаратно-программными комплексами системы мониторинга и предназначенный для сбора, обработки, хранения и маршрутизации информации от абонентских терминалов, установленных на транспортном средстве.</w:t>
      </w:r>
    </w:p>
    <w:p w14:paraId="4DD2DDDB" w14:textId="0DB2DD37" w:rsidR="006B1574" w:rsidRDefault="006B1574" w:rsidP="00B36030">
      <w:pPr>
        <w:pStyle w:val="aff6"/>
        <w:spacing w:before="240" w:after="240"/>
        <w:rPr>
          <w:color w:val="FF0000"/>
        </w:rPr>
      </w:pPr>
      <w:r>
        <w:rPr>
          <w:rFonts w:ascii="Arial" w:eastAsia="Times New Roman" w:hAnsi="Arial" w:cs="Arial"/>
          <w:b/>
          <w:i/>
          <w:caps/>
          <w:sz w:val="20"/>
          <w:szCs w:val="20"/>
        </w:rPr>
        <w:t xml:space="preserve">ДЕЖУРНО-ДИСПЕТЧЕРСКАЯ СЛУЖБА </w:t>
      </w:r>
      <w:r w:rsidR="003163D2">
        <w:rPr>
          <w:rFonts w:ascii="Arial" w:eastAsia="Times New Roman" w:hAnsi="Arial" w:cs="Arial"/>
          <w:b/>
          <w:i/>
          <w:caps/>
          <w:sz w:val="20"/>
          <w:szCs w:val="20"/>
        </w:rPr>
        <w:t>ООО «Славнефть-Красноярскнефтегаз»</w:t>
      </w:r>
      <w:r>
        <w:rPr>
          <w:rFonts w:ascii="Arial" w:eastAsia="Times New Roman" w:hAnsi="Arial" w:cs="Arial"/>
          <w:b/>
          <w:i/>
          <w:caps/>
          <w:sz w:val="20"/>
          <w:szCs w:val="20"/>
        </w:rPr>
        <w:t xml:space="preserve"> –</w:t>
      </w:r>
      <w:r>
        <w:rPr>
          <w:i/>
          <w:iCs/>
          <w:color w:val="FF0000"/>
        </w:rPr>
        <w:t xml:space="preserve"> </w:t>
      </w:r>
      <w:r>
        <w:rPr>
          <w:rFonts w:eastAsia="Times New Roman"/>
          <w:bCs/>
          <w:szCs w:val="24"/>
        </w:rPr>
        <w:t xml:space="preserve">орган повседневного управления объектового звена </w:t>
      </w:r>
      <w:r w:rsidR="003163D2">
        <w:rPr>
          <w:rFonts w:eastAsia="Times New Roman"/>
          <w:bCs/>
          <w:szCs w:val="24"/>
        </w:rPr>
        <w:t>ООО «Славнефть-Красноярскнефтегаз»</w:t>
      </w:r>
      <w:r>
        <w:rPr>
          <w:rFonts w:eastAsia="Times New Roman"/>
          <w:bCs/>
          <w:szCs w:val="24"/>
        </w:rPr>
        <w:t xml:space="preserve"> Единой государственной системы предупреждения и ликвидации чрезвычайных ситуаций, ответственный за получение и передачу информации в Обществе и передачу информации в ПАО «НК «Роснефть», ПАО «Газпромнефть» и ОАО «НГК «Славнефть».</w:t>
      </w:r>
    </w:p>
    <w:p w14:paraId="2D95F825" w14:textId="77777777" w:rsidR="006B1574" w:rsidRPr="000470C7" w:rsidRDefault="006B1574" w:rsidP="00FC6BB9">
      <w:pPr>
        <w:spacing w:before="240"/>
        <w:jc w:val="both"/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ДОВЕРЕННОСТЬ </w:t>
      </w:r>
      <w:r w:rsidRPr="000470C7">
        <w:t>– это письменное уполномочие, выдаваемое одним лицом (Доверителем) другому лицу (</w:t>
      </w:r>
      <w:r w:rsidRPr="000470C7">
        <w:rPr>
          <w:rStyle w:val="urtxtemph"/>
        </w:rPr>
        <w:t>Доверенному лицу) для представительства перед третьими лицами.</w:t>
      </w:r>
    </w:p>
    <w:p w14:paraId="6D5D7842" w14:textId="77777777" w:rsidR="006B1574" w:rsidRPr="000470C7" w:rsidRDefault="006B1574" w:rsidP="00FC6BB9">
      <w:pPr>
        <w:spacing w:before="240"/>
        <w:jc w:val="both"/>
        <w:rPr>
          <w:bCs/>
          <w:iCs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lastRenderedPageBreak/>
        <w:t xml:space="preserve">ДОГОВОР </w:t>
      </w:r>
      <w:r w:rsidRPr="000470C7">
        <w:rPr>
          <w:bCs/>
          <w:iCs/>
        </w:rPr>
        <w:t>- соглашение двух или нескольких лиц об установлении, изменении или прекращении гражданских прав и обязанностей.</w:t>
      </w:r>
    </w:p>
    <w:p w14:paraId="35DB6D7E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ДОРОЖНО-ТРАНСПОРТНОЕ ПРОИСШЕСТВИЕ –</w:t>
      </w:r>
      <w:r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 </w:t>
      </w:r>
      <w:r w:rsidRPr="0040556E">
        <w:rPr>
          <w:bCs/>
          <w:iCs/>
          <w:color w:val="000000" w:themeColor="text1"/>
        </w:rPr>
        <w:t>событие, возникшее в процессе движения по дороге транспортного средства и с его участием, при котором погибли или ранены люди, повреждены транспортные средства, груз, сооружения либо причинен иной материальный ущерб [Федеральный закон от 10.12.1995 № 196-ФЗ «О безопасности дорожного движения»].</w:t>
      </w:r>
    </w:p>
    <w:bookmarkEnd w:id="27"/>
    <w:p w14:paraId="3E045BCE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ЗАГОРАНИЕ</w:t>
      </w:r>
      <w:r w:rsidRPr="000470C7">
        <w:rPr>
          <w:color w:val="000000"/>
        </w:rPr>
        <w:t xml:space="preserve"> – неконтролируемое горение, не причинившее материальный ущерб, вред жизни и здоровью граждан, интересам общества и государства.</w:t>
      </w:r>
    </w:p>
    <w:p w14:paraId="4842D04B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bCs/>
          <w:i/>
          <w:color w:val="000000"/>
          <w:sz w:val="20"/>
          <w:szCs w:val="20"/>
        </w:rPr>
      </w:pPr>
      <w:r w:rsidRPr="000D112E">
        <w:rPr>
          <w:rFonts w:ascii="Arial" w:hAnsi="Arial" w:cs="Arial"/>
          <w:b/>
          <w:i/>
          <w:color w:val="000000"/>
          <w:sz w:val="20"/>
          <w:szCs w:val="20"/>
        </w:rPr>
        <w:t>ЗАГРЯЗНЕНИЕ ОКРУЖАЮЩЕЙ СРЕДЫ</w:t>
      </w:r>
      <w:r w:rsidRPr="001E7639">
        <w:rPr>
          <w:color w:val="000000" w:themeColor="text1"/>
          <w:sz w:val="20"/>
          <w:szCs w:val="22"/>
        </w:rPr>
        <w:t xml:space="preserve"> </w:t>
      </w:r>
      <w:r w:rsidRPr="00B50B1C">
        <w:rPr>
          <w:rStyle w:val="afff0"/>
          <w:bCs/>
          <w:i/>
          <w:color w:val="000000"/>
          <w:sz w:val="22"/>
          <w:szCs w:val="22"/>
        </w:rPr>
        <w:t>–</w:t>
      </w:r>
      <w:r w:rsidRPr="000D112E">
        <w:rPr>
          <w:rStyle w:val="30"/>
          <w:color w:val="000000"/>
          <w:sz w:val="22"/>
          <w:szCs w:val="22"/>
          <w:lang w:val="ru-RU"/>
        </w:rPr>
        <w:t xml:space="preserve"> </w:t>
      </w:r>
      <w:r w:rsidRPr="000D112E">
        <w:rPr>
          <w:color w:val="000000"/>
        </w:rPr>
        <w:t xml:space="preserve">поступление в окружающую среду вещества и (или) энергии, свойства, местоположение или количество которых оказывают негативное </w:t>
      </w:r>
      <w:r>
        <w:rPr>
          <w:color w:val="000000"/>
        </w:rPr>
        <w:t>воздействие на окружающую среду</w:t>
      </w:r>
      <w:r w:rsidRPr="000D112E">
        <w:rPr>
          <w:color w:val="000000"/>
        </w:rPr>
        <w:t xml:space="preserve"> [Федеральный закон от 10.01.2002 № 7-ФЗ «Об охране окружающей среды»].</w:t>
      </w:r>
    </w:p>
    <w:p w14:paraId="463D9AA6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ИНЦИДЕНТ</w:t>
      </w:r>
      <w:r w:rsidRPr="000470C7">
        <w:rPr>
          <w:rFonts w:ascii="Cambria" w:hAnsi="Cambria"/>
          <w:b/>
          <w:bCs/>
          <w:color w:val="000000"/>
          <w:sz w:val="20"/>
          <w:szCs w:val="20"/>
        </w:rPr>
        <w:t xml:space="preserve"> </w:t>
      </w:r>
      <w:r w:rsidRPr="000470C7">
        <w:rPr>
          <w:color w:val="000000"/>
        </w:rPr>
        <w:t>– отказ или повреждение технических устройств, применяемых на опасных производственных объектах, отклонение от режимов технологического процесса.</w:t>
      </w:r>
    </w:p>
    <w:p w14:paraId="44629E22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CD70C2">
        <w:rPr>
          <w:rFonts w:ascii="Arial" w:hAnsi="Arial" w:cs="Arial"/>
          <w:b/>
          <w:i/>
          <w:color w:val="000000"/>
          <w:sz w:val="20"/>
          <w:szCs w:val="20"/>
        </w:rPr>
        <w:t>КОМПОНЕНТЫ ПРИРОДНОЙ СРЕДЫ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–</w:t>
      </w:r>
      <w:r w:rsidRPr="00CD70C2">
        <w:rPr>
          <w:rStyle w:val="30"/>
          <w:color w:val="000000"/>
          <w:sz w:val="22"/>
          <w:szCs w:val="22"/>
          <w:lang w:val="ru-RU"/>
        </w:rPr>
        <w:t xml:space="preserve"> </w:t>
      </w:r>
      <w:r w:rsidRPr="00CD70C2">
        <w:rPr>
          <w:color w:val="000000"/>
        </w:rPr>
        <w:t>земля, недра, почвы, поверхностные и подземные воды, атмосферный воздух, растительный, животный мир и иные организмы, а также озоновый слой атмосферы и околоземное космическое пространство, обеспечивающие в совокупности благоприятные условия для существования жизни на Земле [Федеральный закон от 10.01.2002 № 7-ФЗ «Об охране окружающей среды»].</w:t>
      </w:r>
    </w:p>
    <w:p w14:paraId="1659514D" w14:textId="06072FA2" w:rsidR="006B1574" w:rsidRPr="000470C7" w:rsidRDefault="006B1574" w:rsidP="009D24B4">
      <w:pPr>
        <w:spacing w:before="240"/>
        <w:jc w:val="both"/>
        <w:rPr>
          <w:rFonts w:ascii="Arial" w:hAnsi="Arial" w:cs="Arial"/>
          <w:color w:val="000000"/>
          <w:sz w:val="20"/>
          <w:szCs w:val="20"/>
        </w:rPr>
      </w:pPr>
      <w:r w:rsidRPr="000D0D28">
        <w:rPr>
          <w:rFonts w:ascii="Arial" w:hAnsi="Arial" w:cs="Arial"/>
          <w:b/>
          <w:i/>
          <w:color w:val="000000"/>
          <w:sz w:val="20"/>
          <w:szCs w:val="20"/>
        </w:rPr>
        <w:t>КУРАТОР ДОГОВОРА -</w:t>
      </w:r>
      <w:r w:rsidRPr="000D0D28"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 xml:space="preserve">работник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40556E">
        <w:rPr>
          <w:bCs/>
          <w:iCs/>
          <w:color w:val="000000" w:themeColor="text1"/>
        </w:rPr>
        <w:t xml:space="preserve">, назначенный руководителем структурного подразделения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40556E">
        <w:rPr>
          <w:bCs/>
          <w:iCs/>
          <w:color w:val="000000" w:themeColor="text1"/>
        </w:rPr>
        <w:t xml:space="preserve"> в качестве ответственного лица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лицам.</w:t>
      </w:r>
    </w:p>
    <w:p w14:paraId="7B90AD5E" w14:textId="77777777" w:rsidR="006B1574" w:rsidRDefault="006B1574" w:rsidP="00146442">
      <w:pPr>
        <w:widowControl w:val="0"/>
        <w:spacing w:before="240"/>
        <w:ind w:right="-7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КУСТОВАЯ ПЛОЩАДКА </w:t>
      </w:r>
      <w:r>
        <w:t xml:space="preserve">– </w:t>
      </w:r>
      <w:r>
        <w:rPr>
          <w:szCs w:val="22"/>
        </w:rPr>
        <w:t>ограниченная территория месторождения, на которой подготовлена специальная площадка для размещения группы скважин, нефтегазодобывающего оборудования, служебных и бытовых помещений и т.п</w:t>
      </w:r>
      <w:r>
        <w:t xml:space="preserve">. </w:t>
      </w:r>
      <w:r>
        <w:rPr>
          <w:szCs w:val="22"/>
        </w:rPr>
        <w:t>(</w:t>
      </w:r>
      <w:r w:rsidRPr="0040556E">
        <w:t>РД 08-435-02</w:t>
      </w:r>
      <w:r>
        <w:rPr>
          <w:szCs w:val="22"/>
        </w:rPr>
        <w:t>).</w:t>
      </w:r>
    </w:p>
    <w:p w14:paraId="7857EA67" w14:textId="77777777" w:rsidR="006B1574" w:rsidRDefault="006B1574" w:rsidP="00146442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764086">
        <w:rPr>
          <w:rFonts w:ascii="Arial" w:hAnsi="Arial" w:cs="Arial"/>
          <w:b/>
          <w:i/>
          <w:sz w:val="20"/>
          <w:szCs w:val="20"/>
        </w:rPr>
        <w:t>НАКОПЛЕНИЕ ОТХОДОВ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–</w:t>
      </w:r>
      <w:r w:rsidRPr="00764086">
        <w:rPr>
          <w:rStyle w:val="30"/>
          <w:color w:val="000000"/>
          <w:sz w:val="22"/>
          <w:szCs w:val="22"/>
          <w:lang w:val="ru-RU"/>
        </w:rPr>
        <w:t xml:space="preserve"> </w:t>
      </w:r>
      <w:r w:rsidRPr="00764086">
        <w:rPr>
          <w:szCs w:val="22"/>
        </w:rPr>
        <w:t>складирование отходов на срок не более чем одиннадцать месяцев в целях их дальнейших обработки, утилизации, обезвреживания, размещения [Федеральный закон от 24.06.1998 № 89-ФЗ «Об отходах производства и потребления»].</w:t>
      </w:r>
    </w:p>
    <w:p w14:paraId="5FC869FA" w14:textId="77777777" w:rsidR="006B1574" w:rsidRDefault="006B1574" w:rsidP="00146442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2B70BC">
        <w:rPr>
          <w:rFonts w:ascii="Arial" w:hAnsi="Arial" w:cs="Arial"/>
          <w:b/>
          <w:i/>
          <w:sz w:val="20"/>
          <w:szCs w:val="20"/>
        </w:rPr>
        <w:t>НЕГАТИВНОЕ ВОЗДЕЙСТВИЕ НА ОКРУЖАЮЩУЮ СРЕДУ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2B70BC">
        <w:rPr>
          <w:rStyle w:val="30"/>
          <w:color w:val="000000"/>
          <w:sz w:val="22"/>
          <w:szCs w:val="22"/>
          <w:lang w:val="ru-RU"/>
        </w:rPr>
        <w:t xml:space="preserve"> </w:t>
      </w:r>
      <w:r w:rsidRPr="002B70BC">
        <w:rPr>
          <w:szCs w:val="22"/>
        </w:rPr>
        <w:t>складирование отходов на срок не более чем одиннадцать месяцев в целях их дальнейших обработки, утилизации, обезвреживания, размещения [Федеральный закон от 24.06.1998 № 89-ФЗ «Об отходах производства и потребления»].</w:t>
      </w:r>
    </w:p>
    <w:p w14:paraId="26967FB4" w14:textId="77777777" w:rsidR="006B1574" w:rsidRPr="000470C7" w:rsidRDefault="006B1574" w:rsidP="00146442">
      <w:pPr>
        <w:spacing w:before="240"/>
        <w:jc w:val="both"/>
        <w:rPr>
          <w:szCs w:val="20"/>
          <w:lang w:eastAsia="ru-RU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НЕСЧАСТНЫЙ СЛУЧАЙ НА ПРОИЗВОДСТВЕ (НС)</w:t>
      </w:r>
      <w:r w:rsidRPr="000470C7">
        <w:rPr>
          <w:b/>
          <w:i/>
          <w:color w:val="FF0000"/>
        </w:rPr>
        <w:t xml:space="preserve"> </w:t>
      </w:r>
      <w:r w:rsidRPr="000470C7">
        <w:rPr>
          <w:color w:val="000000"/>
        </w:rPr>
        <w:t>–</w:t>
      </w:r>
      <w:r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 xml:space="preserve">событие, происшедшее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при осуществлении иных правомерных действий, обусловленных трудовыми отношениями с работодателем либо совершаемых в его интересах, повлекшее за </w:t>
      </w:r>
      <w:r w:rsidRPr="0040556E">
        <w:rPr>
          <w:bCs/>
          <w:iCs/>
          <w:color w:val="000000" w:themeColor="text1"/>
        </w:rPr>
        <w:lastRenderedPageBreak/>
        <w:t>собой необходимость перевода пострадавшего на другую работу, потерю им трудоспособности на срок не менее одного дня либо смерть пострадавшего.</w:t>
      </w:r>
      <w:r w:rsidRPr="0040556E">
        <w:rPr>
          <w:color w:val="000000"/>
        </w:rPr>
        <w:t xml:space="preserve"> </w:t>
      </w:r>
    </w:p>
    <w:p w14:paraId="76ADD4BC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ОБЪЕКТ</w:t>
      </w:r>
      <w:r w:rsidRPr="000470C7">
        <w:rPr>
          <w:color w:val="000000"/>
        </w:rPr>
        <w:t xml:space="preserve"> – производственные площадки Заказчика (в том числе переданные в аренду</w:t>
      </w:r>
      <w:r>
        <w:rPr>
          <w:color w:val="000000"/>
        </w:rPr>
        <w:t xml:space="preserve"> другим лицам</w:t>
      </w:r>
      <w:r w:rsidRPr="000470C7">
        <w:rPr>
          <w:color w:val="000000"/>
        </w:rPr>
        <w:t>), включающие в себя здания,</w:t>
      </w:r>
      <w:r>
        <w:rPr>
          <w:color w:val="000000"/>
        </w:rPr>
        <w:t xml:space="preserve"> строения,</w:t>
      </w:r>
      <w:r w:rsidRPr="000470C7">
        <w:rPr>
          <w:color w:val="000000"/>
        </w:rPr>
        <w:t xml:space="preserve"> сооружения, помещения, дороги, железные дороги, </w:t>
      </w:r>
      <w:r>
        <w:rPr>
          <w:color w:val="000000"/>
        </w:rPr>
        <w:t xml:space="preserve">аэропорты, воздушные суда (в том числе арендованные), </w:t>
      </w:r>
      <w:r w:rsidRPr="000470C7">
        <w:rPr>
          <w:color w:val="000000"/>
        </w:rPr>
        <w:t>оборудование, установки, станции, опасные производственные объекты, технические устройства, применяемые на опасных производственных объектах, транспортные средства, специальную технику, территорию и другие инженерные сооружения</w:t>
      </w:r>
      <w:r>
        <w:rPr>
          <w:color w:val="000000"/>
        </w:rPr>
        <w:t xml:space="preserve"> и коммуникации, объекты инфраструктуры или иные объекты для осуществления административной, хозяйственной и иной деятельности</w:t>
      </w:r>
      <w:r w:rsidRPr="000470C7">
        <w:rPr>
          <w:color w:val="000000"/>
        </w:rPr>
        <w:t xml:space="preserve">. </w:t>
      </w:r>
    </w:p>
    <w:p w14:paraId="05C720EB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3D0CA7">
        <w:rPr>
          <w:rFonts w:ascii="Arial" w:hAnsi="Arial" w:cs="Arial"/>
          <w:b/>
          <w:i/>
          <w:color w:val="000000"/>
          <w:sz w:val="20"/>
          <w:szCs w:val="20"/>
        </w:rPr>
        <w:t>ОБЪЕКТ, ОКАЗЫВАЮЩИЙ НЕГАТИВНОЕ ВОЗДЕЙСТВИЕ НА ОКРУЖАЮЩУЮ СРЕДУ</w:t>
      </w:r>
      <w:r>
        <w:rPr>
          <w:rFonts w:ascii="Arial" w:hAnsi="Arial" w:cs="Arial"/>
          <w:sz w:val="20"/>
          <w:szCs w:val="20"/>
        </w:rPr>
        <w:t xml:space="preserve"> 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3D0CA7">
        <w:rPr>
          <w:rStyle w:val="30"/>
          <w:color w:val="000000"/>
          <w:sz w:val="22"/>
          <w:szCs w:val="22"/>
          <w:lang w:val="ru-RU"/>
        </w:rPr>
        <w:t xml:space="preserve"> </w:t>
      </w:r>
      <w:r w:rsidRPr="003D0CA7">
        <w:rPr>
          <w:color w:val="000000"/>
        </w:rPr>
        <w:t>объект капитального строительства и (или) другой объект, а также их совокупность, объединенные единым назначением и (или) неразрывно связанные физически или технологически и расположенные в пределах одного или нескольких земельных участков [Федеральный закон от 10.01.2002 № 7-ФЗ «Об охране окружающей среды»].</w:t>
      </w:r>
    </w:p>
    <w:p w14:paraId="43468B26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 xml:space="preserve">ОКРУЖАЮЩАЯ СРЕДА </w:t>
      </w:r>
      <w:r w:rsidRPr="000470C7">
        <w:rPr>
          <w:b/>
          <w:color w:val="000000"/>
        </w:rPr>
        <w:t>–</w:t>
      </w:r>
      <w:r>
        <w:rPr>
          <w:b/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>совокупность компонентов природной среды, природных и природно-антропогенных объектов, а также антропогенных объектов [Федеральный закон от 10.01.2002 № 7-ФЗ «Об охране окружающей среды»].</w:t>
      </w:r>
    </w:p>
    <w:p w14:paraId="0454F7FE" w14:textId="77777777" w:rsidR="006B1574" w:rsidRPr="000470C7" w:rsidRDefault="006B1574" w:rsidP="009D24B4">
      <w:pPr>
        <w:spacing w:before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ОПАСНЫЙ ПРОИЗВОДСТВЕННЫЙ ОБЪЕКТ</w:t>
      </w:r>
      <w:r w:rsidRPr="000470C7">
        <w:rPr>
          <w:b/>
          <w:i/>
          <w:caps/>
          <w:sz w:val="20"/>
          <w:szCs w:val="20"/>
          <w:lang w:eastAsia="ru-RU"/>
        </w:rPr>
        <w:t xml:space="preserve"> -</w:t>
      </w:r>
      <w:r w:rsidRPr="000470C7">
        <w:rPr>
          <w:bCs/>
          <w:i/>
          <w:caps/>
          <w:sz w:val="20"/>
          <w:szCs w:val="20"/>
          <w:lang w:eastAsia="ru-RU"/>
        </w:rPr>
        <w:t xml:space="preserve"> </w:t>
      </w:r>
      <w:r w:rsidRPr="000470C7">
        <w:rPr>
          <w:lang w:eastAsia="ru-RU"/>
        </w:rPr>
        <w:t xml:space="preserve">предприятия или их цеха, участки, площадки, а также иные производственные объекты, указанные в Приложении 1 к Федеральному закону </w:t>
      </w:r>
      <w:r w:rsidRPr="000470C7">
        <w:rPr>
          <w:rFonts w:eastAsia="Calibri"/>
          <w:lang w:eastAsia="ru-RU"/>
        </w:rPr>
        <w:t>от 21.07.1997 № 116-ФЗ</w:t>
      </w:r>
      <w:r w:rsidRPr="000470C7">
        <w:rPr>
          <w:lang w:eastAsia="ru-RU"/>
        </w:rPr>
        <w:t xml:space="preserve"> «О промышленной безопасности опасных производственных объектов». </w:t>
      </w:r>
    </w:p>
    <w:p w14:paraId="4ABA6DD1" w14:textId="77777777" w:rsidR="006B1574" w:rsidRPr="000470C7" w:rsidRDefault="006B1574" w:rsidP="009D24B4">
      <w:pPr>
        <w:spacing w:before="240"/>
        <w:jc w:val="both"/>
      </w:pPr>
      <w:bookmarkStart w:id="28" w:name="_Toc446930613"/>
      <w:bookmarkStart w:id="29" w:name="_Toc446063723"/>
      <w:bookmarkStart w:id="30" w:name="_Toc443499864"/>
      <w:bookmarkStart w:id="31" w:name="_Toc172097320"/>
      <w:r w:rsidRPr="000470C7">
        <w:rPr>
          <w:rFonts w:ascii="Arial" w:hAnsi="Arial" w:cs="Arial"/>
          <w:b/>
          <w:bCs/>
          <w:i/>
          <w:sz w:val="20"/>
          <w:szCs w:val="20"/>
        </w:rPr>
        <w:t>ОТКАЗ ТЕХНИЧЕСКОГО УСТРОЙСТВА</w:t>
      </w:r>
      <w:bookmarkEnd w:id="28"/>
      <w:bookmarkEnd w:id="29"/>
      <w:bookmarkEnd w:id="30"/>
      <w:bookmarkEnd w:id="31"/>
      <w:r w:rsidRPr="000470C7">
        <w:t xml:space="preserve"> – временная утрата техническим устройством, применяемым на производственном объекте, способности функционировать по назначению в режиме эксплуатации.</w:t>
      </w:r>
    </w:p>
    <w:p w14:paraId="6D13BAA6" w14:textId="77777777" w:rsidR="006B1574" w:rsidRDefault="006B1574" w:rsidP="009D24B4">
      <w:pPr>
        <w:autoSpaceDE w:val="0"/>
        <w:autoSpaceDN w:val="0"/>
        <w:adjustRightInd w:val="0"/>
        <w:spacing w:before="240"/>
        <w:jc w:val="both"/>
        <w:rPr>
          <w:rFonts w:ascii="Arial" w:hAnsi="Arial" w:cs="Arial"/>
          <w:b/>
          <w:bCs/>
          <w:i/>
          <w:color w:val="000000"/>
          <w:sz w:val="20"/>
          <w:szCs w:val="20"/>
        </w:rPr>
      </w:pPr>
      <w:r w:rsidRPr="00CD0111">
        <w:rPr>
          <w:rFonts w:ascii="Arial" w:hAnsi="Arial" w:cs="Arial"/>
          <w:b/>
          <w:bCs/>
          <w:i/>
          <w:sz w:val="20"/>
          <w:szCs w:val="20"/>
        </w:rPr>
        <w:t xml:space="preserve">ОТХОДЫ ПРОИЗВОДСТВА И ПОТРЕБЛЕНИЯ </w:t>
      </w:r>
      <w:r w:rsidRPr="00765228">
        <w:rPr>
          <w:rStyle w:val="afff0"/>
          <w:bCs/>
          <w:i/>
          <w:color w:val="000000"/>
          <w:sz w:val="22"/>
          <w:szCs w:val="22"/>
        </w:rPr>
        <w:t>–</w:t>
      </w:r>
      <w:r w:rsidRPr="00CD0111">
        <w:rPr>
          <w:rStyle w:val="30"/>
          <w:color w:val="000000"/>
          <w:sz w:val="22"/>
          <w:szCs w:val="22"/>
          <w:lang w:val="ru-RU"/>
        </w:rPr>
        <w:t xml:space="preserve"> </w:t>
      </w:r>
      <w:r w:rsidRPr="00CD0111">
        <w:rPr>
          <w:color w:val="000000"/>
        </w:rPr>
        <w:t xml:space="preserve">вещества или предметы, которые образованы в процессе производства, выполнения работ, оказания услуг или в процессе потребления, которые удаляются, предназначены для удаления или подлежат удалению в соответствии с настоящим Федеральным законом. К отходам не относится донный грунт, используемый в порядке, определенном законодательством Российской Федерации [Федеральный закон от 24.06.1998 </w:t>
      </w:r>
      <w:r w:rsidRPr="00CD0111">
        <w:rPr>
          <w:color w:val="000000" w:themeColor="text1"/>
        </w:rPr>
        <w:t>№</w:t>
      </w:r>
      <w:r w:rsidRPr="00CD0111">
        <w:rPr>
          <w:color w:val="000000"/>
        </w:rPr>
        <w:t xml:space="preserve"> 89-ФЗ «Об отходах производства и потребления»].</w:t>
      </w:r>
    </w:p>
    <w:p w14:paraId="28EC5656" w14:textId="77777777" w:rsidR="006B1574" w:rsidRPr="000470C7" w:rsidRDefault="006B1574" w:rsidP="009D24B4">
      <w:pPr>
        <w:autoSpaceDE w:val="0"/>
        <w:autoSpaceDN w:val="0"/>
        <w:adjustRightInd w:val="0"/>
        <w:spacing w:before="240"/>
        <w:jc w:val="both"/>
        <w:rPr>
          <w:color w:val="000000"/>
          <w:lang w:eastAsia="ru-RU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ОХРАНА ТРУДА</w:t>
      </w:r>
      <w:r w:rsidRPr="000470C7">
        <w:rPr>
          <w:color w:val="000000"/>
        </w:rPr>
        <w:t xml:space="preserve"> – </w:t>
      </w:r>
      <w:r w:rsidRPr="0040556E">
        <w:rPr>
          <w:bCs/>
          <w:iCs/>
          <w:color w:val="000000" w:themeColor="text1"/>
        </w:rPr>
        <w:t>система сохранения жизни и здоровья работников в процессе трудовой деятельности, включающая в себя правовые, социально-экономические, организационно-технические, санитарно-гигиенические, лечебно-профилактические, реабилитационные и иные мероприятия [Трудовой кодекс Российской Федерации от 30.12.2001 № 197-ФЗ].</w:t>
      </w:r>
    </w:p>
    <w:p w14:paraId="0DB8E79A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snapToGrid w:val="0"/>
          <w:sz w:val="20"/>
          <w:szCs w:val="20"/>
        </w:rPr>
      </w:pPr>
      <w:r w:rsidRPr="00CD0111">
        <w:rPr>
          <w:rFonts w:ascii="Arial" w:hAnsi="Arial" w:cs="Arial"/>
          <w:b/>
          <w:bCs/>
          <w:i/>
          <w:color w:val="000000"/>
          <w:sz w:val="20"/>
          <w:szCs w:val="20"/>
        </w:rPr>
        <w:t>ПЕРЕДВИЖНОЙ ИСТОЧН</w:t>
      </w:r>
      <w:r>
        <w:rPr>
          <w:rFonts w:ascii="Arial" w:hAnsi="Arial" w:cs="Arial"/>
          <w:b/>
          <w:bCs/>
          <w:i/>
          <w:color w:val="000000"/>
          <w:sz w:val="20"/>
          <w:szCs w:val="20"/>
        </w:rPr>
        <w:t>ИК ЗАГРЯЗНЕНИЯ ОКРУЖАЮЩЕЙ СРЕДЫ</w:t>
      </w:r>
      <w:r w:rsidRPr="00CD0111">
        <w:rPr>
          <w:rFonts w:ascii="Arial" w:hAnsi="Arial" w:cs="Arial"/>
          <w:b/>
          <w:i/>
          <w:snapToGrid w:val="0"/>
          <w:sz w:val="20"/>
          <w:szCs w:val="20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CD0111">
        <w:rPr>
          <w:color w:val="000000" w:themeColor="text1"/>
        </w:rPr>
        <w:t>транспортное средство, двигатель которого при его работе является источником загрязнения окружающей среды [Федеральный закон от 10.01.2002 № 7-ФЗ «Об охране окружающей среды»].</w:t>
      </w:r>
    </w:p>
    <w:p w14:paraId="0999C7EE" w14:textId="77777777" w:rsidR="006B1574" w:rsidRPr="000470C7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0470C7">
        <w:rPr>
          <w:rFonts w:ascii="Arial" w:hAnsi="Arial" w:cs="Arial"/>
          <w:b/>
          <w:i/>
          <w:snapToGrid w:val="0"/>
          <w:sz w:val="20"/>
          <w:szCs w:val="20"/>
        </w:rPr>
        <w:t>ПОВРЕЖДЕНИЕ ТЕХНИЧЕСКИХ УСТРОЙСТВ</w:t>
      </w:r>
      <w:r w:rsidRPr="000470C7">
        <w:rPr>
          <w:i/>
          <w:snapToGrid w:val="0"/>
        </w:rPr>
        <w:t xml:space="preserve"> –</w:t>
      </w:r>
      <w:r w:rsidRPr="000470C7">
        <w:rPr>
          <w:snapToGrid w:val="0"/>
        </w:rPr>
        <w:t xml:space="preserve"> утрата отдельной частью технического устройства, применяемого на производственном объекте, способности обеспечивать его функциональное назначение.</w:t>
      </w:r>
    </w:p>
    <w:p w14:paraId="6B97A5CA" w14:textId="77777777" w:rsidR="006B1574" w:rsidRPr="0040556E" w:rsidRDefault="006B1574" w:rsidP="0040556E">
      <w:pPr>
        <w:spacing w:before="240" w:after="240"/>
        <w:jc w:val="both"/>
        <w:rPr>
          <w:color w:val="000000"/>
        </w:rPr>
      </w:pPr>
      <w:r>
        <w:rPr>
          <w:rFonts w:ascii="Arial" w:hAnsi="Arial" w:cs="Arial"/>
          <w:b/>
          <w:i/>
          <w:color w:val="000000"/>
          <w:sz w:val="20"/>
          <w:szCs w:val="20"/>
        </w:rPr>
        <w:lastRenderedPageBreak/>
        <w:t>ПОДРЯДНАЯ ОРГАНИЗАЦИЯ (ПОДРЯДЧИК)</w:t>
      </w:r>
      <w:r>
        <w:rPr>
          <w:color w:val="000000"/>
        </w:rPr>
        <w:t xml:space="preserve"> –</w:t>
      </w:r>
      <w:r>
        <w:t xml:space="preserve"> </w:t>
      </w:r>
      <w:r w:rsidRPr="0040556E">
        <w:rPr>
          <w:bCs/>
          <w:iCs/>
          <w:color w:val="000000" w:themeColor="text1"/>
        </w:rPr>
        <w:t>физическое или юридическое лицо, которое выполняет определенную работу по договору подряда, заключенному с заказчиком в соответствии с Гражданским кодексом Российской Федерации.</w:t>
      </w:r>
    </w:p>
    <w:p w14:paraId="33C0164B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32" w:name="_Toc172097322"/>
      <w:r w:rsidRPr="000470C7">
        <w:rPr>
          <w:rFonts w:ascii="Arial" w:hAnsi="Arial" w:cs="Arial"/>
          <w:b/>
          <w:i/>
          <w:color w:val="000000"/>
          <w:sz w:val="20"/>
          <w:szCs w:val="20"/>
        </w:rPr>
        <w:t>ПОЖАР</w:t>
      </w:r>
      <w:bookmarkEnd w:id="32"/>
      <w:r w:rsidRPr="000470C7">
        <w:rPr>
          <w:b/>
          <w:bCs/>
          <w:color w:val="000000"/>
        </w:rPr>
        <w:t xml:space="preserve"> </w:t>
      </w:r>
      <w:r w:rsidRPr="000470C7">
        <w:rPr>
          <w:color w:val="000000"/>
        </w:rPr>
        <w:t>– неконтролируемое горение, причиняющее материальный ущерб, вред жизни и здоровью граждан, интересам общества и государства.</w:t>
      </w:r>
    </w:p>
    <w:p w14:paraId="6B2401E7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aps/>
          <w:color w:val="000000"/>
          <w:sz w:val="20"/>
          <w:szCs w:val="20"/>
        </w:rPr>
        <w:t xml:space="preserve">ПОЖАРНАЯ БЕЗОПАСНОСТЬ </w:t>
      </w:r>
      <w:r w:rsidRPr="000470C7">
        <w:rPr>
          <w:rFonts w:ascii="Cambria" w:hAnsi="Cambria"/>
          <w:bCs/>
          <w:color w:val="000000"/>
        </w:rPr>
        <w:t>–</w:t>
      </w:r>
      <w:r w:rsidRPr="000470C7">
        <w:rPr>
          <w:color w:val="000000"/>
        </w:rPr>
        <w:t xml:space="preserve"> </w:t>
      </w:r>
      <w:r w:rsidRPr="0040556E">
        <w:rPr>
          <w:bCs/>
          <w:iCs/>
          <w:color w:val="000000" w:themeColor="text1"/>
        </w:rPr>
        <w:t>состояние защищённости личности, имущества, общества и государства от пожаров [Федеральный закон от 21.12.1994 № 69-ФЗ «О пожарной безопасности»].</w:t>
      </w:r>
    </w:p>
    <w:p w14:paraId="5F69DFC5" w14:textId="77777777" w:rsidR="006B1574" w:rsidRPr="000470C7" w:rsidRDefault="006B1574" w:rsidP="009D24B4">
      <w:pPr>
        <w:widowControl w:val="0"/>
        <w:autoSpaceDE w:val="0"/>
        <w:autoSpaceDN w:val="0"/>
        <w:adjustRightInd w:val="0"/>
        <w:spacing w:before="240"/>
        <w:jc w:val="both"/>
        <w:rPr>
          <w:lang w:eastAsia="ru-RU"/>
        </w:rPr>
      </w:pPr>
      <w:bookmarkStart w:id="33" w:name="_Toc443499872"/>
      <w:bookmarkStart w:id="34" w:name="_Toc446930616"/>
      <w:bookmarkStart w:id="35" w:name="_Toc446063726"/>
      <w:r w:rsidRPr="000470C7">
        <w:rPr>
          <w:rFonts w:ascii="Arial" w:hAnsi="Arial" w:cs="Arial"/>
          <w:b/>
          <w:i/>
          <w:caps/>
          <w:sz w:val="20"/>
          <w:szCs w:val="20"/>
        </w:rPr>
        <w:t>ПРИОСТАНОВКА РАБОТ</w:t>
      </w:r>
      <w:r w:rsidRPr="000470C7">
        <w:rPr>
          <w:lang w:eastAsia="ru-RU"/>
        </w:rPr>
        <w:t xml:space="preserve"> – временная остановка работ</w:t>
      </w:r>
      <w:r>
        <w:rPr>
          <w:lang w:eastAsia="ru-RU"/>
        </w:rPr>
        <w:t>/услуг</w:t>
      </w:r>
      <w:r w:rsidRPr="000470C7">
        <w:rPr>
          <w:lang w:eastAsia="ru-RU"/>
        </w:rPr>
        <w:t>, на период устранения выявленных нарушений безопасной организации проведения работ</w:t>
      </w:r>
      <w:r>
        <w:rPr>
          <w:lang w:eastAsia="ru-RU"/>
        </w:rPr>
        <w:t>/оказания услуг</w:t>
      </w:r>
      <w:r w:rsidRPr="000470C7">
        <w:rPr>
          <w:lang w:eastAsia="ru-RU"/>
        </w:rPr>
        <w:t>.</w:t>
      </w:r>
    </w:p>
    <w:bookmarkEnd w:id="33"/>
    <w:bookmarkEnd w:id="34"/>
    <w:bookmarkEnd w:id="35"/>
    <w:p w14:paraId="7BBA7549" w14:textId="0CEA38FD" w:rsidR="006B1574" w:rsidRPr="000470C7" w:rsidRDefault="006B1574" w:rsidP="009D24B4">
      <w:pPr>
        <w:tabs>
          <w:tab w:val="left" w:pos="1260"/>
        </w:tabs>
        <w:spacing w:before="240"/>
        <w:jc w:val="both"/>
        <w:rPr>
          <w:lang w:eastAsia="ru-RU"/>
        </w:rPr>
      </w:pPr>
      <w:r w:rsidRPr="000470C7">
        <w:rPr>
          <w:rFonts w:ascii="Arial" w:hAnsi="Arial" w:cs="Arial"/>
          <w:b/>
          <w:i/>
          <w:caps/>
          <w:sz w:val="20"/>
          <w:szCs w:val="20"/>
        </w:rPr>
        <w:t>ПРОИЗВОДСТВЕННАЯ ТЕРРИТОРИЯ</w:t>
      </w:r>
      <w:r w:rsidRPr="000470C7">
        <w:rPr>
          <w:b/>
          <w:sz w:val="20"/>
          <w:szCs w:val="20"/>
          <w:lang w:eastAsia="ru-RU"/>
        </w:rPr>
        <w:t xml:space="preserve"> </w:t>
      </w:r>
      <w:r w:rsidRPr="000470C7">
        <w:rPr>
          <w:sz w:val="20"/>
          <w:szCs w:val="20"/>
          <w:lang w:eastAsia="ru-RU"/>
        </w:rPr>
        <w:t xml:space="preserve">– </w:t>
      </w:r>
      <w:r w:rsidRPr="000470C7">
        <w:rPr>
          <w:lang w:eastAsia="ru-RU"/>
        </w:rPr>
        <w:t xml:space="preserve">территория лицензионных участков, на которых </w:t>
      </w:r>
      <w:r w:rsidR="003163D2">
        <w:rPr>
          <w:lang w:eastAsia="ru-RU"/>
        </w:rPr>
        <w:t>ООО «Славнефть-Красноярскнефтегаз»</w:t>
      </w:r>
      <w:r>
        <w:rPr>
          <w:lang w:eastAsia="ru-RU"/>
        </w:rPr>
        <w:t xml:space="preserve"> </w:t>
      </w:r>
      <w:r w:rsidRPr="000470C7">
        <w:rPr>
          <w:lang w:eastAsia="ru-RU"/>
        </w:rPr>
        <w:t xml:space="preserve">предоставлено исключительное право на проведение лицензионных работ и пространственные границы которого определены в порядке, установленном Федеральным законом от </w:t>
      </w:r>
      <w:r w:rsidRPr="000470C7">
        <w:rPr>
          <w:rFonts w:eastAsia="Calibri"/>
          <w:lang w:eastAsia="ru-RU"/>
        </w:rPr>
        <w:t>04.05.2011 № 99-ФЗ</w:t>
      </w:r>
      <w:r w:rsidRPr="000470C7">
        <w:rPr>
          <w:color w:val="0000AA"/>
          <w:lang w:eastAsia="ru-RU"/>
        </w:rPr>
        <w:t xml:space="preserve"> </w:t>
      </w:r>
      <w:r w:rsidRPr="000470C7">
        <w:rPr>
          <w:lang w:eastAsia="ru-RU"/>
        </w:rPr>
        <w:t xml:space="preserve">«О лицензировании отдельных видов деятельности». </w:t>
      </w:r>
    </w:p>
    <w:p w14:paraId="3B3260DD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>ПРОИСШЕСТВИЕ</w:t>
      </w:r>
      <w:r w:rsidRPr="000470C7">
        <w:rPr>
          <w:bCs/>
          <w:color w:val="000000"/>
        </w:rPr>
        <w:t xml:space="preserve"> – </w:t>
      </w:r>
      <w:r w:rsidRPr="000470C7">
        <w:rPr>
          <w:color w:val="000000"/>
        </w:rPr>
        <w:t xml:space="preserve">любое незапланированное событие,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имущества или </w:t>
      </w:r>
      <w:r>
        <w:rPr>
          <w:color w:val="000000"/>
        </w:rPr>
        <w:t xml:space="preserve">деловой </w:t>
      </w:r>
      <w:r w:rsidRPr="000470C7">
        <w:rPr>
          <w:color w:val="000000"/>
        </w:rPr>
        <w:t>репутации Общества.</w:t>
      </w:r>
    </w:p>
    <w:p w14:paraId="16BAD521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bookmarkStart w:id="36" w:name="_Toc172097317"/>
      <w:bookmarkStart w:id="37" w:name="_Toc172097321"/>
      <w:r w:rsidRPr="000470C7">
        <w:rPr>
          <w:rFonts w:ascii="Arial" w:hAnsi="Arial" w:cs="Arial"/>
          <w:b/>
          <w:bCs/>
          <w:i/>
          <w:color w:val="000000"/>
          <w:sz w:val="20"/>
          <w:szCs w:val="20"/>
        </w:rPr>
        <w:t xml:space="preserve">ПРОМЫШЛЕННАЯ БЕЗОПАСНОСТЬ </w:t>
      </w:r>
      <w:r w:rsidRPr="000470C7">
        <w:rPr>
          <w:color w:val="000000"/>
        </w:rPr>
        <w:t>– состояние защищенности жизненно важных интересов личности и общества от аварий на опасных производственных объектах и последствий указанных аварий.</w:t>
      </w:r>
    </w:p>
    <w:bookmarkEnd w:id="36"/>
    <w:bookmarkEnd w:id="37"/>
    <w:p w14:paraId="188F1A79" w14:textId="77777777" w:rsidR="006B1574" w:rsidRPr="000470C7" w:rsidRDefault="006B1574" w:rsidP="009D24B4">
      <w:pPr>
        <w:tabs>
          <w:tab w:val="left" w:pos="0"/>
          <w:tab w:val="left" w:pos="9899"/>
        </w:tabs>
        <w:spacing w:before="240"/>
        <w:ind w:right="-1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ПРОТИВОФОНТАННАЯ СЛУЖБА</w:t>
      </w:r>
      <w:r w:rsidRPr="000470C7">
        <w:t xml:space="preserve"> – силы и средства единой государственной системы предупреждения и ликвидации чрезвычайных ситуаций в ведении Минэнерго России, в ведении субъектов Российской Федерации, ведомственные военизированные части ООО «Газпром </w:t>
      </w:r>
      <w:proofErr w:type="spellStart"/>
      <w:r w:rsidRPr="000470C7">
        <w:t>газобезопасность</w:t>
      </w:r>
      <w:proofErr w:type="spellEnd"/>
      <w:r w:rsidRPr="000470C7">
        <w:t>», другие профессиональные аварийно-спасательные формирования по профилактике, предупреждению и/или ликвидации газонефтеводопроявлений и открытых фонтанов.</w:t>
      </w:r>
    </w:p>
    <w:p w14:paraId="44F7525F" w14:textId="77777777" w:rsidR="006B1574" w:rsidRPr="000470C7" w:rsidRDefault="006B1574" w:rsidP="009D24B4">
      <w:pPr>
        <w:tabs>
          <w:tab w:val="left" w:pos="426"/>
        </w:tabs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ПРОТИВОФОНТАННЫЕ ВОЕНИЗИРОВАННЫЕ СЛУЖБЫ (ЧАСТИ) ПФС (ПФВЧ)</w:t>
      </w:r>
      <w:r w:rsidRPr="000470C7">
        <w:t xml:space="preserve"> – силы и средства единой государственной системы предупреждения и ликвидации чрезвычайных ситуаций в ведении Минэнерго России, в ведении субъектов Российской Федерации, ведомственные военизированные части, другие</w:t>
      </w:r>
      <w:r w:rsidRPr="000470C7">
        <w:rPr>
          <w:b/>
          <w:bCs/>
        </w:rPr>
        <w:t xml:space="preserve"> </w:t>
      </w:r>
      <w:r w:rsidRPr="000470C7">
        <w:t>профессиональные аварийно-спасательные формирования по профилактике, предупреждению и/или ликвидации газонефтеводопроявлений и открытых фонтанов.</w:t>
      </w:r>
    </w:p>
    <w:p w14:paraId="5F1FEC1D" w14:textId="77777777" w:rsidR="006B1574" w:rsidRPr="000470C7" w:rsidRDefault="006B1574" w:rsidP="009D24B4">
      <w:pPr>
        <w:spacing w:before="240"/>
        <w:jc w:val="both"/>
        <w:rPr>
          <w:rStyle w:val="urtxtemph"/>
        </w:rPr>
      </w:pPr>
      <w:r w:rsidRPr="000470C7">
        <w:rPr>
          <w:rFonts w:ascii="Arial" w:hAnsi="Arial" w:cs="Arial"/>
          <w:b/>
          <w:i/>
          <w:sz w:val="20"/>
          <w:lang w:eastAsia="ru-RU"/>
        </w:rPr>
        <w:t>РАСПОРЯДИТЕЛЬНЫЙ ДОКУМЕНТ</w:t>
      </w:r>
      <w:r w:rsidRPr="000470C7">
        <w:rPr>
          <w:rStyle w:val="urtxtemph"/>
          <w:i/>
          <w:iCs/>
        </w:rPr>
        <w:t xml:space="preserve"> - </w:t>
      </w:r>
      <w:r w:rsidRPr="000470C7">
        <w:rPr>
          <w:rStyle w:val="urtxtemph"/>
        </w:rPr>
        <w:t>вид внутреннего документа</w:t>
      </w:r>
      <w:r>
        <w:rPr>
          <w:rFonts w:eastAsia="Calibri"/>
          <w:szCs w:val="22"/>
        </w:rPr>
        <w:t xml:space="preserve"> юридического лица</w:t>
      </w:r>
      <w:r w:rsidRPr="000470C7">
        <w:rPr>
          <w:rStyle w:val="urtxtemph"/>
        </w:rPr>
        <w:t>, в котором фиксируют решение административных и организационн</w:t>
      </w:r>
      <w:r>
        <w:rPr>
          <w:rStyle w:val="urtxtemph"/>
        </w:rPr>
        <w:t>о-распорядительных</w:t>
      </w:r>
      <w:r w:rsidRPr="000470C7">
        <w:rPr>
          <w:rStyle w:val="urtxtemph"/>
        </w:rPr>
        <w:t xml:space="preserve"> вопросов, а также вопросов управления, взаимодействия, обеспечения и регулирования деятельности</w:t>
      </w:r>
      <w:r>
        <w:rPr>
          <w:rStyle w:val="urtxtemph"/>
        </w:rPr>
        <w:t xml:space="preserve"> юридического лица</w:t>
      </w:r>
      <w:r w:rsidRPr="000470C7">
        <w:rPr>
          <w:rStyle w:val="urtxtemph"/>
        </w:rPr>
        <w:t>, его структурных подразделений и должностных лиц.</w:t>
      </w:r>
    </w:p>
    <w:p w14:paraId="66B1FA10" w14:textId="77777777" w:rsidR="006B1574" w:rsidRPr="0040556E" w:rsidRDefault="006B1574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lang w:eastAsia="ru-RU"/>
        </w:rPr>
        <w:t>РАССЛЕДОВАНИЕ ПРОИСШЕСТВИЙ</w:t>
      </w:r>
      <w:r w:rsidRPr="000470C7">
        <w:t xml:space="preserve"> –</w:t>
      </w:r>
      <w:r>
        <w:t xml:space="preserve"> </w:t>
      </w:r>
      <w:r w:rsidRPr="0040556E">
        <w:rPr>
          <w:bCs/>
          <w:iCs/>
          <w:color w:val="000000" w:themeColor="text1"/>
        </w:rPr>
        <w:t xml:space="preserve">совокупность действий по установлению причин происшествий и определению предупреждающих и (или) корректирующих мер по устранению последствий происшествия и (или) предупреждению происшествий, а также </w:t>
      </w:r>
      <w:r w:rsidRPr="0040556E">
        <w:rPr>
          <w:bCs/>
          <w:iCs/>
          <w:color w:val="000000" w:themeColor="text1"/>
        </w:rPr>
        <w:lastRenderedPageBreak/>
        <w:t>снижению рисков в области промышленной безопасности, охраны труда и окружающей среды.</w:t>
      </w:r>
    </w:p>
    <w:p w14:paraId="54D3165F" w14:textId="77777777" w:rsidR="006B1574" w:rsidRDefault="006B1574" w:rsidP="00D909BA">
      <w:pPr>
        <w:spacing w:before="240"/>
        <w:jc w:val="both"/>
        <w:rPr>
          <w:rFonts w:ascii="Arial" w:hAnsi="Arial" w:cs="Arial"/>
          <w:b/>
          <w:i/>
          <w:sz w:val="20"/>
          <w:lang w:eastAsia="ru-RU"/>
        </w:rPr>
      </w:pPr>
      <w:r w:rsidRPr="00CD0111">
        <w:rPr>
          <w:rFonts w:ascii="Arial" w:hAnsi="Arial" w:cs="Arial"/>
          <w:b/>
          <w:i/>
          <w:sz w:val="20"/>
          <w:lang w:eastAsia="ru-RU"/>
        </w:rPr>
        <w:t>РЕКУЛЬТИВАЦИЯ ЗЕМЕЛЬ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CD0111">
        <w:rPr>
          <w:color w:val="000000" w:themeColor="text1"/>
        </w:rPr>
        <w:t xml:space="preserve">мероприятия по предотвращению деградации земель и (или) восстановлению их плодородия посредством приведения земель в состояние, пригодное для их использования в соответствии с целевым назначением и разрешенным использованием, в том числе путем устранения последствий загрязнения почвы, восстановления плодородного слоя почвы и создания защитных лесных насаждений [Постановление Правительства РФ от 10.07.2018 </w:t>
      </w:r>
      <w:r w:rsidRPr="00CD0111">
        <w:rPr>
          <w:rFonts w:eastAsia="Calibri"/>
          <w:color w:val="000000" w:themeColor="text1"/>
        </w:rPr>
        <w:t>№</w:t>
      </w:r>
      <w:r w:rsidRPr="00CD0111">
        <w:rPr>
          <w:color w:val="000000" w:themeColor="text1"/>
        </w:rPr>
        <w:t xml:space="preserve"> 800 «О проведении рекультивации и консервации земель» (вместе с «Правилами проведения рекультивации и консервации земель»].</w:t>
      </w:r>
    </w:p>
    <w:p w14:paraId="410E1D31" w14:textId="77777777" w:rsidR="006B1574" w:rsidRDefault="006B1574" w:rsidP="00D909BA">
      <w:pPr>
        <w:spacing w:before="240"/>
        <w:jc w:val="both"/>
        <w:rPr>
          <w:snapToGrid w:val="0"/>
        </w:rPr>
      </w:pPr>
      <w:r w:rsidRPr="0040556E">
        <w:rPr>
          <w:rFonts w:ascii="Arial" w:hAnsi="Arial" w:cs="Arial"/>
          <w:b/>
          <w:i/>
          <w:sz w:val="20"/>
          <w:lang w:eastAsia="ru-RU"/>
        </w:rPr>
        <w:t>РУКОВОДИТЕЛЬ</w:t>
      </w:r>
      <w:r w:rsidRPr="0040556E">
        <w:rPr>
          <w:lang w:eastAsia="ru-RU"/>
        </w:rPr>
        <w:t xml:space="preserve"> –</w:t>
      </w:r>
      <w:r w:rsidRPr="0040556E">
        <w:t xml:space="preserve"> </w:t>
      </w:r>
      <w:r w:rsidRPr="0040556E">
        <w:rPr>
          <w:snapToGrid w:val="0"/>
        </w:rPr>
        <w:t xml:space="preserve">должностное </w:t>
      </w:r>
      <w:r w:rsidRPr="000470C7">
        <w:rPr>
          <w:snapToGrid w:val="0"/>
        </w:rPr>
        <w:t>лицо (работник), наделенное полномочиями по принятию решений и имеющий в подчинении (линейном и/или функциональном) одного или более работников.</w:t>
      </w:r>
    </w:p>
    <w:p w14:paraId="5582C31B" w14:textId="77777777" w:rsidR="006B1574" w:rsidRPr="00D909BA" w:rsidRDefault="006B1574" w:rsidP="00D909BA">
      <w:pPr>
        <w:spacing w:before="240"/>
        <w:jc w:val="both"/>
        <w:rPr>
          <w:snapToGrid w:val="0"/>
        </w:rPr>
      </w:pPr>
      <w:r w:rsidRPr="00D909BA">
        <w:rPr>
          <w:rFonts w:ascii="Arial" w:hAnsi="Arial" w:cs="Arial"/>
          <w:b/>
          <w:i/>
          <w:sz w:val="20"/>
          <w:szCs w:val="20"/>
        </w:rPr>
        <w:t xml:space="preserve">РУКОВОДИТЕЛЬ ПОДРЯДНОЙ ОРГАНИЗАЦИИ, ПОДРЯДЧИКА </w:t>
      </w:r>
      <w:r w:rsidRPr="00D909BA">
        <w:t xml:space="preserve">– </w:t>
      </w:r>
      <w:r>
        <w:rPr>
          <w:rStyle w:val="urtxtemph"/>
        </w:rPr>
        <w:t>должностное лицо Подрядчика, которое</w:t>
      </w:r>
      <w:r w:rsidRPr="00231EAF">
        <w:rPr>
          <w:bCs/>
          <w:iCs/>
        </w:rPr>
        <w:t xml:space="preserve"> в соответствии с федеральными законами и иными нормативными правовыми актами Российской Федерации, учредительными документами юридического лица (организации) осуществляет руководство этой организацией, в том числе выполняет функции ее един</w:t>
      </w:r>
      <w:r>
        <w:rPr>
          <w:bCs/>
          <w:iCs/>
        </w:rPr>
        <w:t>оличного исполнительного органа (генеральный директор, директор и иные)</w:t>
      </w:r>
      <w:r w:rsidRPr="00231EAF">
        <w:rPr>
          <w:bCs/>
          <w:iCs/>
        </w:rPr>
        <w:t>.</w:t>
      </w:r>
    </w:p>
    <w:p w14:paraId="1483C8A4" w14:textId="77777777" w:rsidR="006B1574" w:rsidRPr="000470C7" w:rsidRDefault="006B1574" w:rsidP="00037C44">
      <w:pPr>
        <w:spacing w:before="240" w:after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>СРЕДСТВА ИНДИВИДУАЛЬНОЙ ЗАЩИТЫ</w:t>
      </w:r>
      <w:r w:rsidRPr="000470C7">
        <w:rPr>
          <w:color w:val="000000"/>
        </w:rPr>
        <w:t xml:space="preserve"> </w:t>
      </w:r>
      <w:r w:rsidRPr="000470C7">
        <w:rPr>
          <w:rFonts w:ascii="Arial" w:hAnsi="Arial" w:cs="Arial"/>
          <w:b/>
          <w:i/>
          <w:color w:val="000000"/>
          <w:sz w:val="20"/>
          <w:szCs w:val="20"/>
        </w:rPr>
        <w:t>–</w:t>
      </w:r>
      <w:r w:rsidRPr="000470C7">
        <w:rPr>
          <w:color w:val="000000"/>
        </w:rPr>
        <w:t xml:space="preserve"> технические средства, надеваемые на тело работника, используемые для предотвращения или уменьшения воздействия на работников вредных (или) опасных производственных факторов, а также для защиты от загрязнения.</w:t>
      </w:r>
    </w:p>
    <w:p w14:paraId="1EB4E949" w14:textId="77777777" w:rsidR="006B1574" w:rsidRDefault="006B1574" w:rsidP="00037C44">
      <w:pPr>
        <w:spacing w:before="240" w:after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D30D72">
        <w:rPr>
          <w:rFonts w:ascii="Arial" w:hAnsi="Arial" w:cs="Arial"/>
          <w:b/>
          <w:i/>
          <w:sz w:val="20"/>
          <w:szCs w:val="20"/>
        </w:rPr>
        <w:t>СТАЦИОНАРНЫЙ ИСТОЧНИК ЗАГРЯЗНЕНИЕ ОКРУЖАЮЩЕЙ СРЕДЫ (ДАЛЕЕ- СТАЦИОНАРНЫЙ ИСТОЧНИК)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D30D72">
        <w:rPr>
          <w:color w:val="000000" w:themeColor="text1"/>
        </w:rPr>
        <w:t>источник загрязнения окружающей среды, местоположение которого определено с применением единой государственной системы координат или который может быть перемещен посредством передвижного источника загрязнения окружающей среды [Федеральный закон от 10.01.2002 № 7-ФЗ «Об охране окружающей среды»].</w:t>
      </w:r>
    </w:p>
    <w:p w14:paraId="1D6667B8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sz w:val="20"/>
          <w:szCs w:val="20"/>
        </w:rPr>
      </w:pPr>
      <w:r w:rsidRPr="00D30D72">
        <w:rPr>
          <w:rFonts w:ascii="Arial" w:hAnsi="Arial" w:cs="Arial"/>
          <w:b/>
          <w:i/>
          <w:color w:val="000000"/>
          <w:sz w:val="20"/>
          <w:szCs w:val="20"/>
        </w:rPr>
        <w:t>СТОЧНЫЕ ВОДЫ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D30D72">
        <w:rPr>
          <w:color w:val="000000" w:themeColor="text1"/>
        </w:rPr>
        <w:t>дождевые, талые, инфильтрационные, поливомоечные, дренажные воды, сточные воды централизованной системы водоотведения и другие воды, отведение (сброс) которых в водные объекты осуществляется после их использования или сток которых осуществляется с водосборной площади [«Водный кодекс Российской Федерации» от 03.06.2006 № 74-ФЗ].</w:t>
      </w:r>
    </w:p>
    <w:p w14:paraId="7CA5BB48" w14:textId="55A078EE" w:rsidR="006B1574" w:rsidRPr="000470C7" w:rsidRDefault="006B1574" w:rsidP="009D24B4">
      <w:pPr>
        <w:spacing w:before="240"/>
        <w:jc w:val="both"/>
      </w:pPr>
      <w:r>
        <w:rPr>
          <w:rFonts w:ascii="Arial" w:hAnsi="Arial" w:cs="Arial"/>
          <w:b/>
          <w:i/>
          <w:sz w:val="20"/>
          <w:szCs w:val="20"/>
        </w:rPr>
        <w:t xml:space="preserve">СУБПОДРЯДНАЯ ОРГАНИЗАЦИЯ, </w:t>
      </w:r>
      <w:r w:rsidRPr="000470C7">
        <w:rPr>
          <w:rFonts w:ascii="Arial" w:hAnsi="Arial" w:cs="Arial"/>
          <w:b/>
          <w:i/>
          <w:sz w:val="20"/>
          <w:szCs w:val="20"/>
        </w:rPr>
        <w:t>СУБПОДРЯДЧИК</w:t>
      </w:r>
      <w:r w:rsidRPr="000470C7">
        <w:rPr>
          <w:b/>
          <w:i/>
          <w:sz w:val="20"/>
          <w:szCs w:val="20"/>
        </w:rPr>
        <w:t xml:space="preserve"> </w:t>
      </w:r>
      <w:r w:rsidRPr="000470C7">
        <w:t xml:space="preserve">– организация, привлекаемая </w:t>
      </w:r>
      <w:r w:rsidRPr="000470C7">
        <w:rPr>
          <w:lang w:val="x-none"/>
        </w:rPr>
        <w:t>подрядной</w:t>
      </w:r>
      <w:r w:rsidRPr="000470C7">
        <w:t xml:space="preserve"> </w:t>
      </w:r>
      <w:r w:rsidRPr="000470C7">
        <w:rPr>
          <w:lang w:val="x-none"/>
        </w:rPr>
        <w:t>организацией</w:t>
      </w:r>
      <w:r w:rsidRPr="000470C7">
        <w:t xml:space="preserve"> для выполнения работ</w:t>
      </w:r>
      <w:r>
        <w:t xml:space="preserve"> и оказания услуг</w:t>
      </w:r>
      <w:r w:rsidRPr="000470C7">
        <w:t xml:space="preserve"> на объектах </w:t>
      </w:r>
      <w:r w:rsidR="003163D2">
        <w:t>ООО «Славнефть-Красноярскнефтегаз»</w:t>
      </w:r>
      <w:r w:rsidRPr="000470C7">
        <w:t>.</w:t>
      </w:r>
    </w:p>
    <w:p w14:paraId="7D0EB742" w14:textId="77777777" w:rsidR="006B1574" w:rsidRDefault="006B1574" w:rsidP="009D24B4">
      <w:pPr>
        <w:spacing w:before="240"/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6B62AF">
        <w:rPr>
          <w:rFonts w:ascii="Arial" w:hAnsi="Arial" w:cs="Arial"/>
          <w:b/>
          <w:i/>
          <w:sz w:val="20"/>
          <w:szCs w:val="20"/>
        </w:rPr>
        <w:t>ТРАНСПОРТИРОВАНИЕ ОТХОДОВ</w:t>
      </w:r>
      <w:r w:rsidRPr="00765228">
        <w:rPr>
          <w:rStyle w:val="afff0"/>
          <w:bCs/>
          <w:i/>
          <w:color w:val="000000"/>
          <w:sz w:val="22"/>
          <w:szCs w:val="22"/>
        </w:rPr>
        <w:t xml:space="preserve"> </w:t>
      </w:r>
      <w:r w:rsidRPr="00765228">
        <w:rPr>
          <w:color w:val="000000" w:themeColor="text1"/>
          <w:sz w:val="22"/>
          <w:szCs w:val="22"/>
        </w:rPr>
        <w:t xml:space="preserve">- </w:t>
      </w:r>
      <w:r w:rsidRPr="006B62AF">
        <w:rPr>
          <w:color w:val="000000" w:themeColor="text1"/>
        </w:rPr>
        <w:t>перевозка отходов автомобильным, железнодорожным, воздушным, внутренним водным и морским транспортом в пределах территории Российской Федерации, в том числе по автомобильным дорогам и железнодорожным путям, осуществляемая вне границ земельного участка, находящегося в собственности индивидуального предпринимателя или юридического лица либо предоставленного им на иных правах [Федеральный закон от 24.06.1998 № 89-ФЗ «Об отходах производства и потребления»].</w:t>
      </w:r>
    </w:p>
    <w:p w14:paraId="389953CA" w14:textId="77777777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t xml:space="preserve">ТРАНСПОРТНОЕ СРЕДСТВО </w:t>
      </w:r>
      <w:r w:rsidRPr="000470C7">
        <w:rPr>
          <w:color w:val="000000"/>
        </w:rPr>
        <w:t>– устройство, предназначенное для перевозки по дорогам людей, установленных на нем грузов или оборудования.</w:t>
      </w:r>
    </w:p>
    <w:p w14:paraId="6D304D1D" w14:textId="6DE8E4FC" w:rsidR="006B1574" w:rsidRPr="000470C7" w:rsidRDefault="006B1574" w:rsidP="009D24B4">
      <w:pPr>
        <w:spacing w:before="240"/>
        <w:jc w:val="both"/>
        <w:rPr>
          <w:color w:val="000000"/>
        </w:rPr>
      </w:pPr>
      <w:r w:rsidRPr="000470C7">
        <w:rPr>
          <w:rFonts w:ascii="Arial" w:hAnsi="Arial" w:cs="Arial"/>
          <w:b/>
          <w:i/>
          <w:color w:val="000000"/>
          <w:sz w:val="20"/>
          <w:szCs w:val="20"/>
        </w:rPr>
        <w:lastRenderedPageBreak/>
        <w:t>ТРЕБОВАНИЯ В ОБЛАСТИ ПРОМЫШЛЕННОЙ БЕЗОПАСНОСТИ, ОХРАНЫ ТРУДА, ОКРУЖАЮЩЕЙ СРЕДЫ</w:t>
      </w:r>
      <w:r w:rsidRPr="000470C7">
        <w:rPr>
          <w:color w:val="000000"/>
        </w:rPr>
        <w:t xml:space="preserve"> – требования в области промышленной</w:t>
      </w:r>
      <w:r>
        <w:rPr>
          <w:color w:val="000000"/>
        </w:rPr>
        <w:t>, пожарной, экологической</w:t>
      </w:r>
      <w:r w:rsidRPr="000470C7">
        <w:rPr>
          <w:color w:val="000000"/>
        </w:rPr>
        <w:t xml:space="preserve"> безопасности, охраны труда, окружающей среды, которые должны соблюдаться при выполнении данного вида работ</w:t>
      </w:r>
      <w:r>
        <w:rPr>
          <w:color w:val="000000"/>
        </w:rPr>
        <w:t xml:space="preserve"> (оказания услуг)</w:t>
      </w:r>
      <w:r w:rsidRPr="000470C7">
        <w:rPr>
          <w:color w:val="000000"/>
        </w:rPr>
        <w:t>. К требованиям относятся как требования законодательства</w:t>
      </w:r>
      <w:r>
        <w:rPr>
          <w:color w:val="000000"/>
        </w:rPr>
        <w:t xml:space="preserve"> Российской Федерации</w:t>
      </w:r>
      <w:r w:rsidRPr="000470C7">
        <w:rPr>
          <w:color w:val="000000"/>
        </w:rPr>
        <w:t xml:space="preserve">, так и внутренние требования, содержащиеся в локальных нормативных документах, утвержденные/введенные в действие </w:t>
      </w:r>
      <w:r w:rsidR="003163D2">
        <w:rPr>
          <w:color w:val="000000"/>
        </w:rPr>
        <w:t>ООО «Славнефть-Красноярскнефтегаз»</w:t>
      </w:r>
      <w:r w:rsidRPr="000470C7">
        <w:rPr>
          <w:color w:val="000000"/>
        </w:rPr>
        <w:t>.</w:t>
      </w:r>
    </w:p>
    <w:p w14:paraId="710B3E7A" w14:textId="77777777" w:rsidR="006B1574" w:rsidRDefault="006B1574" w:rsidP="0040556E">
      <w:pPr>
        <w:spacing w:before="240"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Чрезвычайная ситуация</w:t>
      </w:r>
      <w:r>
        <w:t xml:space="preserve"> – это обстановка на определенной территории, сложившаяся в результате аварии, опасного природного явления, катастрофы, стихийного или иного бедствия, которые могут повлечь или повлекли за собой человеческие жертвы, ущерб здоровью людей или окружающей среде, значительные материальные потери и нарушение условий жизнедеятельности людей [Федеральный закон от 21.12.1994 № 68-ФЗ «О защите населения и территорий от чрезвычайных ситуаций природного и техногенного характера»].</w:t>
      </w:r>
    </w:p>
    <w:p w14:paraId="08A4B324" w14:textId="77777777" w:rsidR="0040556E" w:rsidRDefault="0040556E" w:rsidP="00B36030">
      <w:pPr>
        <w:spacing w:after="240"/>
        <w:jc w:val="both"/>
      </w:pPr>
      <w:bookmarkStart w:id="38" w:name="_Toc149983192"/>
      <w:bookmarkStart w:id="39" w:name="_Toc149985386"/>
    </w:p>
    <w:p w14:paraId="663E4221" w14:textId="77777777" w:rsidR="00B36030" w:rsidRPr="000470C7" w:rsidRDefault="00B36030" w:rsidP="009D24B4">
      <w:pPr>
        <w:tabs>
          <w:tab w:val="left" w:pos="0"/>
          <w:tab w:val="left" w:pos="9899"/>
        </w:tabs>
        <w:ind w:right="-1"/>
        <w:jc w:val="both"/>
        <w:sectPr w:rsidR="00B36030" w:rsidRPr="000470C7" w:rsidSect="00EE2365">
          <w:headerReference w:type="even" r:id="rId22"/>
          <w:headerReference w:type="default" r:id="rId23"/>
          <w:headerReference w:type="firs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6F9DAF2" w14:textId="77777777" w:rsidR="00E70701" w:rsidRPr="000470C7" w:rsidRDefault="00E70701" w:rsidP="009D24B4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0" w:name="_Toc153013094"/>
      <w:bookmarkStart w:id="41" w:name="_Toc156727020"/>
      <w:bookmarkStart w:id="42" w:name="_Toc164238419"/>
      <w:bookmarkStart w:id="43" w:name="_Toc106711540"/>
      <w:bookmarkEnd w:id="38"/>
      <w:bookmarkEnd w:id="39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Pr="000470C7">
        <w:rPr>
          <w:rFonts w:ascii="Arial" w:hAnsi="Arial" w:cs="Arial"/>
          <w:caps/>
          <w:sz w:val="32"/>
          <w:szCs w:val="32"/>
          <w:lang w:val="ru-RU"/>
        </w:rPr>
        <w:tab/>
      </w:r>
      <w:r w:rsidR="00FB17A8" w:rsidRPr="000470C7">
        <w:rPr>
          <w:rFonts w:ascii="Arial" w:hAnsi="Arial" w:cs="Arial"/>
          <w:sz w:val="32"/>
          <w:szCs w:val="32"/>
          <w:lang w:val="ru-RU"/>
        </w:rPr>
        <w:t>ОБОЗНАЧЕНИЯ И СОКРАЩЕНИЯ</w:t>
      </w:r>
      <w:bookmarkEnd w:id="40"/>
      <w:bookmarkEnd w:id="41"/>
      <w:bookmarkEnd w:id="42"/>
      <w:bookmarkEnd w:id="43"/>
    </w:p>
    <w:p w14:paraId="65EF95B0" w14:textId="77777777" w:rsidR="0040556E" w:rsidRPr="000470C7" w:rsidRDefault="0040556E" w:rsidP="00A72692">
      <w:pPr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АГЗУ</w:t>
      </w:r>
      <w:r w:rsidRPr="000470C7">
        <w:t xml:space="preserve"> – автоматизированная групповая замерная установка.</w:t>
      </w:r>
    </w:p>
    <w:p w14:paraId="334E66B1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i/>
          <w:sz w:val="20"/>
          <w:szCs w:val="20"/>
        </w:rPr>
        <w:t>БГ</w:t>
      </w:r>
      <w:r w:rsidRPr="000470C7">
        <w:t xml:space="preserve"> – блок гребенок.</w:t>
      </w:r>
    </w:p>
    <w:p w14:paraId="61C66166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БДД</w:t>
      </w:r>
      <w:r w:rsidRPr="000470C7">
        <w:rPr>
          <w:b/>
          <w:bCs/>
          <w:i/>
          <w:sz w:val="20"/>
          <w:szCs w:val="20"/>
        </w:rPr>
        <w:t xml:space="preserve"> – </w:t>
      </w:r>
      <w:r w:rsidRPr="000470C7">
        <w:rPr>
          <w:bCs/>
        </w:rPr>
        <w:t>безопасность дорожного движения.</w:t>
      </w:r>
    </w:p>
    <w:p w14:paraId="129382BD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БСМТС</w:t>
      </w:r>
      <w:r w:rsidRPr="000470C7">
        <w:rPr>
          <w:b/>
          <w:i/>
          <w:sz w:val="20"/>
          <w:szCs w:val="20"/>
        </w:rPr>
        <w:t xml:space="preserve"> </w:t>
      </w:r>
      <w:r w:rsidRPr="000470C7">
        <w:t>– бортовая система мониторинга транспортного средства.</w:t>
      </w:r>
    </w:p>
    <w:p w14:paraId="400B49BA" w14:textId="5920E785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ГПК – </w:t>
      </w:r>
      <w:r w:rsidRPr="000470C7">
        <w:t xml:space="preserve">группа производственного контроля службы по обеспечению безопасности производственных процессов </w:t>
      </w:r>
      <w:r w:rsidR="003163D2">
        <w:t>ООО «Славнефть-Красноярскнефтегаз»</w:t>
      </w:r>
      <w:r w:rsidRPr="000470C7">
        <w:t xml:space="preserve">. </w:t>
      </w:r>
    </w:p>
    <w:p w14:paraId="0C183FD6" w14:textId="77777777" w:rsidR="0040556E" w:rsidRPr="000470C7" w:rsidRDefault="0040556E" w:rsidP="006E41CF">
      <w:pPr>
        <w:spacing w:before="240" w:after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ГСМ</w:t>
      </w:r>
      <w:r w:rsidRPr="000470C7">
        <w:rPr>
          <w:rFonts w:ascii="Arial" w:hAnsi="Arial" w:cs="Arial"/>
        </w:rPr>
        <w:t xml:space="preserve"> </w:t>
      </w:r>
      <w:r w:rsidRPr="000470C7">
        <w:t>– горюче-смазочные материалы.</w:t>
      </w:r>
    </w:p>
    <w:p w14:paraId="1955B15D" w14:textId="7345291B" w:rsidR="0040556E" w:rsidRPr="000470C7" w:rsidRDefault="0040556E" w:rsidP="00416EE4">
      <w:pPr>
        <w:tabs>
          <w:tab w:val="left" w:pos="0"/>
          <w:tab w:val="left" w:pos="9899"/>
        </w:tabs>
        <w:spacing w:after="240"/>
        <w:ind w:right="-1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  <w:lang w:eastAsia="ru-RU"/>
        </w:rPr>
        <w:t xml:space="preserve">ДДС </w:t>
      </w:r>
      <w:r w:rsidRPr="000470C7">
        <w:t xml:space="preserve">– дежурно-диспетчерская служба </w:t>
      </w:r>
      <w:r w:rsidR="003163D2">
        <w:t>ООО «Славнефть-Красноярскнефтегаз»</w:t>
      </w:r>
      <w:r w:rsidRPr="000470C7">
        <w:t>.</w:t>
      </w:r>
    </w:p>
    <w:p w14:paraId="0781EE3E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ДТП</w:t>
      </w:r>
      <w:r w:rsidRPr="000470C7">
        <w:rPr>
          <w:b/>
          <w:i/>
          <w:sz w:val="20"/>
          <w:szCs w:val="20"/>
          <w:lang w:eastAsia="ru-RU"/>
        </w:rPr>
        <w:t xml:space="preserve"> – </w:t>
      </w:r>
      <w:r w:rsidRPr="000470C7">
        <w:rPr>
          <w:lang w:eastAsia="ru-RU"/>
        </w:rPr>
        <w:t>дорожно-транспортное происшествие.</w:t>
      </w:r>
    </w:p>
    <w:p w14:paraId="1E9D6F81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ЗАКАЗЧИК</w:t>
      </w:r>
      <w:r w:rsidRPr="000470C7">
        <w:rPr>
          <w:b/>
          <w:i/>
          <w:sz w:val="20"/>
          <w:szCs w:val="20"/>
          <w:lang w:eastAsia="ru-RU"/>
        </w:rPr>
        <w:t xml:space="preserve">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общество с ограниченной ответственностью </w:t>
      </w:r>
      <w:r w:rsidRPr="000470C7">
        <w:rPr>
          <w:rFonts w:eastAsia="Calibri"/>
          <w:szCs w:val="22"/>
        </w:rPr>
        <w:t>«Славнефть-Красноярскнефтегаз</w:t>
      </w:r>
      <w:r w:rsidRPr="000470C7">
        <w:rPr>
          <w:lang w:eastAsia="ru-RU"/>
        </w:rPr>
        <w:t>».</w:t>
      </w:r>
    </w:p>
    <w:p w14:paraId="18CB7D6F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ИТР</w:t>
      </w:r>
      <w:r w:rsidRPr="000470C7">
        <w:rPr>
          <w:b/>
          <w:i/>
          <w:sz w:val="20"/>
          <w:szCs w:val="20"/>
          <w:lang w:eastAsia="ru-RU"/>
        </w:rPr>
        <w:t xml:space="preserve"> – </w:t>
      </w:r>
      <w:r w:rsidRPr="000470C7">
        <w:rPr>
          <w:lang w:eastAsia="ru-RU"/>
        </w:rPr>
        <w:t>инженерно-технический работник.</w:t>
      </w:r>
    </w:p>
    <w:p w14:paraId="5197CF6F" w14:textId="53117FE4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КОМПАНИЯ</w:t>
      </w:r>
      <w:r w:rsidRPr="000470C7">
        <w:rPr>
          <w:sz w:val="32"/>
          <w:lang w:eastAsia="ru-RU"/>
        </w:rPr>
        <w:t xml:space="preserve"> </w:t>
      </w:r>
      <w:r w:rsidRPr="000470C7">
        <w:rPr>
          <w:lang w:eastAsia="ru-RU"/>
        </w:rPr>
        <w:t xml:space="preserve">– группа юридических лиц различных организационно-правовых форм, включая </w:t>
      </w:r>
      <w:r w:rsidR="000B1937">
        <w:rPr>
          <w:lang w:eastAsia="ru-RU"/>
        </w:rPr>
        <w:t>ПАО «НК «Роснефть»</w:t>
      </w:r>
      <w:r w:rsidRPr="000470C7">
        <w:rPr>
          <w:lang w:eastAsia="ru-RU"/>
        </w:rPr>
        <w:t>, в отношении которых последнее выступает в качестве основного или преобладающего (участвующего) общества.</w:t>
      </w:r>
    </w:p>
    <w:p w14:paraId="47FDB36F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>ЛНД</w:t>
      </w:r>
      <w:r w:rsidRPr="000470C7">
        <w:rPr>
          <w:rFonts w:ascii="Arial" w:hAnsi="Arial" w:cs="Arial"/>
          <w:b/>
          <w:i/>
          <w:caps/>
          <w:sz w:val="20"/>
        </w:rPr>
        <w:t xml:space="preserve"> – </w:t>
      </w:r>
      <w:r w:rsidRPr="000470C7">
        <w:t>локальный нормативный документ.</w:t>
      </w:r>
    </w:p>
    <w:p w14:paraId="6AD9888E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ЛЭП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линии электропередач.</w:t>
      </w:r>
    </w:p>
    <w:p w14:paraId="3658AA9E" w14:textId="77777777" w:rsidR="0040556E" w:rsidRPr="000470C7" w:rsidRDefault="0040556E" w:rsidP="009D24B4">
      <w:pPr>
        <w:tabs>
          <w:tab w:val="left" w:pos="540"/>
        </w:tabs>
        <w:spacing w:before="240"/>
        <w:ind w:right="-7"/>
        <w:jc w:val="both"/>
        <w:rPr>
          <w:lang w:eastAsia="ru-RU"/>
        </w:rPr>
      </w:pPr>
      <w:r w:rsidRPr="000470C7">
        <w:rPr>
          <w:rFonts w:ascii="Arial" w:hAnsi="Arial" w:cs="Arial"/>
          <w:b/>
          <w:i/>
          <w:sz w:val="20"/>
          <w:szCs w:val="20"/>
          <w:lang w:eastAsia="ru-RU"/>
        </w:rPr>
        <w:t xml:space="preserve">НКТ – </w:t>
      </w:r>
      <w:r w:rsidRPr="000470C7">
        <w:rPr>
          <w:lang w:eastAsia="ru-RU"/>
        </w:rPr>
        <w:t>насосно-компрессорные трубы.</w:t>
      </w:r>
    </w:p>
    <w:p w14:paraId="02965322" w14:textId="77777777" w:rsidR="0040556E" w:rsidRPr="000470C7" w:rsidRDefault="0040556E" w:rsidP="009D24B4">
      <w:pPr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ОБЩЕСТВО</w:t>
      </w:r>
      <w:r w:rsidRPr="000470C7">
        <w:rPr>
          <w:bCs/>
          <w:iCs/>
        </w:rPr>
        <w:t xml:space="preserve"> – </w:t>
      </w:r>
      <w:r w:rsidRPr="000470C7">
        <w:t xml:space="preserve">общество с ограниченной ответственностью </w:t>
      </w:r>
      <w:r w:rsidRPr="000470C7">
        <w:rPr>
          <w:rFonts w:eastAsia="Calibri"/>
          <w:szCs w:val="22"/>
        </w:rPr>
        <w:t>«Славнефть-Красноярскнефтегаз»</w:t>
      </w:r>
      <w:r w:rsidRPr="000470C7">
        <w:t>.</w:t>
      </w:r>
    </w:p>
    <w:p w14:paraId="5BFFE9C2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ОПО </w:t>
      </w:r>
      <w:r w:rsidRPr="000470C7">
        <w:t>– опасный производственный объект.</w:t>
      </w:r>
    </w:p>
    <w:p w14:paraId="703768EF" w14:textId="646DC2A3" w:rsidR="00D94A82" w:rsidRDefault="00D94A82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>
        <w:rPr>
          <w:rFonts w:ascii="Arial" w:hAnsi="Arial" w:cs="Arial"/>
          <w:b/>
          <w:bCs/>
          <w:i/>
          <w:sz w:val="20"/>
          <w:szCs w:val="20"/>
        </w:rPr>
        <w:t xml:space="preserve">ОТХОДЫ - </w:t>
      </w:r>
      <w:r w:rsidRPr="00D94A82">
        <w:t>отходы производства и потребления</w:t>
      </w:r>
      <w:r>
        <w:t>.</w:t>
      </w:r>
    </w:p>
    <w:p w14:paraId="03B7B058" w14:textId="5A5B00B8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ПБОТОС </w:t>
      </w:r>
      <w:r w:rsidRPr="000470C7">
        <w:rPr>
          <w:sz w:val="20"/>
          <w:szCs w:val="20"/>
          <w:lang w:eastAsia="ru-RU"/>
        </w:rPr>
        <w:t>-</w:t>
      </w:r>
      <w:r w:rsidRPr="000470C7">
        <w:rPr>
          <w:lang w:eastAsia="ru-RU"/>
        </w:rPr>
        <w:t xml:space="preserve"> промышленная безопасность, охрана труда и окружающ</w:t>
      </w:r>
      <w:r>
        <w:rPr>
          <w:lang w:eastAsia="ru-RU"/>
        </w:rPr>
        <w:t>ая</w:t>
      </w:r>
      <w:r w:rsidRPr="000470C7">
        <w:rPr>
          <w:lang w:eastAsia="ru-RU"/>
        </w:rPr>
        <w:t xml:space="preserve"> сред</w:t>
      </w:r>
      <w:r>
        <w:rPr>
          <w:lang w:eastAsia="ru-RU"/>
        </w:rPr>
        <w:t>а</w:t>
      </w:r>
      <w:r w:rsidRPr="000470C7">
        <w:rPr>
          <w:lang w:eastAsia="ru-RU"/>
        </w:rPr>
        <w:t>, включая вопросы пожарной, противофонтанной, морской безопасности, предупреждения и реагирования на чрезвычайные ситуации.</w:t>
      </w:r>
    </w:p>
    <w:p w14:paraId="38F4C38F" w14:textId="77777777" w:rsidR="0040556E" w:rsidRPr="000470C7" w:rsidRDefault="0040556E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 xml:space="preserve">ПВО </w:t>
      </w:r>
      <w:r w:rsidRPr="000470C7">
        <w:t>– противовыбросовое оборудование.</w:t>
      </w:r>
    </w:p>
    <w:p w14:paraId="20FF2981" w14:textId="77777777" w:rsidR="0040556E" w:rsidRPr="000470C7" w:rsidRDefault="0040556E" w:rsidP="00B9235E">
      <w:pPr>
        <w:tabs>
          <w:tab w:val="left" w:pos="284"/>
          <w:tab w:val="left" w:pos="567"/>
        </w:tabs>
        <w:spacing w:before="240" w:after="240"/>
        <w:jc w:val="both"/>
      </w:pPr>
      <w:r w:rsidRPr="000470C7">
        <w:rPr>
          <w:rFonts w:ascii="Arial" w:hAnsi="Arial" w:cs="Arial"/>
          <w:b/>
          <w:i/>
          <w:caps/>
          <w:sz w:val="20"/>
          <w:szCs w:val="20"/>
        </w:rPr>
        <w:t xml:space="preserve">ПДД </w:t>
      </w:r>
      <w:r w:rsidRPr="000470C7">
        <w:t>–</w:t>
      </w:r>
      <w:r w:rsidRPr="000470C7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0470C7">
        <w:t>постановление Совета Министров - Правительства Российской Федерации от 23.10.1993 № 1090 «О правилах дорожного движения».</w:t>
      </w:r>
    </w:p>
    <w:p w14:paraId="77E80A8F" w14:textId="1B7421A3" w:rsidR="0040556E" w:rsidRPr="00D909BA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>ПЕРСОНАЛ ПОДРЯДЧИКА</w:t>
      </w:r>
      <w:r w:rsidRPr="00D909BA">
        <w:rPr>
          <w:i/>
          <w:sz w:val="20"/>
          <w:szCs w:val="20"/>
          <w:lang w:eastAsia="ru-RU"/>
        </w:rPr>
        <w:t xml:space="preserve"> </w:t>
      </w:r>
      <w:r w:rsidRPr="00D909BA">
        <w:rPr>
          <w:lang w:eastAsia="ru-RU"/>
        </w:rPr>
        <w:t xml:space="preserve">– работники Подрядчика, задействованные в выполнении работ (оказании услуг) для </w:t>
      </w:r>
      <w:r w:rsidR="003163D2">
        <w:rPr>
          <w:lang w:eastAsia="ru-RU"/>
        </w:rPr>
        <w:t>ООО «Славнефть-Красноярскнефтегаз»</w:t>
      </w:r>
      <w:r w:rsidRPr="00D909BA">
        <w:rPr>
          <w:lang w:eastAsia="ru-RU"/>
        </w:rPr>
        <w:t>.</w:t>
      </w:r>
    </w:p>
    <w:p w14:paraId="1BEA01D8" w14:textId="77777777" w:rsidR="0040556E" w:rsidRPr="000470C7" w:rsidRDefault="0040556E" w:rsidP="009D24B4">
      <w:pPr>
        <w:tabs>
          <w:tab w:val="num" w:pos="709"/>
        </w:tabs>
        <w:autoSpaceDE w:val="0"/>
        <w:autoSpaceDN w:val="0"/>
        <w:adjustRightInd w:val="0"/>
        <w:spacing w:before="240"/>
        <w:jc w:val="both"/>
        <w:rPr>
          <w:lang w:eastAsia="ru-RU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>ПЕРСОНАЛ СУБПОДРЯДЧИКА</w:t>
      </w:r>
      <w:r w:rsidRPr="00D909BA">
        <w:rPr>
          <w:sz w:val="20"/>
          <w:szCs w:val="20"/>
          <w:lang w:eastAsia="ru-RU"/>
        </w:rPr>
        <w:t xml:space="preserve"> </w:t>
      </w:r>
      <w:r w:rsidRPr="00D909BA">
        <w:rPr>
          <w:lang w:eastAsia="ru-RU"/>
        </w:rPr>
        <w:t>– работники Субподрядчика, задействованные в выполнении работ (оказании услуг) для Подрядчика.</w:t>
      </w:r>
    </w:p>
    <w:p w14:paraId="7B55728A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lastRenderedPageBreak/>
        <w:t xml:space="preserve">ПЛА – </w:t>
      </w:r>
      <w:r w:rsidRPr="000470C7">
        <w:rPr>
          <w:lang w:eastAsia="ru-RU"/>
        </w:rPr>
        <w:t>план ликвидации аварий.</w:t>
      </w:r>
    </w:p>
    <w:p w14:paraId="18180562" w14:textId="63E0819E" w:rsidR="0040556E" w:rsidRPr="000470C7" w:rsidRDefault="0040556E" w:rsidP="009D24B4">
      <w:pPr>
        <w:spacing w:before="240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909BA">
        <w:rPr>
          <w:rFonts w:ascii="Arial" w:hAnsi="Arial" w:cs="Arial"/>
          <w:b/>
          <w:i/>
          <w:caps/>
          <w:sz w:val="20"/>
          <w:szCs w:val="20"/>
        </w:rPr>
        <w:t xml:space="preserve">Работник Подрядной организации </w:t>
      </w:r>
      <w:r w:rsidRPr="00D909BA">
        <w:rPr>
          <w:lang w:eastAsia="ru-RU"/>
        </w:rPr>
        <w:t xml:space="preserve">- лицо, с которыми подрядная организация, а также субподрядная организация, заключила трудовой договор, гражданско-правовой договор, иное лицо, которое выполняет для подрядной/субподрядной организации работы на Объектах </w:t>
      </w:r>
      <w:r w:rsidR="003163D2">
        <w:rPr>
          <w:lang w:eastAsia="ru-RU"/>
        </w:rPr>
        <w:t>ООО «Славнефть-Красноярскнефтегаз»</w:t>
      </w:r>
      <w:r w:rsidRPr="00D909BA">
        <w:rPr>
          <w:lang w:eastAsia="ru-RU"/>
        </w:rPr>
        <w:t>.</w:t>
      </w:r>
    </w:p>
    <w:p w14:paraId="6C932DC8" w14:textId="4FEC870B" w:rsidR="0040556E" w:rsidRPr="000470C7" w:rsidRDefault="0040556E" w:rsidP="009D24B4">
      <w:pPr>
        <w:spacing w:before="240"/>
        <w:jc w:val="both"/>
        <w:rPr>
          <w:rFonts w:ascii="Arial" w:hAnsi="Arial" w:cs="Arial"/>
          <w:b/>
          <w:bCs/>
          <w:i/>
          <w:color w:val="FF0000"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РАБОТЫ </w:t>
      </w:r>
      <w:r w:rsidRPr="000470C7">
        <w:rPr>
          <w:b/>
        </w:rPr>
        <w:t>-</w:t>
      </w:r>
      <w:r w:rsidRPr="000470C7">
        <w:t xml:space="preserve"> </w:t>
      </w:r>
      <w:r w:rsidRPr="000235A0">
        <w:t>работы / услуги, выполняемые /оказываемые подрядной/субподрядной организацией на производственной территории и Объектах</w:t>
      </w:r>
      <w:r>
        <w:t xml:space="preserve"> </w:t>
      </w:r>
      <w:r w:rsidR="003163D2">
        <w:rPr>
          <w:lang w:eastAsia="ru-RU"/>
        </w:rPr>
        <w:t>ООО «Славнефть-Красноярскнефтегаз»</w:t>
      </w:r>
      <w:r w:rsidRPr="000470C7">
        <w:t>.</w:t>
      </w:r>
    </w:p>
    <w:p w14:paraId="65503FCD" w14:textId="69317E4B" w:rsidR="0040556E" w:rsidRPr="000470C7" w:rsidRDefault="0040556E" w:rsidP="009D24B4">
      <w:pPr>
        <w:spacing w:before="240"/>
        <w:jc w:val="both"/>
      </w:pPr>
      <w:r w:rsidRPr="000470C7">
        <w:rPr>
          <w:rFonts w:ascii="Arial" w:hAnsi="Arial" w:cs="Arial"/>
          <w:b/>
          <w:i/>
          <w:sz w:val="20"/>
          <w:szCs w:val="20"/>
        </w:rPr>
        <w:t xml:space="preserve">САНПИН – </w:t>
      </w:r>
      <w:r w:rsidRPr="000470C7">
        <w:t>санитарные нормы и правила.</w:t>
      </w:r>
    </w:p>
    <w:p w14:paraId="52AC75E9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СИЗ</w:t>
      </w:r>
      <w:r w:rsidRPr="000470C7">
        <w:rPr>
          <w:sz w:val="20"/>
          <w:szCs w:val="20"/>
          <w:lang w:eastAsia="ru-RU"/>
        </w:rPr>
        <w:t xml:space="preserve"> –</w:t>
      </w:r>
      <w:r w:rsidRPr="000470C7">
        <w:rPr>
          <w:lang w:eastAsia="ru-RU"/>
        </w:rPr>
        <w:t xml:space="preserve"> средства индивидуальной защиты.</w:t>
      </w:r>
    </w:p>
    <w:p w14:paraId="3D344EB3" w14:textId="30331F56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rFonts w:ascii="Arial" w:hAnsi="Arial" w:cs="Arial"/>
          <w:b/>
          <w:bCs/>
          <w:i/>
          <w:sz w:val="20"/>
          <w:szCs w:val="20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>СОБПП</w:t>
      </w:r>
      <w:r w:rsidRPr="000470C7">
        <w:rPr>
          <w:lang w:eastAsia="ru-RU"/>
        </w:rPr>
        <w:t xml:space="preserve"> – служба по </w:t>
      </w:r>
      <w:r w:rsidRPr="000470C7">
        <w:t xml:space="preserve">обеспечению безопасности производственных процессов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rPr>
          <w:rFonts w:eastAsia="Calibri"/>
          <w:szCs w:val="22"/>
        </w:rPr>
        <w:t>.</w:t>
      </w:r>
    </w:p>
    <w:p w14:paraId="1ABC07D0" w14:textId="7C24DB4E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СТРУКТУРНОЕ ПОДРАЗДЕЛЕНИЕ (СП) </w:t>
      </w:r>
      <w:r w:rsidRPr="000470C7">
        <w:rPr>
          <w:lang w:eastAsia="ru-RU"/>
        </w:rPr>
        <w:t xml:space="preserve">– структурное подразделение </w:t>
      </w:r>
      <w:r w:rsidR="003163D2">
        <w:rPr>
          <w:rFonts w:eastAsia="Calibri"/>
          <w:szCs w:val="22"/>
        </w:rPr>
        <w:t>ООО «Славнефть-Красноярскнефтегаз»</w:t>
      </w:r>
      <w:r w:rsidRPr="000470C7">
        <w:t xml:space="preserve"> </w:t>
      </w:r>
      <w:r w:rsidRPr="000470C7">
        <w:rPr>
          <w:lang w:eastAsia="ru-RU"/>
        </w:rPr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3A8487C9" w14:textId="77777777" w:rsidR="0040556E" w:rsidRPr="000470C7" w:rsidRDefault="0040556E" w:rsidP="009D24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0470C7">
        <w:rPr>
          <w:rFonts w:ascii="Arial" w:hAnsi="Arial" w:cs="Arial"/>
          <w:b/>
          <w:bCs/>
          <w:i/>
          <w:sz w:val="20"/>
          <w:szCs w:val="20"/>
        </w:rPr>
        <w:t xml:space="preserve">ТС </w:t>
      </w:r>
      <w:r w:rsidRPr="000470C7">
        <w:rPr>
          <w:sz w:val="20"/>
          <w:szCs w:val="20"/>
          <w:lang w:eastAsia="ru-RU"/>
        </w:rPr>
        <w:t>–</w:t>
      </w:r>
      <w:r w:rsidRPr="000470C7">
        <w:rPr>
          <w:lang w:eastAsia="ru-RU"/>
        </w:rPr>
        <w:t xml:space="preserve"> транспортное средство.</w:t>
      </w:r>
    </w:p>
    <w:p w14:paraId="0959FFF7" w14:textId="77777777" w:rsidR="0040556E" w:rsidRPr="000470C7" w:rsidRDefault="0040556E" w:rsidP="009D24B4">
      <w:pPr>
        <w:spacing w:before="240" w:after="240"/>
        <w:jc w:val="both"/>
      </w:pPr>
      <w:r w:rsidRPr="000470C7">
        <w:rPr>
          <w:rFonts w:ascii="Arial" w:hAnsi="Arial" w:cs="Arial"/>
          <w:b/>
          <w:bCs/>
          <w:i/>
          <w:sz w:val="20"/>
          <w:szCs w:val="20"/>
        </w:rPr>
        <w:t>ЧС</w:t>
      </w:r>
      <w:r w:rsidRPr="000470C7">
        <w:t xml:space="preserve"> </w:t>
      </w:r>
      <w:r w:rsidRPr="000470C7">
        <w:rPr>
          <w:b/>
          <w:i/>
          <w:caps/>
          <w:sz w:val="20"/>
        </w:rPr>
        <w:t xml:space="preserve">– </w:t>
      </w:r>
      <w:r w:rsidRPr="000470C7">
        <w:t>чрезвычайная ситуация.</w:t>
      </w:r>
    </w:p>
    <w:p w14:paraId="529E2A97" w14:textId="77777777" w:rsidR="00E70701" w:rsidRDefault="00E70701" w:rsidP="009D24B4">
      <w:pPr>
        <w:ind w:right="-7"/>
        <w:jc w:val="both"/>
      </w:pPr>
    </w:p>
    <w:p w14:paraId="2B420822" w14:textId="77777777" w:rsidR="0040556E" w:rsidRPr="000470C7" w:rsidRDefault="0040556E" w:rsidP="009D24B4">
      <w:pPr>
        <w:ind w:right="-7"/>
        <w:jc w:val="both"/>
        <w:sectPr w:rsidR="0040556E" w:rsidRPr="000470C7" w:rsidSect="00EE2365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63C9FED" w14:textId="2239B008" w:rsidR="0068371F" w:rsidRPr="000470C7" w:rsidRDefault="000646DE" w:rsidP="009D24B4">
      <w:pPr>
        <w:pStyle w:val="1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4" w:name="_4._ОБЯЗАННОСТИ_ПОДРЯДЧИКА"/>
      <w:bookmarkStart w:id="45" w:name="_Toc106711541"/>
      <w:bookmarkStart w:id="46" w:name="_Toc153013095"/>
      <w:bookmarkStart w:id="47" w:name="_Toc156727021"/>
      <w:bookmarkStart w:id="48" w:name="_Toc164238420"/>
      <w:bookmarkEnd w:id="44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8E11B9" w:rsidRPr="000470C7">
        <w:rPr>
          <w:rFonts w:ascii="Arial" w:hAnsi="Arial" w:cs="Arial"/>
          <w:caps/>
          <w:sz w:val="32"/>
          <w:szCs w:val="32"/>
          <w:lang w:val="ru-RU"/>
        </w:rPr>
        <w:t xml:space="preserve">. </w:t>
      </w:r>
      <w:r w:rsidR="009B53D9" w:rsidRPr="000470C7">
        <w:rPr>
          <w:rFonts w:ascii="Arial" w:hAnsi="Arial" w:cs="Arial"/>
          <w:caps/>
          <w:sz w:val="32"/>
          <w:szCs w:val="32"/>
          <w:lang w:val="ru-RU"/>
        </w:rPr>
        <w:t>ОБЯЗАННОСТИ ПОДРЯДЧИКА ПРИ ОСУЩЕСТВЛЕНИИ ДЕЯТЕЛЬНОСТИ НА ОБЪЕКТАХ ОБЩЕСТВА</w:t>
      </w:r>
      <w:bookmarkEnd w:id="45"/>
    </w:p>
    <w:p w14:paraId="3ED03731" w14:textId="280E2783" w:rsidR="00816F3C" w:rsidRPr="000470C7" w:rsidRDefault="004D0E8A" w:rsidP="006059D6">
      <w:pPr>
        <w:pStyle w:val="aff1"/>
        <w:numPr>
          <w:ilvl w:val="1"/>
          <w:numId w:val="6"/>
        </w:numPr>
        <w:tabs>
          <w:tab w:val="left" w:pos="426"/>
        </w:tabs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49" w:name="_Toc106711542"/>
      <w:r w:rsidRPr="000470C7">
        <w:rPr>
          <w:rFonts w:ascii="Arial" w:hAnsi="Arial" w:cs="Arial"/>
          <w:b/>
          <w:bCs/>
          <w:iCs/>
        </w:rPr>
        <w:t xml:space="preserve">ОБЩИЕ </w:t>
      </w:r>
      <w:r w:rsidR="005A550E">
        <w:rPr>
          <w:rFonts w:ascii="Arial" w:hAnsi="Arial" w:cs="Arial"/>
          <w:b/>
          <w:bCs/>
          <w:iCs/>
        </w:rPr>
        <w:t>ОБЯЗАННОСТИ</w:t>
      </w:r>
      <w:bookmarkEnd w:id="49"/>
    </w:p>
    <w:p w14:paraId="54E22273" w14:textId="2D01D927" w:rsidR="008C2A7F" w:rsidRPr="004809D5" w:rsidRDefault="004809D5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szCs w:val="24"/>
        </w:rPr>
      </w:pPr>
      <w:bookmarkStart w:id="50" w:name="_Toc430883481"/>
      <w:bookmarkStart w:id="51" w:name="_Toc473127822"/>
      <w:r w:rsidRPr="004809D5">
        <w:rPr>
          <w:bCs/>
          <w:iCs/>
          <w:color w:val="000000" w:themeColor="text1"/>
          <w:szCs w:val="24"/>
        </w:rPr>
        <w:t>Подрядчик обязан при выполнении работ на Объектах обеспечить постоянное присутствие представителя, уполномоченного участвовать в проведении проверок и контрольных мероприятиях по ПБОТОС в соответствии с Разделом 4 настоящ</w:t>
      </w:r>
      <w:r w:rsidR="00275D99">
        <w:rPr>
          <w:bCs/>
          <w:iCs/>
          <w:color w:val="000000" w:themeColor="text1"/>
          <w:szCs w:val="24"/>
        </w:rPr>
        <w:t>их</w:t>
      </w:r>
      <w:r w:rsidRPr="004809D5">
        <w:rPr>
          <w:bCs/>
          <w:iCs/>
          <w:color w:val="000000" w:themeColor="text1"/>
          <w:szCs w:val="24"/>
        </w:rPr>
        <w:t xml:space="preserve"> </w:t>
      </w:r>
      <w:r w:rsidR="00275D99">
        <w:t>Методических указаний</w:t>
      </w:r>
      <w:r w:rsidRPr="004809D5">
        <w:rPr>
          <w:bCs/>
          <w:iCs/>
          <w:color w:val="000000" w:themeColor="text1"/>
          <w:szCs w:val="24"/>
        </w:rPr>
        <w:t>, в том числе с правом присутствовать при оформлении Актов с правом выносить замечания относительно существа выявленных нарушений, получать, подписывать и знакомиться с Актами, предписаниями. Представитель Подрядчика обязан иметь при себе оригинал или заверенную копию соответствующей доверенности.</w:t>
      </w:r>
    </w:p>
    <w:p w14:paraId="025072D8" w14:textId="559AE116" w:rsidR="008C2A7F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проводить все работы в полном соответствии с требованиями Трудового кодекса Российской Федерации; Федерального закона от 21.07.1997 </w:t>
      </w:r>
      <w:r w:rsidR="008338E6" w:rsidRPr="000470C7">
        <w:t xml:space="preserve">№ </w:t>
      </w:r>
      <w:r w:rsidRPr="000470C7">
        <w:t xml:space="preserve">116-ФЗ «О промышленной безопасности опасных производственных объектов»; Федерального закона от 10.01.2002 </w:t>
      </w:r>
      <w:r w:rsidR="00CC41B0" w:rsidRPr="000470C7">
        <w:t xml:space="preserve">№ </w:t>
      </w:r>
      <w:r w:rsidRPr="000470C7">
        <w:t>7-ФЗ «Об охране окружающей среды»;</w:t>
      </w:r>
      <w:r w:rsidR="00730D50">
        <w:t xml:space="preserve"> иными нормами,</w:t>
      </w:r>
      <w:r w:rsidRPr="000470C7">
        <w:t xml:space="preserve"> правилами, инструкциями и другими нормативными документами, содержащими в себе требования промышленной, пожарной безопасности и охраны труда, настоящим</w:t>
      </w:r>
      <w:r w:rsidR="00275D99">
        <w:t>и</w:t>
      </w:r>
      <w:r w:rsidRPr="000470C7">
        <w:t xml:space="preserve"> </w:t>
      </w:r>
      <w:r w:rsidR="00275D99">
        <w:t>Методическими указаниями</w:t>
      </w:r>
      <w:r w:rsidR="00045E87" w:rsidRPr="000470C7">
        <w:t>, а также в соответствии с</w:t>
      </w:r>
      <w:r w:rsidR="002D3038">
        <w:t xml:space="preserve"> иными</w:t>
      </w:r>
      <w:r w:rsidR="00045E87" w:rsidRPr="000470C7">
        <w:t xml:space="preserve"> </w:t>
      </w:r>
      <w:r w:rsidR="002D3038">
        <w:t xml:space="preserve">требованиями Заказчика, указанных и </w:t>
      </w:r>
      <w:r w:rsidR="00045E87" w:rsidRPr="000470C7">
        <w:t>переданн</w:t>
      </w:r>
      <w:r w:rsidR="002D3038">
        <w:t>ых</w:t>
      </w:r>
      <w:r w:rsidR="00045E87" w:rsidRPr="000470C7">
        <w:t xml:space="preserve"> </w:t>
      </w:r>
      <w:r w:rsidR="00B3654F" w:rsidRPr="000470C7">
        <w:t>ЛНД</w:t>
      </w:r>
      <w:r w:rsidR="002D3038">
        <w:t xml:space="preserve"> Подрядчику</w:t>
      </w:r>
      <w:r w:rsidRPr="000470C7">
        <w:t>.</w:t>
      </w:r>
    </w:p>
    <w:p w14:paraId="63526C82" w14:textId="69C6CE85" w:rsidR="008C2A7F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>Подрядчик должен осуществлять свою деятельность только при наличии предусмотренных законодательством</w:t>
      </w:r>
      <w:r w:rsidR="00AE0FB1">
        <w:t xml:space="preserve"> РФ</w:t>
      </w:r>
      <w:r w:rsidRPr="000470C7">
        <w:t xml:space="preserve"> разрешительных документов (лицензий, сертификатов, согласований и т.п.), </w:t>
      </w:r>
      <w:r w:rsidR="00083399" w:rsidRPr="000470C7">
        <w:t xml:space="preserve">а также разрешительных документов, предусмотренных </w:t>
      </w:r>
      <w:r w:rsidR="00AE0FB1">
        <w:t xml:space="preserve">ЛНД </w:t>
      </w:r>
      <w:r w:rsidR="00083399" w:rsidRPr="000470C7">
        <w:t>Общества</w:t>
      </w:r>
      <w:r w:rsidRPr="000470C7">
        <w:t>.</w:t>
      </w:r>
    </w:p>
    <w:p w14:paraId="2DFE6969" w14:textId="619087CE" w:rsidR="001C4E2C" w:rsidRPr="000470C7" w:rsidRDefault="00816F3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</w:t>
      </w:r>
      <w:r w:rsidR="000930D1">
        <w:t xml:space="preserve">при выполнении работ на Объектах </w:t>
      </w:r>
      <w:r w:rsidRPr="000470C7">
        <w:t>обеспечить постоянное нахождение специалистов по охране труда, промышленной и пожарной безопасности</w:t>
      </w:r>
      <w:r w:rsidR="005A6F2A">
        <w:t xml:space="preserve">, </w:t>
      </w:r>
      <w:r w:rsidR="005A6F2A" w:rsidRPr="000470C7">
        <w:t>имеющ</w:t>
      </w:r>
      <w:r w:rsidR="005A6F2A">
        <w:t>их</w:t>
      </w:r>
      <w:r w:rsidR="005A6F2A" w:rsidRPr="000470C7">
        <w:t xml:space="preserve"> высшее образование по направлению подготовки «Техносферная безопасность»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</w:t>
      </w:r>
      <w:r w:rsidR="005A6F2A">
        <w:t>,</w:t>
      </w:r>
      <w:r w:rsidRPr="000470C7">
        <w:t xml:space="preserve"> при численности </w:t>
      </w:r>
      <w:r w:rsidR="00502FF9" w:rsidRPr="000470C7">
        <w:t xml:space="preserve">работников </w:t>
      </w:r>
      <w:r w:rsidR="007D46D0">
        <w:t xml:space="preserve">на Объектах и производственной территории Общества </w:t>
      </w:r>
      <w:r w:rsidRPr="000470C7">
        <w:t>более 50 человек. При численности работников менее 50 человек допускается возложение исполнения указанных обязанностей на ИТР</w:t>
      </w:r>
      <w:r w:rsidR="00502FF9" w:rsidRPr="000470C7">
        <w:t xml:space="preserve"> Подрядчика</w:t>
      </w:r>
      <w:r w:rsidRPr="000470C7">
        <w:t xml:space="preserve">, постоянно находящихся на </w:t>
      </w:r>
      <w:r w:rsidR="000930D1">
        <w:t>лицензионных участках Заказчика</w:t>
      </w:r>
      <w:r w:rsidRPr="000470C7">
        <w:t>, с закреплением этих функций приказом по организации.</w:t>
      </w:r>
    </w:p>
    <w:p w14:paraId="141EA602" w14:textId="1408BA33" w:rsidR="00EB502D" w:rsidRPr="000470C7" w:rsidRDefault="001C4E2C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</w:t>
      </w:r>
      <w:r w:rsidR="000930D1">
        <w:t>обязан использовать</w:t>
      </w:r>
      <w:r w:rsidR="00387A28">
        <w:t>, а также иметь в наличии,</w:t>
      </w:r>
      <w:r w:rsidR="000930D1">
        <w:t xml:space="preserve"> </w:t>
      </w:r>
      <w:r w:rsidRPr="000470C7">
        <w:t>оборудование</w:t>
      </w:r>
      <w:r w:rsidR="00387A28">
        <w:t xml:space="preserve"> / установки </w:t>
      </w:r>
      <w:r w:rsidR="000930D1">
        <w:t>только при наличии</w:t>
      </w:r>
      <w:r w:rsidRPr="000470C7">
        <w:t xml:space="preserve"> надлежащ</w:t>
      </w:r>
      <w:r w:rsidR="000930D1">
        <w:t>их</w:t>
      </w:r>
      <w:r w:rsidRPr="000470C7">
        <w:t xml:space="preserve"> сертификат</w:t>
      </w:r>
      <w:r w:rsidR="000930D1">
        <w:t>ов</w:t>
      </w:r>
      <w:r w:rsidRPr="000470C7">
        <w:t>, разрешени</w:t>
      </w:r>
      <w:r w:rsidR="000930D1">
        <w:t>й</w:t>
      </w:r>
      <w:r w:rsidRPr="000470C7">
        <w:t xml:space="preserve"> или лицензи</w:t>
      </w:r>
      <w:r w:rsidR="000930D1">
        <w:t>й</w:t>
      </w:r>
      <w:r w:rsidRPr="000470C7">
        <w:t>, паспорт</w:t>
      </w:r>
      <w:r w:rsidR="000930D1">
        <w:t>ов</w:t>
      </w:r>
      <w:r w:rsidRPr="000470C7">
        <w:t>, инструкци</w:t>
      </w:r>
      <w:r w:rsidR="000930D1">
        <w:t>й</w:t>
      </w:r>
      <w:r w:rsidRPr="000470C7">
        <w:t xml:space="preserve"> (руководства) по эксплуатации в соответствии со стандартами и нормами Российской Федерации. Копии таких документов должны предоставляться Заказчик</w:t>
      </w:r>
      <w:r w:rsidR="000930D1">
        <w:t>у</w:t>
      </w:r>
      <w:r w:rsidRPr="000470C7">
        <w:t xml:space="preserve"> по первому требованию.</w:t>
      </w:r>
    </w:p>
    <w:p w14:paraId="76D34B6D" w14:textId="2DDBF7CB" w:rsidR="003674DE" w:rsidRPr="000470C7" w:rsidRDefault="001C4E2C" w:rsidP="00086E84">
      <w:pPr>
        <w:pStyle w:val="a"/>
        <w:numPr>
          <w:ilvl w:val="2"/>
          <w:numId w:val="20"/>
        </w:numPr>
        <w:spacing w:before="240" w:after="120"/>
        <w:ind w:left="0" w:firstLine="0"/>
        <w:contextualSpacing w:val="0"/>
        <w:jc w:val="both"/>
      </w:pPr>
      <w:bookmarkStart w:id="52" w:name="С4107"/>
      <w:r w:rsidRPr="000470C7">
        <w:t xml:space="preserve">Подрядчик на время выполнения работ </w:t>
      </w:r>
      <w:r w:rsidR="00387A28">
        <w:t xml:space="preserve">на Объектах и производственной территории, </w:t>
      </w:r>
      <w:r w:rsidRPr="000470C7">
        <w:t xml:space="preserve">обязан </w:t>
      </w:r>
      <w:r w:rsidR="003674DE" w:rsidRPr="000470C7">
        <w:t>организовать систему</w:t>
      </w:r>
      <w:r w:rsidRPr="000470C7">
        <w:t xml:space="preserve"> </w:t>
      </w:r>
      <w:r w:rsidR="003674DE" w:rsidRPr="000470C7">
        <w:t>контроля</w:t>
      </w:r>
      <w:r w:rsidRPr="000470C7">
        <w:t xml:space="preserve"> за соблюдением требований промышленной</w:t>
      </w:r>
      <w:r w:rsidR="0078336F" w:rsidRPr="000470C7">
        <w:t>, пожарной безопасности,</w:t>
      </w:r>
      <w:r w:rsidRPr="000470C7">
        <w:t xml:space="preserve"> охраны труда, норм и правил природоохранного законодательст</w:t>
      </w:r>
      <w:r w:rsidR="003674DE" w:rsidRPr="000470C7">
        <w:t>ва</w:t>
      </w:r>
      <w:r w:rsidR="00387A28">
        <w:t xml:space="preserve"> РФ</w:t>
      </w:r>
      <w:r w:rsidR="003674DE" w:rsidRPr="000470C7">
        <w:t>. Система контроля Подрядчика в обязательном порядке должна предусматривать:</w:t>
      </w:r>
    </w:p>
    <w:bookmarkEnd w:id="52"/>
    <w:p w14:paraId="2301975A" w14:textId="77777777" w:rsidR="003674DE" w:rsidRPr="000470C7" w:rsidRDefault="003674DE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многоуровневый контроль: не менее 3-х уровней, где 1 уровень – ежедневный контроль непосредственного руководителя работ (мастер, прораб, механик и др.); верхний </w:t>
      </w:r>
      <w:r w:rsidRPr="000470C7">
        <w:lastRenderedPageBreak/>
        <w:t>уровень – контроль руководителя Подрядчика и его заместителей, предусматривающий посещение руководителем Подрядчика и его заместителями всех производственных объектов с целью осуществления производственного контроля не реже 2 раз в год; промежуточные уровни – контроль руководителей среднего звена (начальники участков, отделов, управлений, цехов, руководители проектов и др.) с привлечением профильных специалистов по направлениям (механик, энергетик, специалист по охране труда и др.);</w:t>
      </w:r>
    </w:p>
    <w:p w14:paraId="0F1809D3" w14:textId="23CC6F45" w:rsidR="003674DE" w:rsidRPr="000470C7" w:rsidRDefault="003674DE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система производственного контроля должна быть регламентирована локально-нормативным актом Подрядчика, утвержденным руководителем и </w:t>
      </w:r>
      <w:r w:rsidR="00307F7A" w:rsidRPr="000470C7">
        <w:t xml:space="preserve">в обязательном порядке </w:t>
      </w:r>
      <w:r w:rsidRPr="000470C7">
        <w:t>учитывать требования, изложенные в настоящем пункте</w:t>
      </w:r>
      <w:r w:rsidR="00FB17A8" w:rsidRPr="000470C7">
        <w:t>. Если действующая система контроля Подрядчика прямо противоречит требованиям, изложенным в настоящем пункте, то для выполнения работ на</w:t>
      </w:r>
      <w:r w:rsidR="002D3038">
        <w:t xml:space="preserve"> производственной территории и</w:t>
      </w:r>
      <w:r w:rsidR="00FB17A8" w:rsidRPr="000470C7">
        <w:t xml:space="preserve"> </w:t>
      </w:r>
      <w:r w:rsidR="00833935">
        <w:t xml:space="preserve">Объектах </w:t>
      </w:r>
      <w:r w:rsidR="002D3038">
        <w:t xml:space="preserve">Общества </w:t>
      </w:r>
      <w:r w:rsidR="00FB17A8" w:rsidRPr="000470C7">
        <w:t xml:space="preserve">должен быть разработан и утвержден отдельный </w:t>
      </w:r>
      <w:r w:rsidR="00F834B0" w:rsidRPr="000470C7">
        <w:t>локальн</w:t>
      </w:r>
      <w:r w:rsidR="00833935">
        <w:t>о-нормативный акт</w:t>
      </w:r>
      <w:r w:rsidR="00FB17A8" w:rsidRPr="000470C7">
        <w:t>, обеспечивающий соблюдение настоящих требований;</w:t>
      </w:r>
    </w:p>
    <w:p w14:paraId="283DAAFC" w14:textId="38541853" w:rsidR="00E020E6" w:rsidRPr="000470C7" w:rsidRDefault="00E020E6" w:rsidP="007F254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графики контроля верхнего уровня должны разрабатываться на календарный год, согласовываться с куратором договора и предоставляться в СОБПП и на электронный адрес </w:t>
      </w:r>
      <w:hyperlink r:id="rId28" w:history="1">
        <w:r w:rsidRPr="000470C7">
          <w:rPr>
            <w:rStyle w:val="ac"/>
            <w:lang w:val="en-US"/>
          </w:rPr>
          <w:t>hse</w:t>
        </w:r>
        <w:r w:rsidRPr="000470C7">
          <w:rPr>
            <w:rStyle w:val="ac"/>
          </w:rPr>
          <w:t>@</w:t>
        </w:r>
        <w:r w:rsidRPr="000470C7">
          <w:rPr>
            <w:rStyle w:val="ac"/>
            <w:lang w:val="en-US"/>
          </w:rPr>
          <w:t>snkng</w:t>
        </w:r>
        <w:r w:rsidRPr="000470C7">
          <w:rPr>
            <w:rStyle w:val="ac"/>
          </w:rPr>
          <w:t>.</w:t>
        </w:r>
        <w:proofErr w:type="spellStart"/>
        <w:r w:rsidRPr="000470C7">
          <w:rPr>
            <w:rStyle w:val="ac"/>
            <w:lang w:val="en-US"/>
          </w:rPr>
          <w:t>ru</w:t>
        </w:r>
        <w:proofErr w:type="spellEnd"/>
      </w:hyperlink>
      <w:r w:rsidRPr="000470C7">
        <w:t xml:space="preserve"> в следующие сроки:</w:t>
      </w:r>
    </w:p>
    <w:p w14:paraId="74462FCF" w14:textId="74D57AE9" w:rsidR="00307F7A" w:rsidRPr="000470C7" w:rsidRDefault="00307F7A" w:rsidP="00086E84">
      <w:pPr>
        <w:numPr>
          <w:ilvl w:val="0"/>
          <w:numId w:val="18"/>
        </w:numPr>
        <w:tabs>
          <w:tab w:val="num" w:pos="1052"/>
          <w:tab w:val="num" w:pos="2549"/>
        </w:tabs>
        <w:spacing w:after="120"/>
        <w:ind w:left="1052"/>
        <w:jc w:val="both"/>
      </w:pPr>
      <w:r w:rsidRPr="000470C7">
        <w:t xml:space="preserve">для действующих договоров – до 01 декабря текущего года </w:t>
      </w:r>
      <w:r w:rsidR="000C70C1" w:rsidRPr="000470C7">
        <w:t xml:space="preserve">предоставляется </w:t>
      </w:r>
      <w:r w:rsidRPr="000470C7">
        <w:t xml:space="preserve">график контроля верхнего уровня на следующий год; </w:t>
      </w:r>
    </w:p>
    <w:p w14:paraId="43A4FCFA" w14:textId="0D7AB04D" w:rsidR="003674DE" w:rsidRPr="000470C7" w:rsidRDefault="003674DE" w:rsidP="00E020E6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результаты контроля верхнего уровня должны оформляться </w:t>
      </w:r>
      <w:r w:rsidR="00CF7256">
        <w:t>а</w:t>
      </w:r>
      <w:r w:rsidRPr="000470C7">
        <w:t xml:space="preserve">ктом проверки по форме, установленной </w:t>
      </w:r>
      <w:r w:rsidR="00561EB1" w:rsidRPr="000470C7">
        <w:t>локальны</w:t>
      </w:r>
      <w:r w:rsidR="00CF7256">
        <w:t xml:space="preserve">м нормативным актом </w:t>
      </w:r>
      <w:r w:rsidRPr="000470C7">
        <w:t xml:space="preserve">Подрядчика, кворум комиссии– не менее 3 </w:t>
      </w:r>
      <w:r w:rsidR="00E020E6" w:rsidRPr="000470C7">
        <w:t>членов</w:t>
      </w:r>
      <w:r w:rsidRPr="000470C7">
        <w:t xml:space="preserve"> с обязательным уч</w:t>
      </w:r>
      <w:r w:rsidR="00E020E6" w:rsidRPr="000470C7">
        <w:t>астием руководителя Подрядчика,</w:t>
      </w:r>
      <w:r w:rsidRPr="000470C7">
        <w:t xml:space="preserve"> его</w:t>
      </w:r>
      <w:r w:rsidR="00E020E6" w:rsidRPr="000470C7">
        <w:t xml:space="preserve"> </w:t>
      </w:r>
      <w:r w:rsidRPr="000470C7">
        <w:t>заместителей</w:t>
      </w:r>
      <w:r w:rsidR="00E020E6" w:rsidRPr="000470C7">
        <w:t xml:space="preserve"> и</w:t>
      </w:r>
      <w:r w:rsidRPr="000470C7">
        <w:t xml:space="preserve"> </w:t>
      </w:r>
      <w:r w:rsidR="00E020E6" w:rsidRPr="000470C7">
        <w:t>представителя Заказчика из числа руководителей,</w:t>
      </w:r>
      <w:r w:rsidRPr="000470C7">
        <w:t xml:space="preserve"> и специалистов структурного подразделения</w:t>
      </w:r>
      <w:r w:rsidR="00E020E6" w:rsidRPr="000470C7">
        <w:t>, курирующего договор с Подрядчиком.</w:t>
      </w:r>
      <w:r w:rsidRPr="000470C7">
        <w:t xml:space="preserve"> Акт проверки направляется на рассмотрение в </w:t>
      </w:r>
      <w:r w:rsidR="00E020E6" w:rsidRPr="000470C7">
        <w:t xml:space="preserve">СОБПП </w:t>
      </w:r>
      <w:r w:rsidR="00307F7A" w:rsidRPr="000470C7">
        <w:t xml:space="preserve">и на электронный адрес </w:t>
      </w:r>
      <w:hyperlink r:id="rId29" w:history="1">
        <w:r w:rsidR="00307F7A" w:rsidRPr="000470C7">
          <w:rPr>
            <w:rStyle w:val="ac"/>
            <w:lang w:val="en-US"/>
          </w:rPr>
          <w:t>hse</w:t>
        </w:r>
        <w:r w:rsidR="00307F7A" w:rsidRPr="000470C7">
          <w:rPr>
            <w:rStyle w:val="ac"/>
          </w:rPr>
          <w:t>@</w:t>
        </w:r>
        <w:r w:rsidR="00307F7A" w:rsidRPr="000470C7">
          <w:rPr>
            <w:rStyle w:val="ac"/>
            <w:lang w:val="en-US"/>
          </w:rPr>
          <w:t>snkng</w:t>
        </w:r>
        <w:r w:rsidR="00307F7A" w:rsidRPr="000470C7">
          <w:rPr>
            <w:rStyle w:val="ac"/>
          </w:rPr>
          <w:t>.</w:t>
        </w:r>
        <w:proofErr w:type="spellStart"/>
        <w:r w:rsidR="00307F7A" w:rsidRPr="000470C7">
          <w:rPr>
            <w:rStyle w:val="ac"/>
            <w:lang w:val="en-US"/>
          </w:rPr>
          <w:t>ru</w:t>
        </w:r>
        <w:proofErr w:type="spellEnd"/>
      </w:hyperlink>
      <w:r w:rsidR="00307F7A" w:rsidRPr="000470C7">
        <w:t xml:space="preserve"> </w:t>
      </w:r>
      <w:r w:rsidR="00E020E6" w:rsidRPr="000470C7">
        <w:t xml:space="preserve">в </w:t>
      </w:r>
      <w:r w:rsidR="000C70C1" w:rsidRPr="000470C7">
        <w:t xml:space="preserve">течение </w:t>
      </w:r>
      <w:r w:rsidR="00561EB1" w:rsidRPr="000470C7">
        <w:t>5 календарных дней</w:t>
      </w:r>
      <w:r w:rsidR="00E020E6" w:rsidRPr="000470C7">
        <w:t xml:space="preserve"> после завершения проверки;</w:t>
      </w:r>
    </w:p>
    <w:p w14:paraId="2B89E880" w14:textId="750C351D" w:rsidR="003674DE" w:rsidRPr="000470C7" w:rsidRDefault="0078336F" w:rsidP="003674DE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контроль 1 уровня должен осуществляться ежедневно, с занесением результатов в журнал контроля</w:t>
      </w:r>
      <w:r w:rsidR="00087A56">
        <w:t>, оформленный</w:t>
      </w:r>
      <w:r w:rsidR="00087A56" w:rsidRPr="00087A56">
        <w:rPr>
          <w:noProof/>
        </w:rPr>
        <w:t xml:space="preserve"> </w:t>
      </w:r>
      <w:r w:rsidR="00087A56">
        <w:rPr>
          <w:noProof/>
        </w:rPr>
        <w:t>по форме, утвержденной Распорядительным документом Подрядчика</w:t>
      </w:r>
      <w:r w:rsidRPr="000470C7">
        <w:t xml:space="preserve">. Журнал контроля 1 уровня должен храниться на рабочем месте линейного руководителя </w:t>
      </w:r>
      <w:r w:rsidR="00411592" w:rsidRPr="000470C7">
        <w:t>–</w:t>
      </w:r>
      <w:r w:rsidRPr="000470C7">
        <w:t xml:space="preserve"> непосредственного руководителя работ (мастера, прораба, механика и др.) и предоставляться Заказчик</w:t>
      </w:r>
      <w:r w:rsidR="00CF7256">
        <w:t>у</w:t>
      </w:r>
      <w:r w:rsidRPr="000470C7">
        <w:t xml:space="preserve"> по требованию;</w:t>
      </w:r>
    </w:p>
    <w:p w14:paraId="64A93CA2" w14:textId="25644CE0" w:rsidR="0078336F" w:rsidRPr="000470C7" w:rsidRDefault="0078336F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порядок и периодичность проведения промежуточных уровней контроля регламентируются </w:t>
      </w:r>
      <w:r w:rsidR="00561EB1" w:rsidRPr="000470C7">
        <w:t xml:space="preserve">локальным </w:t>
      </w:r>
      <w:r w:rsidR="00CF7256">
        <w:t>нормативным актом П</w:t>
      </w:r>
      <w:r w:rsidRPr="000470C7">
        <w:t>одрядчика, при этом периодичность 2 уровня контроля должна составлять не реже 1 раза в месяц, результаты контроля должны быть оформлены документально (запись в журнал, акт, отчет и др.) и предоставляться Заказчик</w:t>
      </w:r>
      <w:r w:rsidR="00CF7256">
        <w:t>у</w:t>
      </w:r>
      <w:r w:rsidRPr="000470C7">
        <w:t xml:space="preserve"> по требованию;</w:t>
      </w:r>
    </w:p>
    <w:p w14:paraId="4B87ED4A" w14:textId="3CD93C79" w:rsidR="004B67F5" w:rsidRPr="000470C7" w:rsidRDefault="004B67F5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 выявлении нарушений требований безопасности, которые могут привести к возникновению инцидентов, аварий, несчастных случаев, происшествий с экологическими последствиями, ущерба Обществу, участники комиссий контроля Подрядчика всех уровней обязаны немедленно остановить работы до устранения таких нарушений. Председатель и члены комиссий контроля Подрядчика несут персональную ответственность, предусмотренную законодательством РФ за последствия, связанные с неисполнением настоящего требования;</w:t>
      </w:r>
    </w:p>
    <w:p w14:paraId="38A712F0" w14:textId="7759E10F" w:rsidR="001C4E2C" w:rsidRPr="000470C7" w:rsidRDefault="0078336F" w:rsidP="0078336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контроль должен осуществляться в соответствии с нижеприведенными документами, но не ограничиваясь</w:t>
      </w:r>
      <w:r w:rsidR="001C4E2C" w:rsidRPr="000470C7">
        <w:t>:</w:t>
      </w:r>
    </w:p>
    <w:p w14:paraId="7C8E5FF8" w14:textId="00650ABC" w:rsidR="001C4E2C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Федеральным законом от 21.07.1997 № 116-ФЗ «О промышленной безопасности опасных производственных объектов»;</w:t>
      </w:r>
    </w:p>
    <w:p w14:paraId="3F5991E2" w14:textId="0F63211F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227C48">
        <w:rPr>
          <w:bCs/>
          <w:iCs/>
          <w:color w:val="000000" w:themeColor="text1"/>
        </w:rPr>
        <w:lastRenderedPageBreak/>
        <w:t xml:space="preserve">Федеральным законом от 10.01.2002 </w:t>
      </w:r>
      <w:r w:rsidRPr="00227C48">
        <w:rPr>
          <w:rFonts w:eastAsia="Calibri"/>
          <w:color w:val="000000" w:themeColor="text1"/>
        </w:rPr>
        <w:t>№</w:t>
      </w:r>
      <w:r w:rsidRPr="00227C48">
        <w:rPr>
          <w:bCs/>
          <w:iCs/>
          <w:color w:val="000000" w:themeColor="text1"/>
        </w:rPr>
        <w:t xml:space="preserve"> 7-ФЗ «Об охране окружающей среды»;</w:t>
      </w:r>
    </w:p>
    <w:p w14:paraId="7D04A4AD" w14:textId="77777777" w:rsidR="001C4E2C" w:rsidRPr="000470C7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Трудовым кодексом РФ;</w:t>
      </w:r>
    </w:p>
    <w:p w14:paraId="362E7D28" w14:textId="219084C8" w:rsidR="001C4E2C" w:rsidRPr="000470C7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>
        <w:rPr>
          <w:bCs/>
          <w:iCs/>
        </w:rPr>
        <w:t>п</w:t>
      </w:r>
      <w:r w:rsidR="00AE4DD8" w:rsidRPr="00AE4DD8">
        <w:rPr>
          <w:bCs/>
          <w:iCs/>
        </w:rPr>
        <w:t>остановлением Правительства РФ от 18.12.2020 N 2168 «Об организации и осуществлении производственного контроля за соблюдением требований промышленной безопасности»</w:t>
      </w:r>
      <w:r w:rsidR="001C4E2C" w:rsidRPr="000470C7">
        <w:t>;</w:t>
      </w:r>
    </w:p>
    <w:p w14:paraId="0A728028" w14:textId="0E8268F5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227C48">
        <w:rPr>
          <w:bCs/>
          <w:iCs/>
        </w:rPr>
        <w:t xml:space="preserve">приказом Минприроды России от 28.02.2018 </w:t>
      </w:r>
      <w:r w:rsidRPr="00227C48">
        <w:rPr>
          <w:rFonts w:eastAsia="Calibri"/>
          <w:color w:val="000000" w:themeColor="text1"/>
        </w:rPr>
        <w:t>№</w:t>
      </w:r>
      <w:r w:rsidRPr="00227C48">
        <w:rPr>
          <w:bCs/>
          <w:iCs/>
        </w:rPr>
        <w:t xml:space="preserve"> 74 «Об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контроля»;</w:t>
      </w:r>
    </w:p>
    <w:p w14:paraId="30842832" w14:textId="3B3F6780" w:rsidR="001C4E2C" w:rsidRPr="000470C7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>ГОСТ Р 12.0.007-2009. Система стандартов безопасности труда. Система управления охраной труда в организации. Общие требования по разработке, применению, оценке и совершенствованию;</w:t>
      </w:r>
    </w:p>
    <w:p w14:paraId="5906D6A3" w14:textId="7EB2C7D7" w:rsidR="001C4E2C" w:rsidRPr="00FB3B0C" w:rsidRDefault="00FB3B0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FB3B0C">
        <w:rPr>
          <w:bCs/>
          <w:iCs/>
        </w:rPr>
        <w:t>Инструкцией Компании «Золотые правила безопасности труда» и порядок их доведения» № П3-05 И-0016</w:t>
      </w:r>
      <w:r w:rsidR="001C4E2C" w:rsidRPr="00FB3B0C">
        <w:t>;</w:t>
      </w:r>
    </w:p>
    <w:p w14:paraId="76650833" w14:textId="32ACEDE0" w:rsidR="001C4E2C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«Меры пожарной безопасности» </w:t>
      </w:r>
      <w:r w:rsidR="00502FF9" w:rsidRPr="000470C7">
        <w:t>№</w:t>
      </w:r>
      <w:r w:rsidRPr="000470C7">
        <w:t>П3-05 И-0042 ЮЛ-428</w:t>
      </w:r>
      <w:r w:rsidR="001C4E2C" w:rsidRPr="000470C7">
        <w:t>;</w:t>
      </w:r>
    </w:p>
    <w:p w14:paraId="1CF87654" w14:textId="25AA2E21" w:rsidR="00FC6623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</w:t>
      </w:r>
      <w:r w:rsidR="00D63615" w:rsidRPr="001D1B4C">
        <w:rPr>
          <w:bCs/>
        </w:rPr>
        <w:t>Организация безопасного ведения газоопасных и ремонтных работ на опасных производственных объектах</w:t>
      </w:r>
      <w:r w:rsidRPr="000470C7">
        <w:t>» № П3-05 И-0012 ЮЛ-428;</w:t>
      </w:r>
    </w:p>
    <w:p w14:paraId="02E03A47" w14:textId="1B906841" w:rsidR="00FC6623" w:rsidRPr="000470C7" w:rsidRDefault="00FC6623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60"/>
        <w:jc w:val="both"/>
      </w:pPr>
      <w:r w:rsidRPr="000470C7">
        <w:t xml:space="preserve">Инструкцией </w:t>
      </w:r>
      <w:r w:rsidR="003163D2">
        <w:t>ООО «Славнефть-Красноярскнефтегаз»</w:t>
      </w:r>
      <w:r w:rsidRPr="000470C7">
        <w:t xml:space="preserve"> «Организация безопасного проведения огневых работ на объектах Общества» № П3-05 И-75484 ЮЛ-428</w:t>
      </w:r>
      <w:r w:rsidR="008338E6" w:rsidRPr="000470C7">
        <w:t>;</w:t>
      </w:r>
    </w:p>
    <w:p w14:paraId="2D378E63" w14:textId="77777777" w:rsidR="001A2CC0" w:rsidRDefault="001C4E2C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0470C7">
        <w:t>Положением Компании «Система управления безопасной эксплуатацией транспортных средств № П3-05 Р-0853;</w:t>
      </w:r>
    </w:p>
    <w:p w14:paraId="7CF966A0" w14:textId="5375B3A1" w:rsidR="001C4E2C" w:rsidRPr="000470C7" w:rsidRDefault="001A2CC0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>
        <w:t>п</w:t>
      </w:r>
      <w:r w:rsidR="001C4E2C" w:rsidRPr="000470C7">
        <w:t>остановление</w:t>
      </w:r>
      <w:r>
        <w:t>м</w:t>
      </w:r>
      <w:r w:rsidR="001C4E2C" w:rsidRPr="000470C7">
        <w:t xml:space="preserve"> </w:t>
      </w:r>
      <w:r w:rsidRPr="001A2CC0">
        <w:t>Главного государственного санитарного врача РФ от 28.01.2021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(вместе с «СанПиН 1.2.3685-21. Санитарные правила и нормы...»)</w:t>
      </w:r>
      <w:r w:rsidR="0035171B" w:rsidRPr="000470C7">
        <w:t xml:space="preserve">; </w:t>
      </w:r>
    </w:p>
    <w:p w14:paraId="06E2FC0B" w14:textId="47211EAD" w:rsidR="0035171B" w:rsidRDefault="0035171B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0470C7">
        <w:t>Положением Компании «Порядок расследования происшествий» П3-05 Р-0778</w:t>
      </w:r>
      <w:r w:rsidR="00227C48">
        <w:t>;</w:t>
      </w:r>
    </w:p>
    <w:p w14:paraId="5CA29BE7" w14:textId="647E70BD" w:rsidR="00227C48" w:rsidRPr="00227C48" w:rsidRDefault="00227C48" w:rsidP="00086E84">
      <w:pPr>
        <w:numPr>
          <w:ilvl w:val="0"/>
          <w:numId w:val="19"/>
        </w:numPr>
        <w:tabs>
          <w:tab w:val="clear" w:pos="1344"/>
          <w:tab w:val="num" w:pos="1052"/>
          <w:tab w:val="num" w:pos="2549"/>
        </w:tabs>
        <w:spacing w:after="120"/>
        <w:ind w:left="1052" w:hanging="343"/>
        <w:jc w:val="both"/>
      </w:pPr>
      <w:r w:rsidRPr="00227C48">
        <w:rPr>
          <w:bCs/>
          <w:iCs/>
          <w:color w:val="000000" w:themeColor="text1"/>
        </w:rPr>
        <w:t>Стандартом Компании «Порядок управления рекультивацией нарушенных, загрязненных земель» № П3-05 С-0390.</w:t>
      </w:r>
    </w:p>
    <w:p w14:paraId="4CEBE579" w14:textId="5D56BAE2" w:rsidR="00EB502D" w:rsidRPr="000470C7" w:rsidRDefault="00EB502D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На </w:t>
      </w:r>
      <w:r w:rsidR="00D87F36">
        <w:rPr>
          <w:rFonts w:eastAsia="Calibri"/>
          <w:szCs w:val="22"/>
        </w:rPr>
        <w:t xml:space="preserve">Объектах и производственной территории Заказчика </w:t>
      </w:r>
      <w:r w:rsidRPr="000470C7">
        <w:rPr>
          <w:rFonts w:eastAsia="Calibri"/>
          <w:szCs w:val="22"/>
        </w:rPr>
        <w:t>не допускается присутствие лиц, транспортных средств, агрегатов, оборудования Подрядчика, не связанных с непосредственным выполнением работ (если иное не оговорено договором, либо другим письменным соглашением). Подрядчик обязуется осуществлять производство работ в пределах границ выделенных, отведенных земель, определенных Обществом и проектной документацией</w:t>
      </w:r>
    </w:p>
    <w:p w14:paraId="10CF24A2" w14:textId="77777777" w:rsidR="001C4E2C" w:rsidRPr="000470C7" w:rsidRDefault="00BF2F11" w:rsidP="00086E84">
      <w:pPr>
        <w:pStyle w:val="a"/>
        <w:numPr>
          <w:ilvl w:val="2"/>
          <w:numId w:val="20"/>
        </w:numPr>
        <w:spacing w:before="240" w:after="240"/>
        <w:ind w:left="0" w:firstLine="0"/>
        <w:contextualSpacing w:val="0"/>
        <w:jc w:val="both"/>
      </w:pPr>
      <w:r w:rsidRPr="000470C7">
        <w:t>Работы, выполняемые Подрядчиком в зонах с вероятным присутствием сероводорода (других вредных веществ и газов), взрывоопасной концентрации углеводородов, должны сопровождаться постоянным ведением контроля Подрядчиком за концентрацией этих газов в воздухе рабочей зоны. В зоне с вероятным присутствием взрывоопасных концентраций газов работа должна выполняться Подрядчиком искробезопасным инструментом. Персонал, участвующий в ведении данных работ должен быть оснащен соответствующими средствами защиты органов дыхания.</w:t>
      </w:r>
    </w:p>
    <w:p w14:paraId="75BD0DE0" w14:textId="2F9A5E67" w:rsidR="000F72AF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rPr>
          <w:bCs/>
          <w:iCs/>
          <w:color w:val="000000" w:themeColor="text1"/>
        </w:rPr>
        <w:lastRenderedPageBreak/>
        <w:t>Передача Подрядчику отдельных объектов Заказчика для выполнения строительно-монтажных, ремонтных, буровых, транспортных услуг и других работ между Заказчиком и Подрядчиком на период производства работ должно оформляться двухсторонним актом-допуском согласно Приложению 5 к Положению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Р-0881.</w:t>
      </w:r>
    </w:p>
    <w:p w14:paraId="70CA3EF6" w14:textId="77777777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Ответственное лицо со стороны Подрядчика обязано в присутствии ответственного лица со стороны Заказчика и в соответствии с мероприятиями, указанными в акте-допуске, лично убедиться в готовности объекта к производству работ, ознакомиться с условиями предстоящей работы, объемом и последовательностью ее выполнения, намеченными мероприятиями по обеспечению промышленной, пожарной безопасности, охране труда, охране окружающей среды, предупреждению и реагированию на ЧС с учетом предупреждения возможного возникновения аварий и осложнений во время проведения работ, после чего принимает объект согласно акту-допуску.</w:t>
      </w:r>
    </w:p>
    <w:p w14:paraId="19DE557C" w14:textId="373D9264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Руководитель подрядной организации</w:t>
      </w:r>
      <w:r w:rsidR="00FC6623" w:rsidRPr="000470C7">
        <w:rPr>
          <w:rFonts w:eastAsia="Calibri"/>
          <w:szCs w:val="22"/>
        </w:rPr>
        <w:t xml:space="preserve"> (субподрядной организации)</w:t>
      </w:r>
      <w:r w:rsidRPr="000470C7">
        <w:rPr>
          <w:rFonts w:eastAsia="Calibri"/>
          <w:szCs w:val="22"/>
        </w:rPr>
        <w:t xml:space="preserve"> (лично)</w:t>
      </w:r>
      <w:r w:rsidR="00087A56">
        <w:rPr>
          <w:rFonts w:eastAsia="Calibri"/>
          <w:szCs w:val="22"/>
        </w:rPr>
        <w:t xml:space="preserve">, лицо, назначенное ответственным за организацию работы по охране труда, лицо ответственное за промышленное безопасность, лицо ответственное за охрану окружающей среды и экологическую безопасность, </w:t>
      </w:r>
      <w:r w:rsidRPr="000470C7">
        <w:rPr>
          <w:rFonts w:eastAsia="Calibri"/>
          <w:szCs w:val="22"/>
        </w:rPr>
        <w:t xml:space="preserve">обязаны принимать участие в совещаниях </w:t>
      </w:r>
      <w:r w:rsidR="00507228">
        <w:rPr>
          <w:rFonts w:eastAsia="Calibri"/>
          <w:szCs w:val="22"/>
        </w:rPr>
        <w:t xml:space="preserve">Заказчика по вопросам ПБОТОС. </w:t>
      </w:r>
      <w:r w:rsidRPr="000470C7">
        <w:rPr>
          <w:rFonts w:eastAsia="Calibri"/>
          <w:szCs w:val="22"/>
        </w:rPr>
        <w:t>В случае приглашения Заказчиком на совещание отдельных руководителей и специалистов Подрядчика, руководитель подрядной организации обязан обеспечить их присутствие</w:t>
      </w:r>
      <w:r w:rsidR="001C598A" w:rsidRPr="000470C7">
        <w:rPr>
          <w:rFonts w:eastAsia="Calibri"/>
          <w:szCs w:val="22"/>
        </w:rPr>
        <w:t>.</w:t>
      </w:r>
      <w:r w:rsidR="0064338E">
        <w:rPr>
          <w:rFonts w:eastAsia="Calibri"/>
          <w:szCs w:val="22"/>
        </w:rPr>
        <w:t xml:space="preserve"> Подрядчик обязан обеспечить своевременное исполнение мероприятий, разработанных по результатам проведения вышеуказанных совещаний.</w:t>
      </w:r>
    </w:p>
    <w:p w14:paraId="0182421A" w14:textId="181DFFE2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Подрядчик обязан ознакомить под </w:t>
      </w:r>
      <w:r w:rsidR="001C598A" w:rsidRPr="000470C7">
        <w:rPr>
          <w:rFonts w:eastAsia="Calibri"/>
          <w:szCs w:val="22"/>
        </w:rPr>
        <w:t xml:space="preserve">подпись </w:t>
      </w:r>
      <w:r w:rsidRPr="000470C7">
        <w:rPr>
          <w:rFonts w:eastAsia="Calibri"/>
          <w:szCs w:val="22"/>
        </w:rPr>
        <w:t>своих работников</w:t>
      </w:r>
      <w:r w:rsidR="00D755F4" w:rsidRPr="000470C7">
        <w:rPr>
          <w:rFonts w:eastAsia="Calibri"/>
          <w:szCs w:val="22"/>
        </w:rPr>
        <w:t>, находящихся на производственных объектах Общества</w:t>
      </w:r>
      <w:r w:rsidRPr="000470C7">
        <w:rPr>
          <w:rFonts w:eastAsia="Calibri"/>
          <w:szCs w:val="22"/>
        </w:rPr>
        <w:t>, а также работников субподрядных организаций с требованиями настоящ</w:t>
      </w:r>
      <w:r w:rsidR="00275D99">
        <w:rPr>
          <w:rFonts w:eastAsia="Calibri"/>
          <w:szCs w:val="22"/>
        </w:rPr>
        <w:t>их</w:t>
      </w:r>
      <w:r w:rsidRPr="000470C7">
        <w:rPr>
          <w:rFonts w:eastAsia="Calibri"/>
          <w:szCs w:val="22"/>
        </w:rPr>
        <w:t xml:space="preserve"> </w:t>
      </w:r>
      <w:r w:rsidR="00275D99">
        <w:t>Методических указаний</w:t>
      </w:r>
      <w:r w:rsidRPr="000470C7">
        <w:rPr>
          <w:rFonts w:eastAsia="Calibri"/>
          <w:szCs w:val="22"/>
        </w:rPr>
        <w:t xml:space="preserve">, </w:t>
      </w:r>
      <w:r w:rsidR="00427075">
        <w:rPr>
          <w:rFonts w:eastAsia="Calibri"/>
          <w:szCs w:val="22"/>
        </w:rPr>
        <w:t>ЛНД</w:t>
      </w:r>
      <w:r w:rsidRPr="000470C7">
        <w:rPr>
          <w:rFonts w:eastAsia="Calibri"/>
          <w:szCs w:val="22"/>
        </w:rPr>
        <w:t xml:space="preserve"> Общества в области ПБОТОС.</w:t>
      </w:r>
    </w:p>
    <w:p w14:paraId="7D2EA0EE" w14:textId="04AE66D5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Перед началом производства работ Подрядчик обязан оповестить Заказчика о начале </w:t>
      </w:r>
      <w:r w:rsidR="000829D0" w:rsidRPr="000470C7">
        <w:rPr>
          <w:rFonts w:eastAsia="Calibri"/>
          <w:szCs w:val="22"/>
        </w:rPr>
        <w:t xml:space="preserve">работы </w:t>
      </w:r>
      <w:r w:rsidRPr="000470C7">
        <w:rPr>
          <w:rFonts w:eastAsia="Calibri"/>
          <w:szCs w:val="22"/>
        </w:rPr>
        <w:t xml:space="preserve">и согласовать </w:t>
      </w:r>
      <w:r w:rsidR="000829D0" w:rsidRPr="000470C7">
        <w:rPr>
          <w:rFonts w:eastAsia="Calibri"/>
          <w:szCs w:val="22"/>
        </w:rPr>
        <w:t>начало работы</w:t>
      </w:r>
      <w:r w:rsidR="00A57E1F" w:rsidRPr="000470C7">
        <w:rPr>
          <w:rFonts w:eastAsia="Calibri"/>
          <w:szCs w:val="22"/>
        </w:rPr>
        <w:t xml:space="preserve"> с </w:t>
      </w:r>
      <w:r w:rsidR="009416A4">
        <w:rPr>
          <w:rFonts w:eastAsia="Calibri"/>
          <w:szCs w:val="22"/>
        </w:rPr>
        <w:t>К</w:t>
      </w:r>
      <w:r w:rsidR="00A57E1F" w:rsidRPr="000470C7">
        <w:rPr>
          <w:rFonts w:eastAsia="Calibri"/>
          <w:szCs w:val="22"/>
        </w:rPr>
        <w:t xml:space="preserve">уратором договора </w:t>
      </w:r>
      <w:r w:rsidRPr="000470C7">
        <w:rPr>
          <w:rFonts w:eastAsia="Calibri"/>
          <w:szCs w:val="22"/>
        </w:rPr>
        <w:t>схему мест складирования материалов, места производства работ, мест</w:t>
      </w:r>
      <w:r w:rsidR="001C598A" w:rsidRPr="000470C7">
        <w:rPr>
          <w:rFonts w:eastAsia="Calibri"/>
          <w:szCs w:val="22"/>
        </w:rPr>
        <w:t>а</w:t>
      </w:r>
      <w:r w:rsidRPr="000470C7">
        <w:rPr>
          <w:rFonts w:eastAsia="Calibri"/>
          <w:szCs w:val="22"/>
        </w:rPr>
        <w:t xml:space="preserve"> установки техники и агрегатов, места подключения к источникам электро-, водоснабжения и способы прокладки временных линий электропередач, водопроводов для собственных нужд (работа вблизи с ЛЭП, трубопроводами высокого давления, трубопроводами пара и горячей воды, газопроводами и иными трубопроводами транспортирующими взрывоопасные, горючие и вредные для человека и окружающей среды вещества; работа в стесненных условиях на действующих объектах Заказчика; работа в условиях постоянного пребывания персонала и третьих лиц и при иных работах, при которых нормативными документами регламентирована разработка схем). </w:t>
      </w:r>
    </w:p>
    <w:p w14:paraId="00E0C13A" w14:textId="2085D292" w:rsidR="000F72AF" w:rsidRPr="000470C7" w:rsidRDefault="000F72AF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Если работа Подрядчика сопряжена с опасностью для персонала Заказчика, других Подрядчиков, Субподрядчиков, то перед началом производства работ, либо по мере пребывания персонала, он обязан ознакомить этот персонал с опасными и вредными факторами своего производства и мерами по их предупреждению. В случае </w:t>
      </w:r>
      <w:r w:rsidR="00F64206" w:rsidRPr="000470C7">
        <w:rPr>
          <w:rFonts w:eastAsia="Calibri"/>
          <w:szCs w:val="22"/>
        </w:rPr>
        <w:t>невыполнения</w:t>
      </w:r>
      <w:r w:rsidRPr="000470C7">
        <w:rPr>
          <w:rFonts w:eastAsia="Calibri"/>
          <w:szCs w:val="22"/>
        </w:rPr>
        <w:t xml:space="preserve"> данного обязательства Заказчик в праве приостановить производство работ Подрядчика.</w:t>
      </w:r>
    </w:p>
    <w:p w14:paraId="49618957" w14:textId="2392DF72" w:rsidR="00680B4D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rPr>
          <w:bCs/>
          <w:iCs/>
          <w:color w:val="000000" w:themeColor="text1"/>
        </w:rPr>
        <w:t xml:space="preserve">Перед началом и в процессе выполнения работ на производственной территории и Объектах Заказчика, Подрядчик (Субподрядчик) обязан выполнять требования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и </w:t>
      </w:r>
      <w:r w:rsidR="003163D2">
        <w:rPr>
          <w:bCs/>
          <w:iCs/>
          <w:color w:val="000000" w:themeColor="text1"/>
        </w:rPr>
        <w:t>Стандарта</w:t>
      </w:r>
      <w:r w:rsidR="00E443AA" w:rsidRPr="00E443AA">
        <w:rPr>
          <w:bCs/>
          <w:iCs/>
          <w:color w:val="000000" w:themeColor="text1"/>
        </w:rPr>
        <w:t xml:space="preserve"> </w:t>
      </w:r>
      <w:r w:rsidR="003163D2">
        <w:rPr>
          <w:bCs/>
          <w:iCs/>
          <w:color w:val="000000" w:themeColor="text1"/>
        </w:rPr>
        <w:lastRenderedPageBreak/>
        <w:t>ООО «Славнефть-Красноярскнефтегаз»</w:t>
      </w:r>
      <w:r w:rsidR="00E443AA" w:rsidRPr="00E443AA">
        <w:rPr>
          <w:bCs/>
          <w:iCs/>
          <w:color w:val="000000" w:themeColor="text1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</w:t>
      </w:r>
      <w:r w:rsidRPr="004809D5">
        <w:rPr>
          <w:bCs/>
          <w:iCs/>
          <w:color w:val="000000" w:themeColor="text1"/>
        </w:rPr>
        <w:t>.</w:t>
      </w:r>
    </w:p>
    <w:p w14:paraId="3DDE9C15" w14:textId="3B036EED" w:rsidR="00BF3C5D" w:rsidRPr="000470C7" w:rsidRDefault="00E60BC0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bookmarkStart w:id="53" w:name="_Toc428372074"/>
      <w:bookmarkStart w:id="54" w:name="_Toc430883487"/>
      <w:bookmarkStart w:id="55" w:name="_Toc473127828"/>
      <w:r w:rsidRPr="000470C7">
        <w:rPr>
          <w:rFonts w:eastAsia="Calibri"/>
          <w:szCs w:val="22"/>
        </w:rPr>
        <w:t xml:space="preserve">Перед началом работы на кустовой площадке </w:t>
      </w:r>
      <w:r w:rsidR="00BF3C5D" w:rsidRPr="000470C7">
        <w:rPr>
          <w:rFonts w:eastAsia="Calibri"/>
          <w:szCs w:val="22"/>
        </w:rPr>
        <w:t>Подрядчик обязан заблаговременно оповестить Общество о начале производства работ, оформить разрешительную документацию согласно П</w:t>
      </w:r>
      <w:r w:rsidR="00F64206" w:rsidRPr="000470C7">
        <w:rPr>
          <w:rFonts w:eastAsia="Calibri"/>
          <w:szCs w:val="22"/>
        </w:rPr>
        <w:t>оложени</w:t>
      </w:r>
      <w:r w:rsidR="00275D99">
        <w:rPr>
          <w:rFonts w:eastAsia="Calibri"/>
          <w:szCs w:val="22"/>
        </w:rPr>
        <w:t>ю</w:t>
      </w:r>
      <w:r w:rsidR="00F64206" w:rsidRPr="000470C7">
        <w:rPr>
          <w:rFonts w:eastAsia="Calibri"/>
          <w:szCs w:val="22"/>
        </w:rPr>
        <w:t xml:space="preserve"> </w:t>
      </w:r>
      <w:r w:rsidR="003163D2">
        <w:rPr>
          <w:rFonts w:eastAsia="Calibri"/>
          <w:szCs w:val="22"/>
        </w:rPr>
        <w:t>ООО «Славнефть-Красноярскнефтегаз»</w:t>
      </w:r>
      <w:r w:rsidR="00BF3C5D" w:rsidRPr="000470C7">
        <w:rPr>
          <w:rFonts w:eastAsia="Calibri"/>
          <w:szCs w:val="22"/>
        </w:rPr>
        <w:t xml:space="preserve"> «</w:t>
      </w:r>
      <w:r w:rsidR="00AF6950" w:rsidRPr="000470C7">
        <w:rPr>
          <w:rFonts w:eastAsia="Calibri"/>
          <w:szCs w:val="22"/>
        </w:rPr>
        <w:t>Одновременное производство буровых работ, освоение, ремонт и эксплуатация скважин на кустовой площадке</w:t>
      </w:r>
      <w:r w:rsidR="00BF3C5D" w:rsidRPr="000470C7">
        <w:rPr>
          <w:rFonts w:eastAsia="Calibri"/>
          <w:szCs w:val="22"/>
        </w:rPr>
        <w:t xml:space="preserve">» </w:t>
      </w:r>
      <w:r w:rsidR="00546E82" w:rsidRPr="000470C7">
        <w:rPr>
          <w:rFonts w:eastAsia="Calibri"/>
          <w:szCs w:val="22"/>
        </w:rPr>
        <w:t>№</w:t>
      </w:r>
      <w:r w:rsidR="00AF6950" w:rsidRPr="000470C7">
        <w:rPr>
          <w:rFonts w:eastAsia="Calibri"/>
          <w:szCs w:val="22"/>
        </w:rPr>
        <w:t>П3-05 Р-1242 ЮЛ-428</w:t>
      </w:r>
      <w:r w:rsidR="00BF3C5D" w:rsidRPr="000470C7">
        <w:rPr>
          <w:rFonts w:eastAsia="Calibri"/>
          <w:szCs w:val="22"/>
        </w:rPr>
        <w:t>, с указанием передвижения всех видов транспортных средств и рабочего персонала на кустовой площадке</w:t>
      </w:r>
      <w:r w:rsidR="00A72692" w:rsidRPr="000470C7">
        <w:rPr>
          <w:rFonts w:eastAsia="Calibri"/>
          <w:szCs w:val="22"/>
        </w:rPr>
        <w:t>,</w:t>
      </w:r>
      <w:r w:rsidR="00BF3C5D" w:rsidRPr="000470C7">
        <w:rPr>
          <w:rFonts w:eastAsia="Calibri"/>
          <w:szCs w:val="22"/>
        </w:rPr>
        <w:t xml:space="preserve"> с учетом схемы расстановки оборудования на кусте скважин. </w:t>
      </w:r>
      <w:bookmarkEnd w:id="53"/>
      <w:bookmarkEnd w:id="54"/>
      <w:bookmarkEnd w:id="55"/>
    </w:p>
    <w:p w14:paraId="216684A3" w14:textId="0A90B008" w:rsidR="002E48DE" w:rsidRPr="000470C7" w:rsidRDefault="00C86D87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</w:pPr>
      <w:r>
        <w:t xml:space="preserve">Работникам, представителям, руководителю </w:t>
      </w:r>
      <w:r w:rsidR="002E48DE" w:rsidRPr="000470C7">
        <w:t>Подрядчика</w:t>
      </w:r>
      <w:r w:rsidR="00FC6623" w:rsidRPr="000470C7">
        <w:t xml:space="preserve"> (Субподрядчика)</w:t>
      </w:r>
      <w:r>
        <w:t xml:space="preserve">, а также иным лицам, </w:t>
      </w:r>
      <w:r w:rsidR="002E48DE" w:rsidRPr="000470C7">
        <w:t>запрещается:</w:t>
      </w:r>
    </w:p>
    <w:p w14:paraId="74FB2DA4" w14:textId="6BBDE238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провозить на </w:t>
      </w:r>
      <w:r w:rsidR="0068087A">
        <w:t>производственную территорию и О</w:t>
      </w:r>
      <w:r w:rsidRPr="000470C7">
        <w:t>бъекты Заказчика посторонних лиц;</w:t>
      </w:r>
    </w:p>
    <w:p w14:paraId="6312D0E8" w14:textId="186F09F3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изменять условия, последовательность и объем работ</w:t>
      </w:r>
      <w:r w:rsidR="00146442">
        <w:t xml:space="preserve"> в соответствии с условиями договора</w:t>
      </w:r>
      <w:r w:rsidRPr="000470C7">
        <w:t>;</w:t>
      </w:r>
    </w:p>
    <w:p w14:paraId="63E53683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находиться без надобности на действующих установках, в производственных помещениях Заказчика;</w:t>
      </w:r>
    </w:p>
    <w:p w14:paraId="6B691E72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оставлять работающим двигатель на транспортном средстве пос</w:t>
      </w:r>
      <w:r w:rsidR="00796114" w:rsidRPr="000470C7">
        <w:t>ле въезда на территорию взрыво</w:t>
      </w:r>
      <w:r w:rsidRPr="000470C7">
        <w:t>пожароопасного объекта без соблюдения дополнительных мер безопасности;</w:t>
      </w:r>
      <w:r w:rsidR="00796114" w:rsidRPr="000470C7">
        <w:t xml:space="preserve"> </w:t>
      </w:r>
    </w:p>
    <w:p w14:paraId="3AC1F9F8" w14:textId="6E9C6AD6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нарушать согласованный с Заказчиком маршрут движения, а также посещать </w:t>
      </w:r>
      <w:r w:rsidR="0068087A">
        <w:t>О</w:t>
      </w:r>
      <w:r w:rsidRPr="000470C7">
        <w:t>бъекты Заказчика за пределам</w:t>
      </w:r>
      <w:r w:rsidR="00FC6623" w:rsidRPr="000470C7">
        <w:t>и территории производства работ;</w:t>
      </w:r>
    </w:p>
    <w:p w14:paraId="3E9F70FE" w14:textId="01BB948C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освобождать транспортное средство от посторонних предметов и мусора на </w:t>
      </w:r>
      <w:r w:rsidR="0068087A">
        <w:t>О</w:t>
      </w:r>
      <w:r w:rsidRPr="000470C7">
        <w:t>бъекте Заказчика;</w:t>
      </w:r>
    </w:p>
    <w:p w14:paraId="05BE8835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отвлекать работников Заказчика во время проведения ими производственных работ;</w:t>
      </w:r>
    </w:p>
    <w:p w14:paraId="797C1B1D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пользоваться технологическим оборудованием и грузоподъемными механизмами Заказчика без предварительного с ним согласования;</w:t>
      </w:r>
    </w:p>
    <w:p w14:paraId="29291AC7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курить вне отведенных для этого местах;</w:t>
      </w:r>
    </w:p>
    <w:p w14:paraId="28F505DB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размещать или утилизировать любые виды отходов вне отведенных мест, оговоренных в условиях договора;</w:t>
      </w:r>
    </w:p>
    <w:p w14:paraId="5AEE79EC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самовольно сбрасывать в поверхностные водные объекты или рельеф местности сточные воды вне отведенных мест, оговоренных в условиях договора;</w:t>
      </w:r>
    </w:p>
    <w:p w14:paraId="09C84AFF" w14:textId="420F011C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допускать </w:t>
      </w:r>
      <w:r w:rsidR="00146442">
        <w:t>незаконную</w:t>
      </w:r>
      <w:r w:rsidRPr="000470C7">
        <w:t xml:space="preserve"> добычи охотничьих и рыбных ресурсов;</w:t>
      </w:r>
    </w:p>
    <w:p w14:paraId="63F1E091" w14:textId="0F30F00D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 производстве определенного объема работ на выделенном участке выполнение каких-либо других работ по собственной инициативе</w:t>
      </w:r>
      <w:r w:rsidR="00896BD9">
        <w:t>.</w:t>
      </w:r>
    </w:p>
    <w:p w14:paraId="514102E6" w14:textId="5B07D726" w:rsidR="000F39B3" w:rsidRPr="004809D5" w:rsidRDefault="004809D5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4809D5">
        <w:rPr>
          <w:bCs/>
          <w:iCs/>
          <w:color w:val="000000" w:themeColor="text1"/>
        </w:rPr>
        <w:t>нахождение работников подрядных / субподрядных организаций за границами производственных территорий и Объектов, нахождение за которыми не требуется условиями договора</w:t>
      </w:r>
      <w:r w:rsidR="00FC6623" w:rsidRPr="004809D5">
        <w:t>;</w:t>
      </w:r>
    </w:p>
    <w:p w14:paraId="461924CB" w14:textId="77777777" w:rsidR="002E48DE" w:rsidRPr="000470C7" w:rsidRDefault="002E48D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в течение рабочего времени, во время установленных перерывов, при следовании на работу и с работы, во время междусменного отдыха при работе вахтовым методом, купа</w:t>
      </w:r>
      <w:r w:rsidR="000F39B3" w:rsidRPr="000470C7">
        <w:t>ться</w:t>
      </w:r>
      <w:r w:rsidRPr="000470C7">
        <w:t xml:space="preserve"> в открытых естественных водоемах и в водоем</w:t>
      </w:r>
      <w:r w:rsidR="000F39B3" w:rsidRPr="000470C7">
        <w:t xml:space="preserve">ах искусственного происхождения, </w:t>
      </w:r>
      <w:r w:rsidRPr="000470C7">
        <w:t>выполн</w:t>
      </w:r>
      <w:r w:rsidR="000F39B3" w:rsidRPr="000470C7">
        <w:t>ять</w:t>
      </w:r>
      <w:r w:rsidRPr="000470C7">
        <w:t xml:space="preserve"> </w:t>
      </w:r>
      <w:r w:rsidR="00D27FA7" w:rsidRPr="000470C7">
        <w:t xml:space="preserve">иные </w:t>
      </w:r>
      <w:r w:rsidRPr="000470C7">
        <w:t>действи</w:t>
      </w:r>
      <w:r w:rsidR="00D27FA7" w:rsidRPr="000470C7">
        <w:t>я</w:t>
      </w:r>
      <w:r w:rsidRPr="000470C7">
        <w:t>, не входящи</w:t>
      </w:r>
      <w:r w:rsidR="00D27FA7" w:rsidRPr="000470C7">
        <w:t>е</w:t>
      </w:r>
      <w:r w:rsidRPr="000470C7">
        <w:t xml:space="preserve"> в их трудовые обязанности </w:t>
      </w:r>
      <w:r w:rsidRPr="000470C7">
        <w:lastRenderedPageBreak/>
        <w:t>(ловля рыбы, охота, сбор дикоросов, нахождение в лесных массивах, разведение костров и т.д.)</w:t>
      </w:r>
      <w:r w:rsidR="00305FE1" w:rsidRPr="000470C7">
        <w:t>;</w:t>
      </w:r>
    </w:p>
    <w:p w14:paraId="4DA56785" w14:textId="540F038F" w:rsidR="00305FE1" w:rsidRPr="00D63615" w:rsidRDefault="00305FE1" w:rsidP="00D63615">
      <w:pPr>
        <w:numPr>
          <w:ilvl w:val="0"/>
          <w:numId w:val="4"/>
        </w:numPr>
        <w:tabs>
          <w:tab w:val="num" w:pos="692"/>
        </w:tabs>
        <w:spacing w:after="240"/>
        <w:ind w:left="692" w:hanging="357"/>
        <w:jc w:val="both"/>
      </w:pPr>
      <w:r w:rsidRPr="00D63615">
        <w:t xml:space="preserve">перемещаться </w:t>
      </w:r>
      <w:r w:rsidR="00D63615" w:rsidRPr="00D63615">
        <w:rPr>
          <w:bCs/>
          <w:iCs/>
          <w:color w:val="000000" w:themeColor="text1"/>
        </w:rPr>
        <w:t xml:space="preserve">пешком по дорогам и </w:t>
      </w:r>
      <w:proofErr w:type="spellStart"/>
      <w:r w:rsidR="00D63615" w:rsidRPr="00D63615">
        <w:rPr>
          <w:bCs/>
          <w:iCs/>
          <w:color w:val="000000" w:themeColor="text1"/>
        </w:rPr>
        <w:t>вдольтрассовым</w:t>
      </w:r>
      <w:proofErr w:type="spellEnd"/>
      <w:r w:rsidR="00D63615" w:rsidRPr="00D63615">
        <w:rPr>
          <w:bCs/>
          <w:iCs/>
          <w:color w:val="000000" w:themeColor="text1"/>
        </w:rPr>
        <w:t xml:space="preserve"> технологическим проездам Объектов</w:t>
      </w:r>
      <w:r w:rsidR="00896BD9" w:rsidRPr="00D63615">
        <w:t>.</w:t>
      </w:r>
      <w:r w:rsidRPr="00D63615">
        <w:t xml:space="preserve"> </w:t>
      </w:r>
    </w:p>
    <w:p w14:paraId="5D81491C" w14:textId="54D408CC" w:rsidR="00C052C4" w:rsidRPr="000470C7" w:rsidRDefault="00654A96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(субподрядчик)</w:t>
      </w:r>
      <w:r w:rsidRPr="000470C7">
        <w:rPr>
          <w:szCs w:val="24"/>
        </w:rPr>
        <w:t xml:space="preserve"> обязан </w:t>
      </w:r>
      <w:r w:rsidR="0064338E">
        <w:rPr>
          <w:szCs w:val="24"/>
        </w:rPr>
        <w:t>не осуществлять</w:t>
      </w:r>
      <w:r w:rsidRPr="000470C7">
        <w:rPr>
          <w:szCs w:val="24"/>
        </w:rPr>
        <w:t xml:space="preserve"> завоз собак</w:t>
      </w:r>
      <w:r w:rsidR="007473AA">
        <w:rPr>
          <w:szCs w:val="24"/>
        </w:rPr>
        <w:t xml:space="preserve"> и других домашних животных</w:t>
      </w:r>
      <w:r w:rsidRPr="000470C7">
        <w:rPr>
          <w:szCs w:val="24"/>
        </w:rPr>
        <w:t>, прикорм домашних и диких животных на территории объектов Общества в целях исключения угрозы жизни и здоровья работников Общества, Подрядчика (</w:t>
      </w:r>
      <w:r w:rsidR="00D8513E">
        <w:rPr>
          <w:szCs w:val="24"/>
        </w:rPr>
        <w:t>С</w:t>
      </w:r>
      <w:r w:rsidRPr="000470C7">
        <w:rPr>
          <w:szCs w:val="24"/>
        </w:rPr>
        <w:t xml:space="preserve">убподрядчика). </w:t>
      </w:r>
    </w:p>
    <w:p w14:paraId="43DE9150" w14:textId="6995E80D" w:rsidR="00816F3C" w:rsidRPr="000470C7" w:rsidRDefault="00654A96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</w:t>
      </w:r>
      <w:r w:rsidR="00D8513E">
        <w:rPr>
          <w:szCs w:val="24"/>
        </w:rPr>
        <w:t>С</w:t>
      </w:r>
      <w:r w:rsidR="00880D1B" w:rsidRPr="000470C7">
        <w:rPr>
          <w:szCs w:val="24"/>
        </w:rPr>
        <w:t>убподрядчик)</w:t>
      </w:r>
      <w:r w:rsidRPr="000470C7">
        <w:rPr>
          <w:szCs w:val="24"/>
        </w:rPr>
        <w:t xml:space="preserve"> обязан </w:t>
      </w:r>
      <w:r w:rsidR="00880D1B" w:rsidRPr="000470C7">
        <w:rPr>
          <w:szCs w:val="24"/>
        </w:rPr>
        <w:t>о</w:t>
      </w:r>
      <w:r w:rsidRPr="000470C7">
        <w:rPr>
          <w:szCs w:val="24"/>
        </w:rPr>
        <w:t>казывать всестороннее содействие при осуществлении проверок состояния промышленной, пожарной, экологической безопасности и охраны труда со стороны Общества, Компании и надзорных органов</w:t>
      </w:r>
      <w:r w:rsidR="00C052C4" w:rsidRPr="000470C7">
        <w:rPr>
          <w:szCs w:val="24"/>
        </w:rPr>
        <w:t>.</w:t>
      </w:r>
    </w:p>
    <w:p w14:paraId="4C79713E" w14:textId="77777777" w:rsidR="00C052C4" w:rsidRPr="000470C7" w:rsidRDefault="00C052C4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>Подрядчик</w:t>
      </w:r>
      <w:r w:rsidR="00880D1B" w:rsidRPr="000470C7">
        <w:rPr>
          <w:szCs w:val="24"/>
        </w:rPr>
        <w:t xml:space="preserve"> (</w:t>
      </w:r>
      <w:r w:rsidR="00F5700F" w:rsidRPr="000470C7">
        <w:rPr>
          <w:szCs w:val="24"/>
        </w:rPr>
        <w:t>субподрядчик</w:t>
      </w:r>
      <w:r w:rsidR="00880D1B" w:rsidRPr="000470C7">
        <w:rPr>
          <w:szCs w:val="24"/>
        </w:rPr>
        <w:t>)</w:t>
      </w:r>
      <w:r w:rsidRPr="000470C7">
        <w:rPr>
          <w:szCs w:val="24"/>
        </w:rPr>
        <w:t xml:space="preserve"> обязан обеспечить содержание в чистоте, исправном, безопасном состоянии сооружений (зданий, подъездных дорог, эстакад, ограждений, предупредительной сигнализации, знаков и др.), оборудования, механизмов и инструмента, используемых работниками, а </w:t>
      </w:r>
      <w:r w:rsidR="00880D1B" w:rsidRPr="000470C7">
        <w:rPr>
          <w:szCs w:val="24"/>
        </w:rPr>
        <w:t>также</w:t>
      </w:r>
      <w:r w:rsidRPr="000470C7">
        <w:rPr>
          <w:szCs w:val="24"/>
        </w:rPr>
        <w:t xml:space="preserve"> уборку рабочих мест и прилегающих территорий по окончании рабочих смен.</w:t>
      </w:r>
    </w:p>
    <w:p w14:paraId="4943A228" w14:textId="41698F19" w:rsidR="005921E8" w:rsidRPr="000470C7" w:rsidRDefault="005921E8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 xml:space="preserve">Работники Подрядчика/Субподрядчика должны привлекаться для выполнения работ на объектах Общества на основании трудовых договоров. Привлечение работников на основании </w:t>
      </w:r>
      <w:proofErr w:type="spellStart"/>
      <w:r w:rsidRPr="000470C7">
        <w:rPr>
          <w:szCs w:val="24"/>
        </w:rPr>
        <w:t>гражданско</w:t>
      </w:r>
      <w:proofErr w:type="spellEnd"/>
      <w:r w:rsidRPr="000470C7">
        <w:rPr>
          <w:szCs w:val="24"/>
        </w:rPr>
        <w:t xml:space="preserve"> </w:t>
      </w:r>
      <w:r w:rsidR="00411592" w:rsidRPr="000470C7">
        <w:rPr>
          <w:szCs w:val="24"/>
        </w:rPr>
        <w:t>–</w:t>
      </w:r>
      <w:r w:rsidRPr="000470C7">
        <w:rPr>
          <w:szCs w:val="24"/>
        </w:rPr>
        <w:t xml:space="preserve"> правовых договоров, фактически регулирующих трудовые отношения между работником и работодателем </w:t>
      </w:r>
      <w:r w:rsidR="00411592" w:rsidRPr="000470C7">
        <w:rPr>
          <w:szCs w:val="24"/>
        </w:rPr>
        <w:t>–</w:t>
      </w:r>
      <w:r w:rsidRPr="000470C7">
        <w:rPr>
          <w:szCs w:val="24"/>
        </w:rPr>
        <w:t xml:space="preserve"> запрещено</w:t>
      </w:r>
      <w:r w:rsidR="006D6122">
        <w:rPr>
          <w:szCs w:val="24"/>
        </w:rPr>
        <w:t>, равно как и запрещается фактический допуск работников к выполнению работ без оформления трудовых отношений.</w:t>
      </w:r>
    </w:p>
    <w:p w14:paraId="0FDD1681" w14:textId="67921733" w:rsidR="003E2CBF" w:rsidRPr="000470C7" w:rsidRDefault="00B1020F" w:rsidP="00086E84">
      <w:pPr>
        <w:pStyle w:val="a"/>
        <w:numPr>
          <w:ilvl w:val="2"/>
          <w:numId w:val="20"/>
        </w:numPr>
        <w:spacing w:after="120"/>
        <w:ind w:left="0" w:firstLine="0"/>
        <w:contextualSpacing w:val="0"/>
        <w:jc w:val="both"/>
      </w:pPr>
      <w:r w:rsidRPr="000470C7">
        <w:t>Подрядные (субподрядные) организации, выполняющие работы по бурению скважин</w:t>
      </w:r>
      <w:r w:rsidR="006D6122">
        <w:t xml:space="preserve">, </w:t>
      </w:r>
      <w:r w:rsidRPr="000470C7">
        <w:t>обязаны обеспечить постоянное</w:t>
      </w:r>
      <w:r w:rsidR="004B61A2" w:rsidRPr="000470C7">
        <w:t>, ежедневное</w:t>
      </w:r>
      <w:r w:rsidRPr="000470C7">
        <w:t xml:space="preserve"> присутствие</w:t>
      </w:r>
      <w:r w:rsidR="006D6122">
        <w:t xml:space="preserve"> на каждом объекте выполнения таких работ</w:t>
      </w:r>
      <w:r w:rsidRPr="000470C7">
        <w:t xml:space="preserve"> инженера по охране тр</w:t>
      </w:r>
      <w:r w:rsidR="004B61A2" w:rsidRPr="000470C7">
        <w:t>уда и промышленной безопасности, имеющего в</w:t>
      </w:r>
      <w:r w:rsidRPr="000470C7">
        <w:t xml:space="preserve">ысшее образование по направлению подготовки </w:t>
      </w:r>
      <w:r w:rsidR="00411592" w:rsidRPr="000470C7">
        <w:t>«</w:t>
      </w:r>
      <w:r w:rsidRPr="000470C7">
        <w:t>Техносферная безопасность</w:t>
      </w:r>
      <w:r w:rsidR="00411592" w:rsidRPr="000470C7">
        <w:t>»</w:t>
      </w:r>
      <w:r w:rsidRPr="000470C7">
        <w:t xml:space="preserve">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</w:t>
      </w:r>
      <w:r w:rsidR="004B61A2" w:rsidRPr="000470C7">
        <w:t>, на каждой площадке проведения буровых работ.</w:t>
      </w:r>
    </w:p>
    <w:p w14:paraId="2FB51D0B" w14:textId="70650977" w:rsidR="005921E8" w:rsidRDefault="005921E8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 xml:space="preserve">При эксплуатации объектов, обладающих признаками опасности в соответствии с Федеральным законом от 21.07.1997 №116-ФЗ «О промышленной безопасности опасных производственных объектов», Подрядная (субподрядная) организация обязана самостоятельно обеспечить регистрацию </w:t>
      </w:r>
      <w:r w:rsidR="00D63615">
        <w:rPr>
          <w:rFonts w:eastAsia="Calibri"/>
          <w:szCs w:val="22"/>
        </w:rPr>
        <w:t>ОПО</w:t>
      </w:r>
      <w:r w:rsidRPr="000470C7">
        <w:rPr>
          <w:rFonts w:eastAsia="Calibri"/>
          <w:szCs w:val="22"/>
        </w:rPr>
        <w:t xml:space="preserve"> в государственном реестре в установленном порядке и получить соответствующую лицензию на эксплуатацию </w:t>
      </w:r>
      <w:r w:rsidR="00D63615">
        <w:rPr>
          <w:rFonts w:eastAsia="Calibri"/>
          <w:szCs w:val="22"/>
        </w:rPr>
        <w:t>ОПО</w:t>
      </w:r>
      <w:r w:rsidRPr="000470C7">
        <w:rPr>
          <w:rFonts w:eastAsia="Calibri"/>
          <w:szCs w:val="22"/>
        </w:rPr>
        <w:t>, эксплуатируемых подрядной (субподрядной) организацией на производственных объектах Общества. Подрядная (субподрядная) организация, как владелец ОПО, обязана обеспечить выполнение всех требований промышленной безопасности к эксплуатации опасного производственного объекта в том числе (но не ограничиваясь) предусмотренных статьями 9-11 Федерального закона от 21.07.1997 №116-ФЗ «О промышленной безопасности опасных производственных объектов» и несет уголовную, административную, гражданско-правовую ответственность за нарушения требований при эксплуатации ОПО.</w:t>
      </w:r>
    </w:p>
    <w:p w14:paraId="1E70A295" w14:textId="470B4524" w:rsidR="001C01CD" w:rsidRPr="00AD7FB7" w:rsidRDefault="0036196B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36196B">
        <w:t>В случае привлечения субподрядных организаций Подрядчик должен получить предварительное письменное согласие Общества за подписью Заместителя Генерального Директора по направлению деятельности Общества на привлечение конкретного Субподрядчика для выполнения работ/оказания услуг.</w:t>
      </w:r>
    </w:p>
    <w:p w14:paraId="606EEE2D" w14:textId="0EFC873A" w:rsidR="00890646" w:rsidRPr="00B55F21" w:rsidRDefault="00AD7FB7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lastRenderedPageBreak/>
        <w:t xml:space="preserve">Подрядчик/субподрядчик обязан обеспечить выполнение планов мероприятий, разработанных по результатам происшествий на объектах Общества / Компании и направленных Заказчиком в адрес Подрядчика, </w:t>
      </w:r>
      <w:r w:rsidR="00890646" w:rsidRPr="00890646">
        <w:t>включая указанные в информационных листках «Молния», «Уроки, извлеченные из происшествий».</w:t>
      </w:r>
    </w:p>
    <w:p w14:paraId="650C7068" w14:textId="7849F6FF" w:rsidR="00B55F21" w:rsidRDefault="00B55F21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Подрядчик/субподрядчик обязан согласовать размещение временных зданий и сооружений для проживания персонала подрядной (субподрядной) организации путем направления письма за подписью руководителя подрядной (субподрядной) организации в адрес Генерального директора Общества.</w:t>
      </w:r>
    </w:p>
    <w:p w14:paraId="3B2B208B" w14:textId="5BBD5003" w:rsidR="00B55F21" w:rsidRPr="004809D5" w:rsidRDefault="004809D5" w:rsidP="00086E84">
      <w:pPr>
        <w:pStyle w:val="aff1"/>
        <w:numPr>
          <w:ilvl w:val="2"/>
          <w:numId w:val="20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4809D5">
        <w:t xml:space="preserve">Подрядчик/субподрядчик обязан исключить </w:t>
      </w:r>
      <w:proofErr w:type="gramStart"/>
      <w:r w:rsidRPr="004809D5">
        <w:t>применение  печного</w:t>
      </w:r>
      <w:proofErr w:type="gramEnd"/>
      <w:r w:rsidRPr="004809D5">
        <w:t xml:space="preserve"> отопления в зданиях, сооружениях, временных строениях, мобильных зданиях.</w:t>
      </w:r>
    </w:p>
    <w:p w14:paraId="52280217" w14:textId="76ADA3D4" w:rsidR="005A14B6" w:rsidRPr="000470C7" w:rsidRDefault="000646DE" w:rsidP="004928DC">
      <w:pPr>
        <w:pStyle w:val="aff1"/>
        <w:spacing w:before="240" w:after="240"/>
        <w:ind w:left="0"/>
        <w:contextualSpacing w:val="0"/>
        <w:jc w:val="both"/>
        <w:outlineLvl w:val="1"/>
        <w:rPr>
          <w:rFonts w:ascii="Arial" w:hAnsi="Arial" w:cs="Arial"/>
          <w:b/>
          <w:iCs/>
          <w:caps/>
        </w:rPr>
      </w:pPr>
      <w:bookmarkStart w:id="56" w:name="_Toc106711543"/>
      <w:r>
        <w:rPr>
          <w:rFonts w:ascii="Arial" w:hAnsi="Arial" w:cs="Arial"/>
          <w:b/>
          <w:iCs/>
        </w:rPr>
        <w:t>3</w:t>
      </w:r>
      <w:r w:rsidR="004D0E8A" w:rsidRPr="000470C7">
        <w:rPr>
          <w:rFonts w:ascii="Arial" w:hAnsi="Arial" w:cs="Arial"/>
          <w:b/>
          <w:iCs/>
        </w:rPr>
        <w:t>.2. МЕДИЦИНА И СТРАХОВАНИЕ</w:t>
      </w:r>
      <w:bookmarkEnd w:id="56"/>
    </w:p>
    <w:bookmarkEnd w:id="50"/>
    <w:bookmarkEnd w:id="51"/>
    <w:p w14:paraId="63E5170D" w14:textId="25931550" w:rsidR="00B84505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t>До начала выполнения работ/оказания услуг подрядчик обязан организовать и оплатить за счет собственных средств проведение предварительного медицинского осмотра работников на предмет отсутствия противопоказаний по состоянию здоровья к выполняемым работам, согласно приказу Минздрава России от 31.12.2020 1420н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</w:t>
      </w:r>
      <w:r>
        <w:t>инские осмотры»</w:t>
      </w:r>
      <w:r w:rsidR="00A72692" w:rsidRPr="000470C7">
        <w:t>.</w:t>
      </w:r>
    </w:p>
    <w:p w14:paraId="66B240BC" w14:textId="1C552BDA" w:rsidR="00E00197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t>Подрядчик обязан организовать и оплатить за счет собственных средств проведение периодического медицинского осмотра работников в соответствии с приказом Минздрава России от 31.12.2020 1420н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медицинские осмотры». Подрядчик или субподрядчик по требованию Общества обязан пред</w:t>
      </w:r>
      <w:r>
        <w:t>ставить соответствующие справки</w:t>
      </w:r>
      <w:r w:rsidR="00E00197" w:rsidRPr="000470C7">
        <w:t>.</w:t>
      </w:r>
    </w:p>
    <w:p w14:paraId="5F6A6587" w14:textId="6B892335" w:rsidR="004A0596" w:rsidRPr="000470C7" w:rsidRDefault="004A0596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организовать проведение предрейсовых (послерейсовых) медицинских осмотров водителей, на период выполнения работ на </w:t>
      </w:r>
      <w:r w:rsidR="0055565F">
        <w:t xml:space="preserve">Объектах </w:t>
      </w:r>
      <w:r w:rsidRPr="000470C7">
        <w:t>Общества в соответствии с Федеральным законом Российской Федерации от 10.12.1995 №196-ФЗ «О безопасности дорожного движения» и Положением Компании «Система управления безопасной эксплуатацией транспортных средств» №П3-05 Р-0853. Подрядчик или субподрядчик по требованию Общества обязан представить соответствующие справки (записи в журнале).</w:t>
      </w:r>
    </w:p>
    <w:p w14:paraId="0FC5E834" w14:textId="59E05BA4" w:rsidR="00C8448D" w:rsidRPr="000470C7" w:rsidRDefault="00C8448D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0470C7">
        <w:t xml:space="preserve">Обеспечить условия для своевременного получения работниками медицинской помощи в соответствии с требованиями законодательства, включая требования Трудового кодекса Российской Федерации (статьи 212, 223) и Федерального закона от 21.11.2011 № 323-ФЗ «Об основах охраны здоровья граждан Российской Федерации» (статьи 24,98), а именно заключить договор на медицинское обслуживание работников своей организации (если на </w:t>
      </w:r>
      <w:r w:rsidR="0055565F">
        <w:t xml:space="preserve">Объектах </w:t>
      </w:r>
      <w:r w:rsidRPr="000470C7">
        <w:t xml:space="preserve">отсутствует штатная единица врача). </w:t>
      </w:r>
      <w:r w:rsidR="005A6F2A">
        <w:t xml:space="preserve">Подрядчик должен обеспечить наличии копии заключенного договора на месте проведения работ / оказании услуг. </w:t>
      </w:r>
      <w:r w:rsidRPr="000470C7">
        <w:t>Экстренная первичная медико-санитарная медицинская помощь работникам Подрядчика (в случаях травм, острых заболеваний) оказывается персоналом здравпунктов Общества или здравпунктами Подрядчика в соответствии с Планом экстренного медицинского реагирования на участке проведения работ.</w:t>
      </w:r>
    </w:p>
    <w:p w14:paraId="3669C58B" w14:textId="628A15D0" w:rsidR="00C767F9" w:rsidRPr="000470C7" w:rsidRDefault="0073440F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3440F">
        <w:lastRenderedPageBreak/>
        <w:t xml:space="preserve">При выполнении работ вахтовым методом Подрядчик должен организовать из собственных средств </w:t>
      </w:r>
      <w:proofErr w:type="spellStart"/>
      <w:r w:rsidRPr="0073440F">
        <w:t>предвахтовый</w:t>
      </w:r>
      <w:proofErr w:type="spellEnd"/>
      <w:r w:rsidRPr="0073440F">
        <w:t xml:space="preserve"> медицинский осмотр, в соответствии с п. 8 постановления Госкомтруда СССР, Секретариата ВЦСПС, Минздрава СССР от 31.12.1987 №794/33-82 «Об утверждении Основных положений о вахтовом методе организации работ». Подрядчик или субподрядчик по требованию Общества обязан представить соответствующие справки (записи в журнале). Каждый работник Подрядчика должен иметь справку о прохождении </w:t>
      </w:r>
      <w:proofErr w:type="spellStart"/>
      <w:r w:rsidRPr="0073440F">
        <w:t>предвахтового</w:t>
      </w:r>
      <w:proofErr w:type="spellEnd"/>
      <w:r w:rsidRPr="0073440F">
        <w:t xml:space="preserve"> медицинского осмотра при въезде на территории лицензионных участков Общества.</w:t>
      </w:r>
      <w:r w:rsidR="005A6F2A">
        <w:t xml:space="preserve"> </w:t>
      </w:r>
    </w:p>
    <w:p w14:paraId="3F7025E2" w14:textId="760D9178" w:rsidR="002713BF" w:rsidRPr="00785B03" w:rsidRDefault="00785B03" w:rsidP="006059D6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85B03">
        <w:t>Каждый работник Подрядчика на весь срок проведения работ/оказания услуг на Объектах Общества должен быть застрахован от несчастных случаев со страховой суммой не менее 400 000 (четыреста тысяч) рублей с включением как минимум следующих рисков: смерти в результате несчастного случая; постоянной (полной) утраты трудоспособности в результате несчастного случая I, II, III групп инвалидности</w:t>
      </w:r>
      <w:r w:rsidR="00BC5F3E" w:rsidRPr="00785B03">
        <w:t>.</w:t>
      </w:r>
    </w:p>
    <w:p w14:paraId="4C6A1935" w14:textId="7774E8B5" w:rsidR="0046349A" w:rsidRPr="000470C7" w:rsidRDefault="00785B03" w:rsidP="00785B03">
      <w:pPr>
        <w:pStyle w:val="aff1"/>
        <w:numPr>
          <w:ilvl w:val="0"/>
          <w:numId w:val="7"/>
        </w:numPr>
        <w:spacing w:before="240" w:after="240"/>
        <w:ind w:left="0" w:firstLine="0"/>
        <w:contextualSpacing w:val="0"/>
        <w:jc w:val="both"/>
      </w:pPr>
      <w:r w:rsidRPr="00785B03">
        <w:t>Подрядчик обязан организовать обучение своих сотрудников оказанию первой помощи в соответствии с требованиями ст.225 Трудового кодекса Российской Федерации, а также организовать медицинское обеспечение работников и укомплектовать производственные объекты аптечками, в соответствии с требованиями Трудового кодекса Российской Федерации (статья 223. Санитарно-бытовое обслуживание и медицинское обеспечение работников) и Приказом Минздрава России от 15.12.2020 № 1331н «Об утверждении требований к комплектации медицинскими изделиями аптечки для оказания первой помощи работникам».</w:t>
      </w:r>
    </w:p>
    <w:p w14:paraId="782806F6" w14:textId="77777777" w:rsidR="005A14B6" w:rsidRPr="000470C7" w:rsidRDefault="004D0E8A" w:rsidP="006059D6">
      <w:pPr>
        <w:pStyle w:val="aff1"/>
        <w:numPr>
          <w:ilvl w:val="1"/>
          <w:numId w:val="8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7" w:name="_Toc106711544"/>
      <w:r w:rsidRPr="000470C7">
        <w:rPr>
          <w:rFonts w:ascii="Arial" w:hAnsi="Arial" w:cs="Arial"/>
          <w:b/>
          <w:bCs/>
          <w:iCs/>
        </w:rPr>
        <w:t>ОРГАНИЗАЦИЯ РАБОТ ПОВЫШЕННОЙ ОПАСНОСТИ, ОГНЕВЫХ, ГАЗООПАСНЫХ РАБОТ</w:t>
      </w:r>
      <w:bookmarkEnd w:id="57"/>
    </w:p>
    <w:p w14:paraId="32A00145" w14:textId="77777777" w:rsidR="00DA02FF" w:rsidRPr="000470C7" w:rsidRDefault="0021137F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1403B4">
        <w:rPr>
          <w:highlight w:val="yellow"/>
        </w:rPr>
        <w:t xml:space="preserve">Перед началом производства работ Подрядчик обязан предоставить </w:t>
      </w:r>
      <w:r w:rsidR="00C4530A" w:rsidRPr="001403B4">
        <w:rPr>
          <w:highlight w:val="yellow"/>
        </w:rPr>
        <w:t>в ГПК</w:t>
      </w:r>
      <w:r w:rsidRPr="001403B4">
        <w:rPr>
          <w:highlight w:val="yellow"/>
        </w:rPr>
        <w:t xml:space="preserve"> список должностных лиц,</w:t>
      </w:r>
      <w:r w:rsidRPr="000470C7">
        <w:t xml:space="preserve"> отвечающих за вопросы ПБОТОС с описанием их полномочий, обязанностей и зон ответственности (в том числе копии приказов о назначении лиц, ответственных за подготовку мест производства работ повышенной опасности и непосредственно производство работ повышенной опасности, а также иных приказов о назначении лиц, ответственных за безопасное производство работ, содержание оборудования, сооружений, технических устройств в исправном состоянии, за безопасную их эксплуатацию, о назначении ответственных по обращению с отходами производства и потребления и других, регламентированных нормами и правилами по ПБОТОС; </w:t>
      </w:r>
      <w:r w:rsidRPr="001403B4">
        <w:rPr>
          <w:highlight w:val="yellow"/>
        </w:rPr>
        <w:t>копии протоколов и удостоверений, подтверждающих аттестацию (проверку знаний) ответственных лиц по ПБОТОС</w:t>
      </w:r>
      <w:r w:rsidRPr="000470C7">
        <w:t>), списком контактных телефонов.</w:t>
      </w:r>
    </w:p>
    <w:p w14:paraId="3F5D7388" w14:textId="7C25BB43" w:rsidR="00816F3C" w:rsidRPr="000470C7" w:rsidRDefault="00816F3C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 xml:space="preserve">Монтажные, строительные работы, работы повышенной опасности, огневые, газоопасные и иные работы проводить в соответствии с утверждёнными нарядами-допусками планами производства работ. При проведении совмещенных работ Подрядчик обеспечивает разработку план-графика, наряда-допуска совмещенных работ для </w:t>
      </w:r>
      <w:r w:rsidR="001B632E">
        <w:t>С</w:t>
      </w:r>
      <w:r w:rsidRPr="000470C7">
        <w:t>убподрядчиков с разработкой мероприятий по защите работников. План – графики совмещенных работ согласовываются с представителями Общества по направлению деятельности.</w:t>
      </w:r>
    </w:p>
    <w:p w14:paraId="7F25FC79" w14:textId="77777777" w:rsidR="00EB502D" w:rsidRPr="000470C7" w:rsidRDefault="00EB502D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>При производстве огневых или газоопасных работ (на действующем объекте Общества) Подрядчик обязан выполнять требования государственных нормативных актов и разработанных на эти виды работ инструкций. Утверждение наряда-допуска в данном случае является ответственностью Общества.</w:t>
      </w:r>
    </w:p>
    <w:p w14:paraId="6F53A684" w14:textId="77777777" w:rsidR="00EB502D" w:rsidRPr="000470C7" w:rsidRDefault="00EB502D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lastRenderedPageBreak/>
        <w:t>В случае производства огневых и газоопасных работ вне объекта Заказчика или в месте, где не требуется подготовка рабочего места со стороны Заказчика, Подрядчик обязан руководствоваться требованиями государственных и своих локальных нормативных актов, регулирующих безопасное ведение данных работ. Утверждение наряда-допуска в данном случае является ответственностью Подрядчика.</w:t>
      </w:r>
    </w:p>
    <w:p w14:paraId="7727F9D4" w14:textId="5FBE6F07" w:rsidR="00EB502D" w:rsidRPr="000470C7" w:rsidRDefault="0038498E" w:rsidP="006059D6">
      <w:pPr>
        <w:pStyle w:val="a"/>
        <w:numPr>
          <w:ilvl w:val="0"/>
          <w:numId w:val="9"/>
        </w:numPr>
        <w:spacing w:before="240" w:after="240"/>
        <w:ind w:left="0" w:firstLine="0"/>
        <w:contextualSpacing w:val="0"/>
        <w:jc w:val="both"/>
      </w:pPr>
      <w:r w:rsidRPr="000470C7">
        <w:t xml:space="preserve">При производстве работ повышенной опасности на действующих объектах Общества Подрядчик оформляет наряд-допуск в 3-х экземплярах, один из которых передается в структурное подразделение Общества, в чьем ведении находится объект, на котором производятся работы. Мероприятия, в том числе по защите действующего оборудования, согласовываются с руководителем структурного подразделения, в чьем ведении находится объект, на котором выполняются работы. Организация согласования и утверждения нарядов-допусков, а также организация работ повышенной опасности осуществляется в соответствии с </w:t>
      </w:r>
      <w:r w:rsidR="00427075">
        <w:t>ЛНД</w:t>
      </w:r>
      <w:r w:rsidRPr="000470C7">
        <w:t xml:space="preserve"> и организационно распорядительными документами Общества.</w:t>
      </w:r>
    </w:p>
    <w:p w14:paraId="53A83F2A" w14:textId="77777777" w:rsidR="00816F3C" w:rsidRPr="000470C7" w:rsidRDefault="004D0E8A" w:rsidP="006059D6">
      <w:pPr>
        <w:pStyle w:val="aff1"/>
        <w:numPr>
          <w:ilvl w:val="1"/>
          <w:numId w:val="8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8" w:name="_Toc106711545"/>
      <w:r w:rsidRPr="000470C7">
        <w:rPr>
          <w:rFonts w:ascii="Arial" w:hAnsi="Arial" w:cs="Arial"/>
          <w:b/>
          <w:bCs/>
          <w:iCs/>
        </w:rPr>
        <w:t>ОРГАНИЗАЦИЯ ИНСТРУКТАЖЕЙ И ОБУЧЕНИЯ</w:t>
      </w:r>
      <w:bookmarkEnd w:id="58"/>
    </w:p>
    <w:p w14:paraId="788BFF8D" w14:textId="29700086" w:rsidR="00045E87" w:rsidRPr="001403B4" w:rsidRDefault="00D63615" w:rsidP="00086E84">
      <w:pPr>
        <w:pStyle w:val="aff1"/>
        <w:numPr>
          <w:ilvl w:val="2"/>
          <w:numId w:val="21"/>
        </w:numPr>
        <w:spacing w:before="240" w:after="240"/>
        <w:ind w:left="0" w:firstLine="0"/>
        <w:contextualSpacing w:val="0"/>
        <w:jc w:val="both"/>
        <w:rPr>
          <w:highlight w:val="yellow"/>
        </w:rPr>
      </w:pPr>
      <w:r w:rsidRPr="001403B4">
        <w:rPr>
          <w:bCs/>
          <w:iCs/>
          <w:color w:val="000000" w:themeColor="text1"/>
          <w:highlight w:val="yellow"/>
        </w:rPr>
        <w:t>Перед началом работ на объектах Общества все вновь прибывшие и привлекаемые к выполнению работ работники подрядных и субподрядных организаций обязаны пройти вводный инструктаж в ГПК.</w:t>
      </w:r>
    </w:p>
    <w:p w14:paraId="2DD7C780" w14:textId="7312A9AF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 xml:space="preserve">.4.2. Подрядчик обеспечивает привлечение для выполнения работ квалифицированных, обученных и аттестованных работников, в том числе работников </w:t>
      </w:r>
      <w:r w:rsidR="001B632E">
        <w:t>С</w:t>
      </w:r>
      <w:r w:rsidR="00045E87" w:rsidRPr="000470C7">
        <w:t>убподрядчика.</w:t>
      </w:r>
    </w:p>
    <w:p w14:paraId="4A0D35F8" w14:textId="39CA7FDA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 xml:space="preserve">.4.3. </w:t>
      </w:r>
      <w:r w:rsidR="00045E87" w:rsidRPr="001403B4">
        <w:rPr>
          <w:highlight w:val="yellow"/>
        </w:rPr>
        <w:t>Подрядчик несет ответственность за своевременное обучение (</w:t>
      </w:r>
      <w:proofErr w:type="spellStart"/>
      <w:r w:rsidR="00045E87" w:rsidRPr="001403B4">
        <w:rPr>
          <w:highlight w:val="yellow"/>
        </w:rPr>
        <w:t>предаттестационную</w:t>
      </w:r>
      <w:proofErr w:type="spellEnd"/>
      <w:r w:rsidR="00045E87" w:rsidRPr="001403B4">
        <w:rPr>
          <w:highlight w:val="yellow"/>
        </w:rPr>
        <w:t xml:space="preserve"> подготовку; аттестацию, проверку знаний) работников (в том числе привлекаемых субподрядчиков) в области промышленной, пожарной, транспортной безопасности, охраны труда, окружающей среды, оказанию первой медицинской помощи, а также специальных видов обучения и аттестации, предусмотренных нормативно-технической документацией по ведению отдельных видов работ.</w:t>
      </w:r>
      <w:r w:rsidR="00045E87" w:rsidRPr="000470C7">
        <w:t xml:space="preserve"> </w:t>
      </w:r>
    </w:p>
    <w:p w14:paraId="77DC34F8" w14:textId="162006A1" w:rsidR="00045E87" w:rsidRPr="000470C7" w:rsidRDefault="000646DE" w:rsidP="00F1114F">
      <w:pPr>
        <w:spacing w:before="240" w:after="240"/>
        <w:jc w:val="both"/>
      </w:pPr>
      <w:r>
        <w:t>3</w:t>
      </w:r>
      <w:r w:rsidR="00045E87" w:rsidRPr="000470C7">
        <w:t xml:space="preserve">.4.4. В случае выявления нарушений в области промышленной безопасности и охраны труда, которые повлекли или могут повлечь за собой возникновение аварий или несчастных случаев Общество оставляет за собой право провести проверку знаний работников подрядных (субподрядных) организаций на знание </w:t>
      </w:r>
      <w:r w:rsidR="00427075">
        <w:t>ЛНД</w:t>
      </w:r>
      <w:r w:rsidR="00045E87" w:rsidRPr="000470C7">
        <w:t xml:space="preserve"> Общества.</w:t>
      </w:r>
    </w:p>
    <w:p w14:paraId="55E9120B" w14:textId="77777777" w:rsidR="009F1C77" w:rsidRPr="000470C7" w:rsidRDefault="004D0E8A" w:rsidP="00086E84">
      <w:pPr>
        <w:pStyle w:val="aff1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59" w:name="_Toc106711546"/>
      <w:r w:rsidRPr="000470C7">
        <w:rPr>
          <w:rFonts w:ascii="Arial" w:hAnsi="Arial" w:cs="Arial"/>
          <w:b/>
          <w:bCs/>
          <w:iCs/>
        </w:rPr>
        <w:t>СРЕДСТВА ИНДИВИДУАЛЬНОЙ И КОЛЛЕКТИВНОЙ ЗАЩИТЫ</w:t>
      </w:r>
      <w:bookmarkEnd w:id="59"/>
    </w:p>
    <w:p w14:paraId="696604E3" w14:textId="1D9F286A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Весь персонал Подрядчика</w:t>
      </w:r>
      <w:r w:rsidR="00A72692" w:rsidRPr="000470C7">
        <w:rPr>
          <w:rFonts w:eastAsia="Calibri"/>
          <w:szCs w:val="22"/>
        </w:rPr>
        <w:t xml:space="preserve"> (</w:t>
      </w:r>
      <w:r w:rsidR="001B632E">
        <w:rPr>
          <w:rFonts w:eastAsia="Calibri"/>
          <w:szCs w:val="22"/>
        </w:rPr>
        <w:t>С</w:t>
      </w:r>
      <w:r w:rsidR="00A72692" w:rsidRPr="000470C7">
        <w:rPr>
          <w:rFonts w:eastAsia="Calibri"/>
          <w:szCs w:val="22"/>
        </w:rPr>
        <w:t>убподрядчика)</w:t>
      </w:r>
      <w:r w:rsidRPr="000470C7">
        <w:rPr>
          <w:rFonts w:eastAsia="Calibri"/>
          <w:szCs w:val="22"/>
        </w:rPr>
        <w:t xml:space="preserve"> должен быть обеспечен </w:t>
      </w:r>
      <w:r w:rsidR="00427075">
        <w:rPr>
          <w:rFonts w:eastAsia="Calibri"/>
          <w:szCs w:val="22"/>
        </w:rPr>
        <w:t>СИЗ</w:t>
      </w:r>
      <w:r w:rsidRPr="000470C7">
        <w:rPr>
          <w:rFonts w:eastAsia="Calibri"/>
          <w:szCs w:val="22"/>
        </w:rPr>
        <w:t xml:space="preserve">, имеющими логотип </w:t>
      </w:r>
      <w:r w:rsidR="00A72692" w:rsidRPr="000470C7">
        <w:rPr>
          <w:rFonts w:eastAsia="Calibri"/>
          <w:szCs w:val="22"/>
        </w:rPr>
        <w:t>подрядной (субподрядной) организации</w:t>
      </w:r>
      <w:r w:rsidRPr="000470C7">
        <w:rPr>
          <w:rFonts w:eastAsia="Calibri"/>
          <w:szCs w:val="22"/>
        </w:rPr>
        <w:t xml:space="preserve">, в объеме и видах не ниже, чем предусмотрено Типовыми отраслевыми нормами бесплатной выдачи специальной одежды, специальной обуви и других средств индивидуальной защиты (по отраслевой принадлежности Подрядчика), </w:t>
      </w:r>
      <w:r w:rsidR="0035171B" w:rsidRPr="000470C7">
        <w:rPr>
          <w:rFonts w:eastAsia="Calibri"/>
          <w:szCs w:val="22"/>
        </w:rPr>
        <w:t>«</w:t>
      </w:r>
      <w:r w:rsidRPr="000470C7">
        <w:rPr>
          <w:rFonts w:eastAsia="Calibri"/>
          <w:szCs w:val="22"/>
        </w:rPr>
        <w:t xml:space="preserve">Межотраслевыми правилами обеспечения работников специальной одеждой, специальной обувью и другими средствами индивидуальной защиты», утвержденными приказом Министерства здравоохранения и социального развития РФ </w:t>
      </w:r>
      <w:r w:rsidR="0035171B" w:rsidRPr="000470C7">
        <w:rPr>
          <w:rFonts w:eastAsia="Calibri"/>
          <w:szCs w:val="22"/>
        </w:rPr>
        <w:t xml:space="preserve">от 01.06.2009 № 290н и требованиями норм и правил. </w:t>
      </w:r>
      <w:r w:rsidRPr="000470C7">
        <w:rPr>
          <w:rFonts w:eastAsia="Calibri"/>
          <w:szCs w:val="22"/>
        </w:rPr>
        <w:t xml:space="preserve"> Подрядчик или субподрядчик обязан обеспечить соответствие спецодежды климатической зоне, наличие документов, подтверждающих ее соответствие (сертификаты). Находиться в личной одежде (джинсы, кроссовки, куртки, футболки и т.п.) на производственных и строящихся объектах Общества категорически запрещено.</w:t>
      </w:r>
    </w:p>
    <w:p w14:paraId="09D670F4" w14:textId="77777777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t xml:space="preserve">Персонал, выполняющий опасные работы или находящийся в условиях воздействия вредных производственных факторов, должен быть дополнительно обеспечен </w:t>
      </w:r>
      <w:r w:rsidRPr="000470C7">
        <w:lastRenderedPageBreak/>
        <w:t>соответствующими СИЗ. Обеспечение персонала СИЗ и обеспечение соблюдения персоналом Подрядчика требований по применению СИЗ является исключительной ответственностью Подрядчика</w:t>
      </w:r>
      <w:r w:rsidR="00A46A06" w:rsidRPr="000470C7">
        <w:t>.</w:t>
      </w:r>
    </w:p>
    <w:p w14:paraId="02B7F71E" w14:textId="4DA6F8EA" w:rsidR="00654A96" w:rsidRPr="000470C7" w:rsidRDefault="00654A96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</w:pPr>
      <w:r w:rsidRPr="000470C7">
        <w:t xml:space="preserve">При перемещении по территории производственных и строящихся объектов обязательно применение защитных касок, подбородочных ремней и средств защиты органов зрения (защитных очков), в случае необходимости применения специальных средств защиты (маска сварщика) применение производить непосредственно на местах производства работ. При производстве работ на высоте обеспечить наличие и применение сертифицированных </w:t>
      </w:r>
      <w:r w:rsidR="00427075">
        <w:t>СИЗ</w:t>
      </w:r>
      <w:r w:rsidRPr="000470C7">
        <w:t>. При производстве работ на высоте с необходимостью перемещения по конструкциям обязательно наличие двух стропов</w:t>
      </w:r>
      <w:r w:rsidR="00A46A06" w:rsidRPr="000470C7">
        <w:t>(фалов)</w:t>
      </w:r>
      <w:r w:rsidRPr="000470C7">
        <w:t xml:space="preserve"> на предохранительном поясе.</w:t>
      </w:r>
    </w:p>
    <w:p w14:paraId="607B50AB" w14:textId="733290D8" w:rsidR="00833445" w:rsidRDefault="00E75BDA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0470C7">
        <w:rPr>
          <w:rFonts w:eastAsia="Calibri"/>
          <w:szCs w:val="22"/>
        </w:rPr>
        <w:t>Участки производства и рабочие места должны быть обеспечены необходимыми средствами коллективной и индивидуальной защиты работающих, первичными средствами пожаротушения и другими техническими средствами для обеспечения безопасных условий труда, в соответствии с требованиями действующих нормативных документов и условиями выполнения работ.</w:t>
      </w:r>
    </w:p>
    <w:p w14:paraId="22347D9B" w14:textId="60E069B4" w:rsidR="00AF3951" w:rsidRDefault="00AF3951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Подрядчик (субподрядчик) обязан не допускать выполнение трудовых обязанностей, а также нахождение на производственной территории и Объектах работников подрядной (субподрядной) организаций, необеспеченных </w:t>
      </w:r>
      <w:r w:rsidR="00427075">
        <w:rPr>
          <w:rFonts w:eastAsia="Calibri"/>
          <w:szCs w:val="22"/>
        </w:rPr>
        <w:t>СИЗ</w:t>
      </w:r>
      <w:r>
        <w:rPr>
          <w:rFonts w:eastAsia="Calibri"/>
          <w:szCs w:val="22"/>
        </w:rPr>
        <w:t xml:space="preserve"> </w:t>
      </w:r>
      <w:r w:rsidRPr="000470C7">
        <w:rPr>
          <w:rFonts w:eastAsia="Calibri"/>
          <w:szCs w:val="22"/>
        </w:rPr>
        <w:t>в объеме и видах не ниже, чем предусмотрено Типовыми отраслевыми нормами бесплатной выдачи специальной одежды, специальной обуви и других средств индивидуальной защиты (по отраслевой принадлежности Подрядчика), «Межотраслевыми правилами обеспечения работников специальной одеждой, специальной обувью и другими средствами индивидуальной защиты», утвержденными приказом Министерства здравоохранения и социального развития РФ от 01.06.2009 № 290н и требованиями норм и правил</w:t>
      </w:r>
      <w:r>
        <w:rPr>
          <w:rFonts w:eastAsia="Calibri"/>
          <w:szCs w:val="22"/>
        </w:rPr>
        <w:t xml:space="preserve">, </w:t>
      </w:r>
      <w:proofErr w:type="spellStart"/>
      <w:r>
        <w:rPr>
          <w:rFonts w:eastAsia="Calibri"/>
          <w:szCs w:val="22"/>
        </w:rPr>
        <w:t>соотвуствующим</w:t>
      </w:r>
      <w:proofErr w:type="spellEnd"/>
      <w:r>
        <w:rPr>
          <w:rFonts w:eastAsia="Calibri"/>
          <w:szCs w:val="22"/>
        </w:rPr>
        <w:t xml:space="preserve"> </w:t>
      </w:r>
      <w:r w:rsidRPr="000470C7">
        <w:rPr>
          <w:rFonts w:eastAsia="Calibri"/>
          <w:szCs w:val="22"/>
        </w:rPr>
        <w:t xml:space="preserve">климатической зоне, </w:t>
      </w:r>
      <w:r>
        <w:rPr>
          <w:rFonts w:eastAsia="Calibri"/>
          <w:szCs w:val="22"/>
        </w:rPr>
        <w:t xml:space="preserve">при </w:t>
      </w:r>
      <w:r w:rsidRPr="000470C7">
        <w:rPr>
          <w:rFonts w:eastAsia="Calibri"/>
          <w:szCs w:val="22"/>
        </w:rPr>
        <w:t>наличи</w:t>
      </w:r>
      <w:r>
        <w:rPr>
          <w:rFonts w:eastAsia="Calibri"/>
          <w:szCs w:val="22"/>
        </w:rPr>
        <w:t>и</w:t>
      </w:r>
      <w:r w:rsidRPr="000470C7">
        <w:rPr>
          <w:rFonts w:eastAsia="Calibri"/>
          <w:szCs w:val="22"/>
        </w:rPr>
        <w:t xml:space="preserve"> документов, подтверждающих ее соответствие (сертификаты)</w:t>
      </w:r>
      <w:r>
        <w:rPr>
          <w:rFonts w:eastAsia="Calibri"/>
          <w:szCs w:val="22"/>
        </w:rPr>
        <w:t>.</w:t>
      </w:r>
    </w:p>
    <w:p w14:paraId="2B068C09" w14:textId="66F6577E" w:rsidR="00AF3951" w:rsidRPr="00D63615" w:rsidRDefault="00D63615" w:rsidP="006059D6">
      <w:pPr>
        <w:pStyle w:val="aff1"/>
        <w:numPr>
          <w:ilvl w:val="1"/>
          <w:numId w:val="11"/>
        </w:numPr>
        <w:spacing w:before="240" w:after="240"/>
        <w:ind w:left="0" w:firstLine="0"/>
        <w:contextualSpacing w:val="0"/>
        <w:jc w:val="both"/>
        <w:rPr>
          <w:rFonts w:eastAsia="Calibri"/>
        </w:rPr>
      </w:pPr>
      <w:r w:rsidRPr="00D63615">
        <w:rPr>
          <w:bCs/>
          <w:iCs/>
          <w:color w:val="000000" w:themeColor="text1"/>
        </w:rPr>
        <w:t>Подрядчик (субподрядчик) обязан не допускать выполнение трудовых обязанностей, а также нахождение на производственной территории и Объектах работников подрядной (субподрядной) организаций, применяющих спецодежду без логотипа организации.</w:t>
      </w:r>
    </w:p>
    <w:p w14:paraId="667C8785" w14:textId="77777777" w:rsidR="001C4E2C" w:rsidRPr="000470C7" w:rsidRDefault="004D0E8A" w:rsidP="00086E84">
      <w:pPr>
        <w:pStyle w:val="aff1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0" w:name="_Toc106711547"/>
      <w:r w:rsidRPr="000470C7">
        <w:rPr>
          <w:rFonts w:ascii="Arial" w:hAnsi="Arial" w:cs="Arial"/>
          <w:b/>
          <w:bCs/>
          <w:iCs/>
        </w:rPr>
        <w:t>ДЕЙСТВИЯ ПРИ ПРОИСШЕСТВИЯХ</w:t>
      </w:r>
      <w:bookmarkEnd w:id="60"/>
    </w:p>
    <w:p w14:paraId="5267F27A" w14:textId="1466D907" w:rsidR="00A971EC" w:rsidRPr="00D63615" w:rsidRDefault="00D63615" w:rsidP="006059D6">
      <w:pPr>
        <w:pStyle w:val="a"/>
        <w:numPr>
          <w:ilvl w:val="1"/>
          <w:numId w:val="10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bCs/>
          <w:iCs/>
          <w:color w:val="000000" w:themeColor="text1"/>
          <w:szCs w:val="24"/>
        </w:rPr>
        <w:t xml:space="preserve">Подрядчик, субподрядчик (вне зависимости от рода выполняемой работы) обязан немедленно передавать информацию Обществу о произошедших в производственной среде Общества фактах отказов, аварий, инцидентов на трубопроводах, оборудовании, сооружениях, машинах и механизмах, разливах нефти (нефтепродуктов, пластовых подтоварных вод), утечках газа, в соответствии с требованиями Стандарта </w:t>
      </w:r>
      <w:r w:rsidR="003163D2">
        <w:rPr>
          <w:bCs/>
          <w:iCs/>
          <w:color w:val="000000" w:themeColor="text1"/>
          <w:szCs w:val="24"/>
        </w:rPr>
        <w:t>ООО «Славнефть-Красноярскнефтегаз»</w:t>
      </w:r>
      <w:r w:rsidRPr="00D63615">
        <w:rPr>
          <w:bCs/>
          <w:iCs/>
          <w:color w:val="000000" w:themeColor="text1"/>
          <w:szCs w:val="24"/>
        </w:rPr>
        <w:t xml:space="preserve"> 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 № П3-11.04 С-0013 ЮЛ-428.</w:t>
      </w:r>
    </w:p>
    <w:p w14:paraId="78CE0124" w14:textId="2435C70C" w:rsidR="00EB502D" w:rsidRPr="000470C7" w:rsidRDefault="00EB502D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t xml:space="preserve">Обо всех </w:t>
      </w:r>
      <w:r w:rsidR="00935FD1">
        <w:t xml:space="preserve">ЧС и происшествиях </w:t>
      </w:r>
      <w:r w:rsidRPr="000470C7">
        <w:t xml:space="preserve">на производственных объектах Подрядчик обязан </w:t>
      </w:r>
      <w:r w:rsidR="00796114" w:rsidRPr="000470C7">
        <w:t>незамедлительно</w:t>
      </w:r>
      <w:r w:rsidRPr="000470C7">
        <w:t xml:space="preserve"> сообщить любым досту</w:t>
      </w:r>
      <w:r w:rsidR="00F5700F" w:rsidRPr="000470C7">
        <w:t xml:space="preserve">пным способом, а затем в </w:t>
      </w:r>
      <w:r w:rsidR="00C37A05" w:rsidRPr="000470C7">
        <w:t xml:space="preserve">течение </w:t>
      </w:r>
      <w:r w:rsidR="00F5700F" w:rsidRPr="000470C7">
        <w:t>одного</w:t>
      </w:r>
      <w:r w:rsidRPr="000470C7">
        <w:t xml:space="preserve"> час</w:t>
      </w:r>
      <w:r w:rsidR="00F5700F" w:rsidRPr="000470C7">
        <w:t>а</w:t>
      </w:r>
      <w:r w:rsidRPr="000470C7">
        <w:t xml:space="preserve"> в письменной форме Обществу (</w:t>
      </w:r>
      <w:r w:rsidR="00796114" w:rsidRPr="000470C7">
        <w:t xml:space="preserve">ДДС, </w:t>
      </w:r>
      <w:r w:rsidRPr="000470C7">
        <w:t xml:space="preserve">СОБПП). </w:t>
      </w:r>
    </w:p>
    <w:p w14:paraId="120EC595" w14:textId="2D481E47" w:rsidR="00EB502D" w:rsidRPr="000470C7" w:rsidRDefault="00EB502D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t>В случае происшествия или чрезвычайной ситуации у Подрядчика (</w:t>
      </w:r>
      <w:r w:rsidR="001357D9">
        <w:t>С</w:t>
      </w:r>
      <w:r w:rsidRPr="000470C7">
        <w:t xml:space="preserve">убподрядчика), Подрядчик в обязательном порядке проводит расследование в соответствии с требованиями законодательства Российской Федерации, создает комиссию по расследованию. Подрядчик обязуется включать в комиссию по расследованию происшествия представителей Общества, </w:t>
      </w:r>
      <w:r w:rsidRPr="000470C7">
        <w:lastRenderedPageBreak/>
        <w:t xml:space="preserve">либо направлять своих представителей для участия в работе комиссии Общества по расследованию происшествий (в случае организации Обществом расследования). Аварии, инциденты, пожары, несчастные случаи, </w:t>
      </w:r>
      <w:r w:rsidR="00427075">
        <w:t>ДТП</w:t>
      </w:r>
      <w:r w:rsidRPr="000470C7">
        <w:t xml:space="preserve">, произошедшие при работе Подрядчика с его персоналом, оборудованием, имуществом подлежат регистрации, учету и передаче об этом информации Подрядчиком в государственные органы контроля и надзора. По результатам расследования несчастных случаев, аварий, инцидентов, в течение 3 суток Подрядчик обязан предоставить в СОБПП копию акта расследования, установленной законодательством РФ формы, а </w:t>
      </w:r>
      <w:r w:rsidR="00F0137E" w:rsidRPr="000470C7">
        <w:t>также</w:t>
      </w:r>
      <w:r w:rsidRPr="000470C7">
        <w:t xml:space="preserve"> иные документы по запросу Общества.</w:t>
      </w:r>
    </w:p>
    <w:p w14:paraId="38AF5277" w14:textId="77777777" w:rsidR="00090489" w:rsidRPr="000470C7" w:rsidRDefault="00C052C4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</w:pPr>
      <w:r w:rsidRPr="000470C7">
        <w:rPr>
          <w:szCs w:val="24"/>
        </w:rPr>
        <w:t>В случае возникновения чрезвычайной ситуации на объекте при выполнении работ, немедленно Подрядчик (Субподрядчик) обязан принять меры по обеспечению безопасности работающих, включая приостановку работ и эвакуацию людей</w:t>
      </w:r>
      <w:r w:rsidR="005400D1" w:rsidRPr="000470C7">
        <w:rPr>
          <w:szCs w:val="24"/>
        </w:rPr>
        <w:t>.</w:t>
      </w:r>
    </w:p>
    <w:p w14:paraId="38FB79D2" w14:textId="6C04BD5E" w:rsidR="001873C4" w:rsidRPr="000470C7" w:rsidRDefault="00C052C4" w:rsidP="00086E84">
      <w:pPr>
        <w:pStyle w:val="a"/>
        <w:numPr>
          <w:ilvl w:val="0"/>
          <w:numId w:val="13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0470C7">
        <w:rPr>
          <w:szCs w:val="24"/>
        </w:rPr>
        <w:t xml:space="preserve">Подрядчик или </w:t>
      </w:r>
      <w:r w:rsidR="00F0137E" w:rsidRPr="000470C7">
        <w:rPr>
          <w:szCs w:val="24"/>
        </w:rPr>
        <w:t>С</w:t>
      </w:r>
      <w:r w:rsidRPr="000470C7">
        <w:rPr>
          <w:szCs w:val="24"/>
        </w:rPr>
        <w:t xml:space="preserve">убподрядчик обязан приостанавливать работы, </w:t>
      </w:r>
      <w:r w:rsidR="00F5700F" w:rsidRPr="000470C7">
        <w:rPr>
          <w:szCs w:val="24"/>
        </w:rPr>
        <w:t>проводимые</w:t>
      </w:r>
      <w:r w:rsidRPr="000470C7">
        <w:rPr>
          <w:szCs w:val="24"/>
        </w:rPr>
        <w:t xml:space="preserve"> с нарушениями требований промышленной, пожарной, </w:t>
      </w:r>
      <w:r w:rsidR="005F65BD" w:rsidRPr="000470C7">
        <w:rPr>
          <w:szCs w:val="24"/>
        </w:rPr>
        <w:t>противофонтанной, экологической</w:t>
      </w:r>
      <w:r w:rsidRPr="000470C7">
        <w:rPr>
          <w:szCs w:val="24"/>
        </w:rPr>
        <w:t xml:space="preserve"> безопасности и охраны труда, которые могут привести к возникновению несчастного случая, пожара или аварии, самостоятельно и</w:t>
      </w:r>
      <w:r w:rsidR="001357D9">
        <w:rPr>
          <w:szCs w:val="24"/>
        </w:rPr>
        <w:t>/или</w:t>
      </w:r>
      <w:r w:rsidRPr="000470C7">
        <w:rPr>
          <w:szCs w:val="24"/>
        </w:rPr>
        <w:t xml:space="preserve"> по письменному указанию Общества, подразделения пожарной охраны объекта, противофонтанной службы, государственных органов надзора и контроля. Работы возобновлять после устранения выявленных нарушений с письменного разрешения представителя Общества, подразделения пожарной охраны объекта, подразделения противофонтанной службы, государственных органов надзора и контроля</w:t>
      </w:r>
      <w:r w:rsidR="005400D1" w:rsidRPr="000470C7">
        <w:rPr>
          <w:szCs w:val="24"/>
        </w:rPr>
        <w:t>.</w:t>
      </w:r>
    </w:p>
    <w:p w14:paraId="38D708EA" w14:textId="77777777" w:rsidR="00E75BDA" w:rsidRPr="000470C7" w:rsidRDefault="004D0E8A" w:rsidP="00086E84">
      <w:pPr>
        <w:pStyle w:val="a"/>
        <w:numPr>
          <w:ilvl w:val="1"/>
          <w:numId w:val="21"/>
        </w:numPr>
        <w:spacing w:before="240" w:after="240"/>
        <w:ind w:left="0" w:firstLine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1" w:name="_Toc106711548"/>
      <w:r w:rsidRPr="000470C7">
        <w:rPr>
          <w:rFonts w:ascii="Arial" w:hAnsi="Arial" w:cs="Arial"/>
          <w:b/>
          <w:bCs/>
          <w:iCs/>
        </w:rPr>
        <w:t>ОХРАНА ОКРУЖАЮЩЕЙ СРЕДЫ</w:t>
      </w:r>
      <w:bookmarkEnd w:id="61"/>
    </w:p>
    <w:p w14:paraId="2C7DCAFB" w14:textId="550F6211" w:rsidR="005921E8" w:rsidRDefault="00C605D2" w:rsidP="00086E84">
      <w:pPr>
        <w:pStyle w:val="aff1"/>
        <w:numPr>
          <w:ilvl w:val="2"/>
          <w:numId w:val="22"/>
        </w:numPr>
        <w:spacing w:before="240" w:after="240"/>
        <w:ind w:left="0" w:firstLine="0"/>
        <w:contextualSpacing w:val="0"/>
        <w:jc w:val="both"/>
        <w:rPr>
          <w:rFonts w:eastAsia="Calibri"/>
          <w:szCs w:val="22"/>
        </w:rPr>
      </w:pPr>
      <w:r w:rsidRPr="006B3579">
        <w:rPr>
          <w:rFonts w:eastAsia="Calibri"/>
        </w:rPr>
        <w:t>Подрядчик обязан для принадлежащих ему на праве собственности и (или) ином законном праве и (или) для переданных ему Обществом в аренду (субаренду) источников воздействия на окружающую среду получить все необходимые разрешения, лимиты, лицензии на природоохранную деятельность и природопользование, в том числе за свой счет обеспечить в установленном порядке разработку, согласование и утверждение нормативных проектов, предусмотренных действующим природоохранным законодательством РФ (проекты предельно допустимых выбросов, проекты санитарно-защитных зон и зон санитарной охраны, проекты нормативов допустимого сброса загрязняющих веществ, проекты нормативов образования отходов и лимитов на их размещение)</w:t>
      </w:r>
      <w:r w:rsidR="005921E8" w:rsidRPr="000470C7">
        <w:rPr>
          <w:rFonts w:eastAsia="Calibri"/>
          <w:szCs w:val="22"/>
        </w:rPr>
        <w:t>.</w:t>
      </w:r>
      <w:r>
        <w:rPr>
          <w:rFonts w:eastAsia="Calibri"/>
          <w:szCs w:val="22"/>
        </w:rPr>
        <w:t xml:space="preserve"> </w:t>
      </w:r>
    </w:p>
    <w:p w14:paraId="552100AF" w14:textId="77777777" w:rsidR="00C605D2" w:rsidRPr="00C605D2" w:rsidRDefault="00C605D2" w:rsidP="00C605D2">
      <w:pPr>
        <w:spacing w:before="240" w:after="240"/>
        <w:jc w:val="both"/>
        <w:rPr>
          <w:rFonts w:eastAsia="Calibri"/>
        </w:rPr>
      </w:pPr>
      <w:r w:rsidRPr="00C605D2">
        <w:rPr>
          <w:rFonts w:eastAsia="Calibri"/>
        </w:rPr>
        <w:t xml:space="preserve">Подрядчик обязан осуществить постановку на государственный учет объекта, оказывающего негативное воздействие на окружающую среду в соответствии с критериями, утвержденными Постановлением Правительства РФ от 31.12.2020 </w:t>
      </w:r>
      <w:r w:rsidRPr="00C605D2">
        <w:rPr>
          <w:color w:val="000000" w:themeColor="text1"/>
        </w:rPr>
        <w:t>№</w:t>
      </w:r>
      <w:r w:rsidRPr="00C605D2">
        <w:rPr>
          <w:rFonts w:eastAsia="Calibri"/>
        </w:rPr>
        <w:t xml:space="preserve"> 2398 «Об утверждении критериев отнесения объектов, оказывающих негативное воздействие на окружающую среду, к объектам I, II, III и IV категорий», в течение 3-х месяцев после полной мобилизации на объекты Заказчика.</w:t>
      </w:r>
    </w:p>
    <w:p w14:paraId="4A31FBE5" w14:textId="6E242F82" w:rsidR="00C605D2" w:rsidRPr="00C605D2" w:rsidRDefault="00C605D2" w:rsidP="00C605D2">
      <w:pPr>
        <w:spacing w:before="240" w:after="240"/>
        <w:jc w:val="both"/>
        <w:rPr>
          <w:rFonts w:eastAsia="Calibri"/>
          <w:szCs w:val="22"/>
        </w:rPr>
      </w:pPr>
      <w:r w:rsidRPr="00C605D2">
        <w:rPr>
          <w:rFonts w:eastAsia="Calibri"/>
        </w:rPr>
        <w:t>Подрядчик в соответствии с категорией, присвоенной при постановке на государственный учет объекта негативного воздействия обязан разработать и согласовать в установленном законом порядке природоохранную документацию согласно требованиям действующего законодательства РФ.</w:t>
      </w:r>
    </w:p>
    <w:p w14:paraId="70E0CE15" w14:textId="755402C8" w:rsidR="00E75BDA" w:rsidRPr="000470C7" w:rsidRDefault="00E75BDA" w:rsidP="00086E84">
      <w:pPr>
        <w:pStyle w:val="a"/>
        <w:numPr>
          <w:ilvl w:val="2"/>
          <w:numId w:val="22"/>
        </w:numPr>
        <w:tabs>
          <w:tab w:val="left" w:pos="709"/>
          <w:tab w:val="left" w:pos="1440"/>
        </w:tabs>
        <w:spacing w:before="240" w:after="120"/>
        <w:ind w:left="0" w:firstLine="0"/>
        <w:contextualSpacing w:val="0"/>
        <w:jc w:val="both"/>
      </w:pPr>
      <w:r w:rsidRPr="000470C7">
        <w:t xml:space="preserve">При проведении работ на </w:t>
      </w:r>
      <w:r w:rsidR="00625321">
        <w:t>О</w:t>
      </w:r>
      <w:r w:rsidRPr="000470C7">
        <w:t>бъектах Общества Подрядчик обязан:</w:t>
      </w:r>
    </w:p>
    <w:p w14:paraId="7B4EDFBB" w14:textId="32FBA75C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выполнять работы в соответствии с проектной документацией, представленной Обществом, а также собственными технологическими регламентами, </w:t>
      </w:r>
      <w:r w:rsidR="005F65BD" w:rsidRPr="000470C7">
        <w:t>проектами,</w:t>
      </w:r>
      <w:r w:rsidRPr="000470C7">
        <w:t xml:space="preserve"> имеющими положительное заключение государственной экологической экспертизы;</w:t>
      </w:r>
    </w:p>
    <w:p w14:paraId="203D5E0D" w14:textId="77777777" w:rsidR="00200F89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lastRenderedPageBreak/>
        <w:t xml:space="preserve">оформить разрешения на выбросы, сбросы, лимиты на размещение отходов, провести паспортизацию отходов, образующихся в процессе выполнения работ (предоставления услуг) согласно действующему законодательству; </w:t>
      </w:r>
    </w:p>
    <w:p w14:paraId="7A8A6B2F" w14:textId="1D214413" w:rsidR="00E75BDA" w:rsidRPr="000470C7" w:rsidRDefault="00200F8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200F89">
        <w:t>оформить лицензию на деятельность по сбору, транспортированию, обработке, утилизации, обезвреживанию, размещению отходов I-IV класса опасности в случае осуществления лицензируемого вида деятельности по обращению с отходами</w:t>
      </w:r>
      <w:r w:rsidR="00E75BDA" w:rsidRPr="000470C7">
        <w:t>;</w:t>
      </w:r>
    </w:p>
    <w:p w14:paraId="1610A7A2" w14:textId="77777777" w:rsidR="00200F89" w:rsidRDefault="00EA73A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EA73A9">
        <w:t xml:space="preserve">вести журнал первичного учета образовании и движения отходов согласно приказу </w:t>
      </w:r>
      <w:proofErr w:type="gramStart"/>
      <w:r w:rsidRPr="00EA73A9">
        <w:t>Минприроды</w:t>
      </w:r>
      <w:proofErr w:type="gramEnd"/>
      <w:r w:rsidRPr="00EA73A9">
        <w:t xml:space="preserve"> России от 08.12.2020 № 1028 «Об утверждении Порядка учета в области обращения с отходами»</w:t>
      </w:r>
      <w:r w:rsidR="00E75BDA" w:rsidRPr="000470C7">
        <w:t>;</w:t>
      </w:r>
    </w:p>
    <w:p w14:paraId="2D7DF66D" w14:textId="77777777" w:rsidR="000C6951" w:rsidRDefault="00200F89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200F89">
        <w:t>обязан осуществлять деятельность по обезвреживанию/утилизации отходов на сертифицированных установках, имеющих положительное заключение экологической экспертизы. Персонал Подрядчика, который допущен к сбору, транспортированию, обработке, утилизации, обезвреживанию, размещению отходов I - IV классов опасности, обязан иметь документы о квалификации, выданные по результатам прохождения профессионального обучения или получения дополнительного профессионального образования, необходимых для работы с отходами I - IV классов опасности</w:t>
      </w:r>
      <w:r w:rsidR="00E75BDA" w:rsidRPr="000470C7">
        <w:t xml:space="preserve">; </w:t>
      </w:r>
    </w:p>
    <w:p w14:paraId="3BB7933A" w14:textId="4A6C080F" w:rsidR="00E75BDA" w:rsidRPr="000470C7" w:rsidRDefault="000C6951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C6951">
        <w:t>компенсировать за свой счет вред окружающей среде, убытки, причиненные Обществу или третьим лицам, производить полную ликвидацию всех экологических последствий аварий, произошедших по вине Подрядчика</w:t>
      </w:r>
      <w:r w:rsidR="00E75BDA" w:rsidRPr="000470C7">
        <w:t xml:space="preserve">; </w:t>
      </w:r>
    </w:p>
    <w:p w14:paraId="0C97E147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по требованию Общества, предоставить расчеты платежей за выбросы, сбросы, размещение отходов, копии платежных документов, подтверждающих оплату;</w:t>
      </w:r>
    </w:p>
    <w:p w14:paraId="39AA2607" w14:textId="7B50377B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ежегодно в адрес природоохранных органов и Общества (по запросу) предоставлять сведения по охране окружающей среды по формам федерального статистического наблюдения, утвержденных приказом Федеральной службы государственной статистики от 04.08.2016 </w:t>
      </w:r>
      <w:r w:rsidR="0006730D" w:rsidRPr="000470C7">
        <w:t xml:space="preserve">№ </w:t>
      </w:r>
      <w:r w:rsidRPr="000470C7">
        <w:t>387 «Об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средой»</w:t>
      </w:r>
      <w:r w:rsidR="00314885">
        <w:t>;</w:t>
      </w:r>
    </w:p>
    <w:p w14:paraId="4F81AE16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возмещать Обществу сумму уплаченных штрафных санкций и возместить ущерб, предъявленный природоохранными органами, допущенный по вине Подрядчика (Субподрядчика);</w:t>
      </w:r>
    </w:p>
    <w:p w14:paraId="3D007023" w14:textId="010E0C66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производить </w:t>
      </w:r>
      <w:r w:rsidR="00304D3A" w:rsidRPr="006B3579">
        <w:rPr>
          <w:rFonts w:eastAsia="Calibri"/>
        </w:rPr>
        <w:t>в строгом соответствии с договором лесопользования рубку деревьев и кустарников и отведенных границах земельного участка</w:t>
      </w:r>
      <w:r w:rsidRPr="000470C7">
        <w:t xml:space="preserve">; </w:t>
      </w:r>
    </w:p>
    <w:p w14:paraId="54DAC901" w14:textId="62E8B5E2" w:rsidR="00E75BDA" w:rsidRPr="000470C7" w:rsidRDefault="00DC6425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DC6425">
        <w:t>не допускать разливов горюче-смазочных материалов в соответствии с Федеральным законом от 10.01.2002 № 7-ФЗ «Об охране окружающей среды» и постановлением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Федерации», иметь на объектах работ утвержденные планы по предупреждению и ликвидации разливов нефти и нефтепродуктов</w:t>
      </w:r>
      <w:r w:rsidR="00E75BDA" w:rsidRPr="000470C7">
        <w:t>;</w:t>
      </w:r>
    </w:p>
    <w:p w14:paraId="685E007B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полностью исключить факты несанкционированного обращения с источниками ионизирующего излучения, в том числе вышедшими из строя. Подрядчик обязан обеспечить все необходимые меры безопасности при выполнении работ на скважинах, в которых ранее в результате аварий оставлены источники ионизирующего излучения;</w:t>
      </w:r>
    </w:p>
    <w:p w14:paraId="794555B5" w14:textId="77777777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lastRenderedPageBreak/>
        <w:t>оказывать всестороннее содействие в проведении со стороны надзорных органов и Общества проверок состояния экологической безопасности на объектах;</w:t>
      </w:r>
    </w:p>
    <w:p w14:paraId="73F5F796" w14:textId="47A898E6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в своей деятельности на объектах Общества руководствоваться требованиями природоохранного законодательства Российской Федерации, санитарно-эпидемиологическими правилами, приказами и постановлениями природоохранных органов, а также требованиями настоящ</w:t>
      </w:r>
      <w:r w:rsidR="00275D99">
        <w:t>их</w:t>
      </w:r>
      <w:r w:rsidRPr="000470C7">
        <w:t xml:space="preserve"> </w:t>
      </w:r>
      <w:r w:rsidR="00275D99">
        <w:t>Методических указаний</w:t>
      </w:r>
      <w:r w:rsidRPr="000470C7">
        <w:t>;</w:t>
      </w:r>
    </w:p>
    <w:p w14:paraId="3E2838FE" w14:textId="3108B7DE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обеспечить собственный персонал, выполняющий работы на </w:t>
      </w:r>
      <w:r w:rsidR="00314885">
        <w:t>О</w:t>
      </w:r>
      <w:r w:rsidRPr="000470C7">
        <w:t>бъектах Общества условиями проживания и труда согласно действующих санитарно-гигиенических и бытовых норм</w:t>
      </w:r>
      <w:r w:rsidR="00314885">
        <w:t>, с учетом соблюдения требований по охране окружающей среды</w:t>
      </w:r>
      <w:r w:rsidRPr="000470C7">
        <w:t>;</w:t>
      </w:r>
    </w:p>
    <w:p w14:paraId="281F39B9" w14:textId="41E0C9E1" w:rsidR="00E75BDA" w:rsidRPr="000470C7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 xml:space="preserve">при выполнении работ предусмотреть способы легитимной утилизации, передачи специализированным предприятиям отходов, образующихся при </w:t>
      </w:r>
      <w:r w:rsidR="00314885">
        <w:t>выполнении таких</w:t>
      </w:r>
      <w:r w:rsidRPr="000470C7">
        <w:t xml:space="preserve"> работ, если иное не оговорено договором;</w:t>
      </w:r>
    </w:p>
    <w:p w14:paraId="50F632B1" w14:textId="266AD1B5" w:rsidR="00E75BDA" w:rsidRDefault="00E75BDA" w:rsidP="002053EB">
      <w:pPr>
        <w:numPr>
          <w:ilvl w:val="0"/>
          <w:numId w:val="4"/>
        </w:numPr>
        <w:tabs>
          <w:tab w:val="num" w:pos="692"/>
        </w:tabs>
        <w:spacing w:before="120"/>
        <w:ind w:left="567" w:hanging="397"/>
        <w:jc w:val="both"/>
      </w:pPr>
      <w:r w:rsidRPr="000470C7">
        <w:t>оборудовать места проживания и производства работ местами временного накопления отходов производства и потребления согласно действующих санитарно-эпидемиологических норм и требований природоохранного законодательства, а также обеспечить своевременный вывоз, утилизацию/передачу на утилизацию, обезвреживание образовавшихся отходов, е</w:t>
      </w:r>
      <w:r w:rsidR="002053EB">
        <w:t>сли иное не оговорено договором;</w:t>
      </w:r>
    </w:p>
    <w:p w14:paraId="07D3736E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самостоятельно вносить в установленном законом порядке платежи за негативное воздействие на окружающую среду (за лимитное, сверхлимитное загрязнение окружающей среды), в установленные законом сроки оформлять и представлять в соответствующие органы формы статистической и иной отчётности, согласно требований законодательства РФ;</w:t>
      </w:r>
    </w:p>
    <w:p w14:paraId="55FFF4C0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t>самостоятельно обязан заключить договоры на сбор, транспортирование, обработку, утилизацию, обезвреживание, размещение всех отходов производства и потребления, образующихся в процессе выполнения работ по Договору;</w:t>
      </w:r>
    </w:p>
    <w:p w14:paraId="575D4B45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все отходы производства и потребления, как жидкие, так и твердые, образующиеся в процессе выполнения работ по настоящему Договору, являются собственностью Подрядчика с момента их образования, если иное не оговорено договором;</w:t>
      </w:r>
    </w:p>
    <w:p w14:paraId="311D6C3C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 момента возникновения у подрядчика прав собственности на отходы, ответственность за дальнейшее обращение с ними возлагается на Подрядчика, в том числе обязательства по осуществлению платежей, связанных с обращением с отходами;</w:t>
      </w:r>
    </w:p>
    <w:p w14:paraId="50CE0F4A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самостоятельно осуществляет получение необходимых разрешительных документов в области водопользования (поверхностный водный объект) согласно установленным требованиям законодательства РФ (за исключением стационарных водозаборов заказчика). Самостоятельно осуществляет плату за пользование водным объектом, предусмотренную договором водопользования;</w:t>
      </w:r>
    </w:p>
    <w:p w14:paraId="0C2D6D64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 границах водоохранных зон водных объектов Подрядчик обеспечивает требования специального режима осуществления хозяйственной деятельности согласно Водному Кодексу РФ от 03.06.2006 № 74-ФЗ;</w:t>
      </w:r>
    </w:p>
    <w:p w14:paraId="45CA5132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организовывает учет согласно Порядку ведения,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 (далее – Порядок), утвержденного приказом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качества»;</w:t>
      </w:r>
    </w:p>
    <w:p w14:paraId="7D99CA05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lastRenderedPageBreak/>
        <w:t>обеспечивает очистку и утилизацию сточных вод, образовавшихся в ходе выполнения работ;</w:t>
      </w:r>
    </w:p>
    <w:p w14:paraId="0FE82060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осуществляет после окончания работ вывоз с участка проведения работ и его окрестностей оборудования и ТМЦ;</w:t>
      </w:r>
    </w:p>
    <w:p w14:paraId="572EAE68" w14:textId="77777777" w:rsidR="002053EB" w:rsidRPr="006B3579" w:rsidRDefault="002053EB" w:rsidP="002053EB">
      <w:pPr>
        <w:pStyle w:val="aff1"/>
        <w:numPr>
          <w:ilvl w:val="0"/>
          <w:numId w:val="4"/>
        </w:numPr>
        <w:spacing w:before="12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выполнить работы по рекультивации нарушенных земель в соответствии с требованиями Правил проведения рекультивации и консервации земель, утвержденных постановлением Правительства РФ от 10.07.2018 № 800 «О проведении рекультивации и консервации земель» и проектом рекультивации, подготовленным в соответствии с требованиями законодательства;</w:t>
      </w:r>
    </w:p>
    <w:p w14:paraId="6AFBDAC1" w14:textId="318F4997" w:rsidR="002053EB" w:rsidRPr="000470C7" w:rsidRDefault="002053EB" w:rsidP="002053EB">
      <w:pPr>
        <w:numPr>
          <w:ilvl w:val="0"/>
          <w:numId w:val="4"/>
        </w:numPr>
        <w:spacing w:before="120"/>
        <w:ind w:left="567" w:hanging="397"/>
        <w:jc w:val="both"/>
      </w:pPr>
      <w:r w:rsidRPr="006B3579">
        <w:rPr>
          <w:bCs/>
          <w:iCs/>
          <w:color w:val="000000" w:themeColor="text1"/>
        </w:rPr>
        <w:t>при передаче площадки после проведения работ предать Заказчику площадку, земельный участок, место размещения вахтового городка, складка, площадки размещения транспортных средств (иного назначения) и оформить акт натурного осмотра земельного участка после окончания работ, подписанного представителями Подрядчика и представителями Заказчика в составе: куратора по договору выполнения работ, специалиста отдел охраны окружающей среды, специалиста управления землепользования и землеустройства. К акту оформляются приложения: фотоматериалы до начала/после проведения работ по рекультивации земельного участка, копий актов образования, приема-передачи отходов производства и потребления, образованных в ходе проведения работ</w:t>
      </w:r>
      <w:r>
        <w:rPr>
          <w:bCs/>
          <w:iCs/>
          <w:color w:val="000000" w:themeColor="text1"/>
        </w:rPr>
        <w:t>.</w:t>
      </w:r>
    </w:p>
    <w:p w14:paraId="10038AE4" w14:textId="77777777" w:rsidR="00E75BDA" w:rsidRPr="000470C7" w:rsidRDefault="009A5F9E" w:rsidP="00086E84">
      <w:pPr>
        <w:pStyle w:val="a"/>
        <w:numPr>
          <w:ilvl w:val="2"/>
          <w:numId w:val="22"/>
        </w:numPr>
        <w:spacing w:before="240" w:after="240"/>
        <w:ind w:left="0" w:firstLine="0"/>
        <w:jc w:val="both"/>
      </w:pPr>
      <w:r w:rsidRPr="000470C7">
        <w:t>Работникам подрядных (субподрядных) организаций з</w:t>
      </w:r>
      <w:r w:rsidR="00E75BDA" w:rsidRPr="000470C7">
        <w:t>апрещается:</w:t>
      </w:r>
    </w:p>
    <w:p w14:paraId="72F41774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сброс неочищенных загрязненных сточных вод в водные объекты и на рельеф; </w:t>
      </w:r>
    </w:p>
    <w:p w14:paraId="1934BA0C" w14:textId="77777777" w:rsidR="00E75BDA" w:rsidRPr="000470C7" w:rsidRDefault="009A5F9E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сброс</w:t>
      </w:r>
      <w:r w:rsidR="00E75BDA" w:rsidRPr="000470C7">
        <w:t xml:space="preserve"> вне отведенных мест (в шламовый амбар, на кустовую площадку, на прилегающие участки и т.д.), оговоренных в условиях договора (либо отдельным соглашением, решением, актом) нефть, нефтепродукты, </w:t>
      </w:r>
      <w:proofErr w:type="spellStart"/>
      <w:r w:rsidR="00E75BDA" w:rsidRPr="000470C7">
        <w:t>химреагенты</w:t>
      </w:r>
      <w:proofErr w:type="spellEnd"/>
      <w:r w:rsidR="00E75BDA" w:rsidRPr="000470C7">
        <w:t>, скважинные жидкости, различные отходы;</w:t>
      </w:r>
    </w:p>
    <w:p w14:paraId="16D23069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сжигание различных видов отходов в земляных ямах, емкостях и т.п., то есть вне специальных устройств, оборудованных системой газоочистки продуктов сжигания; </w:t>
      </w:r>
    </w:p>
    <w:p w14:paraId="1897DBA7" w14:textId="02F2DC4B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размещение отходов</w:t>
      </w:r>
      <w:r w:rsidR="008B4BBE">
        <w:t xml:space="preserve"> любого вида</w:t>
      </w:r>
      <w:r w:rsidRPr="000470C7">
        <w:t xml:space="preserve"> в самовольно установленных местах складирования без предварительного согласования с Обществом;</w:t>
      </w:r>
    </w:p>
    <w:p w14:paraId="14D24F4A" w14:textId="0A5C7318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складирование промышленных отходов, производственно-бытового мусора и других отходов, являющихся источниками загрязнения атмосферного воздуха пылью, вредными газообразными веществами, а также сжигание указанных отходов на </w:t>
      </w:r>
      <w:r w:rsidR="008B4BBE">
        <w:t xml:space="preserve">производственной </w:t>
      </w:r>
      <w:r w:rsidRPr="000470C7">
        <w:t>территории</w:t>
      </w:r>
      <w:r w:rsidR="008B4BBE">
        <w:t xml:space="preserve"> и Объектах Заказчика</w:t>
      </w:r>
      <w:r w:rsidRPr="000470C7">
        <w:t>, кроме случаев, когда сжигание осуществляется с использованием специальных установок при соблюдении требований по охране атмосферного воздуха;</w:t>
      </w:r>
    </w:p>
    <w:p w14:paraId="63389782" w14:textId="6031F489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захоронение потенциально опасных и особо токсичных отходов в неспециализированных полигонах на территории </w:t>
      </w:r>
      <w:r w:rsidR="007C6E07">
        <w:t xml:space="preserve">производственной </w:t>
      </w:r>
      <w:r w:rsidR="007C6E07" w:rsidRPr="000470C7">
        <w:t>территории</w:t>
      </w:r>
      <w:r w:rsidR="007C6E07">
        <w:t xml:space="preserve"> и Объектах Заказчика</w:t>
      </w:r>
      <w:r w:rsidRPr="000470C7">
        <w:t>;</w:t>
      </w:r>
    </w:p>
    <w:p w14:paraId="0D1936F6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применение хим</w:t>
      </w:r>
      <w:r w:rsidR="00F5700F" w:rsidRPr="000470C7">
        <w:t>ических реагентов</w:t>
      </w:r>
      <w:r w:rsidRPr="000470C7">
        <w:t xml:space="preserve"> с неизвестными санитарно-токсикологическими характеристиками; </w:t>
      </w:r>
    </w:p>
    <w:p w14:paraId="1B5E41F4" w14:textId="77777777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использова</w:t>
      </w:r>
      <w:r w:rsidR="009A5F9E" w:rsidRPr="000470C7">
        <w:t>ние</w:t>
      </w:r>
      <w:r w:rsidRPr="000470C7">
        <w:t xml:space="preserve"> в производстве </w:t>
      </w:r>
      <w:r w:rsidR="00F5700F" w:rsidRPr="000470C7">
        <w:t>химических реагентов</w:t>
      </w:r>
      <w:r w:rsidRPr="000470C7">
        <w:t>, неукомплектованны</w:t>
      </w:r>
      <w:r w:rsidR="009A5F9E" w:rsidRPr="000470C7">
        <w:t>х</w:t>
      </w:r>
      <w:r w:rsidRPr="000470C7">
        <w:t xml:space="preserve"> следующими документами:</w:t>
      </w:r>
    </w:p>
    <w:p w14:paraId="0A14E52B" w14:textId="77777777" w:rsidR="00E75BDA" w:rsidRPr="000470C7" w:rsidRDefault="00E75BDA" w:rsidP="00086E84">
      <w:pPr>
        <w:numPr>
          <w:ilvl w:val="2"/>
          <w:numId w:val="15"/>
        </w:numPr>
        <w:tabs>
          <w:tab w:val="clear" w:pos="2719"/>
          <w:tab w:val="num" w:pos="1418"/>
        </w:tabs>
        <w:spacing w:after="120"/>
        <w:ind w:left="1418" w:hanging="425"/>
        <w:jc w:val="both"/>
      </w:pPr>
      <w:r w:rsidRPr="000470C7">
        <w:t>гигиеническим сертификатом, выданным уполномоченным органом;</w:t>
      </w:r>
    </w:p>
    <w:p w14:paraId="5EA84696" w14:textId="77777777" w:rsidR="00E75BDA" w:rsidRPr="000470C7" w:rsidRDefault="00E75BDA" w:rsidP="00086E84">
      <w:pPr>
        <w:numPr>
          <w:ilvl w:val="2"/>
          <w:numId w:val="15"/>
        </w:numPr>
        <w:tabs>
          <w:tab w:val="clear" w:pos="2719"/>
          <w:tab w:val="num" w:pos="1418"/>
        </w:tabs>
        <w:spacing w:after="120"/>
        <w:ind w:left="1418" w:hanging="425"/>
        <w:jc w:val="both"/>
      </w:pPr>
      <w:r w:rsidRPr="000470C7">
        <w:lastRenderedPageBreak/>
        <w:t xml:space="preserve">инструкцией по охране труда по безопасности ведения работ данным </w:t>
      </w:r>
      <w:proofErr w:type="spellStart"/>
      <w:r w:rsidRPr="000470C7">
        <w:t>химреагентом</w:t>
      </w:r>
      <w:proofErr w:type="spellEnd"/>
      <w:r w:rsidRPr="000470C7">
        <w:t xml:space="preserve"> и мерам оказания медицинской помощи при негативном воздействии на здоровье персонала;</w:t>
      </w:r>
    </w:p>
    <w:p w14:paraId="7E47FC22" w14:textId="3C4510A3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осуществл</w:t>
      </w:r>
      <w:r w:rsidR="000E489F" w:rsidRPr="000470C7">
        <w:t>ение</w:t>
      </w:r>
      <w:r w:rsidRPr="000470C7">
        <w:t xml:space="preserve"> выезд</w:t>
      </w:r>
      <w:r w:rsidR="000E489F" w:rsidRPr="000470C7">
        <w:t>а</w:t>
      </w:r>
      <w:r w:rsidRPr="000470C7">
        <w:t xml:space="preserve"> и стоянк</w:t>
      </w:r>
      <w:r w:rsidR="000E489F" w:rsidRPr="000470C7">
        <w:t>и</w:t>
      </w:r>
      <w:r w:rsidRPr="000470C7">
        <w:t xml:space="preserve"> спецтехники на Объектах Общества за отведенными пределами строительных, производственных площадок, за пределами автодорог и площадок временных стоянок транспорта и спецтехники в любое время год</w:t>
      </w:r>
      <w:r w:rsidR="00474331" w:rsidRPr="000470C7">
        <w:t>а</w:t>
      </w:r>
      <w:r w:rsidR="00F11DF1">
        <w:t>, без получения разрешения Общества, оформленного в виде письма Общества, за подписью Генерального директора Общества</w:t>
      </w:r>
      <w:r w:rsidRPr="000470C7">
        <w:t>;</w:t>
      </w:r>
    </w:p>
    <w:p w14:paraId="2AA09844" w14:textId="7BBF2753" w:rsidR="00E75BDA" w:rsidRPr="000470C7" w:rsidRDefault="00E75BDA" w:rsidP="00F1114F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в водоохранной зоне водных объектов, распол</w:t>
      </w:r>
      <w:r w:rsidR="00100780">
        <w:t xml:space="preserve">оженных </w:t>
      </w:r>
      <w:r w:rsidRPr="000470C7">
        <w:t xml:space="preserve">на </w:t>
      </w:r>
      <w:r w:rsidR="00100780">
        <w:t>О</w:t>
      </w:r>
      <w:r w:rsidRPr="000470C7">
        <w:t>бъектах Общества, осуществл</w:t>
      </w:r>
      <w:r w:rsidR="000E489F" w:rsidRPr="000470C7">
        <w:t>ение</w:t>
      </w:r>
      <w:r w:rsidRPr="000470C7">
        <w:t xml:space="preserve"> </w:t>
      </w:r>
      <w:r w:rsidR="00BF164E" w:rsidRPr="000470C7">
        <w:t>деятельности,</w:t>
      </w:r>
      <w:r w:rsidRPr="000470C7">
        <w:t xml:space="preserve"> противоречащ</w:t>
      </w:r>
      <w:r w:rsidR="000E489F" w:rsidRPr="000470C7">
        <w:t>ей</w:t>
      </w:r>
      <w:r w:rsidRPr="000470C7">
        <w:t xml:space="preserve"> требованиям п.15 ст.65 Водного кодекса Российской Федерации</w:t>
      </w:r>
      <w:r w:rsidR="00100780">
        <w:t>.</w:t>
      </w:r>
    </w:p>
    <w:p w14:paraId="6DFE428A" w14:textId="37C19749" w:rsidR="00E75BDA" w:rsidRPr="000470C7" w:rsidRDefault="00E75BDA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обязан до начала </w:t>
      </w:r>
      <w:r w:rsidR="00100780">
        <w:t xml:space="preserve">выполнения </w:t>
      </w:r>
      <w:r w:rsidRPr="000470C7">
        <w:t xml:space="preserve">работ представить Обществу на каждый используемый </w:t>
      </w:r>
      <w:proofErr w:type="spellStart"/>
      <w:r w:rsidRPr="000470C7">
        <w:t>химреагент</w:t>
      </w:r>
      <w:proofErr w:type="spellEnd"/>
      <w:r w:rsidRPr="000470C7">
        <w:t xml:space="preserve"> копии </w:t>
      </w:r>
      <w:r w:rsidR="00AF6950" w:rsidRPr="000470C7">
        <w:t xml:space="preserve">разрешительных </w:t>
      </w:r>
      <w:r w:rsidRPr="000470C7">
        <w:t>документов.</w:t>
      </w:r>
    </w:p>
    <w:p w14:paraId="7CB7E00E" w14:textId="77777777" w:rsidR="00E75BDA" w:rsidRPr="000470C7" w:rsidRDefault="00E75BDA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 xml:space="preserve">Предприятие, обслуживающее </w:t>
      </w:r>
      <w:r w:rsidR="00564B93" w:rsidRPr="000470C7">
        <w:t>хозяйственно-бытовые очистные сооружения,</w:t>
      </w:r>
      <w:r w:rsidRPr="000470C7">
        <w:t xml:space="preserve"> обязуется осуществлять контроль качества и количества сбрасываемых сточных вод с хозяйственно-бытовых очистных сооружений. По запросу Общества предоставлять актуальную копию протокола количественного и качественного анализа.</w:t>
      </w:r>
    </w:p>
    <w:p w14:paraId="6334066D" w14:textId="19B3585D" w:rsidR="00FA5BEC" w:rsidRPr="000470C7" w:rsidRDefault="00FA5BEC" w:rsidP="00086E84">
      <w:pPr>
        <w:pStyle w:val="a"/>
        <w:numPr>
          <w:ilvl w:val="2"/>
          <w:numId w:val="22"/>
        </w:numPr>
        <w:spacing w:before="240" w:after="240"/>
        <w:ind w:left="0" w:firstLine="0"/>
        <w:contextualSpacing w:val="0"/>
        <w:jc w:val="both"/>
      </w:pPr>
      <w:r w:rsidRPr="000470C7">
        <w:t>Если, при выполнении работ Подрядчик</w:t>
      </w:r>
      <w:r w:rsidR="00100780">
        <w:t xml:space="preserve"> (Субподрядчик)</w:t>
      </w:r>
      <w:r w:rsidRPr="000470C7">
        <w:t xml:space="preserve"> осуществляет пользование поверхностными водными объектами в целях, указанных в </w:t>
      </w:r>
      <w:proofErr w:type="spellStart"/>
      <w:r w:rsidRPr="000470C7">
        <w:t>п.п</w:t>
      </w:r>
      <w:proofErr w:type="spellEnd"/>
      <w:r w:rsidRPr="000470C7">
        <w:t xml:space="preserve">. 2, 3 ст. 11 гл.3 Федерального закона №74-ФЗ от 03.06.2006 </w:t>
      </w:r>
      <w:r w:rsidR="00411592" w:rsidRPr="000470C7">
        <w:t>«</w:t>
      </w:r>
      <w:r w:rsidRPr="000470C7">
        <w:t>Водный кодекс Российской Федерации</w:t>
      </w:r>
      <w:r w:rsidR="00411592" w:rsidRPr="000470C7">
        <w:t>»</w:t>
      </w:r>
      <w:r w:rsidRPr="000470C7">
        <w:t xml:space="preserve"> (далее – ВК РФ), Подрядчик</w:t>
      </w:r>
      <w:r w:rsidR="00100780">
        <w:t xml:space="preserve"> (Субподрядчик)</w:t>
      </w:r>
      <w:r w:rsidRPr="000470C7">
        <w:t xml:space="preserve"> обязан самостоятельно и за свой счет обеспечить приобретение права пользования поверхностными водными объектами или их частями на основании договора водопользования или решения о предоставлении водного объекта в пользование в порядке, предусмотренном </w:t>
      </w:r>
      <w:r w:rsidR="00100780">
        <w:t xml:space="preserve">ВК </w:t>
      </w:r>
      <w:r w:rsidRPr="000470C7">
        <w:t xml:space="preserve">РФ и подзаконными нормативно-правовыми актами. Требования настоящего пункта распространяются на все виды водопользования, предусмотренные </w:t>
      </w:r>
      <w:proofErr w:type="spellStart"/>
      <w:r w:rsidRPr="000470C7">
        <w:t>п.п</w:t>
      </w:r>
      <w:proofErr w:type="spellEnd"/>
      <w:r w:rsidRPr="000470C7">
        <w:t xml:space="preserve">. 2, 3 ст. 11 гл.3 </w:t>
      </w:r>
      <w:r w:rsidR="003B5F07">
        <w:t xml:space="preserve">ВК </w:t>
      </w:r>
      <w:r w:rsidRPr="000470C7">
        <w:t xml:space="preserve">РФ, в том числе (но не ограничиваясь) добычу песка </w:t>
      </w:r>
      <w:proofErr w:type="spellStart"/>
      <w:r w:rsidRPr="000470C7">
        <w:t>гидронамывным</w:t>
      </w:r>
      <w:proofErr w:type="spellEnd"/>
      <w:r w:rsidRPr="000470C7">
        <w:t xml:space="preserve"> способом (пп.6 п.3 ст. 11 гл.3 ВК РФ); строительство и реконструкцию мостов, подводных переходов, трубопроводов и других линейных объектов, если такие строительство и реконструкция связаны с изменением дна и берегов поверхностных водных объектов (пп.5 п.3 ст. 11 гл.3 ВК РФ); проведение дноуглубительных, взрывных, буровых и других работ, связанных с изменением дна и берегов поверхностных водных объектов (пп.7 п.3 ст. 11 гл.3 </w:t>
      </w:r>
      <w:r w:rsidR="003B5F07">
        <w:t xml:space="preserve">ВК </w:t>
      </w:r>
      <w:r w:rsidRPr="000470C7">
        <w:t>РФ).</w:t>
      </w:r>
    </w:p>
    <w:p w14:paraId="237DE264" w14:textId="77777777" w:rsidR="00C81DBE" w:rsidRPr="000470C7" w:rsidRDefault="00C81DBE" w:rsidP="00F1114F">
      <w:pPr>
        <w:jc w:val="both"/>
        <w:sectPr w:rsidR="00C81DBE" w:rsidRPr="000470C7" w:rsidSect="00EE2365">
          <w:headerReference w:type="defaul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F62DB7D" w14:textId="4B88A832" w:rsidR="00C97138" w:rsidRDefault="00833445" w:rsidP="00086E84">
      <w:pPr>
        <w:pStyle w:val="1"/>
        <w:keepNext w:val="0"/>
        <w:numPr>
          <w:ilvl w:val="0"/>
          <w:numId w:val="16"/>
        </w:numPr>
        <w:tabs>
          <w:tab w:val="left" w:pos="360"/>
        </w:tabs>
        <w:spacing w:before="240" w:after="240"/>
        <w:jc w:val="both"/>
        <w:rPr>
          <w:rFonts w:ascii="Arial" w:hAnsi="Arial" w:cs="Arial"/>
          <w:sz w:val="32"/>
          <w:szCs w:val="32"/>
          <w:lang w:val="ru-RU"/>
        </w:rPr>
      </w:pPr>
      <w:bookmarkStart w:id="62" w:name="_4._Штрафные_санкции,"/>
      <w:bookmarkStart w:id="63" w:name="_Toc106711549"/>
      <w:bookmarkStart w:id="64" w:name="_Toc153013102"/>
      <w:bookmarkStart w:id="65" w:name="_Toc156727027"/>
      <w:bookmarkStart w:id="66" w:name="_Toc164238421"/>
      <w:bookmarkEnd w:id="46"/>
      <w:bookmarkEnd w:id="47"/>
      <w:bookmarkEnd w:id="48"/>
      <w:bookmarkEnd w:id="62"/>
      <w:r>
        <w:rPr>
          <w:rFonts w:ascii="Arial" w:hAnsi="Arial" w:cs="Arial"/>
          <w:sz w:val="32"/>
          <w:szCs w:val="32"/>
          <w:lang w:val="ru-RU"/>
        </w:rPr>
        <w:lastRenderedPageBreak/>
        <w:t>ОТВЕТСТВЕННОСТЬ</w:t>
      </w:r>
      <w:bookmarkEnd w:id="63"/>
      <w:r>
        <w:rPr>
          <w:rFonts w:ascii="Arial" w:hAnsi="Arial" w:cs="Arial"/>
          <w:sz w:val="32"/>
          <w:szCs w:val="32"/>
          <w:lang w:val="ru-RU"/>
        </w:rPr>
        <w:t xml:space="preserve"> </w:t>
      </w:r>
    </w:p>
    <w:p w14:paraId="203A8723" w14:textId="5A460E64" w:rsidR="00CA160C" w:rsidRPr="00037C44" w:rsidRDefault="00CA160C" w:rsidP="003F262F">
      <w:pPr>
        <w:pStyle w:val="20"/>
        <w:jc w:val="left"/>
        <w:rPr>
          <w:rFonts w:ascii="Arial" w:hAnsi="Arial" w:cs="Arial"/>
          <w:i w:val="0"/>
          <w:sz w:val="24"/>
          <w:lang w:val="ru-RU"/>
        </w:rPr>
      </w:pPr>
      <w:bookmarkStart w:id="67" w:name="_Toc106711550"/>
      <w:r w:rsidRPr="00037C44">
        <w:rPr>
          <w:rFonts w:ascii="Arial" w:hAnsi="Arial" w:cs="Arial"/>
          <w:i w:val="0"/>
          <w:sz w:val="24"/>
          <w:lang w:val="ru-RU"/>
        </w:rPr>
        <w:t>4.1. ОБЩИЕ ТРЕБОВАНИЯ</w:t>
      </w:r>
      <w:bookmarkEnd w:id="67"/>
    </w:p>
    <w:p w14:paraId="1BCCAD46" w14:textId="7FD4DF69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833445">
        <w:t>Соблюдение требований настоящ</w:t>
      </w:r>
      <w:r w:rsidR="00275D99">
        <w:t>их</w:t>
      </w:r>
      <w:r w:rsidRPr="00833445">
        <w:t xml:space="preserve"> </w:t>
      </w:r>
      <w:r w:rsidR="00275D99">
        <w:t>Методических указаний</w:t>
      </w:r>
      <w:r w:rsidRPr="00833445">
        <w:t xml:space="preserve"> не освобождает Подрядчика от ответственности по обеспечению необходимого уровня собственной безопасности,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услуг.</w:t>
      </w:r>
    </w:p>
    <w:p w14:paraId="474A5FEE" w14:textId="52E3999A" w:rsidR="00752D68" w:rsidRPr="00D63615" w:rsidRDefault="00D63615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szCs w:val="24"/>
        </w:rPr>
        <w:t xml:space="preserve">В случае невыполнения и/или ненадлежащего выполнения Подрядчиком действующего законодательства Российской Федерации, регулирующего отношения по недропользованию, по вопросам ПБОТОС, а также если в действиях Подрядчика усматривается угроза возникновения аварии, инцидента, несчастного случая, пожара, ДТП, причинения ущерба имуществу Заказчика и окружающей среде, представители Заказчика вправе приостановить работу Подрядчика, о чем вносится запись в вахтовый журнал (журнал производства работ / журнал проверки условий состояния условий труда, при наличии) и </w:t>
      </w:r>
      <w:r w:rsidR="00567AC1" w:rsidRPr="006B3579">
        <w:rPr>
          <w:bCs/>
          <w:iCs/>
          <w:color w:val="000000" w:themeColor="text1"/>
          <w:szCs w:val="24"/>
        </w:rPr>
        <w:t xml:space="preserve">составляется Акт приостановки / возобновления работ (Акт об отстранении /допуска работника) по форме Приложения 17 Стандарта </w:t>
      </w:r>
      <w:r w:rsidR="003163D2">
        <w:rPr>
          <w:bCs/>
          <w:iCs/>
          <w:color w:val="000000" w:themeColor="text1"/>
          <w:szCs w:val="24"/>
        </w:rPr>
        <w:t>ООО «Славнефть-Красноярскнефтегаз»</w:t>
      </w:r>
      <w:r w:rsidR="00567AC1" w:rsidRPr="006B3579">
        <w:rPr>
          <w:bCs/>
          <w:iCs/>
          <w:color w:val="000000" w:themeColor="text1"/>
          <w:szCs w:val="24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 с указанием причин и времени приостановки работ, данных ответственного представителя Заказчика (ФИО, должность). Акт подлежит передаче руководителю участка производства работ или руководителю Подрядчика</w:t>
      </w:r>
      <w:r w:rsidRPr="00D63615">
        <w:rPr>
          <w:szCs w:val="24"/>
        </w:rPr>
        <w:t>.</w:t>
      </w:r>
    </w:p>
    <w:p w14:paraId="3764B722" w14:textId="48B27AD4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В случаях причинения вреда здоровью и жизни работников Заказчика и третьих лиц на объекте или оборудовании, переданном Подрядчику, последний полностью несет ответственность за наступивший случай в соответствии с действующим законодательством</w:t>
      </w:r>
      <w:r w:rsidR="008914BD">
        <w:t xml:space="preserve"> Российской Федерации</w:t>
      </w:r>
      <w:r w:rsidRPr="000470C7">
        <w:t>.</w:t>
      </w:r>
    </w:p>
    <w:p w14:paraId="2DD275CF" w14:textId="4CB8E1A2" w:rsidR="00CA160C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Подрядчик обязуется возместить Заказчику причиненный ущерб и затраты, связанные с оказанием медицинской помощи работникам Подрядчика (Субподрядчика), устранением аварий,</w:t>
      </w:r>
      <w:r w:rsidR="008914BD">
        <w:t xml:space="preserve"> инцидентов, ДТП,</w:t>
      </w:r>
      <w:r w:rsidRPr="000470C7">
        <w:t xml:space="preserve"> тушением пожа</w:t>
      </w:r>
      <w:r w:rsidR="00FC2240">
        <w:t>ров силами Заказчика в</w:t>
      </w:r>
      <w:r w:rsidR="00FC2240" w:rsidRPr="000470C7">
        <w:rPr>
          <w:color w:val="000000"/>
        </w:rPr>
        <w:t xml:space="preserve"> здания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</w:t>
      </w:r>
      <w:r w:rsidR="00FC2240">
        <w:rPr>
          <w:color w:val="000000"/>
        </w:rPr>
        <w:t xml:space="preserve"> строениях,</w:t>
      </w:r>
      <w:r w:rsidR="00FC2240" w:rsidRPr="000470C7">
        <w:rPr>
          <w:color w:val="000000"/>
        </w:rPr>
        <w:t xml:space="preserve"> сооружения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 помещения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 xml:space="preserve">, </w:t>
      </w:r>
      <w:r w:rsidR="00FC2240">
        <w:rPr>
          <w:color w:val="000000"/>
        </w:rPr>
        <w:t xml:space="preserve">на </w:t>
      </w:r>
      <w:r w:rsidR="00FC2240" w:rsidRPr="000470C7">
        <w:rPr>
          <w:color w:val="000000"/>
        </w:rPr>
        <w:t>оборудовани</w:t>
      </w:r>
      <w:r w:rsidR="00FC2240">
        <w:rPr>
          <w:color w:val="000000"/>
        </w:rPr>
        <w:t>и</w:t>
      </w:r>
      <w:r w:rsidR="00FC2240" w:rsidRPr="000470C7">
        <w:rPr>
          <w:color w:val="000000"/>
        </w:rPr>
        <w:t>, установк</w:t>
      </w:r>
      <w:r w:rsidR="00FC2240">
        <w:rPr>
          <w:color w:val="000000"/>
        </w:rPr>
        <w:t>ах</w:t>
      </w:r>
      <w:r w:rsidR="00FC2240" w:rsidRPr="000470C7">
        <w:rPr>
          <w:color w:val="000000"/>
        </w:rPr>
        <w:t>, станци</w:t>
      </w:r>
      <w:r w:rsidR="00FC2240">
        <w:rPr>
          <w:color w:val="000000"/>
        </w:rPr>
        <w:t>ях</w:t>
      </w:r>
      <w:r w:rsidR="00FC2240" w:rsidRPr="000470C7">
        <w:rPr>
          <w:color w:val="000000"/>
        </w:rPr>
        <w:t xml:space="preserve">, </w:t>
      </w:r>
      <w:r w:rsidR="00D63615">
        <w:rPr>
          <w:color w:val="000000"/>
        </w:rPr>
        <w:t>ОПО</w:t>
      </w:r>
      <w:r w:rsidR="00FC2240" w:rsidRPr="000470C7">
        <w:rPr>
          <w:color w:val="000000"/>
        </w:rPr>
        <w:t xml:space="preserve">, технические устройства, применяемые на </w:t>
      </w:r>
      <w:r w:rsidR="00D63615">
        <w:rPr>
          <w:color w:val="000000"/>
        </w:rPr>
        <w:t>ОПО</w:t>
      </w:r>
      <w:r w:rsidR="00FC2240" w:rsidRPr="000470C7">
        <w:rPr>
          <w:color w:val="000000"/>
        </w:rPr>
        <w:t>, транспортны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 xml:space="preserve"> средства</w:t>
      </w:r>
      <w:r w:rsidR="00FC2240">
        <w:rPr>
          <w:color w:val="000000"/>
        </w:rPr>
        <w:t>х</w:t>
      </w:r>
      <w:r w:rsidR="00FC2240" w:rsidRPr="000470C7">
        <w:rPr>
          <w:color w:val="000000"/>
        </w:rPr>
        <w:t>, специальн</w:t>
      </w:r>
      <w:r w:rsidR="00FC2240">
        <w:rPr>
          <w:color w:val="000000"/>
        </w:rPr>
        <w:t>ой</w:t>
      </w:r>
      <w:r w:rsidR="00FC2240" w:rsidRPr="000470C7">
        <w:rPr>
          <w:color w:val="000000"/>
        </w:rPr>
        <w:t xml:space="preserve"> техник</w:t>
      </w:r>
      <w:r w:rsidR="00FC2240">
        <w:rPr>
          <w:color w:val="000000"/>
        </w:rPr>
        <w:t xml:space="preserve">и, принадлежащих Подрядчику (Субподрядчику). </w:t>
      </w:r>
    </w:p>
    <w:p w14:paraId="156BDE8B" w14:textId="2BD5A94D" w:rsidR="00D31160" w:rsidRDefault="00A46EF2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A76C16">
        <w:t>За невыполнение</w:t>
      </w:r>
      <w:r>
        <w:t>, ненадлежащее выполнение</w:t>
      </w:r>
      <w:r w:rsidRPr="00A76C16">
        <w:t xml:space="preserve"> либо нарушение </w:t>
      </w:r>
      <w:r>
        <w:t>действующего</w:t>
      </w:r>
      <w:r w:rsidRPr="000470C7">
        <w:t xml:space="preserve"> законодательства </w:t>
      </w:r>
      <w:r>
        <w:t xml:space="preserve">Российской Федерации, регулирующего отношения по </w:t>
      </w:r>
      <w:r w:rsidRPr="000470C7">
        <w:t>недропользовани</w:t>
      </w:r>
      <w:r>
        <w:t>ю</w:t>
      </w:r>
      <w:r w:rsidRPr="000470C7">
        <w:t xml:space="preserve">, </w:t>
      </w:r>
      <w:r>
        <w:t xml:space="preserve">по вопросам </w:t>
      </w:r>
      <w:r w:rsidRPr="000470C7">
        <w:t>ПБОТОС</w:t>
      </w:r>
      <w:r>
        <w:t xml:space="preserve"> и требований настоящ</w:t>
      </w:r>
      <w:r w:rsidR="00275D99">
        <w:t>их</w:t>
      </w:r>
      <w:r>
        <w:t xml:space="preserve"> </w:t>
      </w:r>
      <w:r w:rsidR="00275D99">
        <w:t>Методических указаний</w:t>
      </w:r>
      <w:r w:rsidRPr="00A76C16">
        <w:t>, подрядная организация несет ответственность в соответствии с данным</w:t>
      </w:r>
      <w:r w:rsidR="00275D99">
        <w:t>и Методическими указаниями</w:t>
      </w:r>
      <w:r w:rsidRPr="00A76C16">
        <w:t xml:space="preserve"> и на основании заключенного договора. </w:t>
      </w:r>
    </w:p>
    <w:p w14:paraId="7344B624" w14:textId="1BD80B8D" w:rsidR="00D31160" w:rsidRPr="00A76C16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>
        <w:t xml:space="preserve">Требования </w:t>
      </w:r>
      <w:r w:rsidR="00275D99">
        <w:t xml:space="preserve">настоящих Методических указаний </w:t>
      </w:r>
      <w:r>
        <w:t xml:space="preserve">признаются существенными условиями договора и в случае их неоднократного (два и более раза) невыполнения, ненадлежащего выполнения или нарушения, </w:t>
      </w:r>
      <w:r w:rsidRPr="00BA1423">
        <w:t>Общество вправе расторгнуть договор в одностороннем порядке без возмещения подрядной организации убытков, при</w:t>
      </w:r>
      <w:r>
        <w:t>чиненных прекращением действия такого д</w:t>
      </w:r>
      <w:r w:rsidRPr="00BA1423">
        <w:t>оговора</w:t>
      </w:r>
      <w:r w:rsidRPr="00A76C16">
        <w:t>.</w:t>
      </w:r>
    </w:p>
    <w:p w14:paraId="320C0C61" w14:textId="687A0111" w:rsidR="00D31160" w:rsidRPr="00605A5F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BA1423">
        <w:t>В рамках защиты прав и законных интересов Общества при исполнении договорных обязательств</w:t>
      </w:r>
      <w:r>
        <w:t>, Общество</w:t>
      </w:r>
      <w:r w:rsidRPr="00BA1423">
        <w:t xml:space="preserve"> оставляет за собой право</w:t>
      </w:r>
      <w:r>
        <w:t xml:space="preserve"> применения штрафных санкций к п</w:t>
      </w:r>
      <w:r w:rsidRPr="00BA1423">
        <w:t>одрядной организации за каждый факт нарушения</w:t>
      </w:r>
      <w:r>
        <w:t xml:space="preserve">, невыполнения или ненадлежащего выполнения </w:t>
      </w:r>
      <w:r>
        <w:lastRenderedPageBreak/>
        <w:t xml:space="preserve">требований </w:t>
      </w:r>
      <w:r w:rsidR="00275D99">
        <w:t>настоящих Методических указаний</w:t>
      </w:r>
      <w:r w:rsidRPr="00BA1423">
        <w:t xml:space="preserve">. </w:t>
      </w:r>
      <w:r w:rsidR="00D63615" w:rsidRPr="00D63615">
        <w:rPr>
          <w:bCs/>
          <w:iCs/>
          <w:color w:val="000000" w:themeColor="text1"/>
          <w:szCs w:val="24"/>
        </w:rPr>
        <w:t xml:space="preserve">Штрафные санкции применяются согласно договорным обязательствам и в размере, указанном в разделе 5 </w:t>
      </w:r>
      <w:r w:rsidR="00275D99">
        <w:t>настоящих Методических указаний</w:t>
      </w:r>
      <w:r w:rsidR="00D63615" w:rsidRPr="00D63615">
        <w:rPr>
          <w:bCs/>
          <w:iCs/>
          <w:color w:val="000000" w:themeColor="text1"/>
          <w:szCs w:val="24"/>
        </w:rPr>
        <w:t>.</w:t>
      </w:r>
    </w:p>
    <w:p w14:paraId="704E88D3" w14:textId="3B37EEAC" w:rsidR="00D31160" w:rsidRPr="00605A5F" w:rsidRDefault="00D31160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>
        <w:t xml:space="preserve">Подрядчик во всех случаях несет ответственность за действия своего персонала, персонала Субподрядчиков, а также за действия третьих лиц, привлеченных Подрядчиком для выполнения работ на производственной территории и Объектах Заказчика. Штрафные санкции за невыполнение, ненадлежащее выполнение или нарушение требований </w:t>
      </w:r>
      <w:r w:rsidR="00275D99">
        <w:t>настоящих Методических указаний</w:t>
      </w:r>
      <w:r>
        <w:t>, вызванные действиями (бездействиями) таких лиц, подлежат применению к Подрядчику</w:t>
      </w:r>
      <w:r w:rsidR="00A51E79">
        <w:t>,</w:t>
      </w:r>
      <w:r w:rsidR="00605A5F">
        <w:t xml:space="preserve"> в порядке и размерах, указанных</w:t>
      </w:r>
      <w:r w:rsidR="00A51E79">
        <w:t xml:space="preserve"> в </w:t>
      </w:r>
      <w:r w:rsidR="00275D99">
        <w:t>настоящих Методических указаний</w:t>
      </w:r>
      <w:r w:rsidR="00A51E79">
        <w:t>.</w:t>
      </w:r>
    </w:p>
    <w:p w14:paraId="356FEF95" w14:textId="7FA2007A" w:rsidR="00CA160C" w:rsidRPr="006A1915" w:rsidRDefault="00CA160C" w:rsidP="00086E84">
      <w:pPr>
        <w:pStyle w:val="a"/>
        <w:numPr>
          <w:ilvl w:val="0"/>
          <w:numId w:val="25"/>
        </w:numPr>
        <w:spacing w:before="240" w:after="120"/>
        <w:ind w:left="0" w:firstLine="0"/>
        <w:contextualSpacing w:val="0"/>
        <w:jc w:val="both"/>
      </w:pPr>
      <w:r w:rsidRPr="006A1915">
        <w:rPr>
          <w:szCs w:val="24"/>
        </w:rPr>
        <w:t xml:space="preserve">Заказчик вправе письменно потребовать отстранения работника от выполнения любых работ на </w:t>
      </w:r>
      <w:r w:rsidR="00605A5F">
        <w:rPr>
          <w:szCs w:val="24"/>
        </w:rPr>
        <w:t>О</w:t>
      </w:r>
      <w:r w:rsidRPr="006A1915">
        <w:rPr>
          <w:szCs w:val="24"/>
        </w:rPr>
        <w:t xml:space="preserve">бъектах Заказчика, а Подрядчик обязан по письменному требованию Заказчика немедленно отстранить такого работника от выполнения работ на объектах Заказчика </w:t>
      </w:r>
      <w:r w:rsidR="00605A5F" w:rsidRPr="006A1915">
        <w:rPr>
          <w:szCs w:val="24"/>
        </w:rPr>
        <w:t xml:space="preserve">(с учетом подбора замены, но не более 5 календарных дней с момента получения письменного уведомления Заказчика) </w:t>
      </w:r>
      <w:r w:rsidRPr="006A1915">
        <w:rPr>
          <w:szCs w:val="24"/>
        </w:rPr>
        <w:t>и вывезти его с территории лицензионного участка Заказчика ближайшим рейсом наземного или авиатранспорта:</w:t>
      </w:r>
    </w:p>
    <w:p w14:paraId="224702FE" w14:textId="7442B7C2" w:rsidR="00CA160C" w:rsidRPr="000470C7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за неоднократные нарушения </w:t>
      </w:r>
      <w:r w:rsidR="00605A5F" w:rsidRPr="000470C7">
        <w:t xml:space="preserve">требований </w:t>
      </w:r>
      <w:r w:rsidR="00275D99">
        <w:t>настоящих Методических указаний</w:t>
      </w:r>
      <w:r w:rsidR="00605A5F">
        <w:t xml:space="preserve"> </w:t>
      </w:r>
      <w:r w:rsidRPr="000470C7">
        <w:t>работником Подрядчика</w:t>
      </w:r>
      <w:r w:rsidR="00605A5F">
        <w:t xml:space="preserve"> (</w:t>
      </w:r>
      <w:r w:rsidRPr="000470C7">
        <w:t>Субподрядчика</w:t>
      </w:r>
      <w:r w:rsidR="00605A5F">
        <w:t>)</w:t>
      </w:r>
      <w:r w:rsidRPr="000470C7">
        <w:t>;</w:t>
      </w:r>
    </w:p>
    <w:p w14:paraId="194A9847" w14:textId="481CDD5C" w:rsidR="00CA160C" w:rsidRPr="000470C7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>в случае выявления медицинским работником медицинских противопоказаний для выполнения работ или в случае выявления медицинским работником необходимости проведения дополнительного обследования состояния здоровья работника Подрядчика</w:t>
      </w:r>
      <w:r w:rsidR="00605A5F">
        <w:t xml:space="preserve"> (Субподрядчика)</w:t>
      </w:r>
      <w:r w:rsidRPr="000470C7">
        <w:t xml:space="preserve"> при подозрениях на заболевание, при котором выполнение работ не допускается или ограничено;</w:t>
      </w:r>
    </w:p>
    <w:p w14:paraId="5DC092A4" w14:textId="51F131B1" w:rsidR="00CA160C" w:rsidRDefault="00CA160C" w:rsidP="00CA160C">
      <w:pPr>
        <w:numPr>
          <w:ilvl w:val="0"/>
          <w:numId w:val="4"/>
        </w:numPr>
        <w:tabs>
          <w:tab w:val="num" w:pos="692"/>
        </w:tabs>
        <w:spacing w:after="120"/>
        <w:ind w:left="692" w:hanging="357"/>
        <w:jc w:val="both"/>
      </w:pPr>
      <w:r w:rsidRPr="000470C7">
        <w:t xml:space="preserve">в случае неоднократной (два и более раз) не сдачи тестирования, проверки знаний, аттестации по вопросам ПБОТОС, проводимой в соответствии с требованиями </w:t>
      </w:r>
      <w:r w:rsidR="003163D2">
        <w:t>Стандарта</w:t>
      </w:r>
      <w:r w:rsidRPr="000470C7">
        <w:t xml:space="preserve"> ООО «Славнефть – Красноярскнефтегаз» «Управление подрядными организациями в области промышленной безопасности, охраны труда и окружающей среды» № П3-05 Р-0771 ЮЛ-428.</w:t>
      </w:r>
    </w:p>
    <w:p w14:paraId="33BFA186" w14:textId="5E317397" w:rsidR="00605A5F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6A1915">
        <w:t xml:space="preserve">Ответственность за соблюдение требований ПБОТОС при эксплуатации машин и оборудования Заказчика, переданных для использования Подрядчику, возлагается на ответственное лицо Подрядчика (подтверждается приказом по </w:t>
      </w:r>
      <w:r w:rsidR="00605A5F">
        <w:t xml:space="preserve">организации </w:t>
      </w:r>
      <w:r w:rsidRPr="006A1915">
        <w:t xml:space="preserve">о назначении ответственного лица). </w:t>
      </w:r>
      <w:r w:rsidR="00605A5F">
        <w:t>Подрядчик несет ответственность за действия / бездействия такого ответственного лица.</w:t>
      </w:r>
    </w:p>
    <w:p w14:paraId="16DD5080" w14:textId="77777777" w:rsidR="00F11DF1" w:rsidRDefault="00CA160C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6A1915">
        <w:t>Во время эксплуатации, обслуживания, ремонта и хранения переданного Подрядчику объекта</w:t>
      </w:r>
      <w:r w:rsidR="00605A5F">
        <w:t xml:space="preserve"> Заказчика и/или </w:t>
      </w:r>
      <w:r w:rsidRPr="006A1915">
        <w:t>имущества Заказчика</w:t>
      </w:r>
      <w:r w:rsidR="00605A5F">
        <w:t>,</w:t>
      </w:r>
      <w:r w:rsidRPr="000470C7">
        <w:t xml:space="preserve"> ответственность за причиненный ущерб</w:t>
      </w:r>
      <w:r w:rsidR="00605A5F">
        <w:t xml:space="preserve"> такому объекту, имуществу</w:t>
      </w:r>
      <w:r w:rsidRPr="000470C7">
        <w:t xml:space="preserve"> несет Подрядчик</w:t>
      </w:r>
      <w:r w:rsidR="00730D50">
        <w:t>, в том числе, если такой ущерб был причинен третьим лицом</w:t>
      </w:r>
      <w:r w:rsidRPr="000470C7">
        <w:t>.</w:t>
      </w:r>
    </w:p>
    <w:p w14:paraId="74E2A342" w14:textId="5413D9A4" w:rsidR="00F11DF1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F11DF1">
        <w:t xml:space="preserve">При эксплуатации объектов, обладающих признаками опасности в соответствии с Федеральным законом от 21.07.1997 №116-ФЗ «О промышленной безопасности опасных производственных объектов», Подрядная (субподрядная) организация несет уголовную, административную, гражданско-правовую ответственность </w:t>
      </w:r>
      <w:r>
        <w:t xml:space="preserve">за отсутствие </w:t>
      </w:r>
      <w:r w:rsidRPr="00F11DF1">
        <w:t>регистраци</w:t>
      </w:r>
      <w:r>
        <w:t>и</w:t>
      </w:r>
      <w:r w:rsidRPr="00F11DF1">
        <w:t xml:space="preserve"> опасного производственного объекта в государственном реестре в установленном порядке и </w:t>
      </w:r>
      <w:proofErr w:type="spellStart"/>
      <w:r w:rsidRPr="00F11DF1">
        <w:t>лицензию</w:t>
      </w:r>
      <w:r>
        <w:t>и</w:t>
      </w:r>
      <w:proofErr w:type="spellEnd"/>
      <w:r w:rsidRPr="00F11DF1">
        <w:t xml:space="preserve"> на эксплуатацию </w:t>
      </w:r>
      <w:r w:rsidR="00B312FA">
        <w:t>ОПО</w:t>
      </w:r>
      <w:r w:rsidRPr="00F11DF1">
        <w:t xml:space="preserve">, эксплуатируемых подрядной (субподрядной) организацией на производственных объектах Общества. Подрядная (субподрядная) </w:t>
      </w:r>
      <w:r w:rsidRPr="00F11DF1">
        <w:lastRenderedPageBreak/>
        <w:t>организация, как владелец ОПО,</w:t>
      </w:r>
      <w:r>
        <w:t xml:space="preserve"> </w:t>
      </w:r>
      <w:r w:rsidRPr="00F11DF1">
        <w:t xml:space="preserve">несет уголовную, административную, гражданско-правовую ответственность </w:t>
      </w:r>
      <w:r>
        <w:t>за</w:t>
      </w:r>
      <w:r w:rsidRPr="00F11DF1">
        <w:t xml:space="preserve"> выполнение всех требований промышленной безопасности к эксплуатации опасного производственного объекта в том числе (но не ограничиваясь) предусмотренных статьями 9-11 Федерального закона от 21.07.1997 №116-ФЗ «О промышленной безопасности опасных производственных объектов» и за нарушения требований при эксплуатации ОПО.</w:t>
      </w:r>
    </w:p>
    <w:p w14:paraId="7BADB257" w14:textId="77777777" w:rsidR="00F11DF1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Подрядчик самостоятельно несет ответственность за допущенные им при производстве работ нарушения природоохранного, земельного, водного, лесного законодательства, законодательства об охране атмосферного воздуха, об отходах производства и потребления, а также по возмещению вреда, нанесенного по вине Подрядчика окружающей природной среде или ее компонентам.</w:t>
      </w:r>
    </w:p>
    <w:p w14:paraId="3152CD2B" w14:textId="77777777" w:rsidR="006E7FF9" w:rsidRDefault="00F11DF1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Затраты Подрядчика по выплатам соответствующих штрафов, претензий, исков, внесению платежей за сверхлимитное загрязнение окружающей среды не подлежат возмещению Обществом.</w:t>
      </w:r>
    </w:p>
    <w:p w14:paraId="3AD1C993" w14:textId="77777777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 xml:space="preserve">Отходы, образовавшиеся в результате </w:t>
      </w:r>
      <w:r>
        <w:t xml:space="preserve">выполнения </w:t>
      </w:r>
      <w:r w:rsidRPr="000470C7">
        <w:t>работ Подрядчика на Объектах Общества являются собственностью Подрядчика. Подрядчик несет ответственность за обращение с ними.</w:t>
      </w:r>
    </w:p>
    <w:p w14:paraId="53E9D50A" w14:textId="3DF60227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>В случае передачи движимого или недвижимого имущества Общества в аренду, отходы, образовавшиеся в результате аренды (использования) имущества, принадлежат Арендатору.  Арендатор несет ответственность за обращение с ними.</w:t>
      </w:r>
    </w:p>
    <w:p w14:paraId="1051A3E2" w14:textId="2708BC24" w:rsidR="006E7FF9" w:rsidRDefault="006E7FF9" w:rsidP="00086E84">
      <w:pPr>
        <w:pStyle w:val="a"/>
        <w:numPr>
          <w:ilvl w:val="0"/>
          <w:numId w:val="25"/>
        </w:numPr>
        <w:spacing w:before="240" w:after="240"/>
        <w:ind w:left="0" w:firstLine="0"/>
        <w:contextualSpacing w:val="0"/>
        <w:jc w:val="both"/>
      </w:pPr>
      <w:r w:rsidRPr="000470C7">
        <w:t xml:space="preserve">Подрядчик несет административную, уголовную и гражданско-правовую ответственность за соблюдение требований водного законодательства РФ, соблюдение режима использования водоохранных зон и прибрежных защитных полос, в том числе за оформление разрешительной документации на пользование водными объектами. </w:t>
      </w:r>
    </w:p>
    <w:p w14:paraId="26654892" w14:textId="4B747FB9" w:rsidR="001C01CD" w:rsidRDefault="001C01CD" w:rsidP="00416EE4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>В</w:t>
      </w:r>
      <w:r w:rsidRPr="00833445">
        <w:t>се обязательства и требования</w:t>
      </w:r>
      <w:r>
        <w:t>,</w:t>
      </w:r>
      <w:r w:rsidRPr="00833445">
        <w:t xml:space="preserve"> предъявляемые к Подрядчикам</w:t>
      </w:r>
      <w:r>
        <w:t>,</w:t>
      </w:r>
      <w:r w:rsidRPr="00833445">
        <w:t xml:space="preserve"> в полном объеме распространяются на деятельность привлекаемых Подрядчиком субподрядчиков.  Подрядчик несет ответственность за выполнение и соблюдение требований ПБОТОС перед Заказчиком </w:t>
      </w:r>
      <w:r w:rsidRPr="000470C7">
        <w:t xml:space="preserve">в соответствии с </w:t>
      </w:r>
      <w:hyperlink w:anchor="_4._Штрафные_санкции," w:history="1">
        <w:r w:rsidRPr="001C01CD">
          <w:t xml:space="preserve">разделом </w:t>
        </w:r>
      </w:hyperlink>
      <w:r w:rsidRPr="001C01CD">
        <w:t>5</w:t>
      </w:r>
      <w:r w:rsidRPr="000470C7">
        <w:t xml:space="preserve"> </w:t>
      </w:r>
      <w:r w:rsidR="00275D99">
        <w:t>настоящих Методических указаний</w:t>
      </w:r>
      <w:r w:rsidRPr="000470C7">
        <w:t>,</w:t>
      </w:r>
      <w:r w:rsidRPr="00833445">
        <w:t xml:space="preserve"> а также административную, уголовную и гражданско-правовую ответственность согласно законодательству РФ, за все действия/бездействие привлеченных субподрядчиков. Подрядчик обязан включить требования по соблюдению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во все заключаемые договоры с субподрядчиками. Не включение требования по соблюдению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в договоры с субподрядчиками ровно, как и не ознакомление работников Подрядчика, Субподрядчика с требованиями </w:t>
      </w:r>
      <w:r w:rsidR="00275D99">
        <w:t>настоящих Методических указаний</w:t>
      </w:r>
      <w:r w:rsidR="00275D99" w:rsidRPr="00833445">
        <w:t xml:space="preserve"> </w:t>
      </w:r>
      <w:r w:rsidRPr="00833445">
        <w:t xml:space="preserve">не освобождает Подрядчика от ответственности в виде штрафных санкций, предусмотренных </w:t>
      </w:r>
      <w:hyperlink w:anchor="_4._Штрафные_санкции," w:history="1">
        <w:r w:rsidRPr="001C01CD">
          <w:t xml:space="preserve">разделом </w:t>
        </w:r>
      </w:hyperlink>
      <w:r w:rsidRPr="001C01CD">
        <w:t>5</w:t>
      </w:r>
      <w:r w:rsidRPr="000470C7">
        <w:t xml:space="preserve"> </w:t>
      </w:r>
      <w:r w:rsidR="00275D99">
        <w:t>настоящих Методических указаний</w:t>
      </w:r>
      <w:r w:rsidRPr="000470C7">
        <w:t xml:space="preserve">. Подрядчик несет ответственность за действия/бездействие </w:t>
      </w:r>
      <w:r w:rsidRPr="00833445">
        <w:t>субподрядчиков как за свои собственные.</w:t>
      </w:r>
    </w:p>
    <w:p w14:paraId="12D79003" w14:textId="4FF2528A" w:rsidR="00833445" w:rsidRPr="00037C44" w:rsidRDefault="003F262F" w:rsidP="00037C44">
      <w:pPr>
        <w:pStyle w:val="20"/>
        <w:jc w:val="both"/>
        <w:rPr>
          <w:rFonts w:ascii="Arial" w:hAnsi="Arial" w:cs="Arial"/>
          <w:i w:val="0"/>
          <w:sz w:val="24"/>
          <w:lang w:val="ru-RU"/>
        </w:rPr>
      </w:pPr>
      <w:bookmarkStart w:id="68" w:name="_Toc106711551"/>
      <w:r w:rsidRPr="00037C44">
        <w:rPr>
          <w:rFonts w:ascii="Arial" w:hAnsi="Arial" w:cs="Arial"/>
          <w:i w:val="0"/>
          <w:sz w:val="24"/>
          <w:lang w:val="ru-RU"/>
        </w:rPr>
        <w:t>4.</w:t>
      </w:r>
      <w:r w:rsidR="00ED18BA" w:rsidRPr="00037C44">
        <w:rPr>
          <w:rFonts w:ascii="Arial" w:hAnsi="Arial" w:cs="Arial"/>
          <w:i w:val="0"/>
          <w:sz w:val="24"/>
          <w:lang w:val="ru-RU"/>
        </w:rPr>
        <w:t>2</w:t>
      </w:r>
      <w:r w:rsidRPr="00037C44">
        <w:rPr>
          <w:rFonts w:ascii="Arial" w:hAnsi="Arial" w:cs="Arial"/>
          <w:i w:val="0"/>
          <w:sz w:val="24"/>
          <w:lang w:val="ru-RU"/>
        </w:rPr>
        <w:t xml:space="preserve">. ПРОВЕДЕНИЕ ПРОВЕРОК </w:t>
      </w:r>
      <w:r w:rsidRPr="00C00797">
        <w:rPr>
          <w:rFonts w:ascii="Arial" w:hAnsi="Arial" w:cs="Arial"/>
          <w:i w:val="0"/>
          <w:sz w:val="24"/>
          <w:lang w:val="ru-RU"/>
        </w:rPr>
        <w:t>И АУДИТОВ</w:t>
      </w:r>
      <w:r w:rsidRPr="00037C44">
        <w:rPr>
          <w:rFonts w:ascii="Arial" w:hAnsi="Arial" w:cs="Arial"/>
          <w:i w:val="0"/>
          <w:sz w:val="24"/>
          <w:lang w:val="ru-RU"/>
        </w:rPr>
        <w:t xml:space="preserve"> ВЫПОЛНЕНИЯ ТРЕБОВАНИЙ </w:t>
      </w:r>
      <w:r w:rsidR="00275D99" w:rsidRPr="00275D99">
        <w:rPr>
          <w:rFonts w:ascii="Arial" w:hAnsi="Arial" w:cs="Arial"/>
          <w:i w:val="0"/>
          <w:sz w:val="24"/>
          <w:lang w:val="ru-RU"/>
        </w:rPr>
        <w:t>НАСТОЯЩИХ МЕТОДИЧЕСКИХ УКАЗАНИЙ</w:t>
      </w:r>
      <w:bookmarkEnd w:id="68"/>
    </w:p>
    <w:p w14:paraId="06774E41" w14:textId="77777777" w:rsidR="00833445" w:rsidRDefault="000646DE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 w:rsidRPr="000470C7">
        <w:t>Заказчик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работ.</w:t>
      </w:r>
    </w:p>
    <w:p w14:paraId="52506E47" w14:textId="6C68D30C" w:rsidR="000646DE" w:rsidRPr="00D63615" w:rsidRDefault="00D63615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  <w:rPr>
          <w:szCs w:val="24"/>
        </w:rPr>
      </w:pPr>
      <w:r w:rsidRPr="00D63615">
        <w:rPr>
          <w:bCs/>
          <w:iCs/>
          <w:color w:val="000000" w:themeColor="text1"/>
          <w:szCs w:val="24"/>
        </w:rPr>
        <w:lastRenderedPageBreak/>
        <w:t xml:space="preserve">Аудиты и контрольные проверки могут проводиться как представителями Заказчика, так и специалистами сторонних организаций, привлеченных Заказчиком. Основанием для проведения аудитов и проверок будут являться государственные требования по ПБОТОС, и </w:t>
      </w:r>
      <w:r w:rsidR="00427075">
        <w:rPr>
          <w:bCs/>
          <w:iCs/>
          <w:color w:val="000000" w:themeColor="text1"/>
          <w:szCs w:val="24"/>
        </w:rPr>
        <w:t>ЛНД</w:t>
      </w:r>
      <w:r w:rsidRPr="00D63615">
        <w:rPr>
          <w:bCs/>
          <w:iCs/>
          <w:color w:val="000000" w:themeColor="text1"/>
          <w:szCs w:val="24"/>
        </w:rPr>
        <w:t xml:space="preserve"> Заказчика. Подрядчик должен оказывать Заказчику всестороннее содействие в проведении таких проверок.</w:t>
      </w:r>
    </w:p>
    <w:p w14:paraId="72A381F1" w14:textId="0E24AC6A" w:rsidR="000646DE" w:rsidRDefault="000646DE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аудитов и проверок предоставляются Подрядчику, который в свою очередь обязан устранить выявленные представителями Заказчика нарушения Правил безопасности, условий договора, </w:t>
      </w:r>
      <w:r w:rsidR="00427075">
        <w:t>ЛНД</w:t>
      </w:r>
      <w:r w:rsidRPr="000470C7">
        <w:t xml:space="preserve"> Заказчика в области ПБОТОС, с последующим уведомлением Заказчика о проделанной работе.</w:t>
      </w:r>
    </w:p>
    <w:p w14:paraId="155EA516" w14:textId="08D20BD5" w:rsidR="002F3086" w:rsidRDefault="002F3086" w:rsidP="00086E84">
      <w:pPr>
        <w:pStyle w:val="a"/>
        <w:numPr>
          <w:ilvl w:val="0"/>
          <w:numId w:val="23"/>
        </w:numPr>
        <w:spacing w:before="240" w:after="240"/>
        <w:ind w:left="0" w:firstLine="0"/>
        <w:contextualSpacing w:val="0"/>
        <w:jc w:val="both"/>
      </w:pPr>
      <w:r>
        <w:t xml:space="preserve">Проверка соблюдения требований </w:t>
      </w:r>
      <w:r w:rsidR="00275D99">
        <w:t>настоящих Методических указаний</w:t>
      </w:r>
      <w:r>
        <w:t xml:space="preserve"> осуществляется представителем (-</w:t>
      </w:r>
      <w:proofErr w:type="spellStart"/>
      <w:r>
        <w:t>ями</w:t>
      </w:r>
      <w:proofErr w:type="spellEnd"/>
      <w:r>
        <w:t>) Заказчика в присутствии уполномоченного представителя Подрядчика,</w:t>
      </w:r>
      <w:r w:rsidR="002B116A">
        <w:t xml:space="preserve"> нахождение которого обязательно на Объекте выполнения работ в соответствии с п.3.1.1. </w:t>
      </w:r>
      <w:r w:rsidR="00275D99">
        <w:t>настоящих Методических указаний</w:t>
      </w:r>
      <w:r w:rsidR="002B116A">
        <w:t>. В случае отсутствия такого уполномоченного лица Подрядчика, а также иного представителя Подрядчика, имеющего полномочия</w:t>
      </w:r>
      <w:r w:rsidR="00045AD9">
        <w:t>,</w:t>
      </w:r>
      <w:r w:rsidR="002B116A">
        <w:t xml:space="preserve"> указанные </w:t>
      </w:r>
      <w:r w:rsidR="00045AD9">
        <w:t>в п.3.1.1</w:t>
      </w:r>
      <w:r w:rsidR="002B116A">
        <w:t xml:space="preserve"> </w:t>
      </w:r>
      <w:r w:rsidR="00275D99">
        <w:t>настоящих Методических указаний</w:t>
      </w:r>
      <w:r w:rsidR="002B116A">
        <w:t xml:space="preserve"> и/или </w:t>
      </w:r>
      <w:r w:rsidR="00045AD9">
        <w:t>в случае отсутствия подтверждения таких полномочий, Заказчик вправе провести проверку и оформить результат проверки в одностороннем порядке.</w:t>
      </w:r>
    </w:p>
    <w:p w14:paraId="2B684EDD" w14:textId="11CC3304" w:rsidR="003F262F" w:rsidRPr="00037C44" w:rsidRDefault="003F262F" w:rsidP="00896BD9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</w:rPr>
      </w:pPr>
      <w:bookmarkStart w:id="69" w:name="_Toc106711552"/>
      <w:r w:rsidRPr="00037C44">
        <w:rPr>
          <w:rFonts w:ascii="Arial" w:eastAsia="Times New Roman" w:hAnsi="Arial" w:cs="Arial"/>
          <w:b/>
          <w:bCs/>
          <w:iCs/>
          <w:szCs w:val="24"/>
        </w:rPr>
        <w:t>4.</w:t>
      </w:r>
      <w:r w:rsidR="00ED18BA" w:rsidRPr="00037C44">
        <w:rPr>
          <w:rFonts w:ascii="Arial" w:eastAsia="Times New Roman" w:hAnsi="Arial" w:cs="Arial"/>
          <w:b/>
          <w:bCs/>
          <w:iCs/>
          <w:szCs w:val="24"/>
        </w:rPr>
        <w:t>3</w:t>
      </w:r>
      <w:r w:rsidRPr="00037C44">
        <w:rPr>
          <w:rFonts w:ascii="Arial" w:eastAsia="Times New Roman" w:hAnsi="Arial" w:cs="Arial"/>
          <w:b/>
          <w:bCs/>
          <w:iCs/>
          <w:szCs w:val="24"/>
        </w:rPr>
        <w:t>. ОФОРМЛЕНИЕ РЕЗУЛЬТАТОВ ПРОВЕРОК И АУДИТОВ</w:t>
      </w:r>
      <w:r w:rsidR="006E7FF9">
        <w:rPr>
          <w:rFonts w:ascii="Arial" w:eastAsia="Times New Roman" w:hAnsi="Arial" w:cs="Arial"/>
          <w:b/>
          <w:bCs/>
          <w:iCs/>
          <w:szCs w:val="24"/>
        </w:rPr>
        <w:t xml:space="preserve">, ФИКСАЦИЯ ФАКТОВ НЕВЫПОЛНЕНИЯ, НЕНАДЛЕЖАЩЕГО ВЫПОЛНЕНИЯ И НАРУШЕНИЯ </w:t>
      </w:r>
      <w:r w:rsidR="00275D99">
        <w:rPr>
          <w:rFonts w:ascii="Arial" w:eastAsia="Times New Roman" w:hAnsi="Arial" w:cs="Arial"/>
          <w:b/>
          <w:bCs/>
          <w:iCs/>
          <w:szCs w:val="24"/>
        </w:rPr>
        <w:t xml:space="preserve">ТРЕБОВАНИЙ </w:t>
      </w:r>
      <w:r w:rsidR="00275D99" w:rsidRPr="00275D99">
        <w:rPr>
          <w:rFonts w:ascii="Arial" w:eastAsia="Times New Roman" w:hAnsi="Arial" w:cs="Arial"/>
          <w:b/>
          <w:bCs/>
          <w:iCs/>
          <w:szCs w:val="24"/>
        </w:rPr>
        <w:t>МЕТОДИЧЕСКИХ УКАЗАНИЙ</w:t>
      </w:r>
      <w:bookmarkEnd w:id="69"/>
    </w:p>
    <w:p w14:paraId="05BCE6D3" w14:textId="73EA15CF" w:rsidR="000646DE" w:rsidRPr="000470C7" w:rsidRDefault="000646DE" w:rsidP="00086E84">
      <w:pPr>
        <w:pStyle w:val="a"/>
        <w:numPr>
          <w:ilvl w:val="0"/>
          <w:numId w:val="24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проверок соблюдения требований </w:t>
      </w:r>
      <w:r w:rsidR="00275D99">
        <w:t>настоящих Методических указаний</w:t>
      </w:r>
      <w:r w:rsidR="002F3086">
        <w:t xml:space="preserve"> </w:t>
      </w:r>
      <w:r w:rsidRPr="000470C7">
        <w:t xml:space="preserve">оформляются Актом проверки выполнения договорных обязательств подрядной организацией в соответствии с формой, указанной в </w:t>
      </w:r>
      <w:hyperlink w:anchor="прил1" w:history="1">
        <w:r w:rsidRPr="00F80D0B">
          <w:rPr>
            <w:rStyle w:val="ac"/>
            <w:szCs w:val="24"/>
          </w:rPr>
          <w:t>Приложении 1</w:t>
        </w:r>
      </w:hyperlink>
      <w:r w:rsidRPr="000470C7">
        <w:t xml:space="preserve"> к </w:t>
      </w:r>
      <w:r w:rsidR="00275D99">
        <w:t>настоящим Методическим указаниям</w:t>
      </w:r>
      <w:r w:rsidRPr="000470C7">
        <w:t>.</w:t>
      </w:r>
    </w:p>
    <w:p w14:paraId="092B21CA" w14:textId="3AF54087" w:rsidR="00CA160C" w:rsidRDefault="00CA160C" w:rsidP="00086E84">
      <w:pPr>
        <w:pStyle w:val="aff1"/>
        <w:numPr>
          <w:ilvl w:val="0"/>
          <w:numId w:val="24"/>
        </w:numPr>
        <w:tabs>
          <w:tab w:val="left" w:pos="567"/>
        </w:tabs>
        <w:spacing w:before="120" w:after="120"/>
        <w:ind w:left="0" w:firstLine="0"/>
        <w:contextualSpacing w:val="0"/>
        <w:jc w:val="both"/>
      </w:pPr>
      <w:r w:rsidRPr="000470C7">
        <w:t>Факт нарушения</w:t>
      </w:r>
      <w:r w:rsidR="00045AD9">
        <w:t xml:space="preserve"> требований </w:t>
      </w:r>
      <w:r w:rsidR="00275D99">
        <w:t>настоящих Методических указаний</w:t>
      </w:r>
      <w:r w:rsidR="00045AD9">
        <w:t xml:space="preserve"> фиксируется в Акте </w:t>
      </w:r>
      <w:r w:rsidR="00045AD9" w:rsidRPr="000470C7">
        <w:t xml:space="preserve">проверки выполнения договорных обязательств подрядной организацией в соответствии с формой, указанной в </w:t>
      </w:r>
      <w:hyperlink w:anchor="прил1" w:history="1">
        <w:r w:rsidR="00045AD9" w:rsidRPr="00F80D0B">
          <w:rPr>
            <w:rStyle w:val="ac"/>
          </w:rPr>
          <w:t>Приложении 1</w:t>
        </w:r>
      </w:hyperlink>
      <w:r w:rsidR="00045AD9" w:rsidRPr="000470C7">
        <w:t xml:space="preserve"> к </w:t>
      </w:r>
      <w:r w:rsidR="00275D99">
        <w:t>настоящим Методическим указаниям</w:t>
      </w:r>
      <w:r w:rsidRPr="000470C7">
        <w:t>, подписанным куратором договора и/или руководителем или специалистом структурного подразделения, находящегося в подчинении заместителя генерального директора по промышленной безопасности, охраны труда и окружающей среды Общества и/или работником Заказчика, осуществляющего производственный контроль, либо третьим лицом, привлеченным Заказчиком для осуществления контроля (супервайзеры, лица осуществляющие технический надзор</w:t>
      </w:r>
      <w:r w:rsidR="009E3F4B">
        <w:t xml:space="preserve">, сотрудники </w:t>
      </w:r>
      <w:r w:rsidR="009E3F4B" w:rsidRPr="00A76C16">
        <w:t>охранно</w:t>
      </w:r>
      <w:r w:rsidR="009E3F4B">
        <w:t>го</w:t>
      </w:r>
      <w:r w:rsidR="009E3F4B" w:rsidRPr="00A76C16">
        <w:t xml:space="preserve"> подразделени</w:t>
      </w:r>
      <w:r w:rsidR="009E3F4B">
        <w:t>я</w:t>
      </w:r>
      <w:r w:rsidR="009E3F4B" w:rsidRPr="00A76C16">
        <w:t>, с котор</w:t>
      </w:r>
      <w:r w:rsidR="009E3F4B">
        <w:t>ым</w:t>
      </w:r>
      <w:r w:rsidR="009E3F4B" w:rsidRPr="00A76C16">
        <w:t xml:space="preserve"> заключен договор на охрану объектов</w:t>
      </w:r>
      <w:r w:rsidR="009E3F4B">
        <w:t xml:space="preserve"> Общества</w:t>
      </w:r>
      <w:r w:rsidRPr="000470C7">
        <w:t xml:space="preserve">), и/или работниками предприятия, привлеченного для оказания охранных услуг, а также работником Подрядчика и/или представителем Подрядчика. Общее количество лиц, подписывающих акт, должно быть не менее двух человек. </w:t>
      </w:r>
    </w:p>
    <w:p w14:paraId="6D1EE6DB" w14:textId="77777777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120"/>
        <w:ind w:left="0" w:firstLine="0"/>
        <w:contextualSpacing w:val="0"/>
        <w:jc w:val="both"/>
      </w:pPr>
      <w:r>
        <w:t>Факт нарушения также может быть подтвержден одним из следующих документов:</w:t>
      </w:r>
    </w:p>
    <w:p w14:paraId="558B5100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Актом – предписанием куратора договора, специалиста СОБПП, специалистами управления промышленной безопасности и охраны труда, специалиста отдела охраны окружающей среды, специалиста Заказчика, осуществляющего производственный контроль;</w:t>
      </w:r>
    </w:p>
    <w:p w14:paraId="5CAF4723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Актом расследования причин происшествия, составленного комиссией по расследованию причин происшествия Заказчика с участием представителей Подрядчика;</w:t>
      </w:r>
    </w:p>
    <w:p w14:paraId="4B48F742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соответствующим актом или предписанием контролирующих и надзорных органов.</w:t>
      </w:r>
    </w:p>
    <w:p w14:paraId="49428E3F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lastRenderedPageBreak/>
        <w:t>Актом-предписанием пожарного надзора;</w:t>
      </w:r>
    </w:p>
    <w:p w14:paraId="1957D69D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Предложением по устранению нарушений требований пожарной безопасности;</w:t>
      </w:r>
    </w:p>
    <w:p w14:paraId="59D102B3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Представлением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работ;</w:t>
      </w:r>
    </w:p>
    <w:p w14:paraId="426179AC" w14:textId="77777777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>Протоколом проверки знаний пожарно-технического минимума;</w:t>
      </w:r>
    </w:p>
    <w:p w14:paraId="3085A3DC" w14:textId="243B8DFC" w:rsidR="000B1937" w:rsidRDefault="000B1937" w:rsidP="00086E84">
      <w:pPr>
        <w:pStyle w:val="aff1"/>
        <w:numPr>
          <w:ilvl w:val="0"/>
          <w:numId w:val="28"/>
        </w:numPr>
        <w:spacing w:before="120" w:after="120"/>
        <w:ind w:left="567" w:hanging="397"/>
        <w:contextualSpacing w:val="0"/>
        <w:jc w:val="both"/>
      </w:pPr>
      <w:r>
        <w:t xml:space="preserve">Актом приостановки / возобновления работ по форме Приложения 17 </w:t>
      </w:r>
      <w:r w:rsidR="003163D2">
        <w:t>Стандарта</w:t>
      </w:r>
      <w:r>
        <w:t xml:space="preserve"> </w:t>
      </w:r>
      <w:r w:rsidR="003163D2">
        <w:t>ООО «Славнефть-Красноярскнефтегаз»</w:t>
      </w:r>
      <w:r>
        <w:t xml:space="preserve"> «Управление подрядными организациями в области промышленной безопасности, охраны труда и окружающей среды» № П3-05 Р-0771 ЮЛ-428. </w:t>
      </w:r>
    </w:p>
    <w:p w14:paraId="11EC09BD" w14:textId="7FAC250C" w:rsidR="000B1937" w:rsidRPr="001403B4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  <w:rPr>
          <w:highlight w:val="yellow"/>
        </w:rPr>
      </w:pPr>
      <w:r w:rsidRPr="001403B4">
        <w:rPr>
          <w:highlight w:val="yellow"/>
        </w:rPr>
        <w:t>Отказ представителя Подрядчика от подписания Акта расценивается как признание выявленного (-ых) нарушения (-</w:t>
      </w:r>
      <w:proofErr w:type="spellStart"/>
      <w:r w:rsidRPr="001403B4">
        <w:rPr>
          <w:highlight w:val="yellow"/>
        </w:rPr>
        <w:t>ий</w:t>
      </w:r>
      <w:proofErr w:type="spellEnd"/>
      <w:r w:rsidRPr="001403B4">
        <w:rPr>
          <w:highlight w:val="yellow"/>
        </w:rPr>
        <w:t xml:space="preserve">), указанного (-ых) в Акте и оформляется записью в этом же Акте за подписью двух свидетелей. Такой отказ не является препятствием для привлечения Подрядчика к ответственности, в том числе применения штрафных санкций в размере, установленном </w:t>
      </w:r>
      <w:r w:rsidR="00275D99" w:rsidRPr="001403B4">
        <w:rPr>
          <w:highlight w:val="yellow"/>
        </w:rPr>
        <w:t>настоящими Методическими указаниями</w:t>
      </w:r>
      <w:r w:rsidRPr="001403B4">
        <w:rPr>
          <w:highlight w:val="yellow"/>
        </w:rPr>
        <w:t>.</w:t>
      </w:r>
    </w:p>
    <w:p w14:paraId="273E50D5" w14:textId="7458CF46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>Подрядчик (Субподрядчик) обязан в установленные сроки представить Обществу (куратору договора, в СОБПП, подразделение пожарной охраны объекта, противофонтанную службу) информацию (письменное уведомление) о приостановке/возобновлении работ, о выполнении предписаний Заказчика по устранению выявленных нарушений и зафиксированных Актом проверки выполнения договорных обязательств подрядной организацией (Приложении 1). В случае не предоставления или несвоевременного предоставления уведомлений Подрядчи</w:t>
      </w:r>
      <w:r w:rsidR="00275D99">
        <w:t>к выплачивает штраф в размере, у</w:t>
      </w:r>
      <w:r>
        <w:t xml:space="preserve">становленном </w:t>
      </w:r>
      <w:r w:rsidR="00275D99">
        <w:t>настоящими Методическими указаниями</w:t>
      </w:r>
      <w:r>
        <w:t xml:space="preserve">. </w:t>
      </w:r>
    </w:p>
    <w:p w14:paraId="719152DB" w14:textId="33B593EA" w:rsidR="000B1937" w:rsidRDefault="000B1937" w:rsidP="00086E84">
      <w:pPr>
        <w:pStyle w:val="aff1"/>
        <w:numPr>
          <w:ilvl w:val="0"/>
          <w:numId w:val="24"/>
        </w:numPr>
        <w:tabs>
          <w:tab w:val="left" w:pos="567"/>
        </w:tabs>
        <w:spacing w:before="240" w:after="240"/>
        <w:ind w:left="0" w:firstLine="0"/>
        <w:contextualSpacing w:val="0"/>
        <w:jc w:val="both"/>
      </w:pPr>
      <w:r>
        <w:t xml:space="preserve">В Обществе действует система контроля в области ПБОТОС. Комиссии производственного контроля Заказчика вправе в любое время осуществлять проверки соблюдения требований ПБОТОС. Организация работы комиссий производственного контроля и оформление результатов проверки осуществляется в соответствии с Положением </w:t>
      </w:r>
      <w:r w:rsidR="003163D2">
        <w:t>ООО «Славнефть-Красноярскнефтегаз»</w:t>
      </w:r>
      <w:r>
        <w:t xml:space="preserve"> № П3-05 Р-9392 ЮЛ-428 «Организация и осуществление производственного контроля за соблюдением требований промышленной безопасности». При выявлении допущенных Подрядчиком нарушений требований в области ПБОТОС комиссиями производственного контроля Заказчика, Заказчик вправе направить в адрес Подрядчика Акт проверки. На основании Акта проверки, Подрядчик в течение 5 рабочих дней с момента проведения проверки обязан разработать, согласовать с Заказчиком и утвердить руководителем Подрядчика план корректирующих мероприятий с выявлением корневых причин возникновения нарушений и мерами по их устранению в соответствии с рекомендациями, приведенными в Приложении 2, по форме Приложения 3 к </w:t>
      </w:r>
      <w:r w:rsidR="004727DD">
        <w:t>настоящим Методическим указаниям</w:t>
      </w:r>
      <w:r>
        <w:t>.</w:t>
      </w:r>
    </w:p>
    <w:p w14:paraId="7F046A8C" w14:textId="091A26BB" w:rsidR="003F262F" w:rsidRPr="00037C44" w:rsidRDefault="003F262F" w:rsidP="006A1915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  <w:lang w:val="en-US"/>
        </w:rPr>
      </w:pPr>
      <w:bookmarkStart w:id="70" w:name="_Toc106711553"/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4.</w:t>
      </w:r>
      <w:r w:rsidR="00ED18BA" w:rsidRPr="00037C44">
        <w:rPr>
          <w:rFonts w:ascii="Arial" w:eastAsia="Times New Roman" w:hAnsi="Arial" w:cs="Arial"/>
          <w:b/>
          <w:bCs/>
          <w:iCs/>
          <w:szCs w:val="24"/>
        </w:rPr>
        <w:t>4</w:t>
      </w:r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. ПРИМЕ</w:t>
      </w:r>
      <w:r w:rsidR="006A1915"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НЕ</w:t>
      </w:r>
      <w:r w:rsidRPr="00037C44">
        <w:rPr>
          <w:rFonts w:ascii="Arial" w:eastAsia="Times New Roman" w:hAnsi="Arial" w:cs="Arial"/>
          <w:b/>
          <w:bCs/>
          <w:iCs/>
          <w:szCs w:val="24"/>
          <w:lang w:val="en-US"/>
        </w:rPr>
        <w:t>НИЕ ШТРАФНЫХ САНКЦИЙ</w:t>
      </w:r>
      <w:bookmarkEnd w:id="70"/>
    </w:p>
    <w:p w14:paraId="222DC45E" w14:textId="46C46A80" w:rsidR="000646DE" w:rsidRPr="000470C7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 xml:space="preserve">Результаты аудитов и проверок будут являться основанием для предъявления претензий об оплате штрафных санкций в соответствии с </w:t>
      </w:r>
      <w:hyperlink w:anchor="_4._Штрафные_санкции," w:history="1">
        <w:r w:rsidRPr="00F80D0B">
          <w:rPr>
            <w:rStyle w:val="ac"/>
            <w:szCs w:val="24"/>
          </w:rPr>
          <w:t xml:space="preserve">разделом </w:t>
        </w:r>
      </w:hyperlink>
      <w:r w:rsidRPr="00F80D0B">
        <w:rPr>
          <w:rStyle w:val="ac"/>
          <w:szCs w:val="24"/>
        </w:rPr>
        <w:t>5</w:t>
      </w:r>
      <w:r w:rsidRPr="000470C7">
        <w:t xml:space="preserve"> </w:t>
      </w:r>
      <w:r w:rsidR="00B56D55">
        <w:t>настоящих Методических указаний</w:t>
      </w:r>
      <w:r w:rsidRPr="000470C7">
        <w:t>.</w:t>
      </w:r>
    </w:p>
    <w:p w14:paraId="6A0D5D16" w14:textId="24F801BC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lastRenderedPageBreak/>
        <w:t xml:space="preserve">Подрядчик несет полную ответственность за соблюдение требований ПБОТОС со стороны субподрядчиков, а также иных работников, нанятых Подрядчиком для выполнения договора. В случае не предоставления или несвоевременного предоставления информации о привлечении субподрядной организации подрядчик выплачивает штраф в соответствии с </w:t>
      </w:r>
      <w:hyperlink w:anchor="_4._Штрафные_санкции," w:history="1">
        <w:r w:rsidRPr="00F80D0B">
          <w:rPr>
            <w:rStyle w:val="ac"/>
            <w:szCs w:val="24"/>
          </w:rPr>
          <w:t xml:space="preserve">разделом </w:t>
        </w:r>
      </w:hyperlink>
      <w:r w:rsidRPr="00F80D0B">
        <w:rPr>
          <w:rStyle w:val="ac"/>
          <w:szCs w:val="24"/>
        </w:rPr>
        <w:t>5</w:t>
      </w:r>
      <w:r w:rsidRPr="000470C7">
        <w:t xml:space="preserve"> </w:t>
      </w:r>
      <w:r w:rsidR="00B56D55">
        <w:t>настоящих Методических указаний</w:t>
      </w:r>
      <w:r w:rsidRPr="000470C7">
        <w:t>.</w:t>
      </w:r>
    </w:p>
    <w:p w14:paraId="1CDB9954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Нарушение Подрядчиком (субподрядчиком) как государственных требований по ПБОТОС, так и локальных документов Заказчика будет рассматриваться как серьезное нарушение или невыполнение условий договора и дает право Заказчику взыскать с Подрядчика штраф.</w:t>
      </w:r>
    </w:p>
    <w:p w14:paraId="4730FCB6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Подрядчик несет ответственность за нарушение и повреждение коммуникаций Заказчика (линии электропередач, трубопроводов, БГ, АГЗУ, устьевой арматуры и другого технологического оборудования), явившихся следствием как прямого действия, так некачественного выполнения работ по обслуживанию, ремонту, наладке, строительству Подрядчиком. В случае повреждения (выхода из строя) линий электропередач, трубопроводов, БГ, АГЗУ, устьевых арматур и других коммуникаций или объектов Заказчика, остановки работоспособности оборудования, невозможности осуществления деятельности персоналом Заказчика по вине Подрядчика, а также установления факта незаконной утилизации или захоронения отходов производства и потребления, негативного воздействия на окружающую среду, Подрядчик компенсирует Заказчику понесенные ущерб и упущенную выгоду Заказчика на основании двухстороннего акта и соответствующей претензии. Кроме того, при установлении факта перечисленных повреждений, остановки работоспособности оборудования Заказчика, невозможности осуществления деятельности персоналом Заказчика, незаконной утилизации либо захоронений отходов производства и потребления, пожара (порче имущества Заказчика), аварии или инцидента (на оборудовании или сооружениях Заказчика), несчастного случая (травмирования персонала Заказчика), допущенных по вине Подрядчика, Заказчик имеет право взыскать с него штраф. При этом ущерб и упущенная выгода, нанесенные Заказчику вследствие допущенных им нарушений, также подлежит возмещению Подрядчиком. В случае допущения названных ситуаций Субподрядчиком штраф, ущерб и упущенную выгоду уплачивает (возмещает) Подрядчик.</w:t>
      </w:r>
    </w:p>
    <w:p w14:paraId="534FBF68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Устранение Подрядчиком выявленных нарушений не является основаниям для неприменения штрафных санкций со стороны Общества. Сам факт выявления нарушения является основанием для ведения претензионной работы в отношении Подрядчика.</w:t>
      </w:r>
    </w:p>
    <w:p w14:paraId="78723514" w14:textId="60084510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Подрядчик обязуется принять к оплате выставленные Обществом, в соответствии с дог</w:t>
      </w:r>
      <w:r w:rsidR="00B56D55">
        <w:t>овором подряда (оказания услуг) и настоящими Методическими указаниями</w:t>
      </w:r>
      <w:r w:rsidRPr="000470C7">
        <w:t>, претензии и штрафы.</w:t>
      </w:r>
    </w:p>
    <w:p w14:paraId="3ADB1AF2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к подрядной организации.</w:t>
      </w:r>
    </w:p>
    <w:p w14:paraId="528F1461" w14:textId="77777777" w:rsidR="006A1915" w:rsidRDefault="000646DE" w:rsidP="00086E84">
      <w:pPr>
        <w:pStyle w:val="a"/>
        <w:numPr>
          <w:ilvl w:val="0"/>
          <w:numId w:val="26"/>
        </w:numPr>
        <w:spacing w:before="240" w:after="240"/>
        <w:ind w:left="0" w:firstLine="0"/>
        <w:contextualSpacing w:val="0"/>
        <w:jc w:val="both"/>
      </w:pPr>
      <w:r w:rsidRPr="000470C7">
        <w:t>Применение штрафных санкций является Правом, а не Обязанностью Заказчика, поэтому в случае своевременного устранения замечаний, а также разработки проактивных мероприятий, направленных на улучшение условий труда штрафы могут быть заменены/изменены по согласованию с ПБОТОС.</w:t>
      </w:r>
      <w:bookmarkStart w:id="71" w:name="С4123"/>
    </w:p>
    <w:bookmarkEnd w:id="71"/>
    <w:p w14:paraId="3F6334F1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Штраф взыскивается за каждый факт нарушения.</w:t>
      </w:r>
    </w:p>
    <w:p w14:paraId="5BF2D432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lastRenderedPageBreak/>
        <w:t xml:space="preserve">В случае, если установлено нарушение двумя и более работниками Подрядной организации, штраф взыскивается по факту (один факт соответствует нарушению одним работником). </w:t>
      </w:r>
    </w:p>
    <w:p w14:paraId="0DC3696B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В случае, если установлено несколько нарушений работниками Подрядной организации в рамках одного события/происшествия/ДТП, взыскивается сумма штрафов за каждый факт нарушения).</w:t>
      </w:r>
    </w:p>
    <w:p w14:paraId="1CAFECE3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Штраф взыскивается сверх иных выплат, уплачиваемых в связи с причинением Заказчику убытков и затрат на ликвидацию последствий нарушений.</w:t>
      </w:r>
    </w:p>
    <w:p w14:paraId="241F9117" w14:textId="77777777" w:rsidR="006A1915" w:rsidRPr="00F02D0E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  <w:rPr>
          <w:highlight w:val="yellow"/>
        </w:rPr>
      </w:pPr>
      <w:r w:rsidRPr="00F02D0E">
        <w:rPr>
          <w:highlight w:val="yellow"/>
        </w:rPr>
        <w:t xml:space="preserve">По тексту перечня штрафных санкций фраза «работник подрядной организации» охватывает </w:t>
      </w:r>
      <w:proofErr w:type="gramStart"/>
      <w:r w:rsidRPr="00F02D0E">
        <w:rPr>
          <w:highlight w:val="yellow"/>
        </w:rPr>
        <w:t>перечень лиц</w:t>
      </w:r>
      <w:proofErr w:type="gramEnd"/>
      <w:r w:rsidRPr="00F02D0E">
        <w:rPr>
          <w:highlight w:val="yellow"/>
        </w:rPr>
        <w:t xml:space="preserve"> с которыми подрядчик, субподрядчик заключил трудовой договор, гражданско-правовой договор, иных лиц, которые выполняют для подрядчика/субподрядчик работы на объектах Заказчика.</w:t>
      </w:r>
    </w:p>
    <w:p w14:paraId="6A0DE3EA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Подрядчик отвечает за нарушения Субподрядчиков, иных третьих лиц, выполняющих работы на производственных объектах или лицензионных участках Заказчика, как за свои собственные.</w:t>
      </w:r>
    </w:p>
    <w:p w14:paraId="31ED6991" w14:textId="77777777" w:rsidR="006A1915" w:rsidRPr="00F02D0E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  <w:rPr>
          <w:highlight w:val="yellow"/>
        </w:rPr>
      </w:pPr>
      <w:r w:rsidRPr="00F02D0E">
        <w:rPr>
          <w:highlight w:val="yellow"/>
        </w:rPr>
        <w:t>В случае неоднократного совершения в течение шести месяцев одного и того же нарушения, указанного в настоящем Перечне, размер налагаемого штрафа может быть увеличен в 1,5 раза на усмотрение Заказчика.</w:t>
      </w:r>
    </w:p>
    <w:p w14:paraId="5AF6FA64" w14:textId="0A213F53" w:rsidR="006A1915" w:rsidRPr="000470C7" w:rsidRDefault="006A1915" w:rsidP="00086E84">
      <w:pPr>
        <w:pStyle w:val="aff1"/>
        <w:numPr>
          <w:ilvl w:val="0"/>
          <w:numId w:val="26"/>
        </w:numPr>
        <w:spacing w:before="120" w:after="240"/>
        <w:ind w:left="0" w:firstLine="0"/>
        <w:contextualSpacing w:val="0"/>
        <w:jc w:val="both"/>
      </w:pPr>
      <w:r w:rsidRPr="000470C7">
        <w:t xml:space="preserve">В случае наличия противоречий между условиями </w:t>
      </w:r>
      <w:r w:rsidR="00B56D55">
        <w:t>настоящих Методических указаний</w:t>
      </w:r>
      <w:r w:rsidRPr="000470C7">
        <w:t xml:space="preserve"> и условиями Договора (в том числе приложений к Договору и иных ЛНД принятых Подрядчиком к исполнени</w:t>
      </w:r>
      <w:bookmarkStart w:id="72" w:name="_GoBack"/>
      <w:bookmarkEnd w:id="72"/>
      <w:r w:rsidRPr="000470C7">
        <w:t>ю), применению подлежат условия настоящего Приложения в том числе в части сумм штрафных санкций за допущенные нарушения.</w:t>
      </w:r>
    </w:p>
    <w:p w14:paraId="4FF0BB93" w14:textId="77777777" w:rsidR="006A1915" w:rsidRPr="000470C7" w:rsidRDefault="006A1915" w:rsidP="00086E84">
      <w:pPr>
        <w:pStyle w:val="aff1"/>
        <w:numPr>
          <w:ilvl w:val="0"/>
          <w:numId w:val="26"/>
        </w:numPr>
        <w:spacing w:before="120" w:after="240"/>
        <w:ind w:left="0" w:firstLine="0"/>
        <w:contextualSpacing w:val="0"/>
        <w:jc w:val="both"/>
      </w:pPr>
      <w:r w:rsidRPr="000470C7">
        <w:t>В случаях выявления представителями Подрядчика фактов нахождения на производственных объектах и лицензионных участках Заказчика работников Подрядчика/</w:t>
      </w:r>
      <w:proofErr w:type="spellStart"/>
      <w:r w:rsidRPr="000470C7">
        <w:t>Субпорядчика</w:t>
      </w:r>
      <w:proofErr w:type="spellEnd"/>
      <w:r w:rsidRPr="000470C7">
        <w:t xml:space="preserve"> в состоянии алкогольного, наркотического или токсического опьянения и/или фактов проноса/провоза (включая попытку совершения указанных действия), хранение веществ, вызывающих алкогольное, наркотическое, токсическое или иное опьянение, и своевременного сообщения о данных фактах, штрафные санкции, предусмотренные </w:t>
      </w:r>
      <w:proofErr w:type="spellStart"/>
      <w:r w:rsidRPr="000470C7">
        <w:t>п.п</w:t>
      </w:r>
      <w:proofErr w:type="spellEnd"/>
      <w:r w:rsidRPr="000470C7">
        <w:t>. 41, 42  перечня штрафных санкции, применяемых к подрядным организациям к Подрядчику не применяются.</w:t>
      </w:r>
    </w:p>
    <w:p w14:paraId="6158C9CC" w14:textId="77777777" w:rsidR="006A1915" w:rsidRPr="000470C7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>В случае неисполнения работниками Подрядных/субподрядных организаций требований действующего законодательства в области ПБОТОС и/или ЛНД Заказчика в области ПБОТОС, а также, если действия работников Подрядной/субподрядной организации  могут привести к возникновению аварии, инцидента, несчастного случая, пожара, ДТП, причинению ущерба имуществу Заказчика и окружающей среде, представители Заказчика вправе приостановить работу Подрядной/субподрядной организации и наложить на Подрядную организацию штрафные санкции.</w:t>
      </w:r>
    </w:p>
    <w:p w14:paraId="227D6D0A" w14:textId="3481DD90" w:rsidR="00CA160C" w:rsidRPr="00CA160C" w:rsidRDefault="006A1915" w:rsidP="00086E84">
      <w:pPr>
        <w:pStyle w:val="aff1"/>
        <w:numPr>
          <w:ilvl w:val="0"/>
          <w:numId w:val="26"/>
        </w:numPr>
        <w:tabs>
          <w:tab w:val="left" w:pos="426"/>
        </w:tabs>
        <w:spacing w:before="120" w:after="240"/>
        <w:ind w:left="0" w:firstLine="0"/>
        <w:contextualSpacing w:val="0"/>
        <w:jc w:val="both"/>
      </w:pPr>
      <w:r w:rsidRPr="000470C7">
        <w:t xml:space="preserve">Нарушение Подрядчиком (Субподрядчиком) требований действующего законодательства в области ПБОТОС, ЛНД Заказчика в области ПБОТОС, нарушения производственной и трудовой дисциплины, предусмотренные настоящим Приложением, рассматриваются как существенные нарушения условий договора и влекут за собой </w:t>
      </w:r>
      <w:r w:rsidRPr="000470C7">
        <w:lastRenderedPageBreak/>
        <w:t>наложение штрафных санкций на Подрядчика, а также являются основанием для расторжения договора в одностороннем порядке со стороны Заказчика.</w:t>
      </w:r>
    </w:p>
    <w:p w14:paraId="083235C5" w14:textId="54723402" w:rsidR="000646DE" w:rsidRPr="008041A0" w:rsidRDefault="008041A0" w:rsidP="008041A0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eastAsia="Times New Roman" w:hAnsi="Arial" w:cs="Arial"/>
          <w:b/>
          <w:bCs/>
          <w:iCs/>
          <w:szCs w:val="24"/>
        </w:rPr>
      </w:pPr>
      <w:bookmarkStart w:id="73" w:name="_Toc106711554"/>
      <w:r>
        <w:rPr>
          <w:rFonts w:ascii="Arial" w:eastAsia="Times New Roman" w:hAnsi="Arial" w:cs="Arial"/>
          <w:b/>
          <w:bCs/>
          <w:iCs/>
          <w:szCs w:val="24"/>
        </w:rPr>
        <w:t xml:space="preserve">4.5. </w:t>
      </w:r>
      <w:r w:rsidR="000646DE" w:rsidRPr="008041A0">
        <w:rPr>
          <w:rFonts w:ascii="Arial" w:eastAsia="Times New Roman" w:hAnsi="Arial" w:cs="Arial"/>
          <w:b/>
          <w:bCs/>
          <w:iCs/>
          <w:szCs w:val="24"/>
        </w:rPr>
        <w:t>ПОРЯДОК КОМПЕНСАЦИИ ШТРАФНЫХ САНКЦИЙ ПОДРЯДНЫХ ОРГАНИЗАЦИЙ МЕРОПРИЯТИЯМИ ПО УЛУЧШЕНИЮ В ОБЛАСТИ ПБОТОС</w:t>
      </w:r>
      <w:bookmarkEnd w:id="73"/>
    </w:p>
    <w:p w14:paraId="09458031" w14:textId="1066D9B8" w:rsidR="000646DE" w:rsidRPr="000470C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Для улучшения </w:t>
      </w:r>
      <w:r w:rsidR="00B6587A">
        <w:t xml:space="preserve">состояния </w:t>
      </w:r>
      <w:r w:rsidRPr="000470C7">
        <w:t>ПБОТОС подрядных организаций</w:t>
      </w:r>
      <w:r w:rsidR="00B6587A">
        <w:t xml:space="preserve">, </w:t>
      </w:r>
      <w:r w:rsidRPr="000470C7">
        <w:t xml:space="preserve">по решению Генерального директора Общества, возможен перевод штрафов за нарушения ПБОТОС в </w:t>
      </w:r>
      <w:proofErr w:type="spellStart"/>
      <w:r w:rsidRPr="000470C7">
        <w:t>проактивные</w:t>
      </w:r>
      <w:proofErr w:type="spellEnd"/>
      <w:r w:rsidRPr="000470C7">
        <w:t xml:space="preserve"> мероприятия, направленные на улучшение культуры безопасности.</w:t>
      </w:r>
    </w:p>
    <w:p w14:paraId="070957CD" w14:textId="7777777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При наличии зафиксированных нарушений в области ПБОТОС, за которые предусмотрен штраф, руководитель подрядной организации вправе обратиться к генеральному директору Общества, с целью замены выставления претензии. Для чего направляется официальное письмо с просьбой замены штрафа, с проектом проактивных мероприятий.</w:t>
      </w:r>
    </w:p>
    <w:p w14:paraId="56105891" w14:textId="36FF2A6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Решение об отмене штрафа и замене его </w:t>
      </w:r>
      <w:proofErr w:type="spellStart"/>
      <w:r w:rsidRPr="000470C7">
        <w:t>проактивными</w:t>
      </w:r>
      <w:proofErr w:type="spellEnd"/>
      <w:r w:rsidRPr="000470C7">
        <w:t xml:space="preserve"> мероприятиями, после рассмотрения обращения о замене штрафа, принимается Генеральным директором Общества, </w:t>
      </w:r>
      <w:r w:rsidR="00AD7FB7">
        <w:t>после</w:t>
      </w:r>
      <w:r w:rsidRPr="000470C7">
        <w:t xml:space="preserve"> согласования Заместителя генерального директора по промышленной безопасности, охране труда и окружающей среды.</w:t>
      </w:r>
    </w:p>
    <w:p w14:paraId="4AE8EDC6" w14:textId="31B19B64" w:rsidR="008041A0" w:rsidRDefault="003351E4" w:rsidP="00086E84">
      <w:pPr>
        <w:pStyle w:val="a"/>
        <w:numPr>
          <w:ilvl w:val="2"/>
          <w:numId w:val="27"/>
        </w:numPr>
        <w:spacing w:before="240" w:after="240"/>
        <w:ind w:left="0" w:firstLine="0"/>
        <w:contextualSpacing w:val="0"/>
        <w:jc w:val="both"/>
      </w:pPr>
      <w:r>
        <w:t xml:space="preserve">Штрафные санкции, указанные в Разделе 6 </w:t>
      </w:r>
      <w:r w:rsidR="00B56D55" w:rsidRPr="00B56D55">
        <w:t>настоящих Методических указаний</w:t>
      </w:r>
      <w:r>
        <w:t>, не подлежат з</w:t>
      </w:r>
      <w:r w:rsidR="000646DE" w:rsidRPr="000470C7">
        <w:t xml:space="preserve">амена </w:t>
      </w:r>
      <w:proofErr w:type="spellStart"/>
      <w:r w:rsidR="000646DE" w:rsidRPr="000470C7">
        <w:t>проактивными</w:t>
      </w:r>
      <w:proofErr w:type="spellEnd"/>
      <w:r w:rsidR="000646DE" w:rsidRPr="000470C7">
        <w:t xml:space="preserve"> мероприятиями. </w:t>
      </w:r>
      <w:r>
        <w:t>В исключительных случаях, при наличии объективных причин к замене таких</w:t>
      </w:r>
      <w:r w:rsidRPr="00D95DD8">
        <w:t xml:space="preserve"> штрафов</w:t>
      </w:r>
      <w:r w:rsidR="000646DE" w:rsidRPr="00F80D0B">
        <w:t>,</w:t>
      </w:r>
      <w:r>
        <w:t xml:space="preserve"> Заказчик вправе принять решение о замене штрафа в порядке, указанном в п.4.5.3 </w:t>
      </w:r>
      <w:r w:rsidR="00B56D55">
        <w:t>настоящих Методических указаний</w:t>
      </w:r>
      <w:r w:rsidR="000646DE" w:rsidRPr="000470C7">
        <w:t>.</w:t>
      </w:r>
    </w:p>
    <w:p w14:paraId="75BE0B94" w14:textId="06BD5FA9" w:rsidR="009E2DB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После получения </w:t>
      </w:r>
      <w:r w:rsidR="003351E4">
        <w:t xml:space="preserve">положительного </w:t>
      </w:r>
      <w:r w:rsidRPr="000470C7">
        <w:t xml:space="preserve">решения о замене штрафа на </w:t>
      </w:r>
      <w:proofErr w:type="spellStart"/>
      <w:r w:rsidRPr="000470C7">
        <w:t>проактивные</w:t>
      </w:r>
      <w:proofErr w:type="spellEnd"/>
      <w:r w:rsidRPr="000470C7">
        <w:t xml:space="preserve"> мероприятия, Подрядчик </w:t>
      </w:r>
      <w:r w:rsidR="003351E4">
        <w:t xml:space="preserve">обязан </w:t>
      </w:r>
      <w:r w:rsidRPr="000470C7">
        <w:t xml:space="preserve">на сумму не менее предусмотренного </w:t>
      </w:r>
      <w:r w:rsidR="003351E4">
        <w:t xml:space="preserve">размера </w:t>
      </w:r>
      <w:r w:rsidRPr="000470C7">
        <w:t>штрафа в течение 5-ти рабочих дней разраб</w:t>
      </w:r>
      <w:r w:rsidR="003351E4">
        <w:t>отать</w:t>
      </w:r>
      <w:r w:rsidRPr="000470C7">
        <w:t xml:space="preserve"> корректирующие мероприятия, направленные на </w:t>
      </w:r>
      <w:r w:rsidR="003351E4">
        <w:t xml:space="preserve">исключение и </w:t>
      </w:r>
      <w:r w:rsidRPr="000470C7">
        <w:t>минимизацию подобных нарушений или улучшение</w:t>
      </w:r>
      <w:r w:rsidR="003351E4">
        <w:t xml:space="preserve"> состояния </w:t>
      </w:r>
      <w:r w:rsidRPr="000470C7">
        <w:t>ПБОТОС</w:t>
      </w:r>
      <w:r w:rsidR="003351E4">
        <w:t xml:space="preserve">. </w:t>
      </w:r>
    </w:p>
    <w:p w14:paraId="241C3030" w14:textId="77777777" w:rsidR="009E2DB7" w:rsidRDefault="009E2D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План корректирующих мероприятий подписывается руководителем подрядной организации или его уполномоченным лицом. Утверждается план руководителем подрядной организации.</w:t>
      </w:r>
    </w:p>
    <w:p w14:paraId="2F121A84" w14:textId="3E41CB6F" w:rsidR="008041A0" w:rsidRDefault="009E2D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>
        <w:t xml:space="preserve">Утвержденный </w:t>
      </w:r>
      <w:r w:rsidR="000646DE" w:rsidRPr="000470C7">
        <w:t xml:space="preserve">план корректирующих мероприятий с приложением расчета стоимости реализации мероприятий, </w:t>
      </w:r>
      <w:r w:rsidR="00EC333E">
        <w:t xml:space="preserve">быть предоставлен Заказчику в течении 1-го рабочего дня после его разработки и утверждения Подрядчиком, но не позднее 6-ти рабочих дней с момента получения решения о замене Заказчиком. </w:t>
      </w:r>
      <w:r w:rsidR="000646DE" w:rsidRPr="000470C7">
        <w:t xml:space="preserve">План корректирующих мероприятий должен содержать </w:t>
      </w:r>
      <w:proofErr w:type="spellStart"/>
      <w:r w:rsidR="000646DE" w:rsidRPr="000470C7">
        <w:t>проактивные</w:t>
      </w:r>
      <w:proofErr w:type="spellEnd"/>
      <w:r w:rsidR="000646DE" w:rsidRPr="000470C7">
        <w:t xml:space="preserve"> мероприятия, направленные на</w:t>
      </w:r>
      <w:r w:rsidR="00EC333E">
        <w:t xml:space="preserve"> исключение и</w:t>
      </w:r>
      <w:r w:rsidR="000646DE" w:rsidRPr="000470C7">
        <w:t xml:space="preserve"> </w:t>
      </w:r>
      <w:proofErr w:type="gramStart"/>
      <w:r w:rsidR="000646DE" w:rsidRPr="000470C7">
        <w:t>минимизацию  подобных</w:t>
      </w:r>
      <w:proofErr w:type="gramEnd"/>
      <w:r w:rsidR="000646DE" w:rsidRPr="000470C7">
        <w:t xml:space="preserve"> нарушени</w:t>
      </w:r>
      <w:r w:rsidR="00EC333E">
        <w:t>й</w:t>
      </w:r>
      <w:r w:rsidR="000646DE" w:rsidRPr="000470C7">
        <w:t xml:space="preserve"> </w:t>
      </w:r>
      <w:r w:rsidR="00EC333E">
        <w:t>ил</w:t>
      </w:r>
      <w:r w:rsidR="000646DE" w:rsidRPr="000470C7">
        <w:t>и улучшение культуры ПБОТОС на объектах выполнения работ Общества. Корректирующие мероприятия не должны дублировать мероприятия, предусмотренные годовыми планами и программами Подрядчика в области ПБОТОС согласно требованиям договора. По согласованию сторон мероприятия могут быть направлены на улучшение других направлений в области ПБОТОС (закупка вагон- домов, исправного и сертифицированного инструмента и т.д.).</w:t>
      </w:r>
    </w:p>
    <w:p w14:paraId="77C8D068" w14:textId="4D154754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Куратор договора в течение 10-ти рабочих дней с момента получения плана корректирующих мероприятий</w:t>
      </w:r>
      <w:r w:rsidR="00EC333E">
        <w:t xml:space="preserve"> осуществляет</w:t>
      </w:r>
      <w:r w:rsidRPr="000470C7">
        <w:t xml:space="preserve"> с</w:t>
      </w:r>
      <w:r w:rsidR="00EC333E">
        <w:t>огласование</w:t>
      </w:r>
      <w:r w:rsidRPr="000470C7">
        <w:t xml:space="preserve"> </w:t>
      </w:r>
      <w:r w:rsidR="00EC333E">
        <w:t xml:space="preserve">такого плана </w:t>
      </w:r>
      <w:r w:rsidRPr="000470C7">
        <w:t xml:space="preserve">с Генеральным директором Общества и направляет </w:t>
      </w:r>
      <w:r w:rsidR="00EC333E">
        <w:t xml:space="preserve">руководителю </w:t>
      </w:r>
      <w:r w:rsidRPr="000470C7">
        <w:t>подрядной организации.</w:t>
      </w:r>
      <w:r w:rsidR="00AD7FB7">
        <w:t xml:space="preserve"> В случае </w:t>
      </w:r>
      <w:r w:rsidR="00AD7FB7">
        <w:lastRenderedPageBreak/>
        <w:t xml:space="preserve">несогласования Куратор договора направляет письменное извещение руководителю подрядной организации. </w:t>
      </w:r>
    </w:p>
    <w:p w14:paraId="6F6B1478" w14:textId="70ADF052" w:rsidR="00AD7FB7" w:rsidRDefault="00AD7FB7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>
        <w:t>Решение о согласовании плана корректирующих мероприятий является правом, а не обязанностью Заказчика.</w:t>
      </w:r>
    </w:p>
    <w:p w14:paraId="6B8DD7C6" w14:textId="77777777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>Сроки реализации корректирующих мероприятий не должны превышать 90 календарных дней с даты утверждения плана корректирующих мероприятий, в исключительных случаях, срок реализации мероприятий может быть продлен или уменьшен по согласованию сторон.</w:t>
      </w:r>
    </w:p>
    <w:p w14:paraId="29A8E574" w14:textId="26EFD08A" w:rsidR="008041A0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Основанием для исполнения </w:t>
      </w:r>
      <w:r w:rsidR="00310C42">
        <w:t xml:space="preserve">корректирующих </w:t>
      </w:r>
      <w:r w:rsidRPr="000470C7">
        <w:t>мероприят</w:t>
      </w:r>
      <w:r w:rsidR="00310C42">
        <w:t>ий</w:t>
      </w:r>
      <w:r w:rsidRPr="000470C7">
        <w:t xml:space="preserve"> (закупки или исполнение услуг) </w:t>
      </w:r>
      <w:r w:rsidR="00310C42">
        <w:t>является положительное решение Генерального директора Общества о согласовании плана корректирующих мероприятий, полученное в письменном виде подрядной организацией</w:t>
      </w:r>
      <w:r w:rsidRPr="000470C7">
        <w:t>.</w:t>
      </w:r>
    </w:p>
    <w:p w14:paraId="6E39E1A3" w14:textId="012C05B1" w:rsidR="000646DE" w:rsidRPr="000470C7" w:rsidRDefault="000646DE" w:rsidP="00086E84">
      <w:pPr>
        <w:pStyle w:val="a"/>
        <w:numPr>
          <w:ilvl w:val="2"/>
          <w:numId w:val="27"/>
        </w:numPr>
        <w:spacing w:before="240" w:after="240"/>
        <w:ind w:left="0" w:hanging="11"/>
        <w:contextualSpacing w:val="0"/>
        <w:jc w:val="both"/>
      </w:pPr>
      <w:r w:rsidRPr="000470C7">
        <w:t xml:space="preserve">При </w:t>
      </w:r>
      <w:r w:rsidR="00310C42">
        <w:t xml:space="preserve">допущении повторных аналогичных </w:t>
      </w:r>
      <w:r w:rsidRPr="000470C7">
        <w:t>нарушений в области ПБОТОС в течение срока реализации</w:t>
      </w:r>
      <w:r w:rsidR="00310C42">
        <w:t xml:space="preserve"> плана корректирующих мероприятий</w:t>
      </w:r>
      <w:r w:rsidRPr="000470C7">
        <w:t xml:space="preserve">, </w:t>
      </w:r>
      <w:r w:rsidR="00310C42">
        <w:t xml:space="preserve">Заказчик вправе привлечь подрядную организацию к ответственности, предусмотренной </w:t>
      </w:r>
      <w:r w:rsidR="006C13AD">
        <w:t>настоящими Методическими указаниями</w:t>
      </w:r>
      <w:r w:rsidR="00310C42">
        <w:t xml:space="preserve">, том числе вправе взыскать в подрядной организации штрафные санкции за каждое выявленное ранее нарушение, по которому было принято решение о замене на </w:t>
      </w:r>
      <w:proofErr w:type="spellStart"/>
      <w:r w:rsidR="00310C42">
        <w:t>проактивные</w:t>
      </w:r>
      <w:proofErr w:type="spellEnd"/>
      <w:r w:rsidR="00310C42">
        <w:t xml:space="preserve"> мероприятия, и за каждое допущенное по</w:t>
      </w:r>
      <w:r w:rsidR="006C13AD">
        <w:t xml:space="preserve">вторное аналогичное нарушение, </w:t>
      </w:r>
      <w:r w:rsidR="00310C42">
        <w:t>в размерах, установленных настоящим</w:t>
      </w:r>
      <w:r w:rsidR="006C13AD">
        <w:t>и</w:t>
      </w:r>
      <w:r w:rsidR="00310C42">
        <w:t xml:space="preserve"> </w:t>
      </w:r>
      <w:r w:rsidR="006C13AD">
        <w:t>Методическими указаниями</w:t>
      </w:r>
      <w:r w:rsidR="00310C42">
        <w:t>.</w:t>
      </w:r>
      <w:r w:rsidRPr="000470C7">
        <w:t xml:space="preserve"> Затраты на </w:t>
      </w:r>
      <w:r w:rsidR="00887B06">
        <w:t xml:space="preserve">реализацию корректирующих мероприятий в таком случае Подрядчику не подлежат возмещению, а </w:t>
      </w:r>
      <w:r w:rsidRPr="000470C7">
        <w:t xml:space="preserve">устранение таких нарушений </w:t>
      </w:r>
      <w:r w:rsidR="00887B06">
        <w:t>проводится за</w:t>
      </w:r>
      <w:r w:rsidRPr="000470C7">
        <w:t xml:space="preserve"> счёт собственных средств </w:t>
      </w:r>
      <w:r w:rsidR="00887B06">
        <w:t>П</w:t>
      </w:r>
      <w:r w:rsidRPr="000470C7">
        <w:t>одрядчика.</w:t>
      </w:r>
    </w:p>
    <w:p w14:paraId="708A642E" w14:textId="77777777" w:rsidR="000646DE" w:rsidRPr="000470C7" w:rsidRDefault="000646DE" w:rsidP="000646DE">
      <w:pPr>
        <w:jc w:val="both"/>
        <w:sectPr w:rsidR="000646DE" w:rsidRPr="000470C7" w:rsidSect="00EE2365">
          <w:headerReference w:type="even" r:id="rId31"/>
          <w:headerReference w:type="default" r:id="rId32"/>
          <w:headerReference w:type="first" r:id="rId3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FEDB380" w14:textId="4FD8091A" w:rsidR="00F1114F" w:rsidRPr="00037C44" w:rsidRDefault="00F1114F" w:rsidP="00086E84">
      <w:pPr>
        <w:pStyle w:val="20"/>
        <w:numPr>
          <w:ilvl w:val="0"/>
          <w:numId w:val="27"/>
        </w:numPr>
        <w:spacing w:after="240"/>
        <w:ind w:left="539" w:hanging="539"/>
        <w:jc w:val="left"/>
        <w:rPr>
          <w:rFonts w:ascii="Arial" w:hAnsi="Arial" w:cs="Arial"/>
          <w:i w:val="0"/>
          <w:sz w:val="32"/>
          <w:szCs w:val="32"/>
          <w:lang w:val="ru-RU"/>
        </w:rPr>
      </w:pPr>
      <w:bookmarkStart w:id="74" w:name="_Toc106711555"/>
      <w:r w:rsidRPr="00037C44">
        <w:rPr>
          <w:rFonts w:ascii="Arial" w:hAnsi="Arial" w:cs="Arial"/>
          <w:i w:val="0"/>
          <w:sz w:val="32"/>
          <w:szCs w:val="32"/>
          <w:lang w:val="ru-RU"/>
        </w:rPr>
        <w:lastRenderedPageBreak/>
        <w:t>ПЕРЕЧЕНЬ ШТРАФНЫХ САНКЦИЙ, ПРИМЕНЯЕМЫХ К ПОДРЯДНЫМ ОРГАНИЗАЦИЯМ</w:t>
      </w:r>
      <w:bookmarkEnd w:id="74"/>
    </w:p>
    <w:p w14:paraId="7E8B16FC" w14:textId="77777777" w:rsidR="00C97138" w:rsidRPr="000470C7" w:rsidRDefault="00C97138" w:rsidP="00C97138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bCs/>
          <w:sz w:val="20"/>
          <w:szCs w:val="22"/>
          <w:lang w:eastAsia="en-US"/>
        </w:rPr>
      </w:pPr>
      <w:r w:rsidRPr="000470C7">
        <w:rPr>
          <w:rFonts w:ascii="Arial" w:eastAsia="Calibri" w:hAnsi="Arial" w:cs="Arial"/>
          <w:b/>
          <w:bCs/>
          <w:sz w:val="20"/>
          <w:szCs w:val="22"/>
          <w:lang w:eastAsia="en-US"/>
        </w:rPr>
        <w:t>Таблица 1</w:t>
      </w:r>
    </w:p>
    <w:p w14:paraId="38FDB3D0" w14:textId="7941C7FC" w:rsidR="00C97138" w:rsidRPr="000470C7" w:rsidRDefault="00F1114F" w:rsidP="00C97138">
      <w:pPr>
        <w:spacing w:after="60"/>
        <w:jc w:val="right"/>
      </w:pPr>
      <w:r w:rsidRPr="000470C7">
        <w:rPr>
          <w:rFonts w:ascii="Arial" w:hAnsi="Arial" w:cs="Arial"/>
          <w:b/>
          <w:bCs/>
          <w:sz w:val="20"/>
        </w:rPr>
        <w:t>Перечень ш</w:t>
      </w:r>
      <w:r w:rsidR="00C97138" w:rsidRPr="000470C7">
        <w:rPr>
          <w:rFonts w:ascii="Arial" w:hAnsi="Arial" w:cs="Arial"/>
          <w:b/>
          <w:bCs/>
          <w:sz w:val="20"/>
        </w:rPr>
        <w:t>трафны</w:t>
      </w:r>
      <w:r w:rsidRPr="000470C7">
        <w:rPr>
          <w:rFonts w:ascii="Arial" w:hAnsi="Arial" w:cs="Arial"/>
          <w:b/>
          <w:bCs/>
          <w:sz w:val="20"/>
        </w:rPr>
        <w:t>х</w:t>
      </w:r>
      <w:r w:rsidR="00C97138" w:rsidRPr="000470C7">
        <w:rPr>
          <w:rFonts w:ascii="Arial" w:hAnsi="Arial" w:cs="Arial"/>
          <w:b/>
          <w:bCs/>
          <w:sz w:val="20"/>
        </w:rPr>
        <w:t xml:space="preserve"> санкци</w:t>
      </w:r>
      <w:r w:rsidRPr="000470C7">
        <w:rPr>
          <w:rFonts w:ascii="Arial" w:hAnsi="Arial" w:cs="Arial"/>
          <w:b/>
          <w:bCs/>
          <w:sz w:val="20"/>
        </w:rPr>
        <w:t xml:space="preserve">й, применяемых </w:t>
      </w:r>
      <w:r w:rsidR="00C97138" w:rsidRPr="000470C7">
        <w:rPr>
          <w:rFonts w:ascii="Arial" w:hAnsi="Arial" w:cs="Arial"/>
          <w:b/>
          <w:bCs/>
          <w:sz w:val="20"/>
        </w:rPr>
        <w:t>к подрядным организациям</w:t>
      </w:r>
    </w:p>
    <w:tbl>
      <w:tblPr>
        <w:tblW w:w="145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4274"/>
        <w:gridCol w:w="1255"/>
        <w:gridCol w:w="1417"/>
        <w:gridCol w:w="1276"/>
        <w:gridCol w:w="1276"/>
        <w:gridCol w:w="992"/>
        <w:gridCol w:w="1134"/>
        <w:gridCol w:w="2410"/>
      </w:tblGrid>
      <w:tr w:rsidR="00567AC1" w:rsidRPr="006D13EC" w14:paraId="665B39F4" w14:textId="77777777" w:rsidTr="001403B4">
        <w:trPr>
          <w:trHeight w:val="370"/>
          <w:tblHeader/>
          <w:jc w:val="center"/>
        </w:trPr>
        <w:tc>
          <w:tcPr>
            <w:tcW w:w="552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17EC876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4274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17DD2BD7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Нарушения</w:t>
            </w: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AE789D6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Штрафные санкции, тыс. рублей</w:t>
            </w:r>
          </w:p>
        </w:tc>
        <w:tc>
          <w:tcPr>
            <w:tcW w:w="2410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3F9F8918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567AC1" w:rsidRPr="006D13EC" w14:paraId="3B95C567" w14:textId="77777777" w:rsidTr="001403B4">
        <w:trPr>
          <w:trHeight w:val="378"/>
          <w:tblHeader/>
          <w:jc w:val="center"/>
        </w:trPr>
        <w:tc>
          <w:tcPr>
            <w:tcW w:w="552" w:type="dxa"/>
            <w:vMerge/>
            <w:shd w:val="clear" w:color="auto" w:fill="B8CCE4" w:themeFill="accent1" w:themeFillTint="66"/>
            <w:vAlign w:val="center"/>
          </w:tcPr>
          <w:p w14:paraId="54CB367B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shd w:val="clear" w:color="auto" w:fill="B8CCE4" w:themeFill="accent1" w:themeFillTint="66"/>
            <w:vAlign w:val="center"/>
          </w:tcPr>
          <w:p w14:paraId="12F5FBA8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1C40FE3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Цена договора с учетом НДС, тыс. руб.</w:t>
            </w:r>
          </w:p>
        </w:tc>
        <w:tc>
          <w:tcPr>
            <w:tcW w:w="2410" w:type="dxa"/>
            <w:vMerge/>
            <w:shd w:val="clear" w:color="auto" w:fill="B8CCE4" w:themeFill="accent1" w:themeFillTint="66"/>
            <w:vAlign w:val="center"/>
          </w:tcPr>
          <w:p w14:paraId="59A21F40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567AC1" w:rsidRPr="006D13EC" w14:paraId="6F0040FE" w14:textId="77777777" w:rsidTr="001403B4">
        <w:trPr>
          <w:trHeight w:val="372"/>
          <w:tblHeader/>
          <w:jc w:val="center"/>
        </w:trPr>
        <w:tc>
          <w:tcPr>
            <w:tcW w:w="552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BC2C127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78F2F8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00E1366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≤100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70AFAE9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100 -500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B4881BA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500 -2 000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7A5A88A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2 000 -20 000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093FAC99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20 000 – 50 000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CD23B9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&gt;50 000</w:t>
            </w:r>
          </w:p>
        </w:tc>
        <w:tc>
          <w:tcPr>
            <w:tcW w:w="2410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E06E9C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567AC1" w:rsidRPr="006D13EC" w14:paraId="371656CF" w14:textId="77777777" w:rsidTr="001403B4">
        <w:trPr>
          <w:trHeight w:val="256"/>
          <w:tblHeader/>
          <w:jc w:val="center"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7CA46CF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42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60B5AD4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CA83296" w14:textId="77777777" w:rsidR="00567AC1" w:rsidRPr="006D13EC" w:rsidRDefault="00567AC1" w:rsidP="001403B4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3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BA9677A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CF39BFF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5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8B4560A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6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59556D49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4E7771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8</w:t>
            </w:r>
          </w:p>
        </w:tc>
        <w:tc>
          <w:tcPr>
            <w:tcW w:w="24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648EF70" w14:textId="77777777" w:rsidR="00567AC1" w:rsidRPr="006D13EC" w:rsidRDefault="00567AC1" w:rsidP="001403B4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</w:tr>
      <w:tr w:rsidR="00567AC1" w:rsidRPr="006D13EC" w14:paraId="612EE7B2" w14:textId="77777777" w:rsidTr="001403B4">
        <w:trPr>
          <w:trHeight w:val="256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0D02BC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6D13EC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Общие штрафные санкции</w:t>
            </w:r>
          </w:p>
        </w:tc>
      </w:tr>
      <w:tr w:rsidR="00567AC1" w:rsidRPr="006D13EC" w14:paraId="259BBC35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B8C2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D857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локальных нормативных документов Заказчика в области ПБОТОС, обязанность соблюдения которых предусмотрена Договором, доведённых до сведения Подрядчика в установленном порядке (за исключением нарушений, предусмотренных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7293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B5C34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25F6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E1D01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A24F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9846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0A423B" w14:textId="680DE5E7" w:rsidR="00D87200" w:rsidRPr="006D13EC" w:rsidRDefault="00D87200" w:rsidP="00D87200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F409977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010F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70FF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Заказчика (независимо от титула владения)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D7BA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EBE7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CD53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B47B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AF09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C20F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049EE1D" w14:textId="4EC523B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E1149F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364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B5001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92D2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4FAA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0537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01AE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4319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F070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8ED98F1" w14:textId="6F133B38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0BB1718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05316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06D93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Неисполнение в установленный срок предписаний федерального надзорного органа и/или Заказчика в области промышленной и пожарной безопасности, охраны труда и окружающей среды, в том числе мероприятий, разработанных по результатам расследования происшествий (включая указанные в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информационных листках «Молния», «Уроки, извлеченные из происшествий».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8808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7E36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BEC5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5A99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8726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9C41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1C57F8D" w14:textId="7E841D8B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76B96A6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1C98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7F9C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Сокрытие и/или несообщение информации о происшествиях (в том числе ДТП) на объекте проведения работ/услуг (включая пути следования ТС, используемых при выполнении работ/услуг в интересах Заказчика).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82F0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20C7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rFonts w:eastAsia="MS Mincho"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43BA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rFonts w:eastAsia="MS Mincho"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E51E92F" w14:textId="252F682E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93DE8A3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7F51B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DE904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Уведомление об авариях/пожарах/инцидентах/несчастных случаях с опозданием более чем на 24 часа с момента их обнаружения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0FFA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C117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26E8B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B3A5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BA888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148A5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E0D247F" w14:textId="0C322E5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6D55C8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2A08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49F9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Непредставление, предоставление с просрочкой более 1 суток отчета (-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тов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), в области ПБОТОС, предусмотренных Договором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C956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BF64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37FE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BF45D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64EE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D9D9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B43104E" w14:textId="545DC035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A517CCD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A5E0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565D1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энергопотребителей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/ повреждению энергооборудования, происшедшие по вине подрядной/субподрядной организации на Объектах и производственной территории Заказчика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4C1FDCC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D651CD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B1196C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CD1AB8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2AD469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79B05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36F27A9" w14:textId="6EEDA128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0431A72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D885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4FAA0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энергопотребителей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, повреждению энергооборудования, происшедшие по вине подрядной/субподрядной организации на Объектах и производственной территории Заказчика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599FB7B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F5807C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2E3EE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C2FB17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CB890C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F97EF8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2CBD1FA" w14:textId="52F6E88B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7D2BB72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A4AD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652F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воздушных ЛЭП и/или подземных ЛЭП, происшедшее по вине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 xml:space="preserve">Подрядной/субподрядной организации на Объектах и производственной территории Заказчика. Обрыв воздушных и подземных ЛЭП и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токопроводов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, наезд транспортных средств, специальной и строительной техники на опору ЛЭП.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946F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D85246A" w14:textId="5E3F0E71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8C139B3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DBC1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D57042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подрядной/субподрядной организации на Объектах и производственной территории Заказчика 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4D406CC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B997E6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A93488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5145D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7BF1462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1D72C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ECA0F7E" w14:textId="5A1058BA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D65DFDD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F7BA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726D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подрядной/субподрядной организации на Объектах и производственной территории Заказчика </w:t>
            </w:r>
          </w:p>
        </w:tc>
        <w:tc>
          <w:tcPr>
            <w:tcW w:w="1255" w:type="dxa"/>
            <w:shd w:val="clear" w:color="auto" w:fill="auto"/>
            <w:vAlign w:val="center"/>
          </w:tcPr>
          <w:p w14:paraId="1C29949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40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2355AB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80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3E4EDE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150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0867F5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250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12D0431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500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A98C7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2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57E67EE" w14:textId="0D57FED3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2FEE927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A094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5313DB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подрядной/субподрядной организацией без согласованных Заказчиком разрешительных документов (разрешение на производство работ, акт-допуск, наряд-допуск и др.)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2D865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7598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3349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456F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86B9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3518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B2A5B58" w14:textId="3ED5ED25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CE1A06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36120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1C81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возобновление работ, выполнение которых было приостановлено представителем федерального надзорного органа и/или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5EE6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E89DC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A588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23F0F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0021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D9F8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E9CB53D" w14:textId="0056747E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BB1C754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4696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DC07B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требований по организации безопасного проведения работ повышенной опасности (за исключением нарушений,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предусмотренных п. 10;11; 12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E23D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2FF2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3262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C703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A3FC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DA5E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072B5B5" w14:textId="40B2DFCA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E48956C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8D4F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F7794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Привлечение субподрядчиков (за каждый факт) без надлежащего согласования с Заказчиком, а также привлечение субподрядчиком других юридических и физических лиц (по типам договоров ИП, ГПХ, фрахт с экипажем) без согласования с Заказчиком.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2CE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56B7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9534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C5D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E133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4A7A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7AFCC98" w14:textId="0A7D7FC9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56E9E4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91E8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5407D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работником подрядной/субподрядной организации Правил дорожного движения, Положения Компании «Система управления безопасной эксплуатацией транспортных средств» № П3-05 Р-0853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F7E9A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 за каждое нарушение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CCAA6D2" w14:textId="15DE768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B1C3718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A06E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74C9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ДТП по вине работника подрядной/субподрядной организации с наличием пострадавшего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22F0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 за каждое ДТП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743B24D" w14:textId="691D9AA4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8873EB4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A8F2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D19EC1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ДТП по вине работника Подрядной/субподрядной организации с наличием погибшего или нескольких пострадавших с временной потерей трудоспособности (2-х и более)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4540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 за каждое ДТП, при повторе в течение 12 месяцев – расторжение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6D8DC46" w14:textId="514563F2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7C77B6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D27A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613B9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Уничтожение или повреждение объектов дорожного хозяйства (шлагбаумы, дорожные знаки и т.п.), происшедшее по вине Подрядной/субподрядной организации на объектах и лицензионных участках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F579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FAB8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3F69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7E0A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91A8A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FEF30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4BED392" w14:textId="53327102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184C12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6FA4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D9041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Любое виновное действие (включая ДТП), совершенные работником Подрядной/субподрядной организации в состоянии алкогольного опьянения 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3C24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B615EF4" w14:textId="26E97B84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813A36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3FC5E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5893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Любое виновное действие (включая ДТП), совершенные работником Подрядной/субподрядной повлекшее причинение тяжкого вреда здоровью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F33B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03EE63E" w14:textId="4682C493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6E61BE3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F8553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A86C3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Любое виновное действие, совершенное работником Подрядной/субподрядной организации, повлекшие смерть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0B6D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1000, но не более суммы договора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9A415D2" w14:textId="6FBF01A7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067179B7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8C44E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FD34E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с грубыми нарушениями требований нормативных актов, запрещающих их выполнение (например: проведение спускоподъемных операций с неисправным индикатором веса; проведение спускоподъемных операций с неисправным ограничителем высоты подъема талевого блока; отсутствие согласования с организацией эксплуатирующей ЛЭП; отсутствие или неисправность ограничителя рабочих движений для автоматического отключения механизмов подъема, поворота и выдвижения стрелы на безопасном расстоянии от крана до проводов ЛЭП; неисправные грузозахватные приспособления и другие), за исключением нарушений, предусмотренных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п.п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. 11; 12 и 14 настоящего Перечня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A318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4BBC6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8673A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FEA7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A3C44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DD63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BFF2669" w14:textId="27E619B6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180A744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726C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7EDE6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Подрядной/субподрядной организацией требований природоохранного законодательства, в том числе законодательства об охране окружающей среды, об охране атмосферного воздуха, земельного, лесного, водного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законодательства, законодательства о недрах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E543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19CA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8337B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C3B4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B9CB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7E49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049FD20" w14:textId="61CB5656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A5C8FE5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DB218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62D1E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Разлив нефти, нефтепродуктов, подтоварной воды, скважинных жидкостей, кислоты, иных опасных веществ в пределах и/или за пределами производственной территории и/или места выполнения работ, а также непринятие мер по немедленной ликвидации загрязнения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AF0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0F5F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9BF3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C914F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72BB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4E45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308F99B" w14:textId="4523817B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860BC79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8FCD6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883D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Нарушение правил пользования топливом, электрической и тепловой энергией, правил устройства электроустановок, эксплуатации электроустановок, топливо- и энергопотребляющих установок, тепловых сетей, объектов хранения, содержания, реализации и транспортировки энергоносителей, топлива и продуктов его переработки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7CBA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5D27C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CC4A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12B2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0A9E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36BC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DCB3944" w14:textId="4085EE0A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0D29AF5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B2E78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29A7D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Выполнение работ вахтой/бригадой/сменой, не укомплектованной полным составом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DB90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F1E2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B3856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1506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5673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66C6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C850D9" w14:textId="058897C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E76C71D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8F61E0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AAA30A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Несоблюдение подрядной/субподрядной организацией экологических, санитарно-эпидемиологических и иных требований при сборе, накоплении, транспортировании, обработке, утилизации, обезвреживании, размещении и захоронении отходов производства и потребления, а также требований к организации и содержанию мест временного накопления и хранения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DC09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11B0A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3BE8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A2220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05B9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6325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6859A20" w14:textId="2405998E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B0EF51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1AFB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F46B6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Самовольное снятие и/или перемещение плодородного слоя почвы, порча земель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8B3A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A0A0C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4B20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FB30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3FB9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8C1B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33BE00D" w14:textId="37F5409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A70132D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E41AF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AD9DA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Загрязнение ледяного покрова водных объектов, водоохранных зон, акватории водных объектов отходами производства и потребления и/или вредными веществами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43CA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280FA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CBDF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3FF60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E7A2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2186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6DF9552" w14:textId="3DDA8EAE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494C7A8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C7B8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B4C72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Несоблюдение установленных требований при водозаборе из водных объектов либо сброс загрязненных вод (стоков) в водные объекты / на водосборные площади, несоблюдение требований к сбору и очистке сточных вод, условий договора на пользование водным объектом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094E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8DDD9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7B3BC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2262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F6C1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9326E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847E5ED" w14:textId="727C449E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0A929C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6820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7750E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Невыполнение обязанностей по содержанию и уборке рабочей площадки и прилегающей непосредственно к ней территории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24F2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2BC4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AD72A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3D3A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C3C0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87005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C255E8E" w14:textId="0A382670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1285F1C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3A57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04DC2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Обнаружение у работников Подрядной/субподрядной организации собак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3B86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7539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DA1F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B54B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E2EC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6300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39DA0A3" w14:textId="19988712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00330A5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5A37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CF47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Необеспечение подрядной/субподрядной организацией рабочих мест работников:</w:t>
            </w:r>
          </w:p>
          <w:p w14:paraId="076AF96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первичными средствами пожаротушения;</w:t>
            </w:r>
          </w:p>
          <w:p w14:paraId="2DEDE62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средствами коллективной защиты;</w:t>
            </w:r>
          </w:p>
          <w:p w14:paraId="1AA3B0A0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аптечками первой медицинской помощи;</w:t>
            </w:r>
          </w:p>
          <w:p w14:paraId="14BBBC0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заземляющими устройствами;</w:t>
            </w:r>
          </w:p>
          <w:p w14:paraId="0128FA1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– электроосвещением во взрывобезопасном исполнении;</w:t>
            </w:r>
          </w:p>
          <w:p w14:paraId="1C0FEC6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- специальной одеждой, специальной обувью и СИЗ соответствующей вредным и опасным факторам выполняемых работ (огнестойкая специальная одежда, костюмы защиты от электрической дуги и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тд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>);</w:t>
            </w:r>
          </w:p>
          <w:p w14:paraId="29ECD1E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– предупредительными знаками (плакатами, аншлагами и др.)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E8AB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D4CB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5C94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666E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759C4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9482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950E8E4" w14:textId="59831615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9D7B954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DFE2A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C4B0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Выполнение работ с неисправным и/или неиспытанным инструментом и оборудованием, не прошедшим в установленном порядке экспертизу и диагностику, техническое освидетельствование, техническое обслуживание, </w:t>
            </w:r>
            <w:proofErr w:type="spellStart"/>
            <w:r w:rsidRPr="006D13EC">
              <w:rPr>
                <w:color w:val="000000" w:themeColor="text1"/>
                <w:sz w:val="20"/>
                <w:szCs w:val="20"/>
              </w:rPr>
              <w:t>планово</w:t>
            </w:r>
            <w:proofErr w:type="spellEnd"/>
            <w:r w:rsidRPr="006D13EC">
              <w:rPr>
                <w:color w:val="000000" w:themeColor="text1"/>
                <w:sz w:val="20"/>
                <w:szCs w:val="20"/>
              </w:rPr>
              <w:t xml:space="preserve"> – предупредительный ремонт и/или неполное комплектование бригады необходимым инструментом и оборудованием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7271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40F4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BC44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6BB2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79B3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98BB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0C25230" w14:textId="34B9C70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31945209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DA6B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12367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Порча лесных насаждений, незаконная рубка лесов, лесных насаждений на производственной территории Заказчика.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8025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F320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F0FA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792A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180C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56656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57C0337" w14:textId="3A30C990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72799024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C0341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5A23E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Нарушение требований локальных нормативных актов Заказчика в области ПБОТОС, обязанность соблюдения которых предусмотрена Договором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DDEE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FCBDC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932F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505F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3E06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598C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F3DD32" w14:textId="2C3A273C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EDA9F75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BB222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DA256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занятие земельных участков в границах земельных и горных отводов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98AD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F1476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C414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065D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FF629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5F5F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D6A375B" w14:textId="14D04E7A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64BE0FB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4400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8C4AE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Самовольная добыча общераспространенных полезных ископаемых (в том числе песок, гравий, глина, торф, сапропель) в пределах лицензионных участков Заказчика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DF7E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CA86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D5031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E5098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ABA7B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E9E6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81FBDB8" w14:textId="72F3EA21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560B7C1F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6CB69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5AF0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Самовольное подключение к сетям энергоснабжения Заказчика (за каждый факт)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84FC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5A1E0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A38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7049F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2EBE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B13FA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FE3ED18" w14:textId="3DE20D85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76EA63A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5994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57DAD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Совершение работниками Подрядной/субподрядной организации </w:t>
            </w: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проноса (попытка провоза, проноса) на Объект или с Объекта товароматериальных ценностей (ТМЦ), горюче-смазочных материалов (ГСМ)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323A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A796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155A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0396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69AF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4470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324D791" w14:textId="55C61354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F247738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BBCA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18513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Не согласованное с Заказчиком уничтожение/повреждение материалов видеофиксации с целью сокрытия обстоятельств происшествия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4AF00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763B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E8F9C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458F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68CC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A3378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A955D2D" w14:textId="18319769" w:rsidR="00567AC1" w:rsidRPr="006D13EC" w:rsidRDefault="00D87200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2"/>
                <w:szCs w:val="22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0D7A2FC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E5A17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2E76A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 представление в установленные сроки Обществу или государственным органам надзора и контроля, информации (уведомления) об устранении нарушений, принятий мер по недопущению.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4BD2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rFonts w:ascii="Arial" w:hAnsi="Arial" w:cs="Arial"/>
                <w:b/>
                <w:iCs/>
                <w:cap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D94D5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A04F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C335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A8DB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C4C5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C18DCB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1D0FA7B9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45CD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B506B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За отказ или несвоевременное расследование несчастного случая, не предоставление Акта расследования формы Н-1, Акта внутреннего расследования в соответствии с требованиями Положения Компании «Порядок расследования происшествий» №П3-05 Р-0778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8F35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B00C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08CAE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CAAC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06A3D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C866BF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91A9D4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39E30A03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22744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94B5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 исполнение Подрядчиком </w:t>
            </w:r>
            <w:hyperlink w:anchor="_4._ОБЯЗАННОСТИ_ПОДРЯДЧИКА" w:history="1">
              <w:r w:rsidRPr="006D13EC">
                <w:rPr>
                  <w:rStyle w:val="ac"/>
                  <w:rFonts w:eastAsia="Calibri"/>
                  <w:iCs/>
                  <w:color w:val="000000" w:themeColor="text1"/>
                  <w:sz w:val="20"/>
                  <w:szCs w:val="20"/>
                </w:rPr>
                <w:t>п.3.1.1</w:t>
              </w:r>
            </w:hyperlink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4B1C5D">
              <w:rPr>
                <w:iCs/>
                <w:color w:val="000000" w:themeColor="text1"/>
                <w:sz w:val="20"/>
                <w:szCs w:val="20"/>
              </w:rPr>
              <w:t>настоящих Методических указаний</w:t>
            </w:r>
            <w:r w:rsidRPr="004B1C5D" w:rsidDel="004B1C5D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(отсутствие на объектах производства работ представителя, уполномоченного сопровождать проверки в области ПБОТОС, получать и знакомиться с актами проверок и Актами в области ПБОТОС, имеющего при себе оригинал советующей доверенности)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C61B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C540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CFBDFA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7CCD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AA767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34FCF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AD8CAA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3F1851D6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3E869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7DD62" w14:textId="2B74B933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Невыполнение требований Положения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Р-0881, </w:t>
            </w:r>
            <w:r>
              <w:rPr>
                <w:iCs/>
                <w:color w:val="000000" w:themeColor="text1"/>
                <w:sz w:val="20"/>
                <w:szCs w:val="20"/>
              </w:rPr>
              <w:t>Стандарта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  <w:r w:rsidR="003163D2">
              <w:rPr>
                <w:iCs/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«Управление подрядными организациями в области промышленной безопасности, охраны труда и окружающей среды» № П3-05 Р-0771 ЮЛ-428</w:t>
            </w:r>
            <w:r w:rsidRPr="006D13EC">
              <w:rPr>
                <w:bCs/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4DF4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594C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8AFA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7064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881075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C235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0415458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акту</w:t>
            </w:r>
          </w:p>
        </w:tc>
      </w:tr>
      <w:tr w:rsidR="00567AC1" w:rsidRPr="006D13EC" w14:paraId="2C043EEF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84EC5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28EB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Несоблюдение требований санитарных правил в части стирки белья, уборки комнат, хранения продуктов питания и использование продуктов питания с просроченным сроком годности. Выявление фактов допуска кухонных работников без наличия санитарных книжек и не прошедших специальные медицинские осмотры.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AEB3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D53F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A5E0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52633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76A9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6FEFD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700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60515A5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DA790B0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EF238D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3B210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санитарно-бытовых и санитарно-гигиенических норм и требований при выполнении работ и проживании на объектах Общества.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42E17C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12B7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C35E9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D1DC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B8DE4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F4BAE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7667229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0441B80E" w14:textId="77777777" w:rsidTr="001403B4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69DDB" w14:textId="77777777" w:rsidR="00567AC1" w:rsidRPr="006D13EC" w:rsidRDefault="00567AC1" w:rsidP="00086E84">
            <w:pPr>
              <w:pStyle w:val="aff1"/>
              <w:numPr>
                <w:ilvl w:val="0"/>
                <w:numId w:val="14"/>
              </w:numPr>
              <w:tabs>
                <w:tab w:val="num" w:pos="785"/>
                <w:tab w:val="left" w:pos="1211"/>
              </w:tabs>
              <w:ind w:left="0" w:firstLine="0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2C662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границ горного отвода или условий разработки полезных ископаемых, предусмотренных техническим проектом.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15FB0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left="-2"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00C4B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7A242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688888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3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4A98FB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4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DBAB46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E469151" w14:textId="77777777" w:rsidR="00567AC1" w:rsidRPr="006D13EC" w:rsidRDefault="00567AC1" w:rsidP="001403B4">
            <w:pPr>
              <w:tabs>
                <w:tab w:val="num" w:pos="785"/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76F8C25" w14:textId="77777777" w:rsidTr="001403B4">
        <w:trPr>
          <w:trHeight w:val="369"/>
          <w:jc w:val="center"/>
        </w:trPr>
        <w:tc>
          <w:tcPr>
            <w:tcW w:w="14586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83EAC94" w14:textId="77777777" w:rsidR="00567AC1" w:rsidRPr="00567AC1" w:rsidRDefault="00567AC1" w:rsidP="001403B4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экологической безопасности</w:t>
            </w:r>
          </w:p>
        </w:tc>
      </w:tr>
      <w:tr w:rsidR="00567AC1" w:rsidRPr="006D13EC" w14:paraId="5AC4C334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60543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C781D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Непредставление по запросу Общества сведений о расчетах платежей за негативное воздействие, копий платежных документов, форм статистической отчетности и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информации о выполнении природоохранных мероприятий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89CBF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2054F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226AD5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6963FD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DCF6E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B85CD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AC8F752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0E710169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81877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7D24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Непредставление по запросу Общества копий разрешений на сбросы, выбросы, документа об утверждении нормативов образования отходов и лимитов на их размещение, копий паспортов отходов, копий лицензии на право обращения с опасными отходами.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BB28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EE17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6A44D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9DD6F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0E5C2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B15D3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2E10B09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2F490243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4FC1E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ECAEE" w14:textId="4BD76D36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Добыча охотничьих и рыбных ресурсов (рыбалка, охота), сбор ягод, грибов, растений, выполнение иных действий, не связанных с выполнением работ, на территории лицензионных участков </w:t>
            </w:r>
            <w:r w:rsidR="003163D2">
              <w:rPr>
                <w:iCs/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, а также за их пределами работниками подрядных/субподрядных организаций.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BEAA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5A225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DA35FE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60EDD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3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519F7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4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1DEDE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10F9EB9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EC39897" w14:textId="77777777" w:rsidTr="001403B4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EE8A32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6D3D9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Фальсификация (либо сокрытие), не внесение в отчетный период данных в журналы учета водопотребления, водоотведения, первичного учета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BA01C7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2EFE2" w14:textId="77777777" w:rsidR="00567AC1" w:rsidRPr="006D13EC" w:rsidRDefault="00567AC1" w:rsidP="001403B4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97A9B" w14:textId="77777777" w:rsidR="00567AC1" w:rsidRPr="006D13EC" w:rsidRDefault="00567AC1" w:rsidP="001403B4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16D6B" w14:textId="77777777" w:rsidR="00567AC1" w:rsidRPr="006D13EC" w:rsidRDefault="00567AC1" w:rsidP="001403B4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4F64EF" w14:textId="77777777" w:rsidR="00567AC1" w:rsidRPr="006D13EC" w:rsidRDefault="00567AC1" w:rsidP="001403B4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FEE1A" w14:textId="77777777" w:rsidR="00567AC1" w:rsidRPr="006D13EC" w:rsidRDefault="00567AC1" w:rsidP="001403B4">
            <w:pPr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BBE4E02" w14:textId="77777777" w:rsidR="00567AC1" w:rsidRPr="006D13EC" w:rsidRDefault="00567AC1" w:rsidP="001403B4">
            <w:pPr>
              <w:ind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006DA15" w14:textId="77777777" w:rsidTr="001403B4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0C1A80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58FAB3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Несвоевременное выполнение работ по рекультивации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96882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F24C49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559A0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BFF15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585B2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6D8EE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0FCDF14" w14:textId="77777777" w:rsidR="00567AC1" w:rsidRPr="006D13EC" w:rsidRDefault="00567AC1" w:rsidP="001403B4">
            <w:pPr>
              <w:tabs>
                <w:tab w:val="left" w:pos="1211"/>
              </w:tabs>
              <w:ind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объекту</w:t>
            </w:r>
          </w:p>
        </w:tc>
      </w:tr>
      <w:tr w:rsidR="00567AC1" w:rsidRPr="006D13EC" w14:paraId="03977028" w14:textId="77777777" w:rsidTr="001403B4">
        <w:trPr>
          <w:trHeight w:val="3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1E92CF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F2206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экологических и санитарных требований либо специальных условий, установленных нормативными документами при складировании, хранении, транспортировке, использовании химических реагентов, опасных жидкостей и веществ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792AA7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626C8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A7F86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B32B6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553D9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AE7C9B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4EF18CE" w14:textId="77777777" w:rsidR="00567AC1" w:rsidRPr="006D13EC" w:rsidRDefault="00567AC1" w:rsidP="001403B4">
            <w:pPr>
              <w:ind w:left="34"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EF27153" w14:textId="77777777" w:rsidTr="001403B4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3B64F6C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1D878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Нарушение, несогласованное отступление от проектных решений при строительстве объектов повлекшее нанесение ущерба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 xml:space="preserve">окружающей среде и/или растепление вечномерзлых грунтов.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A6590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7035A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87CD1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95823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6F414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E9A66" w14:textId="77777777" w:rsidR="00567AC1" w:rsidRPr="006D13EC" w:rsidRDefault="00567AC1" w:rsidP="001403B4">
            <w:pPr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EB633EA" w14:textId="77777777" w:rsidR="00567AC1" w:rsidRPr="006D13EC" w:rsidRDefault="00567AC1" w:rsidP="001403B4">
            <w:pPr>
              <w:ind w:left="34" w:right="-38"/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4A374005" w14:textId="77777777" w:rsidTr="001403B4">
        <w:trPr>
          <w:trHeight w:val="328"/>
          <w:jc w:val="center"/>
        </w:trPr>
        <w:tc>
          <w:tcPr>
            <w:tcW w:w="14586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5F24468" w14:textId="77777777" w:rsidR="00567AC1" w:rsidRPr="00567AC1" w:rsidRDefault="00567AC1" w:rsidP="001403B4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промышленной безопасности и охраны труда</w:t>
            </w:r>
          </w:p>
        </w:tc>
      </w:tr>
      <w:tr w:rsidR="00567AC1" w:rsidRPr="006D13EC" w14:paraId="7C7D9960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9FCB6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BAC46" w14:textId="77777777" w:rsidR="00567AC1" w:rsidRPr="006D13EC" w:rsidRDefault="00567AC1" w:rsidP="001403B4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выполнение требования Заказчика об отстранении от работ и вывозе с объектов Заказчика работника Подрядчика/ Субподрядчика в соответствии с </w:t>
            </w:r>
            <w:hyperlink w:anchor="С4123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п.4.4.6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настоящ</w:t>
            </w:r>
            <w:r>
              <w:rPr>
                <w:color w:val="000000" w:themeColor="text1"/>
                <w:sz w:val="20"/>
                <w:szCs w:val="20"/>
              </w:rPr>
              <w:t>их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sz w:val="22"/>
                <w:szCs w:val="22"/>
              </w:rPr>
              <w:t>Методических указаний</w:t>
            </w:r>
            <w:r>
              <w:rPr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CE28F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C355B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7C0BE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7A2D50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92C4E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588CC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4ADD97E" w14:textId="17BEE381" w:rsidR="00567AC1" w:rsidRPr="006D13EC" w:rsidRDefault="00D87200" w:rsidP="001403B4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1351687D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971F99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0666E" w14:textId="77777777" w:rsidR="00567AC1" w:rsidRPr="006D13EC" w:rsidRDefault="00567AC1" w:rsidP="001403B4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выполнение требований к организации и осуществлению производственного контроля, предусмотренных </w:t>
            </w:r>
            <w:hyperlink w:anchor="С4107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п.3.1.6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086F39">
              <w:rPr>
                <w:color w:val="000000" w:themeColor="text1"/>
                <w:sz w:val="20"/>
                <w:szCs w:val="20"/>
              </w:rPr>
              <w:t>настоящих Методических указаний</w:t>
            </w:r>
            <w:r w:rsidRPr="006D13EC">
              <w:rPr>
                <w:color w:val="000000" w:themeColor="text1"/>
                <w:sz w:val="20"/>
                <w:szCs w:val="20"/>
              </w:rPr>
              <w:t>, в том числе неисполнение или несвоевременное исполнение графиков производственного контроля, не осуществление производственного контроля или нарушение его периодичности, не предоставление информации об осуществлении верхнего уровня контроля Заказчику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63E55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241CE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370A7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9570F6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B7358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24D8F9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DA4B8C6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5C3178A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5222DB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41C3E9" w14:textId="77777777" w:rsidR="00567AC1" w:rsidRPr="006D13EC" w:rsidRDefault="00567AC1" w:rsidP="001403B4">
            <w:pPr>
              <w:tabs>
                <w:tab w:val="left" w:pos="1211"/>
              </w:tabs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 предоставление или несвоевременное предоставление плана корректирующих мероприятий по результатам проверки комиссией 3-5 уровней (этапов) производственного контроля Заказчика, разработанного и утвержденного в соответствии с </w:t>
            </w:r>
            <w:hyperlink w:anchor="С37" w:history="1">
              <w:r w:rsidRPr="006D13EC">
                <w:rPr>
                  <w:rStyle w:val="ac"/>
                  <w:rFonts w:eastAsia="Calibri"/>
                  <w:color w:val="000000" w:themeColor="text1"/>
                  <w:sz w:val="20"/>
                  <w:szCs w:val="20"/>
                </w:rPr>
                <w:t>п. 4.3.5</w:t>
              </w:r>
            </w:hyperlink>
            <w:r w:rsidRPr="006D13EC">
              <w:rPr>
                <w:color w:val="000000" w:themeColor="text1"/>
                <w:sz w:val="20"/>
                <w:szCs w:val="20"/>
              </w:rPr>
              <w:t xml:space="preserve"> настоящ</w:t>
            </w:r>
            <w:r>
              <w:rPr>
                <w:color w:val="000000" w:themeColor="text1"/>
                <w:sz w:val="20"/>
                <w:szCs w:val="20"/>
              </w:rPr>
              <w:t>их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>
              <w:rPr>
                <w:sz w:val="22"/>
                <w:szCs w:val="22"/>
              </w:rPr>
              <w:t>Методических указаний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5C572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746D5E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4AFE0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C0077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1A91C5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5729C7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4EA90D4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jc w:val="center"/>
              <w:textAlignment w:val="baseline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</w:t>
            </w:r>
          </w:p>
        </w:tc>
      </w:tr>
      <w:tr w:rsidR="00567AC1" w:rsidRPr="006D13EC" w14:paraId="6EFA86F2" w14:textId="77777777" w:rsidTr="001403B4">
        <w:trPr>
          <w:trHeight w:val="125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86AF32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F2033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Допущение инцидента, причиной которого явилось нарушение Подрядчиком или субподрядчиком требований промышленной безопасности, охраны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труда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2EFC3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spacing w:after="120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34DE44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F82B0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56551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8CA3EE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98A39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6B87F5B" w14:textId="77777777" w:rsidR="00567AC1" w:rsidRPr="006D13EC" w:rsidRDefault="00567AC1" w:rsidP="001403B4">
            <w:pPr>
              <w:overflowPunct w:val="0"/>
              <w:autoSpaceDE w:val="0"/>
              <w:autoSpaceDN w:val="0"/>
              <w:adjustRightInd w:val="0"/>
              <w:ind w:left="34" w:right="-38"/>
              <w:textAlignment w:val="baseline"/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случаю, п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одтверждается Актом расследования аварии/инцидента, д</w:t>
            </w:r>
            <w:r w:rsidRPr="006D13EC">
              <w:rPr>
                <w:color w:val="000000" w:themeColor="text1"/>
                <w:sz w:val="20"/>
                <w:szCs w:val="20"/>
              </w:rPr>
              <w:t>ополнительно выставляются причиненный Обществу ущерб и затраты, связанные с ликвидацией аварии, загорания, инцидента, ЧС</w:t>
            </w:r>
          </w:p>
        </w:tc>
      </w:tr>
      <w:tr w:rsidR="00567AC1" w:rsidRPr="006D13EC" w14:paraId="3C585113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17D74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AB28F1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Отсутствие у работника подрядной/субподрядной организации подтверждающего документа о проведении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предвахтового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медицинского осмотра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E9772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14A77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A2D4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5869A4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998C9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7398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4F7AA97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4CAFB784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32B272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8A20E4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на объектах производства работ договора на медицинское обслуживание работников своей организации (если на объектах производства работ отсутствует штатная единица врача).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CB23A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E4E63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1F458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7BFA3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FD118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54961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ECE8E6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54DDD8BB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20156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0D639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Допуск к работе лиц, не имеющих санитарных книжек, либо с истекшим сроком действия и отсутствием необходимых анализов (там, где это необходимо)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7141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A5F7E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CE33E5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9D133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B78C8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E54FA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22E4A1B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4E680552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DD05F7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EC2B49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Отсутствие на объектах производства специалистов по промышленной безопасности и охране труда подрядной организации, имеющих высшее образование по направлению подготовки «Техносферная безопасность» или соответствующим ему направлениям подготовки (специальностям) по обеспечению безопасности производственной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деятельности, либо высшее образование и дополнительное профессиональное образование (профессиональная переподготовка) в области охраны труда,</w:t>
            </w:r>
            <w:r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при количестве работников более 50-ти человек или специалиста, исполняющего обязанности при количестве работников менее 50 человек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454014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7E75A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3485B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B8AA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B3CA7F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C0DBB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3577D21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443BC3E5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7A10CA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704CA5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лиц, не обеспеченных специальной одеждой, специальной обувью и другими </w:t>
            </w:r>
            <w:r w:rsidRPr="006D13EC">
              <w:rPr>
                <w:color w:val="000000" w:themeColor="text1"/>
                <w:sz w:val="20"/>
                <w:szCs w:val="20"/>
              </w:rPr>
              <w:t>средствами индивидуальной защиты, организации согласно типовым нормам, равно как в специальной одежде, не имеющей логотипа организации.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94331" w14:textId="77777777" w:rsidR="00567AC1" w:rsidRDefault="00567AC1" w:rsidP="001403B4">
            <w:pPr>
              <w:tabs>
                <w:tab w:val="left" w:pos="1211"/>
              </w:tabs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  <w:p w14:paraId="0AD35BD6" w14:textId="77777777" w:rsidR="00567AC1" w:rsidRPr="006D13EC" w:rsidRDefault="00567AC1" w:rsidP="001403B4">
            <w:pPr>
              <w:tabs>
                <w:tab w:val="left" w:pos="1211"/>
              </w:tabs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  <w:p w14:paraId="6976DA96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  <w:p w14:paraId="0FAC8F07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7AD8C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  <w:p w14:paraId="5DC9C1ED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jc w:val="center"/>
              <w:rPr>
                <w:iCs/>
                <w:color w:val="000000" w:themeColor="text1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0219AC9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 </w:t>
            </w:r>
          </w:p>
        </w:tc>
      </w:tr>
      <w:tr w:rsidR="00567AC1" w:rsidRPr="006D13EC" w14:paraId="52C4F814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D70ED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14877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Неприменение работниками Подрядчика (Субподрядчика) спецодежды, спецобуви, соответствующей условиям работы и СИЗ (очки, каски, подбородочные ремни, страховочные привязи, средства защиты органов дыхания и т.п.)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5C876" w14:textId="77777777" w:rsidR="00567AC1" w:rsidRPr="006D13EC" w:rsidRDefault="00567AC1" w:rsidP="001403B4">
            <w:pPr>
              <w:tabs>
                <w:tab w:val="left" w:pos="1211"/>
              </w:tabs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8186D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E0B53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A56769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D1584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F31C9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315B4C6" w14:textId="77777777" w:rsidR="00567AC1" w:rsidRPr="006D13EC" w:rsidRDefault="00567AC1" w:rsidP="001403B4">
            <w:pPr>
              <w:tabs>
                <w:tab w:val="left" w:pos="1211"/>
              </w:tabs>
              <w:ind w:left="34" w:right="-38"/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2A7E37A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96E038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A8AA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75" w:name="_Toc428372101"/>
            <w:bookmarkStart w:id="76" w:name="_Toc430883512"/>
            <w:bookmarkStart w:id="77" w:name="_Toc473127853"/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или несвоевременное исполнение мероприятий, принятых на совещаниях</w:t>
            </w:r>
            <w:bookmarkEnd w:id="75"/>
            <w:bookmarkEnd w:id="76"/>
            <w:bookmarkEnd w:id="77"/>
            <w:r w:rsidRPr="006D13EC">
              <w:rPr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68B2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461B0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6F78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D24A1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7009C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2DE9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39267E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7FF8E67B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DCE96C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7A8FB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78" w:name="_Toc428372102"/>
            <w:bookmarkStart w:id="79" w:name="_Toc430883513"/>
            <w:bookmarkStart w:id="80" w:name="_Toc473127854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представителей Подрядчика на проводимых Обществом совещаниях по промышленной безопасности и охране труда без уважительной причины при условии, что Подрядчик был проинформирован Обществом об участии в совещании.</w:t>
            </w:r>
            <w:bookmarkEnd w:id="78"/>
            <w:bookmarkEnd w:id="79"/>
            <w:bookmarkEnd w:id="80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7D69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F3AE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3EC5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F7EF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26484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B0C73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8D7F5A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Подтверждается актами, </w:t>
            </w:r>
          </w:p>
        </w:tc>
      </w:tr>
      <w:tr w:rsidR="00567AC1" w:rsidRPr="006D13EC" w14:paraId="0B01438E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AEE77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473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1" w:name="_Toc428372103"/>
            <w:bookmarkStart w:id="82" w:name="_Toc430883514"/>
            <w:bookmarkStart w:id="83" w:name="_Toc473127855"/>
            <w:r w:rsidRPr="006D13EC">
              <w:rPr>
                <w:iCs/>
                <w:color w:val="000000" w:themeColor="text1"/>
                <w:sz w:val="20"/>
                <w:szCs w:val="20"/>
              </w:rPr>
              <w:t>Осуществление завоза собак, прикорма домашних и диких животных на территории объектов Общества</w:t>
            </w:r>
            <w:bookmarkEnd w:id="81"/>
            <w:bookmarkEnd w:id="82"/>
            <w:bookmarkEnd w:id="83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2453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753F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BCDB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EDF4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8C12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6892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6A94A0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 xml:space="preserve">нарушения. Подтверждается актами </w:t>
            </w:r>
          </w:p>
          <w:p w14:paraId="6788ED3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</w:p>
        </w:tc>
      </w:tr>
      <w:tr w:rsidR="00567AC1" w:rsidRPr="006D13EC" w14:paraId="1240546D" w14:textId="77777777" w:rsidTr="001403B4">
        <w:trPr>
          <w:trHeight w:val="212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8959A1" w14:textId="77777777" w:rsidR="00567AC1" w:rsidRPr="00567AC1" w:rsidRDefault="00567AC1" w:rsidP="001403B4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lastRenderedPageBreak/>
              <w:t>В области пожарной и противофонтанной безопасности</w:t>
            </w:r>
          </w:p>
        </w:tc>
      </w:tr>
      <w:tr w:rsidR="00567AC1" w:rsidRPr="006D13EC" w14:paraId="772084E8" w14:textId="77777777" w:rsidTr="001403B4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F3926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343FA64" w14:textId="2A5AA148" w:rsidR="00567AC1" w:rsidRPr="006D13EC" w:rsidRDefault="00567AC1" w:rsidP="006C13AD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 xml:space="preserve">Несоблюдение/нарушение требований пожарной и противофонтанной безопасности, предусмотренных </w:t>
            </w:r>
            <w:r w:rsidR="006C13AD" w:rsidRPr="006C13AD">
              <w:rPr>
                <w:color w:val="000000" w:themeColor="text1"/>
                <w:sz w:val="20"/>
                <w:szCs w:val="20"/>
              </w:rPr>
              <w:t>настоящими Методическими указаниями</w:t>
            </w:r>
            <w:r w:rsidR="006C13AD" w:rsidRPr="006D13EC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6D13EC">
              <w:rPr>
                <w:color w:val="000000" w:themeColor="text1"/>
                <w:sz w:val="20"/>
                <w:szCs w:val="20"/>
              </w:rPr>
              <w:t>и нормативно-правовыми актами РФ, за нарушение которых штрафные санкции не установлены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21E9B60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12" w:space="0" w:color="auto"/>
            </w:tcBorders>
            <w:vAlign w:val="center"/>
          </w:tcPr>
          <w:p w14:paraId="1DF9135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vAlign w:val="center"/>
          </w:tcPr>
          <w:p w14:paraId="7768DB6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vAlign w:val="center"/>
          </w:tcPr>
          <w:p w14:paraId="0CB611F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992" w:type="dxa"/>
            <w:tcBorders>
              <w:top w:val="single" w:sz="12" w:space="0" w:color="auto"/>
            </w:tcBorders>
            <w:vAlign w:val="center"/>
          </w:tcPr>
          <w:p w14:paraId="3FDB8A2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134" w:type="dxa"/>
            <w:tcBorders>
              <w:top w:val="single" w:sz="12" w:space="0" w:color="auto"/>
            </w:tcBorders>
            <w:vAlign w:val="center"/>
          </w:tcPr>
          <w:p w14:paraId="644F7260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6E3AAE9" w14:textId="01A78945" w:rsidR="00567AC1" w:rsidRPr="006D13EC" w:rsidRDefault="00D87200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-</w:t>
            </w:r>
          </w:p>
        </w:tc>
      </w:tr>
      <w:tr w:rsidR="00567AC1" w:rsidRPr="006D13EC" w14:paraId="27E44C8B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3597B76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865009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4" w:name="_Toc428372105"/>
            <w:bookmarkStart w:id="85" w:name="_Toc430883516"/>
            <w:bookmarkStart w:id="86" w:name="_Toc473127857"/>
            <w:r w:rsidRPr="006D13EC">
              <w:rPr>
                <w:iCs/>
                <w:color w:val="000000" w:themeColor="text1"/>
                <w:sz w:val="20"/>
                <w:szCs w:val="20"/>
              </w:rPr>
              <w:t>Курение работниками подрядных/субподрядных организаций вне специально отведенного и оборудованного места.</w:t>
            </w:r>
            <w:bookmarkEnd w:id="84"/>
            <w:bookmarkEnd w:id="85"/>
            <w:bookmarkEnd w:id="86"/>
          </w:p>
        </w:tc>
        <w:tc>
          <w:tcPr>
            <w:tcW w:w="1255" w:type="dxa"/>
            <w:vAlign w:val="center"/>
          </w:tcPr>
          <w:p w14:paraId="75D507A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vAlign w:val="center"/>
          </w:tcPr>
          <w:p w14:paraId="0892BD1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276" w:type="dxa"/>
            <w:vAlign w:val="center"/>
          </w:tcPr>
          <w:p w14:paraId="006C590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vAlign w:val="center"/>
          </w:tcPr>
          <w:p w14:paraId="57A0DE5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vAlign w:val="center"/>
          </w:tcPr>
          <w:p w14:paraId="517EF6F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vAlign w:val="center"/>
          </w:tcPr>
          <w:p w14:paraId="0ED63A7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B8E29B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5813E82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C59474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080FBC3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87" w:name="_Toc428372106"/>
            <w:bookmarkStart w:id="88" w:name="_Toc430883517"/>
            <w:bookmarkStart w:id="89" w:name="_Toc473127858"/>
            <w:r w:rsidRPr="006D13EC">
              <w:rPr>
                <w:iCs/>
                <w:color w:val="000000" w:themeColor="text1"/>
                <w:sz w:val="20"/>
                <w:szCs w:val="20"/>
              </w:rPr>
              <w:t>Складирование веществ и материалов либо стоянка автотранспорта в противопожарных разрывах между зданиями и сооружениями</w:t>
            </w:r>
            <w:bookmarkEnd w:id="87"/>
            <w:bookmarkEnd w:id="88"/>
            <w:bookmarkEnd w:id="89"/>
          </w:p>
        </w:tc>
        <w:tc>
          <w:tcPr>
            <w:tcW w:w="1255" w:type="dxa"/>
            <w:vAlign w:val="center"/>
          </w:tcPr>
          <w:p w14:paraId="5EB472F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vAlign w:val="center"/>
          </w:tcPr>
          <w:p w14:paraId="4BAAE6D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vAlign w:val="center"/>
          </w:tcPr>
          <w:p w14:paraId="766684A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vAlign w:val="center"/>
          </w:tcPr>
          <w:p w14:paraId="55FC87A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vAlign w:val="center"/>
          </w:tcPr>
          <w:p w14:paraId="53ED3BD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vAlign w:val="center"/>
          </w:tcPr>
          <w:p w14:paraId="4F1D214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2B91DAB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актами, актами-, предложениями</w:t>
            </w:r>
          </w:p>
        </w:tc>
      </w:tr>
      <w:tr w:rsidR="00567AC1" w:rsidRPr="006D13EC" w14:paraId="34C117B7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A47BD6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4D39A00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0" w:name="_Toc428372107"/>
            <w:bookmarkStart w:id="91" w:name="_Toc430883518"/>
            <w:bookmarkStart w:id="92" w:name="_Toc473127859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Нарушение целостности обвалования,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отбортовки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или ограждения складов ГСМ</w:t>
            </w:r>
            <w:bookmarkEnd w:id="90"/>
            <w:bookmarkEnd w:id="91"/>
            <w:bookmarkEnd w:id="92"/>
          </w:p>
        </w:tc>
        <w:tc>
          <w:tcPr>
            <w:tcW w:w="1255" w:type="dxa"/>
            <w:vAlign w:val="center"/>
          </w:tcPr>
          <w:p w14:paraId="36BE4D8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vAlign w:val="center"/>
          </w:tcPr>
          <w:p w14:paraId="3DB0BAA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  <w:vAlign w:val="center"/>
          </w:tcPr>
          <w:p w14:paraId="3FF4D87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vAlign w:val="center"/>
          </w:tcPr>
          <w:p w14:paraId="2F20C0C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992" w:type="dxa"/>
            <w:vAlign w:val="center"/>
          </w:tcPr>
          <w:p w14:paraId="1690FFB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vAlign w:val="center"/>
          </w:tcPr>
          <w:p w14:paraId="53AFE74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E476A2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A941F53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6EB7996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1483E62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3" w:name="_Toc428372108"/>
            <w:bookmarkStart w:id="94" w:name="_Toc430883519"/>
            <w:bookmarkStart w:id="95" w:name="_Toc473127860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осуществлении сливо-наливных операций ГСМ</w:t>
            </w:r>
            <w:bookmarkEnd w:id="93"/>
            <w:bookmarkEnd w:id="94"/>
            <w:bookmarkEnd w:id="95"/>
          </w:p>
        </w:tc>
        <w:tc>
          <w:tcPr>
            <w:tcW w:w="1255" w:type="dxa"/>
            <w:vAlign w:val="center"/>
          </w:tcPr>
          <w:p w14:paraId="2321E7D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vAlign w:val="center"/>
          </w:tcPr>
          <w:p w14:paraId="66C83CB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  <w:vAlign w:val="center"/>
          </w:tcPr>
          <w:p w14:paraId="2ACDD38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  <w:vAlign w:val="center"/>
          </w:tcPr>
          <w:p w14:paraId="3538D1D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992" w:type="dxa"/>
            <w:vAlign w:val="center"/>
          </w:tcPr>
          <w:p w14:paraId="5FD6D8E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34" w:type="dxa"/>
            <w:vAlign w:val="center"/>
          </w:tcPr>
          <w:p w14:paraId="504B1D4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CAF426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529A9F1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3F8270D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</w:tcPr>
          <w:p w14:paraId="0A2EEE9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6" w:name="_Toc428372109"/>
            <w:bookmarkStart w:id="97" w:name="_Toc430883520"/>
            <w:bookmarkStart w:id="98" w:name="_Toc473127861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организации мест для складирования веществ и материалов, включая объекты хранения автотранспортной техники.</w:t>
            </w:r>
            <w:bookmarkEnd w:id="96"/>
            <w:bookmarkEnd w:id="97"/>
            <w:bookmarkEnd w:id="98"/>
          </w:p>
        </w:tc>
        <w:tc>
          <w:tcPr>
            <w:tcW w:w="1255" w:type="dxa"/>
          </w:tcPr>
          <w:p w14:paraId="45833F6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5724A05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3327495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0534BF5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539CF2F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4722252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3F83C3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1858C977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0A697EB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0C2EBEC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99" w:name="_Toc428372110"/>
            <w:bookmarkStart w:id="100" w:name="_Toc430883521"/>
            <w:bookmarkStart w:id="101" w:name="_Toc473127862"/>
            <w:r w:rsidRPr="006D13EC">
              <w:rPr>
                <w:iCs/>
                <w:color w:val="000000" w:themeColor="text1"/>
                <w:sz w:val="20"/>
                <w:szCs w:val="20"/>
              </w:rPr>
              <w:t>Не соблюдение правил пожарной безопасности при перевозке пожароопасных, пожаровзрывоопасных веществ и материалов, горючих газов.</w:t>
            </w:r>
            <w:bookmarkEnd w:id="99"/>
            <w:bookmarkEnd w:id="100"/>
            <w:bookmarkEnd w:id="101"/>
          </w:p>
        </w:tc>
        <w:tc>
          <w:tcPr>
            <w:tcW w:w="1255" w:type="dxa"/>
          </w:tcPr>
          <w:p w14:paraId="78595D4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75DA66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7EC6477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17B1607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0ACEE8B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3EC15C8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07E13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83F1819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13587B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DA434C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2" w:name="_Toc428372111"/>
            <w:bookmarkStart w:id="103" w:name="_Toc430883522"/>
            <w:bookmarkStart w:id="104" w:name="_Toc473127863"/>
            <w:r w:rsidRPr="006D13EC">
              <w:rPr>
                <w:iCs/>
                <w:color w:val="000000" w:themeColor="text1"/>
                <w:sz w:val="20"/>
                <w:szCs w:val="20"/>
              </w:rPr>
              <w:t>Не соблюдение правил пожарной безопасности при эксплуатации электроустановок.</w:t>
            </w:r>
            <w:bookmarkEnd w:id="102"/>
            <w:bookmarkEnd w:id="103"/>
            <w:bookmarkEnd w:id="104"/>
          </w:p>
        </w:tc>
        <w:tc>
          <w:tcPr>
            <w:tcW w:w="1255" w:type="dxa"/>
          </w:tcPr>
          <w:p w14:paraId="3F8959B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134457E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</w:tcPr>
          <w:p w14:paraId="3FED84F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612290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51BDE29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7CA99E6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22ECB6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0CCB630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78C487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BC46E0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5" w:name="_Toc428372112"/>
            <w:bookmarkStart w:id="106" w:name="_Toc430883523"/>
            <w:bookmarkStart w:id="107" w:name="_Toc473127864"/>
            <w:r w:rsidRPr="006D13EC">
              <w:rPr>
                <w:iCs/>
                <w:color w:val="000000" w:themeColor="text1"/>
                <w:sz w:val="20"/>
                <w:szCs w:val="20"/>
              </w:rPr>
              <w:t>Размещение временных зданий и сооружений без согласования с Обществом и пожарной охраной объекта (с нарушением согласованных схем расстановки)</w:t>
            </w:r>
            <w:bookmarkEnd w:id="105"/>
            <w:bookmarkEnd w:id="106"/>
            <w:bookmarkEnd w:id="107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39BD948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8F7C94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14F242A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</w:tcPr>
          <w:p w14:paraId="2CF4A71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992" w:type="dxa"/>
          </w:tcPr>
          <w:p w14:paraId="40B9DDD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14:paraId="3580507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69B59B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2B467479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87635F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5A00249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08" w:name="_Toc428372113"/>
            <w:bookmarkStart w:id="109" w:name="_Toc430883524"/>
            <w:bookmarkStart w:id="110" w:name="_Toc473127865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пожарной безопасности при эксплуатации сетей внутреннего, наружного противопожарного водоснабжения</w:t>
            </w:r>
            <w:bookmarkEnd w:id="108"/>
            <w:bookmarkEnd w:id="109"/>
            <w:bookmarkEnd w:id="110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5289482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77A1744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07F5C00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79D47AE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677C9A4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3237A16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3715A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37C65017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EF006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3EF3CF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1" w:name="_Toc428372114"/>
            <w:bookmarkStart w:id="112" w:name="_Toc430883525"/>
            <w:bookmarkStart w:id="113" w:name="_Toc473127866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исправных первичных средств пожаротушения, некомплектность пожарных щитов, эксплуатация первичных средств пожаротушения, пожарно-технического вооружения не по назначению</w:t>
            </w:r>
            <w:bookmarkEnd w:id="111"/>
            <w:bookmarkEnd w:id="112"/>
            <w:bookmarkEnd w:id="113"/>
          </w:p>
        </w:tc>
        <w:tc>
          <w:tcPr>
            <w:tcW w:w="1255" w:type="dxa"/>
          </w:tcPr>
          <w:p w14:paraId="5C02CFD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72ECF59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0797D8A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75EB31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3708627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57B5B65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7121C66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6B0FEC4A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DFB4C02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C9FD7C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4" w:name="_Toc428372115"/>
            <w:bookmarkStart w:id="115" w:name="_Toc430883526"/>
            <w:bookmarkStart w:id="116" w:name="_Toc473127867"/>
            <w:r w:rsidRPr="006D13EC">
              <w:rPr>
                <w:iCs/>
                <w:color w:val="000000" w:themeColor="text1"/>
                <w:sz w:val="20"/>
                <w:szCs w:val="20"/>
              </w:rPr>
              <w:t>Применение печного отопления в зданиях, сооружениях, временных строениях, мобильных зданиях.</w:t>
            </w:r>
            <w:bookmarkEnd w:id="114"/>
            <w:bookmarkEnd w:id="115"/>
            <w:bookmarkEnd w:id="116"/>
          </w:p>
        </w:tc>
        <w:tc>
          <w:tcPr>
            <w:tcW w:w="1255" w:type="dxa"/>
          </w:tcPr>
          <w:p w14:paraId="5B2581B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417" w:type="dxa"/>
          </w:tcPr>
          <w:p w14:paraId="48EF6CC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242CF9D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C78938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68BF87C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16C8443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BECEB6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4F5F24BB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CE8C83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955F79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17" w:name="_Toc428372116"/>
            <w:bookmarkStart w:id="118" w:name="_Toc430883527"/>
            <w:bookmarkStart w:id="119" w:name="_Toc473127868"/>
            <w:r w:rsidRPr="006D13EC">
              <w:rPr>
                <w:iCs/>
                <w:color w:val="000000" w:themeColor="text1"/>
                <w:sz w:val="20"/>
                <w:szCs w:val="20"/>
              </w:rPr>
              <w:t>Несоблюдение требований, предъявляемых к содержанию автоматических (автономных) систем обнаружения, оповещения и тушения возможных пожаров (загораний).</w:t>
            </w:r>
            <w:bookmarkEnd w:id="117"/>
            <w:bookmarkEnd w:id="118"/>
            <w:bookmarkEnd w:id="119"/>
          </w:p>
        </w:tc>
        <w:tc>
          <w:tcPr>
            <w:tcW w:w="1255" w:type="dxa"/>
          </w:tcPr>
          <w:p w14:paraId="22074CB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D17F16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6A95218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276" w:type="dxa"/>
          </w:tcPr>
          <w:p w14:paraId="763551A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992" w:type="dxa"/>
          </w:tcPr>
          <w:p w14:paraId="768B34C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1134" w:type="dxa"/>
          </w:tcPr>
          <w:p w14:paraId="5575D6D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24BF063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нарушения. Подтверждается актами</w:t>
            </w:r>
          </w:p>
        </w:tc>
      </w:tr>
      <w:tr w:rsidR="00567AC1" w:rsidRPr="006D13EC" w14:paraId="02105D66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010FA3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65BF97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0" w:name="_Toc428372117"/>
            <w:bookmarkStart w:id="121" w:name="_Toc430883528"/>
            <w:bookmarkStart w:id="122" w:name="_Toc473127869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требований пожарной безопасности при эксплуатации транспортных средств.</w:t>
            </w:r>
            <w:bookmarkEnd w:id="120"/>
            <w:bookmarkEnd w:id="121"/>
            <w:bookmarkEnd w:id="122"/>
          </w:p>
        </w:tc>
        <w:tc>
          <w:tcPr>
            <w:tcW w:w="1255" w:type="dxa"/>
          </w:tcPr>
          <w:p w14:paraId="417EB3E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</w:tcPr>
          <w:p w14:paraId="34C99FF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360B36F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6747EF2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4DAE941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3D73356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7D4997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нарушения. Подтверждается актами</w:t>
            </w:r>
          </w:p>
        </w:tc>
      </w:tr>
      <w:tr w:rsidR="00567AC1" w:rsidRPr="006D13EC" w14:paraId="1EA3F4E6" w14:textId="77777777" w:rsidTr="001403B4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DBCC8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341180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3" w:name="_Toc428372118"/>
            <w:bookmarkStart w:id="124" w:name="_Toc430883529"/>
            <w:bookmarkStart w:id="125" w:name="_Toc473127870"/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требований фонтанной безопасности повлекшее возникновение пожара, загорания, открытого фонтанирования (по итогам проведенного расследования).</w:t>
            </w:r>
            <w:bookmarkEnd w:id="123"/>
            <w:bookmarkEnd w:id="124"/>
            <w:bookmarkEnd w:id="125"/>
          </w:p>
        </w:tc>
        <w:tc>
          <w:tcPr>
            <w:tcW w:w="1255" w:type="dxa"/>
          </w:tcPr>
          <w:p w14:paraId="63449B7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5A0DF26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6419847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41FC307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992" w:type="dxa"/>
          </w:tcPr>
          <w:p w14:paraId="02DBE72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494067B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6D6A99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 каждому установленному факту нарушения. </w:t>
            </w:r>
          </w:p>
          <w:p w14:paraId="343446B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Подтверждается актом расследования. </w:t>
            </w:r>
          </w:p>
          <w:p w14:paraId="5488C96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Дополнительно выставляются причиненный Обществу ущерб и затраты, связанные с ликвидацией аварии, пожара, загорания.</w:t>
            </w:r>
          </w:p>
        </w:tc>
      </w:tr>
      <w:tr w:rsidR="00567AC1" w:rsidRPr="006D13EC" w14:paraId="242C4791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2F6EC08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5C9A58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6" w:name="_Toc428372124"/>
            <w:bookmarkStart w:id="127" w:name="_Toc430883535"/>
            <w:bookmarkStart w:id="128" w:name="_Toc473127876"/>
            <w:r w:rsidRPr="006D13EC">
              <w:rPr>
                <w:iCs/>
                <w:color w:val="000000" w:themeColor="text1"/>
                <w:sz w:val="20"/>
                <w:szCs w:val="20"/>
              </w:rPr>
              <w:t>Самовольное возобновление работ, приостановленных представителем Общества, должностными лицами подразделения пожарной охраны объекта, противофонтанной службой (при выданном постановлении (представлении) на приостановку работ)</w:t>
            </w:r>
            <w:bookmarkEnd w:id="126"/>
            <w:bookmarkEnd w:id="127"/>
            <w:bookmarkEnd w:id="128"/>
          </w:p>
        </w:tc>
        <w:tc>
          <w:tcPr>
            <w:tcW w:w="1255" w:type="dxa"/>
          </w:tcPr>
          <w:p w14:paraId="43E015D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6B2C53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1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1345200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00</w:t>
            </w:r>
          </w:p>
        </w:tc>
        <w:tc>
          <w:tcPr>
            <w:tcW w:w="1276" w:type="dxa"/>
          </w:tcPr>
          <w:p w14:paraId="5DEAA43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992" w:type="dxa"/>
          </w:tcPr>
          <w:p w14:paraId="0DAA3BC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56C50A4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0291C3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результатам проверки</w:t>
            </w:r>
          </w:p>
        </w:tc>
      </w:tr>
      <w:tr w:rsidR="00567AC1" w:rsidRPr="006D13EC" w14:paraId="3B5DBAF7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1C25A7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816854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29" w:name="_Toc428372125"/>
            <w:bookmarkStart w:id="130" w:name="_Toc430883536"/>
            <w:bookmarkStart w:id="131" w:name="_Toc473127877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лиц, не прошедших обучение (повторную подготовку и проверку знаний) по программе «Контроль скважины. Управление скважиной при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газонефтепроявлениях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>» (подтверждается в случае не предоставления удостоверений, протоколов о проверке знаний)</w:t>
            </w:r>
            <w:bookmarkEnd w:id="129"/>
            <w:bookmarkEnd w:id="130"/>
            <w:bookmarkEnd w:id="131"/>
          </w:p>
        </w:tc>
        <w:tc>
          <w:tcPr>
            <w:tcW w:w="1255" w:type="dxa"/>
          </w:tcPr>
          <w:p w14:paraId="030448D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566B3B9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6ADA07B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4967E67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3201CA3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09B8399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7B85140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0E6B5F5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5DA639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762B1A6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2" w:name="_Toc428372126"/>
            <w:bookmarkStart w:id="133" w:name="_Toc430883537"/>
            <w:bookmarkStart w:id="134" w:name="_Toc473127878"/>
            <w:r w:rsidRPr="006D13EC">
              <w:rPr>
                <w:iCs/>
                <w:color w:val="000000" w:themeColor="text1"/>
                <w:sz w:val="20"/>
                <w:szCs w:val="20"/>
              </w:rPr>
              <w:t>Не долив скважины буровым раствором, жидкостью во время проведения работ</w:t>
            </w:r>
            <w:bookmarkEnd w:id="132"/>
            <w:bookmarkEnd w:id="133"/>
            <w:bookmarkEnd w:id="134"/>
          </w:p>
        </w:tc>
        <w:tc>
          <w:tcPr>
            <w:tcW w:w="1255" w:type="dxa"/>
          </w:tcPr>
          <w:p w14:paraId="6EA0C1F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283F591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214967C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81FEFE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1C432EE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586A764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74799DF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2790950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0DDF6FD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4FD1696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5" w:name="_Toc428372127"/>
            <w:bookmarkStart w:id="136" w:name="_Toc430883538"/>
            <w:bookmarkStart w:id="137" w:name="_Toc473127879"/>
            <w:r w:rsidRPr="006D13EC">
              <w:rPr>
                <w:iCs/>
                <w:color w:val="000000" w:themeColor="text1"/>
                <w:sz w:val="20"/>
                <w:szCs w:val="20"/>
              </w:rPr>
              <w:t>Оставление без контроля устья скважины не загерметизированным, не зависимо от продолжительности времени</w:t>
            </w:r>
            <w:bookmarkEnd w:id="135"/>
            <w:bookmarkEnd w:id="136"/>
            <w:bookmarkEnd w:id="137"/>
          </w:p>
        </w:tc>
        <w:tc>
          <w:tcPr>
            <w:tcW w:w="1255" w:type="dxa"/>
          </w:tcPr>
          <w:p w14:paraId="2FC5BBB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417" w:type="dxa"/>
          </w:tcPr>
          <w:p w14:paraId="4FBFE5E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</w:tcPr>
          <w:p w14:paraId="0FE48BA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4DCDE48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</w:tcPr>
          <w:p w14:paraId="6EC5C41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34" w:type="dxa"/>
          </w:tcPr>
          <w:p w14:paraId="3401BD5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1CA8C66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E10899E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866F6E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311A3E7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38" w:name="_Toc428372128"/>
            <w:bookmarkStart w:id="139" w:name="_Toc430883539"/>
            <w:bookmarkStart w:id="140" w:name="_Toc473127880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сведений о гидравлическом испытаний в условиях механических мастерских, а также на устье скважин после монтажа противовыбросового оборудования</w:t>
            </w:r>
            <w:bookmarkEnd w:id="138"/>
            <w:bookmarkEnd w:id="139"/>
            <w:bookmarkEnd w:id="140"/>
          </w:p>
        </w:tc>
        <w:tc>
          <w:tcPr>
            <w:tcW w:w="1255" w:type="dxa"/>
          </w:tcPr>
          <w:p w14:paraId="56DBAA4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441F7AF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06BC6F0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</w:tcPr>
          <w:p w14:paraId="05FB521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1588A58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14:paraId="3642105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F79C894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D6E0BF5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7B7C408C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8C5260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1" w:name="_Toc428372129"/>
            <w:bookmarkStart w:id="142" w:name="_Toc430883540"/>
            <w:bookmarkStart w:id="143" w:name="_Toc473127881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контроля за объемом вытесняемого раствора из скважины при спуске бурильных труб (НКТ) и доливаемого раствора при их подъеме</w:t>
            </w:r>
            <w:bookmarkEnd w:id="141"/>
            <w:bookmarkEnd w:id="142"/>
            <w:bookmarkEnd w:id="143"/>
          </w:p>
        </w:tc>
        <w:tc>
          <w:tcPr>
            <w:tcW w:w="1255" w:type="dxa"/>
          </w:tcPr>
          <w:p w14:paraId="6E4FEAF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0AF640E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2424ADD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276" w:type="dxa"/>
          </w:tcPr>
          <w:p w14:paraId="2E2EF03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59C274A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34" w:type="dxa"/>
          </w:tcPr>
          <w:p w14:paraId="140107A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068E5561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30ED4F41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21CD85C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6492F47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4" w:name="_Toc428372130"/>
            <w:bookmarkStart w:id="145" w:name="_Toc430883541"/>
            <w:bookmarkStart w:id="146" w:name="_Toc473127882"/>
            <w:r w:rsidRPr="006D13EC">
              <w:rPr>
                <w:iCs/>
                <w:color w:val="000000" w:themeColor="text1"/>
                <w:sz w:val="20"/>
                <w:szCs w:val="20"/>
              </w:rPr>
              <w:t>Отсутствие паспортов и актов дефектоскопии на применяемое ПВО, устьевое оборудование, элементы запорной компоновки, аварийную трубу.</w:t>
            </w:r>
            <w:bookmarkEnd w:id="144"/>
            <w:bookmarkEnd w:id="145"/>
            <w:bookmarkEnd w:id="146"/>
          </w:p>
        </w:tc>
        <w:tc>
          <w:tcPr>
            <w:tcW w:w="1255" w:type="dxa"/>
          </w:tcPr>
          <w:p w14:paraId="74B9881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</w:tcPr>
          <w:p w14:paraId="0CA7CFA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CD5EAC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</w:t>
            </w:r>
            <w:r>
              <w:rPr>
                <w:iCs/>
                <w:color w:val="000000" w:themeColor="text1"/>
                <w:sz w:val="20"/>
                <w:szCs w:val="20"/>
              </w:rPr>
              <w:t>0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559B7A4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48ADD36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</w:tcPr>
          <w:p w14:paraId="4F94BED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1869E11A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5E9D20F9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1B063BEB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59356EE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47" w:name="_Toc428372131"/>
            <w:bookmarkStart w:id="148" w:name="_Toc430883542"/>
            <w:bookmarkStart w:id="149" w:name="_Toc473127883"/>
            <w:r w:rsidRPr="006D13EC">
              <w:rPr>
                <w:iCs/>
                <w:color w:val="000000" w:themeColor="text1"/>
                <w:sz w:val="20"/>
                <w:szCs w:val="20"/>
              </w:rPr>
              <w:t>Не исправно устьевое, противовыбросовое оборудование, гидравлическая система управления ПВО</w:t>
            </w:r>
            <w:bookmarkEnd w:id="147"/>
            <w:bookmarkEnd w:id="148"/>
            <w:bookmarkEnd w:id="149"/>
          </w:p>
        </w:tc>
        <w:tc>
          <w:tcPr>
            <w:tcW w:w="1255" w:type="dxa"/>
          </w:tcPr>
          <w:p w14:paraId="71EC672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153E888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</w:tcPr>
          <w:p w14:paraId="1B088DF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276" w:type="dxa"/>
          </w:tcPr>
          <w:p w14:paraId="323B1E4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992" w:type="dxa"/>
          </w:tcPr>
          <w:p w14:paraId="2105C36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34" w:type="dxa"/>
          </w:tcPr>
          <w:p w14:paraId="7525AA3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41010156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0C3C8E2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4D06DD6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1B68964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0" w:name="_Toc428372133"/>
            <w:bookmarkStart w:id="151" w:name="_Toc430883544"/>
            <w:bookmarkStart w:id="152" w:name="_Toc473127885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Отсутствие контроля за возможными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флюидопроявлениями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за обсадными колоннами</w:t>
            </w:r>
            <w:bookmarkEnd w:id="150"/>
            <w:bookmarkEnd w:id="151"/>
            <w:bookmarkEnd w:id="152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255" w:type="dxa"/>
          </w:tcPr>
          <w:p w14:paraId="165AF8A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3B0272C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>
              <w:rPr>
                <w:iCs/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67FA91D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</w:t>
            </w:r>
            <w:r>
              <w:rPr>
                <w:iCs/>
                <w:color w:val="000000" w:themeColor="text1"/>
                <w:sz w:val="20"/>
                <w:szCs w:val="20"/>
              </w:rPr>
              <w:t>0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</w:tcPr>
          <w:p w14:paraId="12B9B28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992" w:type="dxa"/>
          </w:tcPr>
          <w:p w14:paraId="7901F10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34" w:type="dxa"/>
          </w:tcPr>
          <w:p w14:paraId="5A89790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66F504BE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135BC577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  <w:vAlign w:val="center"/>
          </w:tcPr>
          <w:p w14:paraId="51FE7A7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vAlign w:val="center"/>
          </w:tcPr>
          <w:p w14:paraId="2AAD0471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3" w:name="_Toc428372134"/>
            <w:bookmarkStart w:id="154" w:name="_Toc430883545"/>
            <w:bookmarkStart w:id="155" w:name="_Toc473127886"/>
            <w:r w:rsidRPr="006D13EC">
              <w:rPr>
                <w:iCs/>
                <w:color w:val="000000" w:themeColor="text1"/>
                <w:sz w:val="20"/>
                <w:szCs w:val="20"/>
              </w:rPr>
              <w:t>Не весь персонал буровой вахты ознакомлен с ПЛА под подпись (не оформлено документально в журнале регистрации инструктажей на рабочем месте)</w:t>
            </w:r>
            <w:bookmarkEnd w:id="153"/>
            <w:bookmarkEnd w:id="154"/>
            <w:bookmarkEnd w:id="155"/>
          </w:p>
        </w:tc>
        <w:tc>
          <w:tcPr>
            <w:tcW w:w="1255" w:type="dxa"/>
          </w:tcPr>
          <w:p w14:paraId="4A903B6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</w:tcPr>
          <w:p w14:paraId="1A434B1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22A46A1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</w:tcPr>
          <w:p w14:paraId="1886480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</w:tcPr>
          <w:p w14:paraId="7284ED7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14:paraId="709689F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right w:val="single" w:sz="12" w:space="0" w:color="auto"/>
            </w:tcBorders>
            <w:vAlign w:val="center"/>
          </w:tcPr>
          <w:p w14:paraId="5A373792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F0DEF33" w14:textId="77777777" w:rsidTr="001403B4">
        <w:trPr>
          <w:jc w:val="center"/>
        </w:trPr>
        <w:tc>
          <w:tcPr>
            <w:tcW w:w="552" w:type="dxa"/>
            <w:tcBorders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42B32F8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bottom w:val="single" w:sz="4" w:space="0" w:color="auto"/>
            </w:tcBorders>
            <w:vAlign w:val="center"/>
          </w:tcPr>
          <w:p w14:paraId="6F3280C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6" w:name="_Toc428372135"/>
            <w:bookmarkStart w:id="157" w:name="_Toc430883546"/>
            <w:bookmarkStart w:id="158" w:name="_Toc473127887"/>
            <w:r w:rsidRPr="006D13EC">
              <w:rPr>
                <w:iCs/>
                <w:color w:val="000000" w:themeColor="text1"/>
                <w:sz w:val="20"/>
                <w:szCs w:val="20"/>
              </w:rPr>
              <w:t>Не ведутся и не заполняются паспорта ПВО:</w:t>
            </w:r>
            <w:bookmarkEnd w:id="156"/>
            <w:bookmarkEnd w:id="157"/>
            <w:bookmarkEnd w:id="158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</w:t>
            </w:r>
          </w:p>
          <w:p w14:paraId="7F83BB2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59" w:name="_Toc428372136"/>
            <w:bookmarkStart w:id="160" w:name="_Toc430883547"/>
            <w:bookmarkStart w:id="161" w:name="_Toc473127888"/>
            <w:r w:rsidRPr="006D13EC">
              <w:rPr>
                <w:iCs/>
                <w:color w:val="000000" w:themeColor="text1"/>
                <w:sz w:val="20"/>
                <w:szCs w:val="20"/>
              </w:rPr>
              <w:t>1. Учет движения изделий при эксплуатации.</w:t>
            </w:r>
            <w:bookmarkEnd w:id="159"/>
            <w:bookmarkEnd w:id="160"/>
            <w:bookmarkEnd w:id="161"/>
          </w:p>
          <w:p w14:paraId="7BB04F2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2" w:name="_Toc428372137"/>
            <w:bookmarkStart w:id="163" w:name="_Toc430883548"/>
            <w:bookmarkStart w:id="164" w:name="_Toc473127889"/>
            <w:r w:rsidRPr="006D13EC">
              <w:rPr>
                <w:iCs/>
                <w:color w:val="000000" w:themeColor="text1"/>
                <w:sz w:val="20"/>
                <w:szCs w:val="20"/>
              </w:rPr>
              <w:t>2. Учет технического обслуживания.</w:t>
            </w:r>
            <w:bookmarkEnd w:id="162"/>
            <w:bookmarkEnd w:id="163"/>
            <w:bookmarkEnd w:id="164"/>
          </w:p>
          <w:p w14:paraId="35D8EEE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5" w:name="_Toc428372138"/>
            <w:bookmarkStart w:id="166" w:name="_Toc430883549"/>
            <w:bookmarkStart w:id="167" w:name="_Toc473127890"/>
            <w:r w:rsidRPr="006D13EC">
              <w:rPr>
                <w:iCs/>
                <w:color w:val="000000" w:themeColor="text1"/>
                <w:sz w:val="20"/>
                <w:szCs w:val="20"/>
              </w:rPr>
              <w:t>3. Сведения о ремонте.</w:t>
            </w:r>
            <w:bookmarkEnd w:id="165"/>
            <w:bookmarkEnd w:id="166"/>
            <w:bookmarkEnd w:id="167"/>
          </w:p>
          <w:p w14:paraId="5E529B4A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bookmarkStart w:id="168" w:name="_Toc428372139"/>
            <w:bookmarkStart w:id="169" w:name="_Toc430883550"/>
            <w:bookmarkStart w:id="170" w:name="_Toc473127891"/>
            <w:r w:rsidRPr="006D13EC">
              <w:rPr>
                <w:iCs/>
                <w:color w:val="000000" w:themeColor="text1"/>
                <w:sz w:val="20"/>
                <w:szCs w:val="20"/>
              </w:rPr>
              <w:t>4. Сведения об опрессовке</w:t>
            </w:r>
            <w:bookmarkEnd w:id="168"/>
            <w:bookmarkEnd w:id="169"/>
            <w:bookmarkEnd w:id="170"/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221C51A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33746EF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14D2060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83CE2A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32D0D4ED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108545E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bottom w:val="single" w:sz="4" w:space="0" w:color="auto"/>
              <w:right w:val="single" w:sz="12" w:space="0" w:color="auto"/>
            </w:tcBorders>
            <w:vAlign w:val="center"/>
          </w:tcPr>
          <w:p w14:paraId="63D7F63A" w14:textId="77777777" w:rsidR="00567AC1" w:rsidRPr="006D13EC" w:rsidRDefault="00567AC1" w:rsidP="001403B4">
            <w:pPr>
              <w:rPr>
                <w:color w:val="000000" w:themeColor="text1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 установленному факту нарушения</w:t>
            </w:r>
          </w:p>
        </w:tc>
      </w:tr>
      <w:tr w:rsidR="00567AC1" w:rsidRPr="006D13EC" w14:paraId="61BA0B09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49E797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EA62FC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Вызов представителя противофонтанной службы на объект неподготовленный к выдаче разрешения на проведение работ по скважине при бурении, </w:t>
            </w:r>
            <w:proofErr w:type="spellStart"/>
            <w:r w:rsidRPr="006D13EC">
              <w:rPr>
                <w:iCs/>
                <w:color w:val="000000" w:themeColor="text1"/>
                <w:sz w:val="20"/>
                <w:szCs w:val="20"/>
              </w:rPr>
              <w:t>зарезке</w:t>
            </w:r>
            <w:proofErr w:type="spellEnd"/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 боковых стволов, текущем и капитальном ремонте скважин.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883E0E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658B2B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3CC4543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E89D2B6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86572E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6F4BE7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7E75BCF" w14:textId="6C841F24" w:rsidR="00567AC1" w:rsidRPr="006D13EC" w:rsidRDefault="00567AC1" w:rsidP="00D87200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 каждому</w:t>
            </w:r>
            <w:r w:rsidR="00D87200">
              <w:rPr>
                <w:iCs/>
                <w:color w:val="000000" w:themeColor="text1"/>
                <w:sz w:val="20"/>
                <w:szCs w:val="20"/>
              </w:rPr>
              <w:t xml:space="preserve"> установленному факту нарушения</w:t>
            </w:r>
          </w:p>
        </w:tc>
      </w:tr>
      <w:tr w:rsidR="00567AC1" w:rsidRPr="006D13EC" w14:paraId="5575E869" w14:textId="77777777" w:rsidTr="001403B4">
        <w:trPr>
          <w:trHeight w:val="306"/>
          <w:jc w:val="center"/>
        </w:trPr>
        <w:tc>
          <w:tcPr>
            <w:tcW w:w="14586" w:type="dxa"/>
            <w:gridSpan w:val="9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  <w:vAlign w:val="center"/>
          </w:tcPr>
          <w:p w14:paraId="39463542" w14:textId="77777777" w:rsidR="00567AC1" w:rsidRPr="00567AC1" w:rsidRDefault="00567AC1" w:rsidP="001403B4">
            <w:pPr>
              <w:jc w:val="center"/>
              <w:rPr>
                <w:iCs/>
                <w:color w:val="000000" w:themeColor="text1"/>
                <w:sz w:val="16"/>
                <w:szCs w:val="16"/>
              </w:rPr>
            </w:pPr>
            <w:r w:rsidRPr="00567AC1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lastRenderedPageBreak/>
              <w:t>В области безопасности дорожного движения</w:t>
            </w:r>
          </w:p>
        </w:tc>
      </w:tr>
      <w:tr w:rsidR="00567AC1" w:rsidRPr="006D13EC" w14:paraId="2CACB088" w14:textId="77777777" w:rsidTr="001403B4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61F04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4B3EA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зарегистрированного в установленном порядке, не прошедшего технический осмотр, имеющего неисправности и условия, при которых в соответствии с основными положениями (утвержденными нормативными документами, действующими на территории Российской Федерации) по допуску ТС, эксплуатация запрещена</w:t>
            </w:r>
          </w:p>
        </w:tc>
        <w:tc>
          <w:tcPr>
            <w:tcW w:w="125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AFD10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3E31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5B135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1B65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DEBB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09CFD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241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777094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22B1BA95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FD180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102AB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с нечитаемыми государственными регистрационными знаками, а равно при их отсутствии или с подложными государственными регистрационными знаками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0207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  <w:lang w:val="en-US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AD7A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06B7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6FAA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EBF89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ACC41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  <w:lang w:val="en-US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3EAD31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31144E18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74F9EB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8182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оборудованных бортовыми системами мониторинга либо 2-х сторонними видеорегистраторами, а также эксплуатация ТС с неисправными бортовыми системами мониторинга либо 2-х сторонними видеорегистраторами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4B72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  <w:lang w:val="en-US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2A16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B7485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EC32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1030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E4AA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1D204F0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5605AB4C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304BF90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5F72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Допуск к работе водителей/машинистов не прошедших в установленном порядке предрейсовый медицинский осмотр, а также допуск к работе водителей, не имеющих российских национальных водительских удостоверений, подтверждающих право на управление транспортными средствами соответствующих категорий и подкатегорий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6F56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205C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573F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EDE90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16A6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C392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29A56E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70D9C06C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2895D5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EF7E5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Допуск к работе водителей/машинистов, не прошедших дополнительные курсы повышения квалификации по одной из программ: «Защитное вождение»,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«Специализированное обучение зимнему вождению», «Специализированное обучение управлению спецтехникой», а также имеющие просроченные удостоверения (сертификаты)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900D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2A44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5260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0225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12815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F85AF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1C7963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688EC50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B7DB4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64304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Систематическое (три и более) допущение подрядной организацией грубых нарушений требований БДД, ПДД, которые могут повлечь или повлекли за собой ДТП, создают угрозу безопасности дорожного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9DB70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83D5E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1955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A508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0B19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A10E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2872AF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Подтверждается актами, постановлениями о запрете эксплуатации</w:t>
            </w:r>
          </w:p>
        </w:tc>
      </w:tr>
      <w:tr w:rsidR="00567AC1" w:rsidRPr="006D13EC" w14:paraId="61D523AF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DE844A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5F2D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Допуск к работе водителей/машинистов, по состоянию здоровья негодных исполнять трудовые обязанности, а также не прошедших предварительные, периодические медицинские осмотры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0C6A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15A7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78B3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B4F24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C08A0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7D0E4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A98C54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460F646A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8C6EA2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12DF5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Самовольное возобновление эксплуатации ТС Подрядчиком, при запрете эксплуатации Обществом (при выданном уведомлении, предписании на запрет эксплуатации), а также отстраненных от управления водителей/машинистов ТС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F1DB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4D5A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4E9B0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</w:t>
            </w:r>
            <w:r w:rsidRPr="006D13EC">
              <w:rPr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6017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32E3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1A53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91CEF2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5DA27D6B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8C07A7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E8702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Препятствие Обществу при осуществлении проверок по соблюдению требований ГПК со стороны Подрядчика, не предоставление Подрядчиком в установленные сроки документации, связанной с ГПК затребованной Обществом.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5E1C6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5BDD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FDF8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0224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EDF0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DEB7A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A377C2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случаю</w:t>
            </w:r>
          </w:p>
        </w:tc>
      </w:tr>
      <w:tr w:rsidR="00567AC1" w:rsidRPr="006D13EC" w14:paraId="787F3CF2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B253E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8A8B0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без документов, предусмотренных ПДД, разрешительных документов о допуске ТС к перевозке опасных грузов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C72D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F0C6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9BCB3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1051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CBE5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DEBC8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F4B98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0426CA0E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52113E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C3EC8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Управление ТС водителем/машинистом, не пристегнутым ремнем безопасности, а также 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перевозка пассажиров, не пристегнутых ремнем безопасности, а также проезд пассажиров, не пристегнутых ремнем безопасности, а также нарушение указанными лицами порядка использования ремней безопасности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14E8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1E830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94C82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E831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8C34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B9640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33F081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23C6585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F223CA6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7D83A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Движение пешеходов по дорогам на Объектах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12F6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38A8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66BA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BF2C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E913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5D6C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216E5EE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DA57F33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20F545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2464B4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Превышение установленной скорости движения ТС на величину не более 20 км/час, в том числе установленное по показаниям БСМТС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81CF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C1CD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AB67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27286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45FF9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A12B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75D341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DE9CC2A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0D9D9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4AB4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 xml:space="preserve">Превышение установленной скорости движения ТС на величину более 20 км/час, в том числе установленное по показаниям БСМТС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0BF72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5284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B7CDF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64FB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0CA2B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AA5F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14DBA1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0A0EBE3B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4A5B1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95A10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Повреждение дорог, дорожных знаков, сооружений, ограждений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F664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14933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1108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4F46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E1AF1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07203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56C629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AC031AD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2A4979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7E0C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требования ПДД уступить дорогу ТС пользующимся преимущественным правом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8292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FDA1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DA5A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8CB9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7241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1589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D30231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456EA623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3EBCBF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BD1B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правил обгона, а также совершение обгона в зоне действия знака «Обгон запрещен»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A1E2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34D2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3B799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727A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9C91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3C4B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B0E0F5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19E36409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0E87564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EC4DA7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Создание помех, создающих аварийную ситуацию или являющихся причиной дорожно-транспортного происшествия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BCEB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6348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9BDD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4ADA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7DE7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5EC83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15347E7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39FDFECB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815C79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C5786E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Оставление водителем/машинистом места ДТП, участником которого он является, а равно скрытие (отсутствие уведомления по истечении 3-х календарных дней с момента ДТП) Подрядчиком факта дорожно-</w:t>
            </w:r>
            <w:r w:rsidRPr="006D13EC">
              <w:rPr>
                <w:iCs/>
                <w:color w:val="000000" w:themeColor="text1"/>
                <w:sz w:val="20"/>
                <w:szCs w:val="20"/>
              </w:rPr>
              <w:lastRenderedPageBreak/>
              <w:t>транспортного происшествия, произошедшего с участием ТС Подрядчика на объекте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9F21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87BC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12F9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BE42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CE21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A8D7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2C1A5A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27FD6502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02491E1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D404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Невыполнение требования сотрудников полиции или работников ГПК, об остановке ТС, а также отказ предъявить для проверки и оформления нарушения, предусмотренные ПДД документы, транспортный пропуск, личный пропуск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98A27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9D76A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D290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7BB4E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7E71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87F9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2D4C7A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517A554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F18CECD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2567B" w14:textId="77777777" w:rsidR="00567AC1" w:rsidRPr="00C95D68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C95D68">
              <w:rPr>
                <w:iCs/>
                <w:color w:val="000000" w:themeColor="text1"/>
                <w:sz w:val="20"/>
                <w:szCs w:val="20"/>
              </w:rPr>
              <w:t xml:space="preserve">Нарушение правил перевозки опасных или крупногабаритных и тяжеловесных грузов, согласно </w:t>
            </w:r>
            <w:r w:rsidRPr="00C95D68">
              <w:rPr>
                <w:color w:val="000000" w:themeColor="text1"/>
                <w:sz w:val="20"/>
                <w:szCs w:val="20"/>
              </w:rPr>
              <w:t xml:space="preserve">настоящих </w:t>
            </w:r>
            <w:r w:rsidRPr="00C95D68">
              <w:rPr>
                <w:sz w:val="20"/>
                <w:szCs w:val="20"/>
              </w:rPr>
              <w:t>Методических указаний</w:t>
            </w:r>
            <w:r w:rsidRPr="00C95D68">
              <w:rPr>
                <w:iCs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C758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511B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534F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E4E2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885D2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B2D4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8B439B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  <w:tr w:rsidR="00567AC1" w:rsidRPr="006D13EC" w14:paraId="6C6B1867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2E850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B1F42C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Эксплуатация ТС не оборудованного ремнями безопасности для водителя/машиниста и всех пассажиров.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11046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A5AE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DDAA2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951B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0C3A7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EC64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0EB90E6D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С запретом эксплуатации тс</w:t>
            </w:r>
          </w:p>
        </w:tc>
      </w:tr>
      <w:tr w:rsidR="00567AC1" w:rsidRPr="006D13EC" w14:paraId="4B43576C" w14:textId="77777777" w:rsidTr="001403B4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3941915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32999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Проезд на территорию объектов автотранспорта, не оборудованного искрогасителями.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FACCB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4DC4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2BB3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D46A98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A259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183BA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723736E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</w:p>
        </w:tc>
      </w:tr>
      <w:tr w:rsidR="00567AC1" w:rsidRPr="006D13EC" w14:paraId="7FDD0EC5" w14:textId="77777777" w:rsidTr="00567AC1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7DB9F3" w14:textId="77777777" w:rsidR="00567AC1" w:rsidRPr="006D13EC" w:rsidRDefault="00567AC1" w:rsidP="00086E84">
            <w:pPr>
              <w:numPr>
                <w:ilvl w:val="0"/>
                <w:numId w:val="14"/>
              </w:numPr>
              <w:overflowPunct w:val="0"/>
              <w:autoSpaceDE w:val="0"/>
              <w:autoSpaceDN w:val="0"/>
              <w:adjustRightInd w:val="0"/>
              <w:ind w:left="0" w:firstLine="0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F5398CF" w14:textId="77777777" w:rsidR="00567AC1" w:rsidRPr="006D13EC" w:rsidRDefault="00567AC1" w:rsidP="001403B4">
            <w:pPr>
              <w:rPr>
                <w:iCs/>
                <w:color w:val="000000" w:themeColor="text1"/>
                <w:sz w:val="20"/>
                <w:szCs w:val="20"/>
              </w:rPr>
            </w:pPr>
            <w:r w:rsidRPr="006D13EC">
              <w:rPr>
                <w:iCs/>
                <w:color w:val="000000" w:themeColor="text1"/>
                <w:sz w:val="20"/>
                <w:szCs w:val="20"/>
              </w:rPr>
              <w:t>Нарушение режима труда и отдыха водителя/машиниста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451A2F04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88A82FF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4D0429C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4982993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C7FAA25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8AF1AB1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09FDC8E" w14:textId="77777777" w:rsidR="00567AC1" w:rsidRPr="006D13EC" w:rsidRDefault="00567AC1" w:rsidP="001403B4">
            <w:pPr>
              <w:rPr>
                <w:color w:val="000000" w:themeColor="text1"/>
                <w:sz w:val="20"/>
                <w:szCs w:val="20"/>
              </w:rPr>
            </w:pPr>
            <w:r w:rsidRPr="006D13EC">
              <w:rPr>
                <w:color w:val="000000" w:themeColor="text1"/>
                <w:sz w:val="20"/>
                <w:szCs w:val="20"/>
              </w:rPr>
              <w:t>По каждому установленному факту</w:t>
            </w:r>
          </w:p>
        </w:tc>
      </w:tr>
    </w:tbl>
    <w:p w14:paraId="74B2CAF5" w14:textId="554DBC49" w:rsidR="00567AC1" w:rsidRDefault="00567AC1" w:rsidP="002C6D02">
      <w:pPr>
        <w:spacing w:after="240"/>
        <w:jc w:val="both"/>
      </w:pPr>
    </w:p>
    <w:p w14:paraId="223D1C94" w14:textId="77777777" w:rsidR="00567AC1" w:rsidRPr="000470C7" w:rsidRDefault="00567AC1" w:rsidP="002C6D02">
      <w:pPr>
        <w:spacing w:after="240"/>
        <w:jc w:val="both"/>
        <w:sectPr w:rsidR="00567AC1" w:rsidRPr="000470C7" w:rsidSect="002C6D02">
          <w:headerReference w:type="even" r:id="rId34"/>
          <w:headerReference w:type="default" r:id="rId35"/>
          <w:footerReference w:type="default" r:id="rId36"/>
          <w:headerReference w:type="first" r:id="rId37"/>
          <w:pgSz w:w="16838" w:h="11906" w:orient="landscape"/>
          <w:pgMar w:top="1247" w:right="1103" w:bottom="1021" w:left="1276" w:header="737" w:footer="680" w:gutter="0"/>
          <w:cols w:space="708"/>
          <w:docGrid w:linePitch="360"/>
        </w:sectPr>
      </w:pPr>
    </w:p>
    <w:p w14:paraId="5D0D4C16" w14:textId="2592B2C1" w:rsidR="00AE3164" w:rsidRPr="000470C7" w:rsidRDefault="00AE3164" w:rsidP="00086E84">
      <w:pPr>
        <w:pStyle w:val="1"/>
        <w:numPr>
          <w:ilvl w:val="0"/>
          <w:numId w:val="27"/>
        </w:numPr>
        <w:tabs>
          <w:tab w:val="left" w:pos="0"/>
        </w:tabs>
        <w:spacing w:before="240" w:after="240"/>
        <w:ind w:left="0" w:firstLine="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71" w:name="_ПЕРЕЧЕНЬ_НАРУШЕНИЙ_И"/>
      <w:bookmarkStart w:id="172" w:name="_Toc106711556"/>
      <w:bookmarkStart w:id="173" w:name="раздел6"/>
      <w:bookmarkEnd w:id="171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ПЕРЕЧЕНЬ НАРУШЕНИЙ в области ПБОТОС на которые не могут быть направленны проактивные мероприятия</w:t>
      </w:r>
      <w:bookmarkEnd w:id="172"/>
      <w:r w:rsidRPr="000470C7">
        <w:rPr>
          <w:rFonts w:ascii="Arial" w:hAnsi="Arial" w:cs="Arial"/>
          <w:caps/>
          <w:sz w:val="32"/>
          <w:szCs w:val="32"/>
          <w:lang w:val="ru-RU"/>
        </w:rPr>
        <w:t xml:space="preserve"> </w:t>
      </w:r>
    </w:p>
    <w:bookmarkEnd w:id="173"/>
    <w:p w14:paraId="622CC67A" w14:textId="77777777" w:rsidR="00AE3164" w:rsidRPr="000470C7" w:rsidRDefault="00AE3164" w:rsidP="00AE3164">
      <w:pPr>
        <w:pStyle w:val="ab"/>
        <w:spacing w:before="0" w:beforeAutospacing="0" w:after="60" w:afterAutospacing="0"/>
        <w:jc w:val="right"/>
        <w:rPr>
          <w:rFonts w:ascii="Arial" w:eastAsia="Calibri" w:hAnsi="Arial" w:cs="Arial"/>
          <w:b/>
          <w:bCs/>
          <w:sz w:val="20"/>
          <w:szCs w:val="22"/>
          <w:lang w:eastAsia="en-US"/>
        </w:rPr>
      </w:pPr>
      <w:r w:rsidRPr="000470C7">
        <w:rPr>
          <w:rFonts w:ascii="Arial" w:eastAsia="Calibri" w:hAnsi="Arial" w:cs="Arial"/>
          <w:b/>
          <w:bCs/>
          <w:sz w:val="20"/>
          <w:szCs w:val="22"/>
          <w:lang w:eastAsia="en-US"/>
        </w:rPr>
        <w:t>Таблица 2</w:t>
      </w:r>
    </w:p>
    <w:p w14:paraId="6AC71208" w14:textId="77777777" w:rsidR="00AE3164" w:rsidRPr="000470C7" w:rsidRDefault="00AE3164" w:rsidP="00AE3164">
      <w:pPr>
        <w:spacing w:after="60"/>
        <w:jc w:val="right"/>
      </w:pPr>
      <w:r w:rsidRPr="000470C7">
        <w:rPr>
          <w:rFonts w:ascii="Arial" w:hAnsi="Arial" w:cs="Arial"/>
          <w:b/>
          <w:bCs/>
          <w:sz w:val="20"/>
        </w:rPr>
        <w:t xml:space="preserve">Перечень нарушений и штрафных санкций за нарушения в области ПБОТОС на которые не могут быть направленны </w:t>
      </w:r>
      <w:proofErr w:type="spellStart"/>
      <w:r w:rsidRPr="000470C7">
        <w:rPr>
          <w:rFonts w:ascii="Arial" w:hAnsi="Arial" w:cs="Arial"/>
          <w:b/>
          <w:bCs/>
          <w:sz w:val="20"/>
        </w:rPr>
        <w:t>проактивные</w:t>
      </w:r>
      <w:proofErr w:type="spellEnd"/>
      <w:r w:rsidRPr="000470C7">
        <w:rPr>
          <w:rFonts w:ascii="Arial" w:hAnsi="Arial" w:cs="Arial"/>
          <w:b/>
          <w:bCs/>
          <w:sz w:val="20"/>
        </w:rPr>
        <w:t xml:space="preserve"> мероприятия </w:t>
      </w:r>
    </w:p>
    <w:tbl>
      <w:tblPr>
        <w:tblW w:w="99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93"/>
        <w:gridCol w:w="9415"/>
      </w:tblGrid>
      <w:tr w:rsidR="004D16D7" w:rsidRPr="000470C7" w14:paraId="00F2496B" w14:textId="77777777" w:rsidTr="00F574E4">
        <w:trPr>
          <w:trHeight w:val="529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20BA355" w14:textId="77777777" w:rsidR="004D16D7" w:rsidRPr="000470C7" w:rsidRDefault="004D16D7" w:rsidP="004D16D7">
            <w:pPr>
              <w:tabs>
                <w:tab w:val="left" w:pos="1211"/>
              </w:tabs>
              <w:spacing w:before="100" w:beforeAutospacing="1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№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385D968" w14:textId="77777777" w:rsidR="004D16D7" w:rsidRPr="000470C7" w:rsidRDefault="004D16D7" w:rsidP="00BF164E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Нарушения</w:t>
            </w:r>
          </w:p>
        </w:tc>
      </w:tr>
      <w:tr w:rsidR="004D16D7" w:rsidRPr="000470C7" w14:paraId="76A5E325" w14:textId="77777777" w:rsidTr="00F574E4">
        <w:trPr>
          <w:trHeight w:val="256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F75128" w14:textId="77777777" w:rsidR="004D16D7" w:rsidRPr="000470C7" w:rsidRDefault="004D16D7" w:rsidP="004D16D7">
            <w:pPr>
              <w:tabs>
                <w:tab w:val="left" w:pos="1211"/>
              </w:tabs>
              <w:spacing w:before="100" w:beforeAutospacing="1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1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FF149B7" w14:textId="77777777" w:rsidR="004D16D7" w:rsidRPr="000470C7" w:rsidRDefault="004D16D7" w:rsidP="00BF164E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0470C7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2</w:t>
            </w:r>
          </w:p>
        </w:tc>
      </w:tr>
      <w:tr w:rsidR="004D16D7" w:rsidRPr="000470C7" w14:paraId="33A3E4AF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7F156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CC2437D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Заказчика (независимо от титула владения)</w:t>
            </w:r>
          </w:p>
        </w:tc>
      </w:tr>
      <w:tr w:rsidR="004D16D7" w:rsidRPr="000470C7" w14:paraId="5497345F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8D1FC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8EC842A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 </w:t>
            </w:r>
          </w:p>
        </w:tc>
      </w:tr>
      <w:tr w:rsidR="004D16D7" w:rsidRPr="000470C7" w14:paraId="14D94AE6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C0F6AE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0C446B4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Сокрытие информации об авариях/пожарах/инцидентах/несчастных случаях</w:t>
            </w:r>
          </w:p>
        </w:tc>
      </w:tr>
      <w:tr w:rsidR="004D16D7" w:rsidRPr="000470C7" w14:paraId="2A770410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B156B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D11AF17" w14:textId="07E049AB" w:rsidR="004D16D7" w:rsidRPr="000470C7" w:rsidRDefault="004D16D7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0470C7">
              <w:rPr>
                <w:sz w:val="22"/>
              </w:rPr>
              <w:t>энергопотребителей</w:t>
            </w:r>
            <w:proofErr w:type="spellEnd"/>
            <w:r w:rsidRPr="000470C7">
              <w:rPr>
                <w:sz w:val="22"/>
              </w:rPr>
              <w:t xml:space="preserve">/ повреждению энергооборудования, происшедшие по вине </w:t>
            </w:r>
            <w:r w:rsidR="007E1864">
              <w:rPr>
                <w:sz w:val="22"/>
              </w:rPr>
              <w:t>п</w:t>
            </w:r>
            <w:r w:rsidRPr="000470C7">
              <w:rPr>
                <w:sz w:val="22"/>
              </w:rPr>
              <w:t>одрядной/субподрядной организации на объектах и лицензионных участках Заказчика</w:t>
            </w:r>
          </w:p>
        </w:tc>
      </w:tr>
      <w:tr w:rsidR="004D16D7" w:rsidRPr="000470C7" w14:paraId="1C05353B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E39349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F961735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0470C7">
              <w:rPr>
                <w:sz w:val="22"/>
              </w:rPr>
              <w:t>энергопотребителей</w:t>
            </w:r>
            <w:proofErr w:type="spellEnd"/>
            <w:r w:rsidRPr="000470C7">
              <w:rPr>
                <w:sz w:val="22"/>
              </w:rPr>
              <w:t>, повреждению энергооборудования, происшедшие по вине Подрядной/субподрядной организации на объектах и лицензионных участках Заказчика</w:t>
            </w:r>
          </w:p>
        </w:tc>
      </w:tr>
      <w:tr w:rsidR="004D16D7" w:rsidRPr="000470C7" w14:paraId="08090308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7DE45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A76BBA3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Механическое повреждение воздушных линий электропередач и/или подземных линий электропередач, происшедшее по вине Подрядной/субподрядной организации на объектах и лицензионных участках Заказчика. Обрыв воздушных линий электропередач и </w:t>
            </w:r>
            <w:proofErr w:type="spellStart"/>
            <w:r w:rsidRPr="000470C7">
              <w:rPr>
                <w:sz w:val="22"/>
              </w:rPr>
              <w:t>токопроводов</w:t>
            </w:r>
            <w:proofErr w:type="spellEnd"/>
            <w:r w:rsidRPr="000470C7">
              <w:rPr>
                <w:sz w:val="22"/>
              </w:rPr>
              <w:t>, наезд транспортных средств, специальной и строительной техники на опору ЛЭП.</w:t>
            </w:r>
            <w:r w:rsidR="00826D17" w:rsidRPr="000470C7">
              <w:rPr>
                <w:sz w:val="22"/>
              </w:rPr>
              <w:t xml:space="preserve"> </w:t>
            </w:r>
            <w:r w:rsidRPr="000470C7">
              <w:rPr>
                <w:sz w:val="22"/>
              </w:rPr>
              <w:t xml:space="preserve">Обрыв подземных линий электропередач и </w:t>
            </w:r>
            <w:proofErr w:type="spellStart"/>
            <w:r w:rsidRPr="000470C7">
              <w:rPr>
                <w:sz w:val="22"/>
              </w:rPr>
              <w:t>токопроводов</w:t>
            </w:r>
            <w:proofErr w:type="spellEnd"/>
            <w:r w:rsidRPr="000470C7">
              <w:rPr>
                <w:sz w:val="22"/>
              </w:rPr>
              <w:t>.</w:t>
            </w:r>
          </w:p>
        </w:tc>
      </w:tr>
      <w:tr w:rsidR="004D16D7" w:rsidRPr="000470C7" w14:paraId="201EDFCB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C600D4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31AA453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Подрядной/субподрядной организации на объектах и лицензионных участках Заказчика </w:t>
            </w:r>
          </w:p>
        </w:tc>
      </w:tr>
      <w:tr w:rsidR="004D16D7" w:rsidRPr="000470C7" w14:paraId="43B7866D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C27D7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5114CAE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Подрядной/субподрядной организации на производственных объектах и лицензионных участках Заказчика</w:t>
            </w:r>
          </w:p>
        </w:tc>
      </w:tr>
      <w:tr w:rsidR="004D16D7" w:rsidRPr="000470C7" w14:paraId="2A1D19E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ACEDEB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F3046E8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Выполнение работ Подрядной/субподрядной организацией без оформления разрешительных документов, согласованных Заказчиком (разрешение на производство работ, акт-допуск, наряд-допуск и др.) </w:t>
            </w:r>
          </w:p>
        </w:tc>
      </w:tr>
      <w:tr w:rsidR="004D16D7" w:rsidRPr="000470C7" w14:paraId="18E3BF68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7BB37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155EFF7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Самовольное возобновление работ, выполнение которых было приостановлено представителем федерального надзорного органа и/или Заказчика</w:t>
            </w:r>
          </w:p>
        </w:tc>
      </w:tr>
      <w:tr w:rsidR="004D16D7" w:rsidRPr="000470C7" w14:paraId="21EDC6AD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32C91A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B59DFDB" w14:textId="77777777" w:rsidR="004D16D7" w:rsidRPr="000470C7" w:rsidRDefault="004D16D7" w:rsidP="00F574E4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>Нарушение требований по организации безопасного проведения работ повышенной опасности</w:t>
            </w:r>
          </w:p>
        </w:tc>
      </w:tr>
      <w:tr w:rsidR="004D16D7" w:rsidRPr="000470C7" w14:paraId="62B8D54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BA6D3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06BCD89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ДТП по вине работника Подрядной/субподрядной организации с наличием пострадавшего </w:t>
            </w:r>
          </w:p>
        </w:tc>
      </w:tr>
      <w:tr w:rsidR="004D16D7" w:rsidRPr="000470C7" w14:paraId="42FD2240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B4D86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339FF1F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ДТП по вине работника Подрядной/субподрядной организации с наличием погибшего или нескольких пострадавших с </w:t>
            </w:r>
            <w:r w:rsidR="00650924" w:rsidRPr="000470C7">
              <w:rPr>
                <w:sz w:val="22"/>
              </w:rPr>
              <w:t>временной потерей трудоспособности</w:t>
            </w:r>
            <w:r w:rsidRPr="000470C7">
              <w:rPr>
                <w:sz w:val="22"/>
              </w:rPr>
              <w:t xml:space="preserve"> (2-х и более) </w:t>
            </w:r>
          </w:p>
        </w:tc>
      </w:tr>
      <w:tr w:rsidR="004D16D7" w:rsidRPr="000470C7" w14:paraId="41C9D684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7D0DD" w14:textId="77777777" w:rsidR="004D16D7" w:rsidRPr="000470C7" w:rsidRDefault="004D16D7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0B45912" w14:textId="77777777" w:rsidR="004D16D7" w:rsidRPr="000470C7" w:rsidRDefault="004D16D7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0470C7">
              <w:rPr>
                <w:sz w:val="22"/>
              </w:rPr>
              <w:t xml:space="preserve">Сокрытие случая ДТП </w:t>
            </w:r>
          </w:p>
        </w:tc>
      </w:tr>
      <w:tr w:rsidR="008C61E1" w:rsidRPr="000470C7" w14:paraId="441EB595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5E2CE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70ACB1C" w14:textId="5C6192CA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Превышение водителем скоростного режима</w:t>
            </w:r>
          </w:p>
        </w:tc>
      </w:tr>
      <w:tr w:rsidR="008C61E1" w:rsidRPr="000470C7" w14:paraId="6412D463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EADBD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7DC28B7" w14:textId="605A1291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Отсутствие талон-допуска на ТС</w:t>
            </w:r>
          </w:p>
        </w:tc>
      </w:tr>
      <w:tr w:rsidR="008C61E1" w:rsidRPr="000470C7" w14:paraId="603F90A9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E61D6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DC01D8" w14:textId="79CADD05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Отсутствие (нерабочее состояние) приборов контроля на ТС (БСМТС, видеорегистратор)</w:t>
            </w:r>
          </w:p>
        </w:tc>
      </w:tr>
      <w:tr w:rsidR="008C61E1" w:rsidRPr="000470C7" w14:paraId="4C795273" w14:textId="77777777" w:rsidTr="00F574E4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9DA366" w14:textId="77777777" w:rsidR="008C61E1" w:rsidRPr="000470C7" w:rsidRDefault="008C61E1" w:rsidP="00086E84">
            <w:pPr>
              <w:pStyle w:val="aff1"/>
              <w:numPr>
                <w:ilvl w:val="0"/>
                <w:numId w:val="17"/>
              </w:numPr>
              <w:tabs>
                <w:tab w:val="left" w:pos="1211"/>
              </w:tabs>
              <w:spacing w:before="100" w:beforeAutospacing="1"/>
              <w:ind w:left="0" w:firstLine="0"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89237F3" w14:textId="16543484" w:rsidR="008C61E1" w:rsidRPr="000470C7" w:rsidRDefault="008C61E1" w:rsidP="002C6D02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C61E1">
              <w:rPr>
                <w:sz w:val="22"/>
              </w:rPr>
              <w:t>Неприменение ремня безопасности на ТС (при наличии)</w:t>
            </w:r>
          </w:p>
        </w:tc>
      </w:tr>
    </w:tbl>
    <w:p w14:paraId="6DE264CE" w14:textId="77777777" w:rsidR="00AE3164" w:rsidRPr="000470C7" w:rsidRDefault="00AE3164" w:rsidP="009D24B4">
      <w:pPr>
        <w:pStyle w:val="1"/>
        <w:keepNext w:val="0"/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  <w:sectPr w:rsidR="00AE3164" w:rsidRPr="000470C7" w:rsidSect="00EE2365">
          <w:headerReference w:type="default" r:id="rId38"/>
          <w:footerReference w:type="default" r:id="rId3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1421A3D" w14:textId="77777777" w:rsidR="00E70701" w:rsidRPr="000470C7" w:rsidRDefault="00563D38" w:rsidP="00086E84">
      <w:pPr>
        <w:pStyle w:val="1"/>
        <w:keepNext w:val="0"/>
        <w:numPr>
          <w:ilvl w:val="0"/>
          <w:numId w:val="27"/>
        </w:numPr>
        <w:tabs>
          <w:tab w:val="left" w:pos="360"/>
        </w:tabs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74" w:name="_Toc106711557"/>
      <w:bookmarkEnd w:id="64"/>
      <w:bookmarkEnd w:id="65"/>
      <w:bookmarkEnd w:id="66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ССЫЛКИ</w:t>
      </w:r>
      <w:bookmarkEnd w:id="174"/>
    </w:p>
    <w:p w14:paraId="7FF5631C" w14:textId="77777777" w:rsidR="00EE2365" w:rsidRPr="000470C7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rFonts w:eastAsia="Calibri"/>
        </w:rPr>
        <w:t>Трудовой кодекс Российской Федерации</w:t>
      </w:r>
      <w:r w:rsidRPr="000470C7">
        <w:t xml:space="preserve"> </w:t>
      </w:r>
      <w:r w:rsidRPr="000470C7">
        <w:rPr>
          <w:rFonts w:eastAsia="Calibri"/>
        </w:rPr>
        <w:t>от 30.12.2001 №</w:t>
      </w:r>
      <w:r w:rsidR="005A756F" w:rsidRPr="000470C7">
        <w:rPr>
          <w:rFonts w:eastAsia="Calibri"/>
        </w:rPr>
        <w:t> </w:t>
      </w:r>
      <w:r w:rsidRPr="000470C7">
        <w:rPr>
          <w:rFonts w:eastAsia="Calibri"/>
        </w:rPr>
        <w:t>197-ФЗ</w:t>
      </w:r>
      <w:r w:rsidRPr="000470C7">
        <w:t>.</w:t>
      </w:r>
    </w:p>
    <w:p w14:paraId="03E817EB" w14:textId="77777777" w:rsidR="00564B93" w:rsidRPr="000470C7" w:rsidRDefault="00CF2EB8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rFonts w:eastAsia="Calibri"/>
        </w:rPr>
      </w:pPr>
      <w:r w:rsidRPr="000470C7">
        <w:rPr>
          <w:lang w:eastAsia="ru-RU"/>
        </w:rPr>
        <w:t>Федеральный закон РФ</w:t>
      </w:r>
      <w:r w:rsidRPr="000470C7">
        <w:rPr>
          <w:rFonts w:eastAsia="Calibri"/>
        </w:rPr>
        <w:t xml:space="preserve"> </w:t>
      </w:r>
      <w:r w:rsidR="00564B93" w:rsidRPr="000470C7">
        <w:rPr>
          <w:rFonts w:eastAsia="Calibri"/>
        </w:rPr>
        <w:t>от 03.06.2006 N 74-ФЗ</w:t>
      </w:r>
      <w:r w:rsidRPr="000470C7">
        <w:rPr>
          <w:rFonts w:eastAsia="Calibri"/>
        </w:rPr>
        <w:t xml:space="preserve"> «Водный кодекс Российской Федерации»</w:t>
      </w:r>
      <w:r w:rsidR="00564B93" w:rsidRPr="000470C7">
        <w:rPr>
          <w:rFonts w:eastAsia="Calibri"/>
        </w:rPr>
        <w:t>.</w:t>
      </w:r>
    </w:p>
    <w:p w14:paraId="79EA57D4" w14:textId="77777777" w:rsidR="00EE2365" w:rsidRPr="000470C7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РФ </w:t>
      </w:r>
      <w:r w:rsidRPr="000470C7">
        <w:rPr>
          <w:rFonts w:eastAsia="Calibri"/>
          <w:lang w:eastAsia="ru-RU"/>
        </w:rPr>
        <w:t>от 21.07.1997 №</w:t>
      </w:r>
      <w:r w:rsidR="005A756F" w:rsidRPr="000470C7">
        <w:rPr>
          <w:rFonts w:eastAsia="Calibri"/>
          <w:lang w:eastAsia="ru-RU"/>
        </w:rPr>
        <w:t> </w:t>
      </w:r>
      <w:r w:rsidRPr="000470C7">
        <w:rPr>
          <w:rFonts w:eastAsia="Calibri"/>
          <w:lang w:eastAsia="ru-RU"/>
        </w:rPr>
        <w:t>116-ФЗ</w:t>
      </w:r>
      <w:r w:rsidRPr="000470C7">
        <w:rPr>
          <w:lang w:eastAsia="ru-RU"/>
        </w:rPr>
        <w:t xml:space="preserve"> «О промышленной безопасности опасных производственных объектов».</w:t>
      </w:r>
    </w:p>
    <w:p w14:paraId="2E384878" w14:textId="77777777" w:rsidR="000E3BB6" w:rsidRPr="000470C7" w:rsidRDefault="000E3BB6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Об охране окружающей среды</w:t>
      </w:r>
      <w:r w:rsidR="00411592" w:rsidRPr="000470C7">
        <w:rPr>
          <w:lang w:eastAsia="ru-RU"/>
        </w:rPr>
        <w:t>»</w:t>
      </w:r>
      <w:r w:rsidRPr="000470C7">
        <w:rPr>
          <w:lang w:eastAsia="ru-RU"/>
        </w:rPr>
        <w:t xml:space="preserve"> от 10.01.2002 </w:t>
      </w:r>
      <w:r w:rsidR="00CC41B0" w:rsidRPr="000470C7">
        <w:rPr>
          <w:lang w:eastAsia="ru-RU"/>
        </w:rPr>
        <w:t xml:space="preserve">№ </w:t>
      </w:r>
      <w:r w:rsidRPr="000470C7">
        <w:rPr>
          <w:lang w:eastAsia="ru-RU"/>
        </w:rPr>
        <w:t>7-ФЗ.</w:t>
      </w:r>
    </w:p>
    <w:p w14:paraId="4040DF29" w14:textId="77777777" w:rsidR="00C4530A" w:rsidRPr="000470C7" w:rsidRDefault="00C4530A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от 21.11.2011 </w:t>
      </w:r>
      <w:r w:rsidR="00CF2EB8" w:rsidRPr="000470C7">
        <w:rPr>
          <w:lang w:eastAsia="ru-RU"/>
        </w:rPr>
        <w:t xml:space="preserve">№ </w:t>
      </w:r>
      <w:r w:rsidRPr="000470C7">
        <w:rPr>
          <w:lang w:eastAsia="ru-RU"/>
        </w:rPr>
        <w:t xml:space="preserve">323-ФЗ </w:t>
      </w:r>
      <w:r w:rsidR="00CF2EB8" w:rsidRPr="000470C7">
        <w:rPr>
          <w:lang w:eastAsia="ru-RU"/>
        </w:rPr>
        <w:t>«</w:t>
      </w:r>
      <w:r w:rsidRPr="000470C7">
        <w:rPr>
          <w:lang w:eastAsia="ru-RU"/>
        </w:rPr>
        <w:t>Об основах охраны здоровья граждан в Российской Федерации</w:t>
      </w:r>
      <w:r w:rsidR="00CF2EB8" w:rsidRPr="000470C7">
        <w:rPr>
          <w:lang w:eastAsia="ru-RU"/>
        </w:rPr>
        <w:t>»</w:t>
      </w:r>
      <w:r w:rsidRPr="000470C7">
        <w:rPr>
          <w:lang w:eastAsia="ru-RU"/>
        </w:rPr>
        <w:t>.</w:t>
      </w:r>
    </w:p>
    <w:p w14:paraId="13BE113F" w14:textId="77777777" w:rsidR="00AA0633" w:rsidRPr="000470C7" w:rsidRDefault="00AA0633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 xml:space="preserve">Федеральный закон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 пожарной безопасности</w:t>
      </w:r>
      <w:r w:rsidR="00411592" w:rsidRPr="000470C7">
        <w:rPr>
          <w:lang w:eastAsia="ru-RU"/>
        </w:rPr>
        <w:t>»</w:t>
      </w:r>
      <w:r w:rsidRPr="000470C7">
        <w:rPr>
          <w:lang w:eastAsia="ru-RU"/>
        </w:rPr>
        <w:t xml:space="preserve"> от 21.12.1994 </w:t>
      </w:r>
      <w:r w:rsidR="00CC41B0" w:rsidRPr="000470C7">
        <w:rPr>
          <w:lang w:eastAsia="ru-RU"/>
        </w:rPr>
        <w:t xml:space="preserve">№ </w:t>
      </w:r>
      <w:r w:rsidRPr="000470C7">
        <w:rPr>
          <w:lang w:eastAsia="ru-RU"/>
        </w:rPr>
        <w:t>69-ФЗ.</w:t>
      </w:r>
    </w:p>
    <w:p w14:paraId="7DA86032" w14:textId="405BBD33" w:rsidR="00DF5182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lang w:eastAsia="ru-RU"/>
        </w:rPr>
        <w:t>Федеральный закон от 04.05.2011 №</w:t>
      </w:r>
      <w:r w:rsidRPr="00D63615">
        <w:t xml:space="preserve"> 99-ФЗ</w:t>
      </w:r>
      <w:r>
        <w:t xml:space="preserve"> </w:t>
      </w:r>
      <w:r w:rsidRPr="00D63615">
        <w:rPr>
          <w:lang w:eastAsia="ru-RU"/>
        </w:rPr>
        <w:t>«О лицензировании отдельных видов деятельности»</w:t>
      </w:r>
      <w:r w:rsidRPr="00D63615">
        <w:t>.</w:t>
      </w:r>
    </w:p>
    <w:p w14:paraId="1A762DE3" w14:textId="6417407C" w:rsidR="000B193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>Федеральный закон от 10.12.1995 № 196-ФЗ «О безопасности дорожного движения»</w:t>
      </w:r>
      <w:r>
        <w:rPr>
          <w:lang w:eastAsia="ru-RU"/>
        </w:rPr>
        <w:t>.</w:t>
      </w:r>
    </w:p>
    <w:p w14:paraId="6B11CC41" w14:textId="00FE4531" w:rsidR="003163D2" w:rsidRPr="00D63615" w:rsidRDefault="003163D2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6B3579">
        <w:rPr>
          <w:color w:val="000000" w:themeColor="text1"/>
        </w:rPr>
        <w:t xml:space="preserve">Федеральный закон от 24.06.1998 </w:t>
      </w:r>
      <w:r w:rsidRPr="006B3579">
        <w:rPr>
          <w:rFonts w:eastAsia="Calibri"/>
          <w:color w:val="000000" w:themeColor="text1"/>
        </w:rPr>
        <w:t>№</w:t>
      </w:r>
      <w:r w:rsidRPr="006B3579">
        <w:rPr>
          <w:color w:val="000000" w:themeColor="text1"/>
        </w:rPr>
        <w:t xml:space="preserve"> 89-ФЗ «Об отходах производства и потребления».</w:t>
      </w:r>
    </w:p>
    <w:p w14:paraId="1AEB8887" w14:textId="087D7EFA" w:rsidR="000B1937" w:rsidRPr="000B193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B1937">
        <w:rPr>
          <w:rFonts w:eastAsia="Calibri"/>
        </w:rPr>
        <w:t>Постановление Правительства РФ от 30.12.2020 № 2366 «Об организации предупреждения и ликвидации разливов нефти и нефтепродуктов на континентальном шельфе Российской Федерации, во внутренних морских водах, в территориальном море и прилеж</w:t>
      </w:r>
      <w:r>
        <w:rPr>
          <w:rFonts w:eastAsia="Calibri"/>
        </w:rPr>
        <w:t>ащей зоне Российской Федерации»</w:t>
      </w:r>
      <w:r w:rsidRPr="000470C7">
        <w:rPr>
          <w:rFonts w:eastAsia="Calibri"/>
        </w:rPr>
        <w:t>.</w:t>
      </w:r>
    </w:p>
    <w:p w14:paraId="517CED73" w14:textId="341E9F72" w:rsidR="000B193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B1937">
        <w:rPr>
          <w:rFonts w:eastAsia="Calibri"/>
        </w:rPr>
        <w:t>Постановление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</w:t>
      </w:r>
      <w:r>
        <w:rPr>
          <w:rFonts w:eastAsia="Calibri"/>
        </w:rPr>
        <w:t>.</w:t>
      </w:r>
    </w:p>
    <w:p w14:paraId="15D7A392" w14:textId="43A0EE18" w:rsidR="003163D2" w:rsidRP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Правительства РФ от 10.07.2018 № 800 «О проведении рекультивации и консервации земель» (вместе с «Правилами проведения рекультивации и консервации земель».</w:t>
      </w:r>
    </w:p>
    <w:p w14:paraId="0FDAF107" w14:textId="7CDDBEFD" w:rsidR="003163D2" w:rsidRPr="000B193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Правительства РФ от 31.12.2020 № 2398 «Об утверждении критериев отнесения объектов, оказывающих негативное воздействие на окружающую среду, к объектам I, II, III и IV категорий».</w:t>
      </w:r>
    </w:p>
    <w:p w14:paraId="3F7F54DA" w14:textId="199597C1" w:rsidR="00C4530A" w:rsidRPr="000470C7" w:rsidRDefault="00C4530A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rPr>
          <w:lang w:eastAsia="ru-RU"/>
        </w:rPr>
        <w:t>Постановление Госкомтруда СССР, Секретариата ВЦСПС,</w:t>
      </w:r>
      <w:r w:rsidR="000B1937">
        <w:rPr>
          <w:lang w:eastAsia="ru-RU"/>
        </w:rPr>
        <w:t xml:space="preserve"> Минздрава СССР от 31.12.1987 № </w:t>
      </w:r>
      <w:r w:rsidRPr="000470C7">
        <w:rPr>
          <w:lang w:eastAsia="ru-RU"/>
        </w:rPr>
        <w:t xml:space="preserve">794/33-82 </w:t>
      </w:r>
      <w:r w:rsidR="00411592" w:rsidRPr="000470C7">
        <w:rPr>
          <w:lang w:eastAsia="ru-RU"/>
        </w:rPr>
        <w:t>«</w:t>
      </w:r>
      <w:r w:rsidRPr="000470C7">
        <w:rPr>
          <w:lang w:eastAsia="ru-RU"/>
        </w:rPr>
        <w:t>Об утверждении Основных положений о вахтовом методе организации работ</w:t>
      </w:r>
      <w:r w:rsidR="00411592" w:rsidRPr="000470C7">
        <w:rPr>
          <w:lang w:eastAsia="ru-RU"/>
        </w:rPr>
        <w:t>»</w:t>
      </w:r>
      <w:r w:rsidR="00AA0633" w:rsidRPr="000470C7">
        <w:rPr>
          <w:lang w:eastAsia="ru-RU"/>
        </w:rPr>
        <w:t>.</w:t>
      </w:r>
    </w:p>
    <w:p w14:paraId="2201B9B0" w14:textId="77777777" w:rsidR="004E741B" w:rsidRPr="000470C7" w:rsidRDefault="004E741B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0470C7">
        <w:t xml:space="preserve">Постановление Совета Министров </w:t>
      </w:r>
      <w:r w:rsidR="00411592" w:rsidRPr="000470C7">
        <w:t>–</w:t>
      </w:r>
      <w:r w:rsidRPr="000470C7">
        <w:t xml:space="preserve"> Правительства Российской Федерации</w:t>
      </w:r>
      <w:r w:rsidR="005A756F" w:rsidRPr="000470C7">
        <w:t xml:space="preserve"> от 23.10.1993 № </w:t>
      </w:r>
      <w:r w:rsidRPr="000470C7">
        <w:t>1090 «О правилах дорожного движения».</w:t>
      </w:r>
    </w:p>
    <w:p w14:paraId="46BC28E9" w14:textId="59002B6C" w:rsidR="00EE2365" w:rsidRPr="000470C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0B1937">
        <w:t xml:space="preserve">Перечень вредных и (или) опасных производственных факторов и работ, при выполнении которых проводятся обязательные предварительные медицинские осмотры </w:t>
      </w:r>
      <w:r w:rsidRPr="000B1937">
        <w:lastRenderedPageBreak/>
        <w:t>при поступлении на работу и периодические медицинские осмотры», утвержденный приказом Минтруда России от 31.12.2020 № 988н, Минздр</w:t>
      </w:r>
      <w:r>
        <w:t xml:space="preserve">ава России от 31.12.2020 1420н </w:t>
      </w:r>
      <w:r w:rsidRPr="000B1937">
        <w:t>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</w:t>
      </w:r>
      <w:r>
        <w:t>иодические медицинские осмотры»</w:t>
      </w:r>
      <w:r w:rsidR="00EE2365" w:rsidRPr="000470C7">
        <w:t>.</w:t>
      </w:r>
    </w:p>
    <w:p w14:paraId="3B7A4BCF" w14:textId="77777777" w:rsidR="00447C0D" w:rsidRPr="000470C7" w:rsidRDefault="00447C0D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470C7">
        <w:rPr>
          <w:rFonts w:eastAsia="Calibri"/>
        </w:rPr>
        <w:t xml:space="preserve">Приказ Минздравсоцразвития России от 01.06.2009 </w:t>
      </w:r>
      <w:r w:rsidR="007E2CF6" w:rsidRPr="000470C7">
        <w:rPr>
          <w:rFonts w:eastAsia="Calibri"/>
        </w:rPr>
        <w:t xml:space="preserve">№ </w:t>
      </w:r>
      <w:r w:rsidRPr="000470C7">
        <w:rPr>
          <w:rFonts w:eastAsia="Calibri"/>
        </w:rPr>
        <w:t xml:space="preserve">290н </w:t>
      </w:r>
      <w:r w:rsidR="007E2CF6" w:rsidRPr="000470C7">
        <w:rPr>
          <w:rFonts w:eastAsia="Calibri"/>
        </w:rPr>
        <w:t>«</w:t>
      </w:r>
      <w:r w:rsidRPr="000470C7">
        <w:rPr>
          <w:rFonts w:eastAsia="Calibri"/>
        </w:rPr>
        <w:t>Об утверждении Межотраслевых правил обеспечения работников специальной одеждой, специальной обувью и другими средствами индивидуальной защиты</w:t>
      </w:r>
      <w:r w:rsidR="007E2CF6" w:rsidRPr="000470C7">
        <w:rPr>
          <w:rFonts w:eastAsia="Calibri"/>
        </w:rPr>
        <w:t xml:space="preserve">» </w:t>
      </w:r>
      <w:r w:rsidRPr="000470C7">
        <w:rPr>
          <w:rFonts w:eastAsia="Calibri"/>
        </w:rPr>
        <w:t xml:space="preserve">(Зарегистрировано в Минюсте России 10.09.2009 </w:t>
      </w:r>
      <w:r w:rsidR="007E2CF6" w:rsidRPr="000470C7">
        <w:rPr>
          <w:rFonts w:eastAsia="Calibri"/>
        </w:rPr>
        <w:t xml:space="preserve">№ </w:t>
      </w:r>
      <w:r w:rsidRPr="000470C7">
        <w:rPr>
          <w:rFonts w:eastAsia="Calibri"/>
        </w:rPr>
        <w:t>14742)</w:t>
      </w:r>
      <w:r w:rsidR="007E2CF6" w:rsidRPr="000470C7">
        <w:rPr>
          <w:rFonts w:eastAsia="Calibri"/>
        </w:rPr>
        <w:t>.</w:t>
      </w:r>
    </w:p>
    <w:p w14:paraId="5DBB23E2" w14:textId="3A49D5AB" w:rsidR="00C4530A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3163D2">
        <w:rPr>
          <w:rFonts w:eastAsia="Calibri"/>
        </w:rPr>
        <w:t>Приказ Минздрава России от 15.12.2020 № 1331н «Об утверждении требований к комплектации медицинскими изделиями аптечки для оказания первой помощи работникам»</w:t>
      </w:r>
      <w:r w:rsidR="007E2CF6" w:rsidRPr="000470C7">
        <w:rPr>
          <w:rFonts w:eastAsia="Calibri"/>
        </w:rPr>
        <w:t>.</w:t>
      </w:r>
    </w:p>
    <w:p w14:paraId="6F5C6D37" w14:textId="7819D914" w:rsidR="00F0137E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B1937">
        <w:rPr>
          <w:rFonts w:eastAsia="Calibri"/>
        </w:rPr>
        <w:t xml:space="preserve">Приказ Минприроды России от 08.12.2020 № 1028 «Об утверждении Порядка учета </w:t>
      </w:r>
      <w:r>
        <w:rPr>
          <w:rFonts w:eastAsia="Calibri"/>
        </w:rPr>
        <w:t>в области обращения с отходами»</w:t>
      </w:r>
      <w:r w:rsidR="00F0137E" w:rsidRPr="000470C7">
        <w:rPr>
          <w:rFonts w:eastAsia="Calibri"/>
        </w:rPr>
        <w:t>.</w:t>
      </w:r>
    </w:p>
    <w:p w14:paraId="12A9DD2A" w14:textId="19835117" w:rsidR="003163D2" w:rsidRP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color w:val="000000" w:themeColor="text1"/>
        </w:rPr>
        <w:t xml:space="preserve">Приказ Минприроды России от 28.02.2018 </w:t>
      </w:r>
      <w:r w:rsidRPr="006B3579">
        <w:rPr>
          <w:rFonts w:eastAsia="Calibri"/>
          <w:color w:val="000000" w:themeColor="text1"/>
        </w:rPr>
        <w:t>№</w:t>
      </w:r>
      <w:r w:rsidRPr="006B3579">
        <w:rPr>
          <w:color w:val="000000" w:themeColor="text1"/>
        </w:rPr>
        <w:t xml:space="preserve"> 74 «Об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контроля»</w:t>
      </w:r>
      <w:r>
        <w:rPr>
          <w:color w:val="000000" w:themeColor="text1"/>
        </w:rPr>
        <w:t>.</w:t>
      </w:r>
    </w:p>
    <w:p w14:paraId="5DCA95FA" w14:textId="006B528B" w:rsidR="003163D2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Приказ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качества».</w:t>
      </w:r>
    </w:p>
    <w:p w14:paraId="09AB7CC6" w14:textId="77777777" w:rsidR="000B1937" w:rsidRPr="000470C7" w:rsidRDefault="000B193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B1937">
        <w:rPr>
          <w:lang w:eastAsia="ru-RU"/>
        </w:rPr>
        <w:t>Приказ Ростехнадзора от 15.12.2020 №534 «Об утверждении Федеральных норм и правил в области промышленной безопасности «Правила безопасности в неф</w:t>
      </w:r>
      <w:r>
        <w:rPr>
          <w:lang w:eastAsia="ru-RU"/>
        </w:rPr>
        <w:t>тяной и газовой промышленности»</w:t>
      </w:r>
      <w:r w:rsidRPr="000470C7">
        <w:rPr>
          <w:lang w:eastAsia="ru-RU"/>
        </w:rPr>
        <w:t>.</w:t>
      </w:r>
    </w:p>
    <w:p w14:paraId="0F229AEC" w14:textId="0A882EF3" w:rsidR="000B1937" w:rsidRPr="000B193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0470C7">
        <w:rPr>
          <w:rFonts w:eastAsia="Calibri"/>
        </w:rPr>
        <w:t>Приказ Росстата от 04.08.2016 № 387 «Об утверждении статистического инструментария для организации федерального статистического наблюдения за сельским хозяйством и окружающей природной средой».</w:t>
      </w:r>
    </w:p>
    <w:p w14:paraId="47D6C832" w14:textId="624684EA" w:rsidR="007E2CF6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Fonts w:eastAsia="Calibri"/>
        </w:rPr>
      </w:pPr>
      <w:r w:rsidRPr="006B3579">
        <w:rPr>
          <w:rFonts w:eastAsia="Calibri"/>
          <w:color w:val="000000" w:themeColor="text1"/>
        </w:rPr>
        <w:t>Постановление Главного государственного санитарного врача РФ от 28.01.2021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(вместе с «СанПиН 1.2.3685-21. Санитарные правила и нормы...»)</w:t>
      </w:r>
      <w:r>
        <w:rPr>
          <w:rFonts w:eastAsia="Calibri"/>
          <w:color w:val="000000" w:themeColor="text1"/>
        </w:rPr>
        <w:t>.</w:t>
      </w:r>
    </w:p>
    <w:p w14:paraId="7FE0E8DA" w14:textId="39C07E04" w:rsidR="00EE2365" w:rsidRPr="00146442" w:rsidRDefault="001F668C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Style w:val="doctitleimportant1"/>
          <w:rFonts w:eastAsia="Calibri"/>
          <w:color w:val="auto"/>
          <w:specVanish w:val="0"/>
        </w:rPr>
      </w:pPr>
      <w:r w:rsidRPr="000470C7">
        <w:rPr>
          <w:rStyle w:val="doctitleimportant1"/>
        </w:rPr>
        <w:t>ГОСТ Р 12.0.007-2009 Система стандартов безопасности труда. Система управления охраной труда в организации. Общие требования по разработке, применению, оценке и совершенствованию.</w:t>
      </w:r>
    </w:p>
    <w:bookmarkStart w:id="175" w:name="РД_08_435_02"/>
    <w:p w14:paraId="75989CF1" w14:textId="77777777" w:rsidR="00146442" w:rsidRPr="00146442" w:rsidRDefault="0014644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  <w:rPr>
          <w:rStyle w:val="doctitleimportant1"/>
          <w:specVanish w:val="0"/>
        </w:rPr>
      </w:pPr>
      <w:r w:rsidRPr="00146442">
        <w:rPr>
          <w:rStyle w:val="doctitleimportant1"/>
          <w:specVanish w:val="0"/>
        </w:rPr>
        <w:fldChar w:fldCharType="begin"/>
      </w:r>
      <w:r w:rsidRPr="00146442">
        <w:rPr>
          <w:rStyle w:val="doctitleimportant1"/>
        </w:rPr>
        <w:instrText xml:space="preserve"> HYPERLINK "consultantplus://offline/ref=C44DEC6CDD7CDD7A5C4A667C1F35E5E5E19885EB0351022236C456CE18B46F8BE2152E3B7B8EBB8C08C166C4vB49I" \o "Ссылка на КонсультантПлюс" </w:instrText>
      </w:r>
      <w:r w:rsidRPr="00146442">
        <w:rPr>
          <w:rStyle w:val="doctitleimportant1"/>
          <w:specVanish w:val="0"/>
        </w:rPr>
        <w:fldChar w:fldCharType="separate"/>
      </w:r>
      <w:r w:rsidRPr="00146442">
        <w:rPr>
          <w:rStyle w:val="doctitleimportant1"/>
        </w:rPr>
        <w:t>РД 08-435-02</w:t>
      </w:r>
      <w:r w:rsidRPr="00146442">
        <w:rPr>
          <w:rStyle w:val="doctitleimportant1"/>
          <w:specVanish w:val="0"/>
        </w:rPr>
        <w:fldChar w:fldCharType="end"/>
      </w:r>
      <w:r w:rsidRPr="00146442">
        <w:rPr>
          <w:rStyle w:val="doctitleimportant1"/>
        </w:rPr>
        <w:t xml:space="preserve"> </w:t>
      </w:r>
      <w:hyperlink r:id="rId40" w:tooltip="Ссылка на КонсультантПлюс" w:history="1">
        <w:r w:rsidRPr="00146442">
          <w:rPr>
            <w:rStyle w:val="doctitleimportant1"/>
          </w:rPr>
          <w:t>Инструкция по безопасности одновременного производства буровых работ, освоения и эксплуатации скважин на кусте</w:t>
        </w:r>
      </w:hyperlink>
      <w:r w:rsidRPr="00146442">
        <w:rPr>
          <w:rStyle w:val="doctitleimportant1"/>
        </w:rPr>
        <w:t>.</w:t>
      </w:r>
      <w:bookmarkEnd w:id="175"/>
    </w:p>
    <w:p w14:paraId="3553E29D" w14:textId="79738CC8" w:rsidR="00736855" w:rsidRPr="00736855" w:rsidRDefault="00736855" w:rsidP="003163D2">
      <w:pPr>
        <w:numPr>
          <w:ilvl w:val="0"/>
          <w:numId w:val="5"/>
        </w:numPr>
        <w:spacing w:before="240" w:after="240"/>
        <w:ind w:left="567" w:hanging="567"/>
        <w:jc w:val="both"/>
      </w:pPr>
      <w:r w:rsidRPr="00736855">
        <w:rPr>
          <w:bCs/>
          <w:iCs/>
        </w:rPr>
        <w:t xml:space="preserve">Политика Компании в области промышленной безопасности, охраны труда и окружающей среды № П3-05 П-11 версия 1.00, утвержденная решением Совета </w:t>
      </w:r>
      <w:r w:rsidRPr="00736855">
        <w:rPr>
          <w:bCs/>
          <w:iCs/>
        </w:rPr>
        <w:lastRenderedPageBreak/>
        <w:t xml:space="preserve">директоров </w:t>
      </w:r>
      <w:r w:rsidR="000B1937">
        <w:rPr>
          <w:bCs/>
          <w:iCs/>
        </w:rPr>
        <w:t>ПАО «НК «Роснефть»</w:t>
      </w:r>
      <w:r w:rsidRPr="00736855">
        <w:rPr>
          <w:bCs/>
          <w:iCs/>
        </w:rPr>
        <w:t xml:space="preserve">, протокол заседания от 29.10.2018 № 10, введенная в действие приказом </w:t>
      </w:r>
      <w:r w:rsidR="003163D2">
        <w:t>ООО «Славнефть-Красноярскнефтегаз»</w:t>
      </w:r>
      <w:r w:rsidRPr="00736855">
        <w:rPr>
          <w:bCs/>
          <w:iCs/>
        </w:rPr>
        <w:t xml:space="preserve"> от 19.12.2018 № 1239.</w:t>
      </w:r>
    </w:p>
    <w:p w14:paraId="1E3F5FEE" w14:textId="79DCA003" w:rsidR="00EE2365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lang w:eastAsia="ru-RU"/>
        </w:rPr>
        <w:t xml:space="preserve">Стандарт Компании «Интегрированная система управления промышленной безопасностью, охраной труда и окружающей среды» № П3-05 С-0009 версия 3.00, утвержденный решением Правления </w:t>
      </w:r>
      <w:r w:rsidR="000B1937">
        <w:rPr>
          <w:lang w:eastAsia="ru-RU"/>
        </w:rPr>
        <w:t>ПАО «НК «Роснефть»</w:t>
      </w:r>
      <w:r w:rsidRPr="00D63615">
        <w:rPr>
          <w:lang w:eastAsia="ru-RU"/>
        </w:rPr>
        <w:t xml:space="preserve"> (протокол от 30.08.2018 № Пр-ИС-31п), введенный в действие приказом </w:t>
      </w:r>
      <w:r w:rsidR="003163D2">
        <w:t>ООО «Славнефть-Красноярскнефтегаз»</w:t>
      </w:r>
      <w:r w:rsidRPr="00D63615">
        <w:rPr>
          <w:lang w:eastAsia="ru-RU"/>
        </w:rPr>
        <w:t xml:space="preserve"> </w:t>
      </w:r>
      <w:r w:rsidRPr="00D63615">
        <w:t>от 29.10.2018 №</w:t>
      </w:r>
      <w:r>
        <w:t> </w:t>
      </w:r>
      <w:r w:rsidRPr="00D63615">
        <w:t>1003.</w:t>
      </w:r>
    </w:p>
    <w:p w14:paraId="3E595A0B" w14:textId="5B4712FF" w:rsidR="003163D2" w:rsidRPr="00D63615" w:rsidRDefault="003163D2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6B3579">
        <w:rPr>
          <w:rFonts w:eastAsia="Calibri"/>
          <w:color w:val="000000" w:themeColor="text1"/>
        </w:rPr>
        <w:t>Стандарт Компании № П3-05 С-0390 «Порядок управления рекультивацией нарушенных, загрязненных земель».</w:t>
      </w:r>
    </w:p>
    <w:p w14:paraId="243D9F77" w14:textId="5CBA2956" w:rsidR="00D63615" w:rsidRPr="00D63615" w:rsidRDefault="00D6361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D63615">
        <w:rPr>
          <w:bCs/>
          <w:iCs/>
          <w:color w:val="000000" w:themeColor="text1"/>
        </w:rPr>
        <w:t xml:space="preserve">Положение Компании «Порядок взаимодействия с подрядными организациями в области промышленной и пожарной безопасности, охраны труда и окружающей среды» № П3-05 Р-0881 версия 1.00, утвержденное приказом </w:t>
      </w:r>
      <w:r w:rsidR="000B1937">
        <w:rPr>
          <w:bCs/>
          <w:iCs/>
          <w:color w:val="000000" w:themeColor="text1"/>
        </w:rPr>
        <w:t>ПАО «НК «Роснефть»</w:t>
      </w:r>
      <w:r w:rsidRPr="00D63615">
        <w:rPr>
          <w:bCs/>
          <w:iCs/>
          <w:color w:val="000000" w:themeColor="text1"/>
        </w:rPr>
        <w:t xml:space="preserve"> от 26.12.2019 № 851, введенное в действие приказом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D63615">
        <w:rPr>
          <w:bCs/>
          <w:iCs/>
          <w:color w:val="000000" w:themeColor="text1"/>
        </w:rPr>
        <w:t xml:space="preserve"> от 16.01.2020 № 25.</w:t>
      </w:r>
    </w:p>
    <w:p w14:paraId="12D1503C" w14:textId="1CF4D9A3" w:rsidR="00EE2365" w:rsidRPr="000470C7" w:rsidRDefault="00EE236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470C7">
        <w:t>Положение Компании «Система управления безопасной эксплуатацией транспортных средств»</w:t>
      </w:r>
      <w:bookmarkStart w:id="176" w:name="_Toc105574104"/>
      <w:bookmarkStart w:id="177" w:name="_Toc106177342"/>
      <w:bookmarkStart w:id="178" w:name="_Toc107905816"/>
      <w:bookmarkStart w:id="179" w:name="_Toc107912851"/>
      <w:bookmarkStart w:id="180" w:name="_Toc107913881"/>
      <w:bookmarkStart w:id="181" w:name="_Toc108410060"/>
      <w:bookmarkStart w:id="182" w:name="_Toc108427364"/>
      <w:bookmarkStart w:id="183" w:name="_Toc108508153"/>
      <w:bookmarkStart w:id="184" w:name="_Toc108601231"/>
      <w:r w:rsidR="00812873" w:rsidRPr="000470C7">
        <w:t xml:space="preserve"> </w:t>
      </w:r>
      <w:r w:rsidRPr="000470C7">
        <w:t>№</w:t>
      </w:r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r w:rsidRPr="000470C7">
        <w:t xml:space="preserve"> П3-05 Р-0853 версия 1.00, утвержденное приказом </w:t>
      </w:r>
      <w:r w:rsidR="000B1937">
        <w:t>ПАО «НК «Роснефть»</w:t>
      </w:r>
      <w:r w:rsidRPr="000470C7">
        <w:t xml:space="preserve"> от 13.03.2017 №138, введенное в действие приказом </w:t>
      </w:r>
      <w:r w:rsidR="003163D2">
        <w:t>ООО «Славнефть-Красноярскнефтегаз»</w:t>
      </w:r>
      <w:r w:rsidR="00812873" w:rsidRPr="000470C7">
        <w:rPr>
          <w:lang w:eastAsia="ru-RU"/>
        </w:rPr>
        <w:t xml:space="preserve"> </w:t>
      </w:r>
      <w:r w:rsidRPr="000470C7">
        <w:t xml:space="preserve">от </w:t>
      </w:r>
      <w:r w:rsidR="00812873" w:rsidRPr="000470C7">
        <w:t>03</w:t>
      </w:r>
      <w:r w:rsidRPr="000470C7">
        <w:t>.</w:t>
      </w:r>
      <w:r w:rsidR="00812873" w:rsidRPr="000470C7">
        <w:t>10</w:t>
      </w:r>
      <w:r w:rsidRPr="000470C7">
        <w:t>.2017 №</w:t>
      </w:r>
      <w:r w:rsidR="00812873" w:rsidRPr="000470C7">
        <w:t>540</w:t>
      </w:r>
      <w:r w:rsidRPr="000470C7">
        <w:t>.</w:t>
      </w:r>
    </w:p>
    <w:p w14:paraId="5D65D1E1" w14:textId="63C002FC" w:rsidR="00D97896" w:rsidRPr="00D63615" w:rsidRDefault="00D6361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63615">
        <w:t xml:space="preserve">Положение Компании «Корректирующие и предупреждающие действия в области промышленной безопасности, охраны труда и окружающей среды» № П3-05 Р-0389 версия 2.00, утвержденное приказом </w:t>
      </w:r>
      <w:r w:rsidR="000B1937">
        <w:t>ОАО «НК «Роснефть»</w:t>
      </w:r>
      <w:r w:rsidRPr="00D63615">
        <w:t xml:space="preserve"> от 31.12.2014 №762, введенное в действие приказом </w:t>
      </w:r>
      <w:r w:rsidR="003163D2">
        <w:t>ООО «Славнефть-Красноярскнефтегаз»</w:t>
      </w:r>
      <w:r w:rsidRPr="00D63615">
        <w:t xml:space="preserve"> от 24.06.2016 №171.</w:t>
      </w:r>
    </w:p>
    <w:p w14:paraId="02FFC58D" w14:textId="15359288" w:rsidR="00EE2365" w:rsidRPr="00D63615" w:rsidRDefault="00D6361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63615">
        <w:rPr>
          <w:bCs/>
          <w:iCs/>
          <w:color w:val="000000" w:themeColor="text1"/>
        </w:rPr>
        <w:t xml:space="preserve">Положение Компании «Порядок расследования происшествий» № П3-05 Р-0778 версия 2.00, утвержденное приказом </w:t>
      </w:r>
      <w:r w:rsidR="000B1937">
        <w:rPr>
          <w:bCs/>
          <w:iCs/>
          <w:color w:val="000000" w:themeColor="text1"/>
        </w:rPr>
        <w:t>ПАО «НК «Роснефть»</w:t>
      </w:r>
      <w:r w:rsidRPr="00D63615">
        <w:rPr>
          <w:bCs/>
          <w:iCs/>
          <w:color w:val="000000" w:themeColor="text1"/>
        </w:rPr>
        <w:t xml:space="preserve"> от 25.12.2019 № 845, введенное в действие в </w:t>
      </w:r>
      <w:r w:rsidR="003163D2">
        <w:rPr>
          <w:bCs/>
          <w:iCs/>
          <w:color w:val="000000" w:themeColor="text1"/>
        </w:rPr>
        <w:t>ООО «Славнефть-Красноярскнефтегаз»</w:t>
      </w:r>
      <w:r w:rsidRPr="00D63615">
        <w:rPr>
          <w:bCs/>
          <w:iCs/>
          <w:color w:val="000000" w:themeColor="text1"/>
        </w:rPr>
        <w:t xml:space="preserve"> приказом от 13.01.2020 № 5.</w:t>
      </w:r>
    </w:p>
    <w:p w14:paraId="0B59A326" w14:textId="012CD3F8" w:rsidR="00DF2780" w:rsidRPr="00DF2780" w:rsidRDefault="00DF2780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DF2780">
        <w:rPr>
          <w:bCs/>
          <w:iCs/>
        </w:rPr>
        <w:t xml:space="preserve">Инструкция Компании «Золотые правила безопасности труда» и порядок их доведения» №П3-05 И-0016 версия 2.00, утвержденная приказом </w:t>
      </w:r>
      <w:r w:rsidR="000B1937">
        <w:rPr>
          <w:bCs/>
          <w:iCs/>
        </w:rPr>
        <w:t>ПАО «НК «Роснефть»</w:t>
      </w:r>
      <w:r w:rsidRPr="00DF2780">
        <w:rPr>
          <w:bCs/>
          <w:iCs/>
        </w:rPr>
        <w:t xml:space="preserve"> от 21.08.2019 №424, введенная в действие приказом </w:t>
      </w:r>
      <w:r w:rsidR="003163D2">
        <w:rPr>
          <w:bCs/>
          <w:iCs/>
        </w:rPr>
        <w:t>ООО «Славнефть-Красноярскнефтегаз»</w:t>
      </w:r>
      <w:r w:rsidRPr="00DF2780">
        <w:rPr>
          <w:bCs/>
          <w:iCs/>
        </w:rPr>
        <w:t xml:space="preserve"> от 05.09.2019 №1267.</w:t>
      </w:r>
    </w:p>
    <w:p w14:paraId="333ACE41" w14:textId="441A691B" w:rsidR="00935FD1" w:rsidRDefault="00935FD1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>
        <w:t xml:space="preserve">Стандарт </w:t>
      </w:r>
      <w:r w:rsidR="003163D2">
        <w:t>ООО «Славнефть-Красноярскнефтегаз»</w:t>
      </w:r>
      <w:r>
        <w:t xml:space="preserve"> «</w:t>
      </w:r>
      <w:r w:rsidRPr="00935FD1">
        <w:t>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</w:t>
      </w:r>
      <w:r>
        <w:t xml:space="preserve">» </w:t>
      </w:r>
      <w:r w:rsidRPr="00935FD1">
        <w:t>П3-11.04 С-0013 ЮЛ-428</w:t>
      </w:r>
      <w:r w:rsidR="00B36030">
        <w:t xml:space="preserve"> версия 2.00, </w:t>
      </w:r>
      <w:r w:rsidR="00B36030" w:rsidRPr="000470C7">
        <w:t>утвержденн</w:t>
      </w:r>
      <w:r w:rsidR="00B36030">
        <w:t>ый</w:t>
      </w:r>
      <w:r w:rsidR="00B36030" w:rsidRPr="000470C7">
        <w:t xml:space="preserve"> и введенн</w:t>
      </w:r>
      <w:r w:rsidR="00B36030">
        <w:t xml:space="preserve">ый </w:t>
      </w:r>
      <w:r w:rsidR="00B36030" w:rsidRPr="000470C7">
        <w:t xml:space="preserve">в действие приказом </w:t>
      </w:r>
      <w:r w:rsidR="003163D2">
        <w:t>ООО «Славнефть-Красноярскнефтегаз»</w:t>
      </w:r>
      <w:r w:rsidR="00B36030" w:rsidRPr="000470C7">
        <w:t xml:space="preserve"> от </w:t>
      </w:r>
      <w:r w:rsidR="00B36030">
        <w:t>06.02</w:t>
      </w:r>
      <w:r w:rsidR="00B36030" w:rsidRPr="000470C7">
        <w:t xml:space="preserve">.2018 № </w:t>
      </w:r>
      <w:r w:rsidR="00B36030">
        <w:t>90.</w:t>
      </w:r>
    </w:p>
    <w:p w14:paraId="3E1B691B" w14:textId="443A34F0" w:rsidR="003163D2" w:rsidRPr="000470C7" w:rsidRDefault="003163D2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6B3579">
        <w:rPr>
          <w:color w:val="000000" w:themeColor="text1"/>
        </w:rPr>
        <w:t xml:space="preserve">Стандарт </w:t>
      </w:r>
      <w:r>
        <w:rPr>
          <w:color w:val="000000" w:themeColor="text1"/>
        </w:rPr>
        <w:t>ООО «Славнефть-Красноярскнефтегаз»</w:t>
      </w:r>
      <w:r w:rsidRPr="006B3579">
        <w:rPr>
          <w:color w:val="000000" w:themeColor="text1"/>
        </w:rPr>
        <w:t xml:space="preserve"> «Управление подрядными организациями в области промышленной безопасности, охраны труда и окружающей среды» № П3-05 Р-0771 ЮЛ-428 версия 1.00, утвержденное и введенное в действие приказом </w:t>
      </w:r>
      <w:r>
        <w:rPr>
          <w:color w:val="000000" w:themeColor="text1"/>
        </w:rPr>
        <w:t>ООО «Славнефть-Красноярскнефтегаз»</w:t>
      </w:r>
      <w:r w:rsidRPr="006B3579">
        <w:rPr>
          <w:color w:val="000000" w:themeColor="text1"/>
        </w:rPr>
        <w:t xml:space="preserve"> от 31.08.2018 №766</w:t>
      </w:r>
      <w:r>
        <w:rPr>
          <w:color w:val="000000" w:themeColor="text1"/>
        </w:rPr>
        <w:t>.</w:t>
      </w:r>
    </w:p>
    <w:p w14:paraId="1E18750C" w14:textId="660B24A3" w:rsidR="00D755F4" w:rsidRPr="000470C7" w:rsidRDefault="00EE2365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470C7">
        <w:t xml:space="preserve">Положение </w:t>
      </w:r>
      <w:r w:rsidR="003163D2">
        <w:t>ООО «Славнефть-Красноярскнефтегаз»</w:t>
      </w:r>
      <w:r w:rsidR="00EC01D5" w:rsidRPr="000470C7">
        <w:t xml:space="preserve"> </w:t>
      </w:r>
      <w:r w:rsidRPr="000470C7">
        <w:t>«</w:t>
      </w:r>
      <w:r w:rsidR="00AF6950" w:rsidRPr="000470C7">
        <w:t>Одновременное производство буровых работ, освоение, ремонт и эксплуатация скважин на кустовой площадке</w:t>
      </w:r>
      <w:r w:rsidRPr="000470C7">
        <w:t xml:space="preserve">» № </w:t>
      </w:r>
      <w:r w:rsidR="00AF6950" w:rsidRPr="000470C7">
        <w:t>П3-</w:t>
      </w:r>
      <w:r w:rsidR="00AF6950" w:rsidRPr="000470C7">
        <w:lastRenderedPageBreak/>
        <w:t xml:space="preserve">05 Р-1242 ЮЛ-428 </w:t>
      </w:r>
      <w:r w:rsidR="00255F2D" w:rsidRPr="000470C7">
        <w:t xml:space="preserve">версия </w:t>
      </w:r>
      <w:r w:rsidR="00EC01D5" w:rsidRPr="000470C7">
        <w:t>1</w:t>
      </w:r>
      <w:r w:rsidR="00255F2D" w:rsidRPr="000470C7">
        <w:t>.00, утвержденное</w:t>
      </w:r>
      <w:r w:rsidRPr="000470C7">
        <w:t xml:space="preserve"> и введенное в действие приказом </w:t>
      </w:r>
      <w:r w:rsidR="003163D2">
        <w:t>ООО «Славнефть-Красноярскнефтегаз»</w:t>
      </w:r>
      <w:r w:rsidR="00546E82" w:rsidRPr="000470C7">
        <w:t xml:space="preserve"> </w:t>
      </w:r>
      <w:r w:rsidR="00F574E4" w:rsidRPr="000470C7">
        <w:t>от 24.09.2018 № 854.</w:t>
      </w:r>
    </w:p>
    <w:p w14:paraId="39E4B1C2" w14:textId="38370E90" w:rsidR="00C45238" w:rsidRPr="000470C7" w:rsidRDefault="000B1937" w:rsidP="003163D2">
      <w:pPr>
        <w:pStyle w:val="aff1"/>
        <w:numPr>
          <w:ilvl w:val="0"/>
          <w:numId w:val="5"/>
        </w:numPr>
        <w:spacing w:before="240" w:after="240"/>
        <w:ind w:left="567" w:hanging="567"/>
        <w:contextualSpacing w:val="0"/>
        <w:jc w:val="both"/>
      </w:pPr>
      <w:r w:rsidRPr="000B1937">
        <w:t xml:space="preserve">Положение </w:t>
      </w:r>
      <w:r w:rsidR="003163D2">
        <w:t>ООО «Славнефть-Красноярскнефтегаз»</w:t>
      </w:r>
      <w:r w:rsidRPr="000B1937">
        <w:t xml:space="preserve"> № П3-05 Р-9392 ЮЛ-428 «Организация и осуществление производственного контроля за соблюдением требований промышленной безопасности».</w:t>
      </w:r>
    </w:p>
    <w:p w14:paraId="2B4F0A17" w14:textId="6652D3B7" w:rsidR="00EE2365" w:rsidRPr="00D63615" w:rsidRDefault="00EE2365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lang w:eastAsia="ru-RU"/>
        </w:rPr>
      </w:pPr>
      <w:r w:rsidRPr="000470C7">
        <w:t xml:space="preserve">Инструкция </w:t>
      </w:r>
      <w:r w:rsidR="003163D2">
        <w:t>ООО «Славнефть-Красноярскнефтегаз»</w:t>
      </w:r>
      <w:r w:rsidRPr="000470C7">
        <w:t xml:space="preserve"> «</w:t>
      </w:r>
      <w:r w:rsidR="005110B2" w:rsidRPr="000470C7">
        <w:t>Организация безопасного проведения огневых работ на объектах Общества</w:t>
      </w:r>
      <w:r w:rsidRPr="000470C7">
        <w:t>» №</w:t>
      </w:r>
      <w:r w:rsidR="005110B2" w:rsidRPr="000470C7">
        <w:t xml:space="preserve"> П3-05 И-75484 ЮЛ-428</w:t>
      </w:r>
      <w:r w:rsidRPr="000470C7">
        <w:t xml:space="preserve"> версия </w:t>
      </w:r>
      <w:r w:rsidR="005110B2" w:rsidRPr="000470C7">
        <w:t>1</w:t>
      </w:r>
      <w:r w:rsidRPr="000470C7">
        <w:t xml:space="preserve">.00, утвержденная и введенная в действие приказом </w:t>
      </w:r>
      <w:r w:rsidR="003163D2">
        <w:t>ООО «Славнефть-Красноярскнефтегаз»</w:t>
      </w:r>
      <w:r w:rsidRPr="000470C7">
        <w:t xml:space="preserve"> от </w:t>
      </w:r>
      <w:r w:rsidR="00275BDB" w:rsidRPr="000470C7">
        <w:t>13</w:t>
      </w:r>
      <w:r w:rsidRPr="000470C7">
        <w:t>.</w:t>
      </w:r>
      <w:r w:rsidRPr="00D63615">
        <w:t>0</w:t>
      </w:r>
      <w:r w:rsidR="00275BDB" w:rsidRPr="00D63615">
        <w:t>9</w:t>
      </w:r>
      <w:r w:rsidRPr="00D63615">
        <w:t>.201</w:t>
      </w:r>
      <w:r w:rsidR="00275BDB" w:rsidRPr="00D63615">
        <w:t>7</w:t>
      </w:r>
      <w:r w:rsidRPr="00D63615">
        <w:t xml:space="preserve"> №</w:t>
      </w:r>
      <w:r w:rsidR="00275BDB" w:rsidRPr="00D63615">
        <w:t>473</w:t>
      </w:r>
      <w:r w:rsidRPr="00D63615">
        <w:t>.</w:t>
      </w:r>
    </w:p>
    <w:p w14:paraId="50C980E7" w14:textId="1E1EE14D" w:rsidR="00D63615" w:rsidRPr="00D63615" w:rsidRDefault="00D63615" w:rsidP="003163D2">
      <w:pPr>
        <w:pStyle w:val="ae"/>
        <w:numPr>
          <w:ilvl w:val="0"/>
          <w:numId w:val="5"/>
        </w:numPr>
        <w:spacing w:before="240" w:after="240"/>
        <w:ind w:left="567" w:hanging="567"/>
        <w:jc w:val="both"/>
        <w:rPr>
          <w:sz w:val="24"/>
          <w:szCs w:val="24"/>
        </w:rPr>
      </w:pPr>
      <w:r w:rsidRPr="00D63615">
        <w:rPr>
          <w:sz w:val="24"/>
          <w:szCs w:val="24"/>
        </w:rPr>
        <w:t xml:space="preserve">Инструкция </w:t>
      </w:r>
      <w:r w:rsidR="003163D2">
        <w:rPr>
          <w:sz w:val="24"/>
          <w:szCs w:val="24"/>
        </w:rPr>
        <w:t>ООО «Славнефть-Красноярскнефтегаз»</w:t>
      </w:r>
      <w:r w:rsidRPr="00D63615">
        <w:rPr>
          <w:sz w:val="24"/>
          <w:szCs w:val="24"/>
        </w:rPr>
        <w:t xml:space="preserve"> «</w:t>
      </w:r>
      <w:r w:rsidRPr="00D63615">
        <w:rPr>
          <w:bCs/>
          <w:sz w:val="24"/>
          <w:szCs w:val="24"/>
        </w:rPr>
        <w:t>Организация безопасного ведения газоопасных и ремонтных работ на опасных производственных объектах</w:t>
      </w:r>
      <w:r w:rsidRPr="00D63615">
        <w:rPr>
          <w:sz w:val="24"/>
          <w:szCs w:val="24"/>
        </w:rPr>
        <w:t>» № П3-05 И-0012 ЮЛ-428 версия 2.00, утвержденная и вв</w:t>
      </w:r>
      <w:r>
        <w:rPr>
          <w:sz w:val="24"/>
          <w:szCs w:val="24"/>
        </w:rPr>
        <w:t xml:space="preserve">еденная в действие приказом </w:t>
      </w:r>
      <w:r w:rsidR="003163D2">
        <w:rPr>
          <w:sz w:val="24"/>
          <w:szCs w:val="24"/>
        </w:rPr>
        <w:t>ООО «Славнефть-Красноярскнефтегаз»</w:t>
      </w:r>
      <w:r w:rsidRPr="00D63615">
        <w:rPr>
          <w:sz w:val="24"/>
          <w:szCs w:val="24"/>
        </w:rPr>
        <w:t xml:space="preserve"> от 21.02.2019 № 204.</w:t>
      </w:r>
    </w:p>
    <w:p w14:paraId="2B1C4865" w14:textId="477E2BC1" w:rsidR="003D2697" w:rsidRPr="000470C7" w:rsidRDefault="003D2697" w:rsidP="003163D2">
      <w:pPr>
        <w:numPr>
          <w:ilvl w:val="0"/>
          <w:numId w:val="5"/>
        </w:numPr>
        <w:spacing w:before="240" w:after="240"/>
        <w:ind w:left="567" w:hanging="567"/>
        <w:jc w:val="both"/>
        <w:rPr>
          <w:bCs/>
          <w:iCs/>
        </w:rPr>
      </w:pPr>
      <w:r w:rsidRPr="000470C7">
        <w:rPr>
          <w:bCs/>
          <w:iCs/>
        </w:rPr>
        <w:t xml:space="preserve">Инструкция </w:t>
      </w:r>
      <w:r w:rsidR="003163D2">
        <w:rPr>
          <w:bCs/>
          <w:iCs/>
        </w:rPr>
        <w:t>ООО «Славнефть-Красноярскнефтегаз»</w:t>
      </w:r>
      <w:r w:rsidRPr="000470C7">
        <w:rPr>
          <w:bCs/>
          <w:iCs/>
        </w:rPr>
        <w:t xml:space="preserve"> «Меры пожарной безопасности» </w:t>
      </w:r>
      <w:r w:rsidR="00A01C56" w:rsidRPr="000470C7">
        <w:rPr>
          <w:bCs/>
          <w:iCs/>
        </w:rPr>
        <w:t>№ </w:t>
      </w:r>
      <w:r w:rsidRPr="000470C7">
        <w:rPr>
          <w:bCs/>
          <w:iCs/>
        </w:rPr>
        <w:t xml:space="preserve">П3-05 И-0042 ЮЛ-428 версия 1.00, утвержденная и введенная в действие приказом </w:t>
      </w:r>
      <w:r w:rsidR="003163D2">
        <w:rPr>
          <w:bCs/>
          <w:iCs/>
        </w:rPr>
        <w:t>ООО «Славнефть-Красноярскнефтегаз»</w:t>
      </w:r>
      <w:r w:rsidRPr="000470C7">
        <w:rPr>
          <w:bCs/>
          <w:iCs/>
        </w:rPr>
        <w:t xml:space="preserve"> от 13.12.2017 № 759.</w:t>
      </w:r>
    </w:p>
    <w:p w14:paraId="771220D2" w14:textId="77777777" w:rsidR="00E70701" w:rsidRPr="000470C7" w:rsidRDefault="00E70701" w:rsidP="009D24B4">
      <w:pPr>
        <w:jc w:val="both"/>
      </w:pPr>
    </w:p>
    <w:p w14:paraId="0D81FD7C" w14:textId="77777777" w:rsidR="00E70701" w:rsidRPr="000470C7" w:rsidRDefault="00E70701" w:rsidP="009D24B4">
      <w:pPr>
        <w:pStyle w:val="1"/>
        <w:keepNext w:val="0"/>
        <w:tabs>
          <w:tab w:val="left" w:pos="360"/>
        </w:tabs>
        <w:jc w:val="both"/>
        <w:rPr>
          <w:caps/>
          <w:szCs w:val="10"/>
          <w:lang w:val="ru-RU"/>
        </w:rPr>
        <w:sectPr w:rsidR="00E70701" w:rsidRPr="000470C7" w:rsidSect="00EE2365">
          <w:headerReference w:type="default" r:id="rId4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85" w:name="_Toc153013103"/>
      <w:bookmarkStart w:id="186" w:name="_Toc156727028"/>
      <w:bookmarkStart w:id="187" w:name="_Toc164238422"/>
    </w:p>
    <w:p w14:paraId="4EE62A2E" w14:textId="77777777" w:rsidR="00E70701" w:rsidRPr="000470C7" w:rsidRDefault="00E70701" w:rsidP="009D24B4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88" w:name="_ПРИЛОЖЕНИЯ"/>
      <w:bookmarkStart w:id="189" w:name="_Toc106711558"/>
      <w:bookmarkEnd w:id="185"/>
      <w:bookmarkEnd w:id="186"/>
      <w:bookmarkEnd w:id="187"/>
      <w:bookmarkEnd w:id="188"/>
      <w:r w:rsidRPr="000470C7">
        <w:rPr>
          <w:rFonts w:ascii="Arial" w:hAnsi="Arial" w:cs="Arial"/>
          <w:caps/>
          <w:sz w:val="32"/>
          <w:szCs w:val="32"/>
          <w:lang w:val="ru-RU"/>
        </w:rPr>
        <w:lastRenderedPageBreak/>
        <w:t>ПРИЛОЖЕНИЯ</w:t>
      </w:r>
      <w:bookmarkEnd w:id="189"/>
    </w:p>
    <w:p w14:paraId="6EED0006" w14:textId="77777777" w:rsidR="0092109A" w:rsidRPr="000470C7" w:rsidRDefault="0092109A" w:rsidP="0092109A">
      <w:pPr>
        <w:pStyle w:val="14"/>
        <w:jc w:val="right"/>
        <w:rPr>
          <w:rFonts w:ascii="Arial" w:hAnsi="Arial" w:cs="Arial"/>
          <w:color w:val="auto"/>
        </w:rPr>
      </w:pPr>
      <w:bookmarkStart w:id="190" w:name="_ПРИЛОЖЕНИЕ_15._СХЕМА"/>
      <w:bookmarkStart w:id="191" w:name="_ПРИЛОЖЕНИЕ_12._СХЕМА"/>
      <w:bookmarkStart w:id="192" w:name="_ПРИЛОЖЕНИЕ_13._СХЕМА"/>
      <w:bookmarkEnd w:id="190"/>
      <w:bookmarkEnd w:id="191"/>
      <w:bookmarkEnd w:id="192"/>
      <w:r w:rsidRPr="000470C7">
        <w:rPr>
          <w:rFonts w:ascii="Arial" w:hAnsi="Arial" w:cs="Arial"/>
          <w:color w:val="auto"/>
        </w:rPr>
        <w:t>Таблица 2</w:t>
      </w:r>
    </w:p>
    <w:p w14:paraId="1526D3CD" w14:textId="21058428" w:rsidR="0092109A" w:rsidRPr="000470C7" w:rsidRDefault="0092109A" w:rsidP="0092109A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470C7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6C13AD">
        <w:rPr>
          <w:rFonts w:ascii="Arial" w:hAnsi="Arial" w:cs="Arial"/>
          <w:b/>
          <w:sz w:val="20"/>
          <w:szCs w:val="20"/>
        </w:rPr>
        <w:t>М</w:t>
      </w:r>
      <w:r w:rsidR="006C13AD" w:rsidRPr="006C13AD">
        <w:rPr>
          <w:rFonts w:ascii="Arial" w:hAnsi="Arial" w:cs="Arial"/>
          <w:b/>
          <w:sz w:val="20"/>
          <w:szCs w:val="20"/>
        </w:rPr>
        <w:t>етодически</w:t>
      </w:r>
      <w:r w:rsidR="006C13AD">
        <w:rPr>
          <w:rFonts w:ascii="Arial" w:hAnsi="Arial" w:cs="Arial"/>
          <w:b/>
          <w:sz w:val="20"/>
          <w:szCs w:val="20"/>
        </w:rPr>
        <w:t>м</w:t>
      </w:r>
      <w:r w:rsidR="006C13AD" w:rsidRPr="006C13AD">
        <w:rPr>
          <w:rFonts w:ascii="Arial" w:hAnsi="Arial" w:cs="Arial"/>
          <w:b/>
          <w:sz w:val="20"/>
          <w:szCs w:val="20"/>
        </w:rPr>
        <w:t xml:space="preserve"> указани</w:t>
      </w:r>
      <w:r w:rsidR="006C13AD">
        <w:rPr>
          <w:rFonts w:ascii="Arial" w:hAnsi="Arial" w:cs="Arial"/>
          <w:b/>
          <w:sz w:val="20"/>
          <w:szCs w:val="20"/>
        </w:rPr>
        <w:t>ям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70"/>
        <w:gridCol w:w="5883"/>
        <w:gridCol w:w="2892"/>
      </w:tblGrid>
      <w:tr w:rsidR="0092109A" w:rsidRPr="000470C7" w14:paraId="50837F66" w14:textId="77777777" w:rsidTr="00AA0633">
        <w:trPr>
          <w:tblHeader/>
        </w:trPr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982F6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6014CF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5B0B031E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2109A" w:rsidRPr="000470C7" w14:paraId="3507671F" w14:textId="77777777" w:rsidTr="0025258F">
        <w:trPr>
          <w:tblHeader/>
        </w:trPr>
        <w:tc>
          <w:tcPr>
            <w:tcW w:w="45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BB3C4D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05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D05446B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9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E1E8CAC" w14:textId="77777777" w:rsidR="0092109A" w:rsidRPr="000470C7" w:rsidRDefault="0092109A" w:rsidP="006B4D23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470C7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92109A" w:rsidRPr="000470C7" w14:paraId="168DDDDA" w14:textId="77777777" w:rsidTr="0025258F">
        <w:trPr>
          <w:trHeight w:val="57"/>
        </w:trPr>
        <w:tc>
          <w:tcPr>
            <w:tcW w:w="45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780BD26C" w14:textId="77777777" w:rsidR="0092109A" w:rsidRPr="000470C7" w:rsidRDefault="0092109A" w:rsidP="0092109A">
            <w:pPr>
              <w:ind w:left="360"/>
            </w:pPr>
            <w:r w:rsidRPr="000470C7">
              <w:t>1</w:t>
            </w:r>
          </w:p>
        </w:tc>
        <w:tc>
          <w:tcPr>
            <w:tcW w:w="305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461FB" w14:textId="77777777" w:rsidR="0092109A" w:rsidRPr="000470C7" w:rsidRDefault="0092109A" w:rsidP="009E2159">
            <w:r w:rsidRPr="000470C7">
              <w:rPr>
                <w:bCs/>
              </w:rPr>
              <w:t>Форма акта-</w:t>
            </w:r>
            <w:r w:rsidR="006B4D23" w:rsidRPr="000470C7">
              <w:t xml:space="preserve"> </w:t>
            </w:r>
            <w:r w:rsidR="006B4D23" w:rsidRPr="000470C7">
              <w:rPr>
                <w:bCs/>
              </w:rPr>
              <w:t>проверки выполнения договорных обязательств подрядной организацией</w:t>
            </w:r>
          </w:p>
        </w:tc>
        <w:tc>
          <w:tcPr>
            <w:tcW w:w="149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7FD7FC" w14:textId="77777777" w:rsidR="0092109A" w:rsidRPr="000470C7" w:rsidRDefault="0092109A" w:rsidP="006B4D23">
            <w:r w:rsidRPr="000470C7">
              <w:t>Включено в настоящий файл</w:t>
            </w:r>
          </w:p>
        </w:tc>
      </w:tr>
      <w:tr w:rsidR="00411592" w:rsidRPr="000470C7" w14:paraId="0A88A13A" w14:textId="77777777" w:rsidTr="0025258F">
        <w:trPr>
          <w:trHeight w:val="57"/>
        </w:trPr>
        <w:tc>
          <w:tcPr>
            <w:tcW w:w="45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B84BF0C" w14:textId="77777777" w:rsidR="00411592" w:rsidRPr="000470C7" w:rsidRDefault="00411592" w:rsidP="0092109A">
            <w:pPr>
              <w:ind w:left="360"/>
            </w:pPr>
            <w:r w:rsidRPr="000470C7">
              <w:t>2</w:t>
            </w:r>
          </w:p>
        </w:tc>
        <w:tc>
          <w:tcPr>
            <w:tcW w:w="30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21ACF" w14:textId="77777777" w:rsidR="00411592" w:rsidRPr="000470C7" w:rsidRDefault="00E72759" w:rsidP="009E2159">
            <w:pPr>
              <w:rPr>
                <w:bCs/>
              </w:rPr>
            </w:pPr>
            <w:r w:rsidRPr="000470C7">
              <w:rPr>
                <w:bCs/>
              </w:rPr>
              <w:t>Рекомендации по разработке плана корректирующих мероприятий</w:t>
            </w: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BEB3CCE" w14:textId="7BB7FA3E" w:rsidR="00411592" w:rsidRPr="000470C7" w:rsidRDefault="00045698" w:rsidP="006B4D23">
            <w:r w:rsidRPr="00E67267">
              <w:rPr>
                <w:bCs/>
              </w:rPr>
              <w:t xml:space="preserve">Приложено </w:t>
            </w:r>
            <w:r>
              <w:rPr>
                <w:bCs/>
              </w:rPr>
              <w:t>отдельным файлом в формате Pdf</w:t>
            </w:r>
          </w:p>
        </w:tc>
      </w:tr>
      <w:tr w:rsidR="00FB786F" w:rsidRPr="000470C7" w14:paraId="39F56885" w14:textId="77777777" w:rsidTr="0025258F">
        <w:trPr>
          <w:trHeight w:val="57"/>
        </w:trPr>
        <w:tc>
          <w:tcPr>
            <w:tcW w:w="451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69DE13F" w14:textId="77777777" w:rsidR="00FB786F" w:rsidRPr="000470C7" w:rsidRDefault="00FB786F" w:rsidP="00FB786F">
            <w:pPr>
              <w:ind w:left="360"/>
            </w:pPr>
            <w:r w:rsidRPr="000470C7">
              <w:t>3</w:t>
            </w:r>
          </w:p>
        </w:tc>
        <w:tc>
          <w:tcPr>
            <w:tcW w:w="305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1A9583C" w14:textId="41B0BDE2" w:rsidR="00FB786F" w:rsidRPr="000470C7" w:rsidRDefault="00FB786F" w:rsidP="00ED0ABB">
            <w:pPr>
              <w:rPr>
                <w:bCs/>
              </w:rPr>
            </w:pPr>
            <w:r w:rsidRPr="000470C7">
              <w:rPr>
                <w:bCs/>
              </w:rPr>
              <w:t>Форма плана план корректирующих мероприятий</w:t>
            </w:r>
            <w:r w:rsidR="00ED0ABB">
              <w:rPr>
                <w:bCs/>
              </w:rPr>
              <w:t xml:space="preserve"> </w:t>
            </w:r>
            <w:r w:rsidRPr="000470C7">
              <w:rPr>
                <w:bCs/>
              </w:rPr>
              <w:t>по устранению причин нарушений, выявленных в ходе проверки состояния ПБОТОС</w:t>
            </w:r>
          </w:p>
        </w:tc>
        <w:tc>
          <w:tcPr>
            <w:tcW w:w="1499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8AAC286" w14:textId="50CAF6C0" w:rsidR="00FB786F" w:rsidRPr="000470C7" w:rsidRDefault="00045698" w:rsidP="00FB786F">
            <w:r w:rsidRPr="00E67267">
              <w:rPr>
                <w:bCs/>
              </w:rPr>
              <w:t xml:space="preserve">Приложено отдельным файлом в формате </w:t>
            </w:r>
            <w:proofErr w:type="spellStart"/>
            <w:r w:rsidRPr="00E67267">
              <w:rPr>
                <w:bCs/>
              </w:rPr>
              <w:t>Excel</w:t>
            </w:r>
            <w:proofErr w:type="spellEnd"/>
          </w:p>
        </w:tc>
      </w:tr>
    </w:tbl>
    <w:p w14:paraId="16B787FE" w14:textId="77777777" w:rsidR="006B4D23" w:rsidRPr="000470C7" w:rsidRDefault="006B4D23" w:rsidP="009D24B4">
      <w:pPr>
        <w:jc w:val="both"/>
        <w:rPr>
          <w:bCs/>
          <w:i/>
          <w:sz w:val="18"/>
          <w:szCs w:val="18"/>
          <w:lang w:eastAsia="ru-RU"/>
        </w:rPr>
        <w:sectPr w:rsidR="006B4D23" w:rsidRPr="000470C7" w:rsidSect="00604D73">
          <w:headerReference w:type="default" r:id="rId42"/>
          <w:pgSz w:w="11907" w:h="16839" w:code="9"/>
          <w:pgMar w:top="1276" w:right="851" w:bottom="1134" w:left="1276" w:header="709" w:footer="709" w:gutter="0"/>
          <w:cols w:space="708"/>
          <w:docGrid w:linePitch="360"/>
        </w:sectPr>
      </w:pPr>
    </w:p>
    <w:p w14:paraId="19E8CE4D" w14:textId="77777777" w:rsidR="006B4D23" w:rsidRPr="000470C7" w:rsidRDefault="006B4D23" w:rsidP="00AA0633">
      <w:pPr>
        <w:spacing w:after="120"/>
        <w:jc w:val="both"/>
        <w:rPr>
          <w:rFonts w:ascii="Arial" w:hAnsi="Arial" w:cs="Arial"/>
          <w:b/>
          <w:caps/>
        </w:rPr>
      </w:pPr>
      <w:bookmarkStart w:id="193" w:name="прил1"/>
      <w:r w:rsidRPr="000470C7">
        <w:rPr>
          <w:rFonts w:ascii="Arial" w:hAnsi="Arial" w:cs="Arial"/>
          <w:b/>
          <w:caps/>
        </w:rPr>
        <w:lastRenderedPageBreak/>
        <w:t>ПРИЛОЖЕНИЕ 1</w:t>
      </w:r>
      <w:r w:rsidR="009E2159" w:rsidRPr="000470C7">
        <w:rPr>
          <w:rFonts w:ascii="Arial" w:hAnsi="Arial" w:cs="Arial"/>
          <w:b/>
          <w:caps/>
        </w:rPr>
        <w:t xml:space="preserve"> Форма акта проверки выполнения договорных обязательств подрядной организацией</w:t>
      </w:r>
    </w:p>
    <w:bookmarkEnd w:id="193"/>
    <w:p w14:paraId="133F2E33" w14:textId="77777777" w:rsidR="006B4D23" w:rsidRPr="000470C7" w:rsidRDefault="006B4D23" w:rsidP="006B4D23">
      <w:pPr>
        <w:spacing w:after="120"/>
        <w:jc w:val="center"/>
        <w:rPr>
          <w:rFonts w:eastAsiaTheme="minorHAnsi" w:cs="Arial"/>
          <w:b/>
          <w:bCs/>
        </w:rPr>
      </w:pPr>
      <w:r w:rsidRPr="000470C7">
        <w:rPr>
          <w:rFonts w:eastAsiaTheme="minorHAnsi" w:cs="Arial"/>
          <w:b/>
          <w:bCs/>
        </w:rPr>
        <w:t>АКТ</w:t>
      </w:r>
    </w:p>
    <w:p w14:paraId="79DC2647" w14:textId="77777777" w:rsidR="006B4D23" w:rsidRPr="000470C7" w:rsidRDefault="006B4D23" w:rsidP="006B4D23">
      <w:pPr>
        <w:spacing w:after="120"/>
        <w:jc w:val="center"/>
        <w:rPr>
          <w:rFonts w:eastAsiaTheme="minorHAnsi" w:cs="Arial"/>
          <w:b/>
          <w:bCs/>
        </w:rPr>
      </w:pPr>
      <w:r w:rsidRPr="000470C7">
        <w:rPr>
          <w:rFonts w:eastAsiaTheme="minorHAnsi" w:cs="Arial"/>
          <w:b/>
          <w:bCs/>
        </w:rPr>
        <w:t>ПРОВЕРКИ ВЫПОЛНЕНИЯ ДОГОВОРНЫХ ОБЯЗАТЕЛЬСТВ ПОДРЯДНОЙ ОРГАНИЗАЦИЕЙ</w:t>
      </w:r>
    </w:p>
    <w:p w14:paraId="0DB56423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Дата составления акта проверки: «_</w:t>
      </w:r>
      <w:proofErr w:type="gramStart"/>
      <w:r w:rsidRPr="000470C7">
        <w:rPr>
          <w:rFonts w:eastAsiaTheme="minorHAnsi" w:cs="Arial"/>
        </w:rPr>
        <w:t>_»_</w:t>
      </w:r>
      <w:proofErr w:type="gramEnd"/>
      <w:r w:rsidRPr="000470C7">
        <w:rPr>
          <w:rFonts w:eastAsiaTheme="minorHAnsi" w:cs="Arial"/>
        </w:rPr>
        <w:t>_____________ 20__г.</w:t>
      </w:r>
    </w:p>
    <w:p w14:paraId="02CF4D63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</w:rPr>
      </w:pPr>
      <w:r w:rsidRPr="000470C7">
        <w:rPr>
          <w:rFonts w:eastAsiaTheme="minorHAnsi" w:cs="Arial"/>
        </w:rPr>
        <w:t>Регистрационный номер: __________________________________________________</w:t>
      </w:r>
    </w:p>
    <w:p w14:paraId="65D88B0E" w14:textId="77777777" w:rsidR="006B4D23" w:rsidRPr="000470C7" w:rsidRDefault="006B4D23" w:rsidP="00002DF5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Место составления: ______________________________________________________</w:t>
      </w:r>
    </w:p>
    <w:tbl>
      <w:tblPr>
        <w:tblW w:w="1049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490"/>
      </w:tblGrid>
      <w:tr w:rsidR="006B4D23" w:rsidRPr="000470C7" w14:paraId="2D42792C" w14:textId="77777777" w:rsidTr="006B4D23">
        <w:trPr>
          <w:trHeight w:val="1875"/>
        </w:trPr>
        <w:tc>
          <w:tcPr>
            <w:tcW w:w="10490" w:type="dxa"/>
            <w:tcBorders>
              <w:top w:val="nil"/>
              <w:left w:val="nil"/>
              <w:bottom w:val="nil"/>
              <w:right w:val="nil"/>
            </w:tcBorders>
            <w:tcMar>
              <w:top w:w="10" w:type="dxa"/>
              <w:left w:w="10" w:type="dxa"/>
              <w:bottom w:w="0" w:type="dxa"/>
              <w:right w:w="10" w:type="dxa"/>
            </w:tcMar>
          </w:tcPr>
          <w:p w14:paraId="3F5B8BDA" w14:textId="77777777" w:rsidR="006B4D23" w:rsidRPr="000470C7" w:rsidRDefault="006B4D23" w:rsidP="00002DF5">
            <w:pPr>
              <w:tabs>
                <w:tab w:val="right" w:pos="8306"/>
              </w:tabs>
              <w:rPr>
                <w:rFonts w:cs="Arial"/>
              </w:rPr>
            </w:pPr>
            <w:r w:rsidRPr="000470C7">
              <w:rPr>
                <w:rFonts w:cs="Arial"/>
                <w:bCs/>
              </w:rPr>
              <w:t>Мной (</w:t>
            </w:r>
            <w:proofErr w:type="gramStart"/>
            <w:r w:rsidRPr="000470C7">
              <w:rPr>
                <w:rFonts w:cs="Arial"/>
                <w:bCs/>
              </w:rPr>
              <w:t>нами)  _</w:t>
            </w:r>
            <w:proofErr w:type="gramEnd"/>
            <w:r w:rsidRPr="000470C7">
              <w:rPr>
                <w:rFonts w:cs="Arial"/>
                <w:bCs/>
              </w:rPr>
              <w:t>___________________________________________________________</w:t>
            </w:r>
            <w:r w:rsidRPr="000470C7">
              <w:rPr>
                <w:rFonts w:cs="Arial"/>
                <w:u w:val="single"/>
              </w:rPr>
              <w:t xml:space="preserve">    </w:t>
            </w:r>
          </w:p>
          <w:p w14:paraId="36110D07" w14:textId="77777777" w:rsidR="006B4D23" w:rsidRPr="000470C7" w:rsidRDefault="006B4D23" w:rsidP="00002DF5">
            <w:pPr>
              <w:tabs>
                <w:tab w:val="left" w:pos="1843"/>
              </w:tabs>
              <w:spacing w:line="276" w:lineRule="auto"/>
              <w:ind w:firstLine="1701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>(должность, фамилия, инициалы работника Общества, проводившего проверку)</w:t>
            </w:r>
          </w:p>
          <w:p w14:paraId="472D8F6C" w14:textId="77777777" w:rsidR="006B4D23" w:rsidRPr="000470C7" w:rsidRDefault="006B4D23" w:rsidP="00002DF5">
            <w:pPr>
              <w:rPr>
                <w:rFonts w:eastAsiaTheme="minorHAnsi" w:cs="Arial"/>
                <w:color w:val="FFFFFF"/>
              </w:rPr>
            </w:pPr>
            <w:r w:rsidRPr="000470C7">
              <w:rPr>
                <w:rFonts w:eastAsiaTheme="minorHAnsi" w:cs="Arial"/>
                <w:bCs/>
              </w:rPr>
              <w:t>в присутствии</w:t>
            </w:r>
            <w:r w:rsidRPr="000470C7">
              <w:rPr>
                <w:rFonts w:eastAsiaTheme="minorHAnsi" w:cs="Arial"/>
              </w:rPr>
              <w:t xml:space="preserve"> ___________________________________________________________</w:t>
            </w:r>
          </w:p>
          <w:p w14:paraId="39E3FFD2" w14:textId="77777777" w:rsidR="006B4D23" w:rsidRPr="000470C7" w:rsidRDefault="006B4D23" w:rsidP="00002DF5">
            <w:pPr>
              <w:spacing w:line="276" w:lineRule="auto"/>
              <w:ind w:firstLine="1560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 xml:space="preserve"> (должность, фамилия, инициалы представителя ПО, в чьем присутствии была проведена проверка) </w:t>
            </w:r>
          </w:p>
          <w:p w14:paraId="7AD9F01B" w14:textId="77777777" w:rsidR="006B4D23" w:rsidRPr="000470C7" w:rsidRDefault="006B4D23" w:rsidP="00002DF5">
            <w:pPr>
              <w:rPr>
                <w:rFonts w:eastAsia="Arial Unicode MS" w:cs="Arial"/>
                <w:bCs/>
                <w:u w:val="single"/>
              </w:rPr>
            </w:pPr>
            <w:r w:rsidRPr="000470C7">
              <w:rPr>
                <w:rFonts w:eastAsia="Arial Unicode MS" w:cs="Arial"/>
                <w:bCs/>
              </w:rPr>
              <w:t>на основании договора заключенного между Обществом и ________________________</w:t>
            </w:r>
          </w:p>
          <w:p w14:paraId="15DD2D54" w14:textId="77777777" w:rsidR="006B4D23" w:rsidRPr="000470C7" w:rsidRDefault="006B4D23" w:rsidP="00002DF5">
            <w:pPr>
              <w:spacing w:line="276" w:lineRule="auto"/>
              <w:ind w:firstLine="6237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(наименование Подрядной организации)</w:t>
            </w:r>
          </w:p>
          <w:p w14:paraId="6120AA2F" w14:textId="77777777" w:rsidR="006B4D23" w:rsidRPr="000470C7" w:rsidRDefault="006B4D23" w:rsidP="00002DF5">
            <w:pPr>
              <w:rPr>
                <w:rFonts w:eastAsia="Arial Unicode MS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 xml:space="preserve">по выполнению работ/оказанию </w:t>
            </w:r>
            <w:proofErr w:type="gramStart"/>
            <w:r w:rsidRPr="000470C7">
              <w:rPr>
                <w:rFonts w:eastAsia="Arial Unicode MS" w:cs="Arial"/>
                <w:bCs/>
              </w:rPr>
              <w:t>услуг  _</w:t>
            </w:r>
            <w:proofErr w:type="gramEnd"/>
            <w:r w:rsidRPr="000470C7">
              <w:rPr>
                <w:rFonts w:eastAsia="Arial Unicode MS" w:cs="Arial"/>
                <w:bCs/>
              </w:rPr>
              <w:t>________________________________________</w:t>
            </w:r>
          </w:p>
          <w:p w14:paraId="3D2DAF88" w14:textId="77777777" w:rsidR="006B4D23" w:rsidRPr="000470C7" w:rsidRDefault="006B4D23" w:rsidP="00002DF5">
            <w:pPr>
              <w:spacing w:line="276" w:lineRule="auto"/>
              <w:ind w:firstLine="4253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       (краткое наименование вида работ /услуг по договору)</w:t>
            </w:r>
          </w:p>
          <w:p w14:paraId="1CB3C1CF" w14:textId="77777777" w:rsidR="006B4D23" w:rsidRPr="000470C7" w:rsidRDefault="006B4D23" w:rsidP="00002DF5">
            <w:pPr>
              <w:spacing w:line="276" w:lineRule="auto"/>
              <w:rPr>
                <w:rFonts w:eastAsiaTheme="minorHAnsi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>в период с</w:t>
            </w:r>
            <w:r w:rsidRPr="000470C7">
              <w:rPr>
                <w:rFonts w:eastAsia="Arial Unicode MS" w:cs="Arial"/>
              </w:rPr>
              <w:t xml:space="preserve"> </w:t>
            </w:r>
            <w:proofErr w:type="gramStart"/>
            <w:r w:rsidRPr="000470C7">
              <w:rPr>
                <w:rFonts w:eastAsiaTheme="minorHAnsi" w:cs="Arial"/>
                <w:bCs/>
              </w:rPr>
              <w:t>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</w:t>
            </w:r>
            <w:proofErr w:type="gramEnd"/>
            <w:r w:rsidRPr="000470C7">
              <w:rPr>
                <w:rFonts w:eastAsiaTheme="minorHAnsi" w:cs="Arial"/>
                <w:bCs/>
                <w:u w:val="single"/>
              </w:rPr>
              <w:t xml:space="preserve">    </w:t>
            </w:r>
            <w:r w:rsidRPr="000470C7">
              <w:rPr>
                <w:rFonts w:eastAsiaTheme="minorHAnsi" w:cs="Arial"/>
                <w:bCs/>
              </w:rPr>
              <w:t>»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 по 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» 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</w:t>
            </w:r>
          </w:p>
          <w:p w14:paraId="371EEE07" w14:textId="77777777" w:rsidR="006B4D23" w:rsidRPr="000470C7" w:rsidRDefault="006B4D23" w:rsidP="00002DF5">
            <w:pPr>
              <w:tabs>
                <w:tab w:val="left" w:pos="1985"/>
              </w:tabs>
              <w:rPr>
                <w:rFonts w:eastAsiaTheme="minorHAnsi" w:cs="Arial"/>
              </w:rPr>
            </w:pPr>
            <w:r w:rsidRPr="000470C7">
              <w:rPr>
                <w:rFonts w:eastAsiaTheme="minorHAnsi" w:cs="Arial"/>
                <w:bCs/>
              </w:rPr>
              <w:t>проведена проверка выполнения договорных обязательств</w:t>
            </w:r>
            <w:r w:rsidRPr="000470C7">
              <w:rPr>
                <w:rFonts w:eastAsiaTheme="minorHAnsi" w:cs="Arial"/>
              </w:rPr>
              <w:t xml:space="preserve"> ________________________</w:t>
            </w:r>
          </w:p>
          <w:p w14:paraId="389E557D" w14:textId="77777777" w:rsidR="006B4D23" w:rsidRPr="000470C7" w:rsidRDefault="006B4D23" w:rsidP="00002DF5">
            <w:pPr>
              <w:ind w:firstLine="6379"/>
              <w:rPr>
                <w:rFonts w:eastAsia="Arial Unicode MS" w:cs="Arial"/>
                <w:sz w:val="16"/>
                <w:szCs w:val="16"/>
              </w:rPr>
            </w:pPr>
            <w:r w:rsidRPr="000470C7">
              <w:rPr>
                <w:rFonts w:cs="Arial"/>
                <w:sz w:val="16"/>
                <w:szCs w:val="16"/>
              </w:rPr>
              <w:t xml:space="preserve">          (наименование Подрядной организации)</w:t>
            </w:r>
          </w:p>
        </w:tc>
      </w:tr>
    </w:tbl>
    <w:p w14:paraId="6A2F61E0" w14:textId="77777777" w:rsidR="006B4D23" w:rsidRPr="000470C7" w:rsidRDefault="006B4D23" w:rsidP="00002DF5">
      <w:pPr>
        <w:tabs>
          <w:tab w:val="left" w:pos="6920"/>
          <w:tab w:val="left" w:pos="8120"/>
          <w:tab w:val="left" w:pos="9700"/>
        </w:tabs>
        <w:rPr>
          <w:rFonts w:eastAsiaTheme="minorHAnsi" w:cs="Arial"/>
          <w:iCs/>
        </w:rPr>
      </w:pPr>
      <w:r w:rsidRPr="000470C7">
        <w:rPr>
          <w:rFonts w:eastAsiaTheme="minorHAnsi" w:cs="Arial"/>
          <w:iCs/>
        </w:rPr>
        <w:t>_______________________________________________________________________</w:t>
      </w:r>
    </w:p>
    <w:p w14:paraId="36CAC6DC" w14:textId="77777777" w:rsidR="006B4D23" w:rsidRPr="000470C7" w:rsidRDefault="006B4D23" w:rsidP="00002DF5">
      <w:pPr>
        <w:tabs>
          <w:tab w:val="left" w:pos="6920"/>
          <w:tab w:val="left" w:pos="8120"/>
          <w:tab w:val="left" w:pos="9700"/>
        </w:tabs>
        <w:spacing w:line="276" w:lineRule="auto"/>
        <w:jc w:val="center"/>
        <w:rPr>
          <w:rFonts w:eastAsiaTheme="minorHAnsi" w:cs="Arial"/>
          <w:iCs/>
          <w:sz w:val="16"/>
          <w:szCs w:val="16"/>
        </w:rPr>
      </w:pPr>
      <w:r w:rsidRPr="000470C7">
        <w:rPr>
          <w:rFonts w:eastAsiaTheme="minorHAnsi" w:cs="Arial"/>
          <w:iCs/>
          <w:sz w:val="16"/>
          <w:szCs w:val="16"/>
        </w:rPr>
        <w:t>(наименование объекта производства работ и характера работ, выполнявшегося на объекте во время проведения проверки)</w:t>
      </w:r>
    </w:p>
    <w:p w14:paraId="1C3BC2C3" w14:textId="77777777" w:rsidR="006B4D23" w:rsidRPr="000470C7" w:rsidRDefault="006B4D23" w:rsidP="006B4D23">
      <w:pPr>
        <w:tabs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i/>
          <w:iCs/>
          <w:szCs w:val="22"/>
        </w:rPr>
      </w:pPr>
      <w:r w:rsidRPr="000470C7">
        <w:rPr>
          <w:rFonts w:eastAsiaTheme="minorHAnsi" w:cs="Arial"/>
          <w:i/>
          <w:iCs/>
          <w:szCs w:val="22"/>
        </w:rPr>
        <w:t>В результате проверки выявлены следующие нарушения:</w:t>
      </w:r>
    </w:p>
    <w:tbl>
      <w:tblPr>
        <w:tblW w:w="9908" w:type="dxa"/>
        <w:tblInd w:w="-1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1"/>
        <w:gridCol w:w="6239"/>
        <w:gridCol w:w="1701"/>
        <w:gridCol w:w="1417"/>
      </w:tblGrid>
      <w:tr w:rsidR="006B4D23" w:rsidRPr="000470C7" w14:paraId="39043878" w14:textId="77777777" w:rsidTr="00002DF5">
        <w:trPr>
          <w:trHeight w:val="269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3BAB6857" w14:textId="77777777" w:rsidR="006B4D23" w:rsidRPr="000470C7" w:rsidRDefault="006B4D23" w:rsidP="006B4D23">
            <w:pPr>
              <w:jc w:val="center"/>
              <w:rPr>
                <w:rFonts w:eastAsiaTheme="minorHAnsi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№</w:t>
            </w:r>
          </w:p>
          <w:p w14:paraId="39CE9F9B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6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46CDDA85" w14:textId="721BCDB1" w:rsidR="006B4D23" w:rsidRPr="000470C7" w:rsidRDefault="006B4D23">
            <w:pPr>
              <w:jc w:val="center"/>
              <w:rPr>
                <w:rFonts w:eastAsiaTheme="minorHAnsi" w:cs="Arial"/>
                <w:b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 xml:space="preserve">Наименование объекта, где выявлены нарушения, выявленные нарушения со </w:t>
            </w:r>
            <w:r w:rsidR="00002DF5" w:rsidRPr="000470C7">
              <w:rPr>
                <w:rFonts w:eastAsiaTheme="minorHAnsi" w:cs="Arial"/>
                <w:b/>
                <w:bCs/>
                <w:sz w:val="20"/>
                <w:szCs w:val="20"/>
              </w:rPr>
              <w:t>ссылками</w:t>
            </w:r>
            <w:r w:rsidR="007E1864">
              <w:rPr>
                <w:rFonts w:eastAsiaTheme="minorHAnsi" w:cs="Arial"/>
                <w:b/>
                <w:bCs/>
                <w:sz w:val="20"/>
                <w:szCs w:val="20"/>
              </w:rPr>
              <w:t xml:space="preserve">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>(абзац, пункт, часть статьи, статья)</w:t>
            </w:r>
            <w:r w:rsidR="00002DF5" w:rsidRPr="000470C7">
              <w:rPr>
                <w:rFonts w:eastAsiaTheme="minorHAnsi" w:cs="Arial"/>
                <w:b/>
                <w:bCs/>
                <w:sz w:val="20"/>
                <w:szCs w:val="20"/>
              </w:rPr>
              <w:t xml:space="preserve"> на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 действующие нормативные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 xml:space="preserve">акты 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РФ, </w:t>
            </w:r>
            <w:r w:rsidR="007E1864">
              <w:rPr>
                <w:rFonts w:eastAsiaTheme="minorHAnsi" w:cs="Arial"/>
                <w:b/>
                <w:sz w:val="20"/>
                <w:szCs w:val="20"/>
              </w:rPr>
              <w:t xml:space="preserve">ссылки на ЛНД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6244F8A8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Предложения</w:t>
            </w: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br/>
              <w:t>по устранению выявленных нарушений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0B0424CB" w14:textId="77777777" w:rsidR="006B4D23" w:rsidRPr="000470C7" w:rsidRDefault="006B4D23" w:rsidP="006B4D23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Срок устранения выявленных нарушений</w:t>
            </w:r>
          </w:p>
        </w:tc>
      </w:tr>
      <w:tr w:rsidR="006B4D23" w:rsidRPr="000470C7" w14:paraId="3FD7F21E" w14:textId="77777777" w:rsidTr="00002DF5">
        <w:trPr>
          <w:trHeight w:val="46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71A53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2FB9CDFA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61FB1FC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08FBD2F0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6B4D23" w:rsidRPr="000470C7" w14:paraId="67ED6BA4" w14:textId="77777777" w:rsidTr="00002DF5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7033D3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1D811812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C852C06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1BF6D8F2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6B4D23" w:rsidRPr="000470C7" w14:paraId="67F87342" w14:textId="77777777" w:rsidTr="00002DF5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76778" w14:textId="77777777" w:rsidR="006B4D23" w:rsidRPr="000470C7" w:rsidRDefault="006B4D23" w:rsidP="00086E84">
            <w:pPr>
              <w:numPr>
                <w:ilvl w:val="0"/>
                <w:numId w:val="12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405927DB" w14:textId="77777777" w:rsidR="006B4D23" w:rsidRPr="000470C7" w:rsidRDefault="006B4D23" w:rsidP="00002DF5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75ADE6A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34136AE4" w14:textId="77777777" w:rsidR="006B4D23" w:rsidRPr="000470C7" w:rsidRDefault="006B4D23" w:rsidP="00002DF5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416AA14A" w14:textId="77777777" w:rsidR="00002DF5" w:rsidRPr="000470C7" w:rsidRDefault="00002DF5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</w:p>
    <w:p w14:paraId="32BA6674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  <w:r w:rsidRPr="000470C7">
        <w:rPr>
          <w:rFonts w:eastAsia="Arial Unicode MS" w:cs="Arial"/>
          <w:b/>
          <w:bCs/>
          <w:szCs w:val="22"/>
        </w:rPr>
        <w:t>Выводы по результатам проверки: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22"/>
        <w:gridCol w:w="9258"/>
      </w:tblGrid>
      <w:tr w:rsidR="006B4D23" w:rsidRPr="000470C7" w14:paraId="551A848B" w14:textId="77777777" w:rsidTr="006B4D23">
        <w:tc>
          <w:tcPr>
            <w:tcW w:w="514" w:type="dxa"/>
            <w:tcBorders>
              <w:bottom w:val="single" w:sz="4" w:space="0" w:color="auto"/>
            </w:tcBorders>
          </w:tcPr>
          <w:p w14:paraId="33F9506D" w14:textId="77777777" w:rsidR="006B4D23" w:rsidRPr="000470C7" w:rsidRDefault="006B4D23" w:rsidP="006B4D23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spacing w:after="200" w:line="276" w:lineRule="auto"/>
              <w:ind w:left="360"/>
              <w:contextualSpacing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9124" w:type="dxa"/>
            <w:tcBorders>
              <w:bottom w:val="single" w:sz="4" w:space="0" w:color="auto"/>
            </w:tcBorders>
          </w:tcPr>
          <w:p w14:paraId="7E8F28BB" w14:textId="77777777" w:rsidR="006B4D23" w:rsidRPr="000470C7" w:rsidRDefault="006B4D23" w:rsidP="006B4D23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755BB703" w14:textId="77777777" w:rsidR="006B4D23" w:rsidRPr="000470C7" w:rsidRDefault="006B4D23" w:rsidP="006B4D23">
      <w:pPr>
        <w:jc w:val="both"/>
      </w:pPr>
    </w:p>
    <w:p w14:paraId="5A88EB38" w14:textId="1D0AE25E" w:rsidR="006B4D23" w:rsidRPr="000470C7" w:rsidRDefault="006B4D23" w:rsidP="00002DF5">
      <w:pPr>
        <w:jc w:val="both"/>
        <w:rPr>
          <w:b/>
        </w:rPr>
      </w:pPr>
      <w:r w:rsidRPr="000470C7">
        <w:t xml:space="preserve">Доводим до Вашего сведения, что в соответствии с </w:t>
      </w:r>
      <w:r w:rsidR="006C13AD">
        <w:t>Методическими указаниями</w:t>
      </w:r>
      <w:r w:rsidRPr="000470C7">
        <w:t xml:space="preserve"> </w:t>
      </w:r>
      <w:r w:rsidR="003163D2">
        <w:t>ООО «Славнефть-Красноярскнефтегаз»</w:t>
      </w:r>
      <w:r w:rsidRPr="000470C7">
        <w:t xml:space="preserve"> «Требования в области промышленной, пожарной, экологической безопасности и охраны труда к организациям, привлекаемым к работам и оказаниям услуг на объектах Общества» №</w:t>
      </w:r>
      <w:r w:rsidRPr="000470C7">
        <w:rPr>
          <w:rFonts w:ascii="Helv" w:hAnsi="Helv" w:cs="Helv"/>
          <w:color w:val="FF0000"/>
          <w:sz w:val="16"/>
          <w:szCs w:val="16"/>
        </w:rPr>
        <w:t xml:space="preserve"> </w:t>
      </w:r>
      <w:r w:rsidR="00C36548" w:rsidRPr="000470C7">
        <w:rPr>
          <w:color w:val="FF0000"/>
        </w:rPr>
        <w:t xml:space="preserve">… </w:t>
      </w:r>
      <w:r w:rsidR="003163D2">
        <w:t>ООО «Славнефть-Красноярскнефтегаз»</w:t>
      </w:r>
      <w:r w:rsidRPr="000470C7">
        <w:rPr>
          <w:iCs/>
        </w:rPr>
        <w:t xml:space="preserve"> оставляет за собой право на основании </w:t>
      </w:r>
      <w:r w:rsidR="00620158">
        <w:rPr>
          <w:iCs/>
        </w:rPr>
        <w:t>данного А</w:t>
      </w:r>
      <w:r w:rsidRPr="000470C7">
        <w:rPr>
          <w:iCs/>
        </w:rPr>
        <w:t>кта</w:t>
      </w:r>
      <w:r w:rsidR="00620158">
        <w:rPr>
          <w:iCs/>
        </w:rPr>
        <w:t xml:space="preserve"> применить меры ответственности к под</w:t>
      </w:r>
      <w:r w:rsidR="006C13AD">
        <w:rPr>
          <w:iCs/>
        </w:rPr>
        <w:t>рядной организации</w:t>
      </w:r>
      <w:r w:rsidR="00620158">
        <w:rPr>
          <w:iCs/>
        </w:rPr>
        <w:t>, в том числе применить</w:t>
      </w:r>
      <w:r w:rsidRPr="000470C7">
        <w:rPr>
          <w:iCs/>
        </w:rPr>
        <w:t xml:space="preserve"> штрафные санкции</w:t>
      </w:r>
      <w:r w:rsidR="00620158">
        <w:rPr>
          <w:iCs/>
        </w:rPr>
        <w:t xml:space="preserve"> в размерах, установленных данным</w:t>
      </w:r>
      <w:r w:rsidR="006C13AD">
        <w:rPr>
          <w:iCs/>
        </w:rPr>
        <w:t>и</w:t>
      </w:r>
      <w:r w:rsidR="00620158">
        <w:rPr>
          <w:iCs/>
        </w:rPr>
        <w:t xml:space="preserve"> </w:t>
      </w:r>
      <w:r w:rsidRPr="000470C7">
        <w:rPr>
          <w:iCs/>
        </w:rPr>
        <w:t xml:space="preserve"> </w:t>
      </w:r>
      <w:r w:rsidR="006C13AD">
        <w:rPr>
          <w:iCs/>
        </w:rPr>
        <w:t>Методическими указаниями</w:t>
      </w:r>
      <w:r w:rsidRPr="000470C7">
        <w:rPr>
          <w:iCs/>
        </w:rPr>
        <w:t>.</w:t>
      </w:r>
    </w:p>
    <w:p w14:paraId="51B4AA5F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  <w:r w:rsidRPr="000470C7">
        <w:rPr>
          <w:rFonts w:eastAsiaTheme="minorHAnsi" w:cs="Arial"/>
          <w:b/>
          <w:szCs w:val="22"/>
        </w:rPr>
        <w:t>Исполнитель проверки:</w:t>
      </w:r>
    </w:p>
    <w:p w14:paraId="1AF8CEFD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>_____________________</w:t>
      </w:r>
    </w:p>
    <w:p w14:paraId="56297688" w14:textId="77777777" w:rsidR="006B4D23" w:rsidRPr="000470C7" w:rsidRDefault="006B4D23" w:rsidP="006B4D23">
      <w:pPr>
        <w:tabs>
          <w:tab w:val="left" w:pos="993"/>
          <w:tab w:val="left" w:pos="4820"/>
          <w:tab w:val="left" w:pos="8080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>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</w:p>
    <w:p w14:paraId="0FB52935" w14:textId="77777777" w:rsidR="006B4D23" w:rsidRPr="000470C7" w:rsidRDefault="006B4D23" w:rsidP="00AA063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line="276" w:lineRule="auto"/>
        <w:jc w:val="both"/>
        <w:rPr>
          <w:rFonts w:eastAsiaTheme="minorHAnsi" w:cs="Arial"/>
          <w:b/>
          <w:szCs w:val="22"/>
        </w:rPr>
      </w:pPr>
      <w:r w:rsidRPr="000470C7">
        <w:rPr>
          <w:b/>
        </w:rPr>
        <w:t>С АКТОМ ОЗНАКОМЛЕН, С ВЫЯВЛЕННЫМИ НАРУШЕНИЯМИ СОГЛАСЕН, ОДИН ЭКЗЕМПЛЯР ДЛЯ ИСПОЛНЕНИЯ ПОЛУЧИЛ</w:t>
      </w:r>
      <w:r w:rsidRPr="000470C7">
        <w:rPr>
          <w:rFonts w:eastAsiaTheme="minorHAnsi" w:cs="Arial"/>
          <w:b/>
          <w:szCs w:val="22"/>
        </w:rPr>
        <w:t>:</w:t>
      </w:r>
    </w:p>
    <w:p w14:paraId="33FA9C03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</w:p>
    <w:p w14:paraId="303FFD0D" w14:textId="77777777" w:rsidR="006B4D23" w:rsidRPr="000470C7" w:rsidRDefault="006B4D23" w:rsidP="006B4D2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 xml:space="preserve">__________       ________ </w:t>
      </w:r>
    </w:p>
    <w:p w14:paraId="21DBAD06" w14:textId="77777777" w:rsidR="006B4D23" w:rsidRPr="00B14665" w:rsidRDefault="006B4D23" w:rsidP="006B4D23">
      <w:pPr>
        <w:tabs>
          <w:tab w:val="left" w:pos="993"/>
          <w:tab w:val="left" w:pos="4395"/>
          <w:tab w:val="left" w:pos="7513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 xml:space="preserve">              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  <w:r w:rsidRPr="000470C7">
        <w:rPr>
          <w:rFonts w:eastAsiaTheme="minorHAnsi" w:cs="Arial"/>
          <w:sz w:val="16"/>
          <w:szCs w:val="22"/>
        </w:rPr>
        <w:tab/>
        <w:t xml:space="preserve">      Дата</w:t>
      </w:r>
    </w:p>
    <w:p w14:paraId="038975BB" w14:textId="77777777" w:rsidR="00604D73" w:rsidRPr="006219A9" w:rsidRDefault="00604D73" w:rsidP="009D24B4">
      <w:pPr>
        <w:jc w:val="both"/>
        <w:rPr>
          <w:bCs/>
          <w:i/>
          <w:sz w:val="18"/>
          <w:szCs w:val="18"/>
          <w:lang w:eastAsia="ru-RU"/>
        </w:rPr>
      </w:pPr>
    </w:p>
    <w:sectPr w:rsidR="00604D73" w:rsidRPr="006219A9" w:rsidSect="00604D73">
      <w:pgSz w:w="11907" w:h="16839" w:code="9"/>
      <w:pgMar w:top="1276" w:right="851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08CD9B" w14:textId="77777777" w:rsidR="001403B4" w:rsidRDefault="001403B4" w:rsidP="00E70701">
      <w:r>
        <w:separator/>
      </w:r>
    </w:p>
  </w:endnote>
  <w:endnote w:type="continuationSeparator" w:id="0">
    <w:p w14:paraId="66EF58ED" w14:textId="77777777" w:rsidR="001403B4" w:rsidRDefault="001403B4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3124EB" w14:textId="7B3FBFDA" w:rsidR="001403B4" w:rsidRDefault="001403B4">
    <w:pPr>
      <w:pStyle w:val="a9"/>
      <w:rPr>
        <w:rFonts w:ascii="Arial" w:hAnsi="Arial" w:cs="Arial"/>
        <w:color w:val="999999"/>
        <w:sz w:val="10"/>
      </w:rPr>
    </w:pPr>
  </w:p>
  <w:p w14:paraId="46620238" w14:textId="77777777" w:rsidR="001403B4" w:rsidRPr="00A128F7" w:rsidRDefault="001403B4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75BF24" w14:textId="77777777" w:rsidR="001403B4" w:rsidRDefault="001403B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1403B4" w14:paraId="66DF2184" w14:textId="77777777" w:rsidTr="00965AC3">
      <w:tc>
        <w:tcPr>
          <w:tcW w:w="9638" w:type="dxa"/>
          <w:gridSpan w:val="2"/>
        </w:tcPr>
        <w:p w14:paraId="3932A48A" w14:textId="77777777" w:rsidR="001403B4" w:rsidRDefault="001403B4" w:rsidP="001049CD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«Славнефть–Красноярскнефтегаз».</w:t>
          </w:r>
        </w:p>
      </w:tc>
    </w:tr>
    <w:tr w:rsidR="001403B4" w14:paraId="6EC9F449" w14:textId="77777777" w:rsidTr="00965AC3">
      <w:tc>
        <w:tcPr>
          <w:tcW w:w="9638" w:type="dxa"/>
          <w:gridSpan w:val="2"/>
        </w:tcPr>
        <w:p w14:paraId="1915A790" w14:textId="77777777" w:rsidR="001403B4" w:rsidRDefault="001403B4" w:rsidP="00211018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«Славнефть–Красноярскнефтегаз», 2018</w:t>
          </w:r>
        </w:p>
      </w:tc>
    </w:tr>
    <w:tr w:rsidR="001403B4" w14:paraId="634072C5" w14:textId="77777777" w:rsidTr="00965AC3">
      <w:tc>
        <w:tcPr>
          <w:tcW w:w="7999" w:type="dxa"/>
          <w:tcBorders>
            <w:top w:val="single" w:sz="12" w:space="0" w:color="0070C0"/>
          </w:tcBorders>
        </w:tcPr>
        <w:p w14:paraId="54AD7E78" w14:textId="19AF4D8D" w:rsidR="001403B4" w:rsidRDefault="001403B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1ED99571" w14:textId="1016B07A" w:rsidR="001403B4" w:rsidRPr="00BD28EB" w:rsidRDefault="001403B4" w:rsidP="00965AC3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1C46CD58" w14:textId="0332790B" w:rsidR="001403B4" w:rsidRPr="00BD28EB" w:rsidRDefault="001403B4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3E0202D" w14:textId="77777777" w:rsidR="001403B4" w:rsidRDefault="001403B4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E3E0129" w14:textId="77777777" w:rsidR="001403B4" w:rsidRDefault="001403B4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17:50:56</w:t>
    </w:r>
  </w:p>
  <w:p w14:paraId="58A28FCC" w14:textId="3B8CA90C" w:rsidR="001403B4" w:rsidRPr="008C037F" w:rsidRDefault="001403B4" w:rsidP="008C037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96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38"/>
      <w:gridCol w:w="1672"/>
    </w:tblGrid>
    <w:tr w:rsidR="001403B4" w:rsidRPr="00BD28EB" w14:paraId="27D10C3B" w14:textId="77777777" w:rsidTr="00E046BC">
      <w:tc>
        <w:tcPr>
          <w:tcW w:w="7938" w:type="dxa"/>
          <w:tcBorders>
            <w:top w:val="single" w:sz="12" w:space="0" w:color="0070C0"/>
          </w:tcBorders>
        </w:tcPr>
        <w:p w14:paraId="20D60B3D" w14:textId="79F303DB" w:rsidR="001403B4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47E292FD" w14:textId="4E79EF83" w:rsidR="001403B4" w:rsidRPr="00BD28EB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672" w:type="dxa"/>
          <w:tcBorders>
            <w:top w:val="single" w:sz="12" w:space="0" w:color="0070C0"/>
          </w:tcBorders>
        </w:tcPr>
        <w:p w14:paraId="5A2DBDA3" w14:textId="330182B5" w:rsidR="001403B4" w:rsidRPr="00BD28EB" w:rsidRDefault="001403B4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03A5680" w14:textId="77777777" w:rsidR="001403B4" w:rsidRDefault="001403B4" w:rsidP="008C037F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3CF1CD6B" w14:textId="77777777" w:rsidR="001403B4" w:rsidRDefault="001403B4" w:rsidP="008C037F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17:50:56</w:t>
    </w:r>
  </w:p>
  <w:p w14:paraId="31F8E4C2" w14:textId="43C3787B" w:rsidR="001403B4" w:rsidRPr="008C037F" w:rsidRDefault="001403B4" w:rsidP="008C037F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141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333"/>
      <w:gridCol w:w="1814"/>
    </w:tblGrid>
    <w:tr w:rsidR="001403B4" w:rsidRPr="00BD28EB" w14:paraId="69C13D43" w14:textId="77777777" w:rsidTr="002C6D02">
      <w:tc>
        <w:tcPr>
          <w:tcW w:w="12333" w:type="dxa"/>
          <w:tcBorders>
            <w:top w:val="single" w:sz="12" w:space="0" w:color="0070C0"/>
          </w:tcBorders>
        </w:tcPr>
        <w:p w14:paraId="15C5AC0A" w14:textId="5EFD64B7" w:rsidR="001403B4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48325BAA" w14:textId="5B65A930" w:rsidR="001403B4" w:rsidRPr="00BD28EB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814" w:type="dxa"/>
          <w:tcBorders>
            <w:top w:val="single" w:sz="12" w:space="0" w:color="0070C0"/>
          </w:tcBorders>
        </w:tcPr>
        <w:p w14:paraId="4EF36046" w14:textId="1A47A13E" w:rsidR="001403B4" w:rsidRPr="00BD28EB" w:rsidRDefault="001403B4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58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AEE53CE" w14:textId="77777777" w:rsidR="001403B4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color w:val="999999"/>
        <w:sz w:val="10"/>
        <w:szCs w:val="2"/>
      </w:rPr>
      <w:tab/>
    </w:r>
  </w:p>
  <w:p w14:paraId="734A682D" w14:textId="77777777" w:rsidR="001403B4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17:50:56</w:t>
    </w:r>
  </w:p>
  <w:p w14:paraId="0FD2FA4E" w14:textId="5982357A" w:rsidR="001403B4" w:rsidRPr="008C037F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64"/>
      <w:gridCol w:w="1874"/>
    </w:tblGrid>
    <w:tr w:rsidR="001403B4" w:rsidRPr="00BD28EB" w14:paraId="1CB9658C" w14:textId="77777777" w:rsidTr="00D87200">
      <w:trPr>
        <w:trHeight w:val="538"/>
      </w:trPr>
      <w:tc>
        <w:tcPr>
          <w:tcW w:w="4028" w:type="pct"/>
          <w:tcBorders>
            <w:top w:val="single" w:sz="12" w:space="0" w:color="0070C0"/>
          </w:tcBorders>
        </w:tcPr>
        <w:p w14:paraId="551C087F" w14:textId="3FE3102D" w:rsidR="001403B4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D112E">
            <w:rPr>
              <w:rFonts w:ascii="Arial" w:hAnsi="Arial" w:cs="Arial"/>
              <w:b/>
              <w:spacing w:val="-4"/>
              <w:sz w:val="10"/>
              <w:szCs w:val="10"/>
            </w:rPr>
            <w:t>МЕТОДИЧЕСКИЕ УКАЗАНИЯ ООО «СЛАВНЕФТЬ – КРАСНОЯРСКНЕФТЕГАЗ» 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</w:t>
          </w:r>
        </w:p>
        <w:p w14:paraId="7D4508C7" w14:textId="2F7EC721" w:rsidR="001403B4" w:rsidRPr="00BD28EB" w:rsidRDefault="001403B4" w:rsidP="00E046B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046BC">
            <w:rPr>
              <w:rFonts w:ascii="Arial" w:hAnsi="Arial" w:cs="Arial"/>
              <w:b/>
              <w:sz w:val="10"/>
              <w:szCs w:val="10"/>
            </w:rPr>
            <w:t>П3-05 Р-0905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972" w:type="pct"/>
          <w:tcBorders>
            <w:top w:val="single" w:sz="12" w:space="0" w:color="0070C0"/>
          </w:tcBorders>
        </w:tcPr>
        <w:p w14:paraId="5C6EAB95" w14:textId="3BCF247D" w:rsidR="001403B4" w:rsidRPr="00BD28EB" w:rsidRDefault="001403B4" w:rsidP="00965AC3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66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668F1BA" w14:textId="77777777" w:rsidR="001403B4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color w:val="999999"/>
        <w:sz w:val="10"/>
        <w:szCs w:val="2"/>
      </w:rPr>
      <w:tab/>
    </w:r>
  </w:p>
  <w:p w14:paraId="666E5023" w14:textId="77777777" w:rsidR="001403B4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26.07.2022 17:50:56</w:t>
    </w:r>
  </w:p>
  <w:p w14:paraId="4064BFBB" w14:textId="2772492F" w:rsidR="001403B4" w:rsidRPr="008C037F" w:rsidRDefault="001403B4" w:rsidP="008C037F">
    <w:pPr>
      <w:tabs>
        <w:tab w:val="left" w:pos="8640"/>
      </w:tabs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2FDFAF" w14:textId="77777777" w:rsidR="001403B4" w:rsidRDefault="001403B4" w:rsidP="00E70701">
      <w:r>
        <w:separator/>
      </w:r>
    </w:p>
  </w:footnote>
  <w:footnote w:type="continuationSeparator" w:id="0">
    <w:p w14:paraId="1B16115E" w14:textId="77777777" w:rsidR="001403B4" w:rsidRDefault="001403B4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C48876" w14:textId="7632A630" w:rsidR="001403B4" w:rsidRDefault="001403B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097887CE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1FD80264" w14:textId="77777777" w:rsidR="001403B4" w:rsidRPr="00BD28EB" w:rsidRDefault="001403B4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3CE071BF" w14:textId="77777777" w:rsidR="001403B4" w:rsidRDefault="001403B4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FFE8E06" w14:textId="101E6904" w:rsidR="001403B4" w:rsidRPr="00607BFD" w:rsidRDefault="001403B4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8C59BB" w14:textId="23119FF8" w:rsidR="001403B4" w:rsidRDefault="001403B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9D3D47" w14:textId="5A50CD87" w:rsidR="001403B4" w:rsidRDefault="001403B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75A54A67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896E812" w14:textId="77777777" w:rsidR="001403B4" w:rsidRPr="00BD28EB" w:rsidRDefault="001403B4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0520561" w14:textId="77777777" w:rsidR="001403B4" w:rsidRDefault="001403B4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1244E66" w14:textId="68E9A675" w:rsidR="001403B4" w:rsidRPr="00607BFD" w:rsidRDefault="001403B4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7A3EDF" w14:textId="79AF6F61" w:rsidR="001403B4" w:rsidRDefault="001403B4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0613AF" w14:textId="32CA7975" w:rsidR="001403B4" w:rsidRDefault="001403B4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519A2E44" w14:textId="77777777" w:rsidTr="00E95A9D">
      <w:tc>
        <w:tcPr>
          <w:tcW w:w="9854" w:type="dxa"/>
        </w:tcPr>
        <w:p w14:paraId="324D1137" w14:textId="77777777" w:rsidR="001403B4" w:rsidRDefault="001403B4" w:rsidP="004C223F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ТЕРМИНЫ И ОПРЕДЕЛЕНИЯ</w:t>
          </w:r>
        </w:p>
      </w:tc>
    </w:tr>
    <w:tr w:rsidR="001403B4" w14:paraId="16A71EA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2EDC4E4" w14:textId="77777777" w:rsidR="001403B4" w:rsidRDefault="001403B4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</w:p>
      </w:tc>
    </w:tr>
  </w:tbl>
  <w:p w14:paraId="245056AC" w14:textId="1CA25386" w:rsidR="001403B4" w:rsidRPr="00607BFD" w:rsidRDefault="001403B4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73895" w14:textId="66A3BE5A" w:rsidR="001403B4" w:rsidRDefault="001403B4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664EC7" w14:textId="1668008C" w:rsidR="001403B4" w:rsidRDefault="001403B4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4BA232F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A653444" w14:textId="77777777" w:rsidR="001403B4" w:rsidRPr="00BD28EB" w:rsidRDefault="001403B4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2792F3DD" w14:textId="77777777" w:rsidR="001403B4" w:rsidRDefault="001403B4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288AD540" w14:textId="2EE9B5FB" w:rsidR="001403B4" w:rsidRPr="00607BFD" w:rsidRDefault="001403B4" w:rsidP="00607BFD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BEB662" w14:textId="1A6B033D" w:rsidR="001403B4" w:rsidRDefault="001403B4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4059C11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68592E80" w14:textId="77777777" w:rsidR="001403B4" w:rsidRDefault="001403B4" w:rsidP="00EE2365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ОБЯЗАННОСТИ ПОДРЯДЧИКА ПРИ ОСУЩЕСТВЛЕНИИ ДЕЯТЕЛЬНОСТИ НА ОБЪЕКТАХ ОБЩЕСТВА</w:t>
          </w:r>
        </w:p>
      </w:tc>
    </w:tr>
  </w:tbl>
  <w:p w14:paraId="4E523C7E" w14:textId="36E651F4" w:rsidR="001403B4" w:rsidRDefault="001403B4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BF9E7" w14:textId="613C1D3E" w:rsidR="001403B4" w:rsidRDefault="001403B4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13A3170B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CC1D5F3" w14:textId="77777777" w:rsidR="001403B4" w:rsidRPr="00BD28EB" w:rsidRDefault="001403B4" w:rsidP="001049C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ОСНОВНЫЕ ПОЛОЖЕНИЯ</w:t>
          </w:r>
        </w:p>
        <w:p w14:paraId="433998AE" w14:textId="77777777" w:rsidR="001403B4" w:rsidRDefault="001403B4" w:rsidP="001049C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2B7AD93" w14:textId="5A3AC7F6" w:rsidR="001403B4" w:rsidRDefault="001403B4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478716" w14:textId="56F71DB9" w:rsidR="001403B4" w:rsidRDefault="001403B4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5E82CE" w14:textId="14EC2B15" w:rsidR="001403B4" w:rsidRDefault="001403B4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459"/>
    </w:tblGrid>
    <w:tr w:rsidR="001403B4" w14:paraId="46CDA1B3" w14:textId="77777777" w:rsidTr="00CA7B2F">
      <w:tc>
        <w:tcPr>
          <w:tcW w:w="14459" w:type="dxa"/>
          <w:tcBorders>
            <w:bottom w:val="single" w:sz="12" w:space="0" w:color="0070C0"/>
          </w:tcBorders>
        </w:tcPr>
        <w:p w14:paraId="4522BB16" w14:textId="77777777" w:rsidR="001403B4" w:rsidRPr="00BD28EB" w:rsidRDefault="001403B4" w:rsidP="005932AE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ШТРАФНЫЕ САНКЦИИ, ПРИМЕНЯЕМЫЕ К ПОДРЯДНЫМ ОРГАНИЗАЦИЯМ</w:t>
          </w:r>
        </w:p>
        <w:p w14:paraId="60701474" w14:textId="77777777" w:rsidR="001403B4" w:rsidRDefault="001403B4" w:rsidP="005932AE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9C117A8" w14:textId="433D7E66" w:rsidR="001403B4" w:rsidRPr="005932AE" w:rsidRDefault="001403B4" w:rsidP="005932AE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B27E8D" w14:textId="1C160C8D" w:rsidR="001403B4" w:rsidRDefault="001403B4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4B3E0AE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EE8A58" w14:textId="77777777" w:rsidR="001403B4" w:rsidRDefault="001403B4" w:rsidP="00F574E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CA7B2F">
            <w:rPr>
              <w:rFonts w:ascii="Arial" w:hAnsi="Arial" w:cs="Arial"/>
              <w:b/>
              <w:sz w:val="10"/>
            </w:rPr>
            <w:t>ПЕРЕЧЕНЬ НАРУШЕНИЙ И ШТРАФНЫХ САНКЦИЙ ЗА НАРУШЕНИЯ В ОБЛАСТИ ПБОТОС НА КОТОРЫЕ НЕ МОГУТ БЫТЬ НАПРАВЛЕННЫ ПРОАКТИВНЫЕ МЕРОПРИЯТИЯ</w:t>
          </w:r>
        </w:p>
      </w:tc>
    </w:tr>
  </w:tbl>
  <w:p w14:paraId="26358EA6" w14:textId="7F1FB4A8" w:rsidR="001403B4" w:rsidRPr="005932AE" w:rsidRDefault="001403B4" w:rsidP="005932AE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1403B4" w14:paraId="15040FFD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AA7DE32" w14:textId="77777777" w:rsidR="001403B4" w:rsidRDefault="001403B4" w:rsidP="00F574E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ССЫЛКИ</w:t>
          </w:r>
        </w:p>
      </w:tc>
    </w:tr>
  </w:tbl>
  <w:p w14:paraId="57E61F12" w14:textId="44537512" w:rsidR="001403B4" w:rsidRPr="005932AE" w:rsidRDefault="001403B4" w:rsidP="005932AE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73" w:type="pct"/>
      <w:tblBorders>
        <w:bottom w:val="single" w:sz="12" w:space="0" w:color="548DD4" w:themeColor="text2" w:themeTint="99"/>
      </w:tblBorders>
      <w:tblLook w:val="01E0" w:firstRow="1" w:lastRow="1" w:firstColumn="1" w:lastColumn="1" w:noHBand="0" w:noVBand="0"/>
    </w:tblPr>
    <w:tblGrid>
      <w:gridCol w:w="9923"/>
    </w:tblGrid>
    <w:tr w:rsidR="001403B4" w14:paraId="767F4D46" w14:textId="77777777" w:rsidTr="009C007A">
      <w:trPr>
        <w:trHeight w:val="253"/>
      </w:trPr>
      <w:tc>
        <w:tcPr>
          <w:tcW w:w="5000" w:type="pct"/>
          <w:vAlign w:val="center"/>
        </w:tcPr>
        <w:p w14:paraId="4A56942D" w14:textId="77777777" w:rsidR="001403B4" w:rsidRPr="00D94184" w:rsidRDefault="001403B4" w:rsidP="00EA2A87">
          <w:pPr>
            <w:pStyle w:val="a7"/>
            <w:jc w:val="right"/>
            <w:rPr>
              <w:rFonts w:ascii="Arial" w:hAnsi="Arial" w:cs="Arial"/>
              <w:b/>
              <w:caps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14:paraId="0CC468D9" w14:textId="77777777" w:rsidR="001403B4" w:rsidRPr="00066552" w:rsidRDefault="001403B4" w:rsidP="00EA2A87">
    <w:pPr>
      <w:pStyle w:val="a7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0C042C3A"/>
    <w:multiLevelType w:val="multilevel"/>
    <w:tmpl w:val="75967C00"/>
    <w:lvl w:ilvl="0">
      <w:start w:val="4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5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E3576"/>
    <w:multiLevelType w:val="hybridMultilevel"/>
    <w:tmpl w:val="65B66924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53542112">
      <w:start w:val="1"/>
      <w:numFmt w:val="bullet"/>
      <w:lvlText w:val="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18B04A2C"/>
    <w:multiLevelType w:val="multilevel"/>
    <w:tmpl w:val="F566ED14"/>
    <w:lvl w:ilvl="0">
      <w:start w:val="2"/>
      <w:numFmt w:val="decimal"/>
      <w:lvlText w:val="3.6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7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7" w15:restartNumberingAfterBreak="0">
    <w:nsid w:val="19505538"/>
    <w:multiLevelType w:val="multilevel"/>
    <w:tmpl w:val="5C3283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8" w15:restartNumberingAfterBreak="0">
    <w:nsid w:val="19D532D1"/>
    <w:multiLevelType w:val="multilevel"/>
    <w:tmpl w:val="4B80BABC"/>
    <w:lvl w:ilvl="0">
      <w:start w:val="1"/>
      <w:numFmt w:val="decimal"/>
      <w:lvlText w:val="4.2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9" w15:restartNumberingAfterBreak="0">
    <w:nsid w:val="1B68225D"/>
    <w:multiLevelType w:val="hybridMultilevel"/>
    <w:tmpl w:val="B5807094"/>
    <w:lvl w:ilvl="0" w:tplc="197ACBFE">
      <w:start w:val="1"/>
      <w:numFmt w:val="decimal"/>
      <w:lvlText w:val="%1."/>
      <w:lvlJc w:val="left"/>
      <w:pPr>
        <w:tabs>
          <w:tab w:val="num" w:pos="473"/>
        </w:tabs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BAA0C29"/>
    <w:multiLevelType w:val="multilevel"/>
    <w:tmpl w:val="DC962ABA"/>
    <w:lvl w:ilvl="0">
      <w:start w:val="1"/>
      <w:numFmt w:val="decimal"/>
      <w:lvlText w:val="3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220A0D94"/>
    <w:multiLevelType w:val="hybridMultilevel"/>
    <w:tmpl w:val="AAE0D91A"/>
    <w:lvl w:ilvl="0" w:tplc="AC6A0316">
      <w:start w:val="1"/>
      <w:numFmt w:val="bullet"/>
      <w:pStyle w:val="ListParagraph1"/>
      <w:lvlText w:val="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23F10041"/>
    <w:multiLevelType w:val="hybridMultilevel"/>
    <w:tmpl w:val="79900672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3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4" w15:restartNumberingAfterBreak="0">
    <w:nsid w:val="338004C1"/>
    <w:multiLevelType w:val="multilevel"/>
    <w:tmpl w:val="746837D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4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3CD7124"/>
    <w:multiLevelType w:val="multilevel"/>
    <w:tmpl w:val="01789A3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34C46FBB"/>
    <w:multiLevelType w:val="multilevel"/>
    <w:tmpl w:val="D67A9C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7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7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8" w15:restartNumberingAfterBreak="0">
    <w:nsid w:val="449F5079"/>
    <w:multiLevelType w:val="hybridMultilevel"/>
    <w:tmpl w:val="E05E156C"/>
    <w:lvl w:ilvl="0" w:tplc="53542112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9" w15:restartNumberingAfterBreak="0">
    <w:nsid w:val="509B12EB"/>
    <w:multiLevelType w:val="multilevel"/>
    <w:tmpl w:val="94AC2A02"/>
    <w:lvl w:ilvl="0">
      <w:start w:val="1"/>
      <w:numFmt w:val="decimal"/>
      <w:lvlText w:val="4.1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0" w15:restartNumberingAfterBreak="0">
    <w:nsid w:val="51E34A9C"/>
    <w:multiLevelType w:val="multilevel"/>
    <w:tmpl w:val="2676DBE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2" w15:restartNumberingAfterBreak="0">
    <w:nsid w:val="58CD7F49"/>
    <w:multiLevelType w:val="multilevel"/>
    <w:tmpl w:val="9F42382A"/>
    <w:lvl w:ilvl="0">
      <w:start w:val="4"/>
      <w:numFmt w:val="decimal"/>
      <w:lvlText w:val="4.7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6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3" w15:restartNumberingAfterBreak="0">
    <w:nsid w:val="5AD85786"/>
    <w:multiLevelType w:val="hybridMultilevel"/>
    <w:tmpl w:val="FE1289CE"/>
    <w:lvl w:ilvl="0" w:tplc="53542112">
      <w:start w:val="1"/>
      <w:numFmt w:val="bullet"/>
      <w:lvlText w:val=""/>
      <w:lvlJc w:val="left"/>
      <w:pPr>
        <w:ind w:left="1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2" w:hanging="360"/>
      </w:pPr>
      <w:rPr>
        <w:rFonts w:ascii="Wingdings" w:hAnsi="Wingdings" w:hint="default"/>
      </w:rPr>
    </w:lvl>
  </w:abstractNum>
  <w:abstractNum w:abstractNumId="24" w15:restartNumberingAfterBreak="0">
    <w:nsid w:val="5C241FB7"/>
    <w:multiLevelType w:val="multilevel"/>
    <w:tmpl w:val="F9CEF0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4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5" w15:restartNumberingAfterBreak="0">
    <w:nsid w:val="64793BED"/>
    <w:multiLevelType w:val="multilevel"/>
    <w:tmpl w:val="550E65E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9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650C3C3B"/>
    <w:multiLevelType w:val="multilevel"/>
    <w:tmpl w:val="19204AFC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EBC658C"/>
    <w:multiLevelType w:val="hybridMultilevel"/>
    <w:tmpl w:val="D9EA7DC2"/>
    <w:lvl w:ilvl="0" w:tplc="18F61418">
      <w:start w:val="1"/>
      <w:numFmt w:val="decimal"/>
      <w:lvlText w:val="%1."/>
      <w:lvlJc w:val="left"/>
      <w:pPr>
        <w:ind w:left="252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ind w:left="6012" w:hanging="180"/>
      </w:pPr>
    </w:lvl>
  </w:abstractNum>
  <w:abstractNum w:abstractNumId="29" w15:restartNumberingAfterBreak="0">
    <w:nsid w:val="72591CA9"/>
    <w:multiLevelType w:val="multilevel"/>
    <w:tmpl w:val="CD4C98AE"/>
    <w:styleLink w:val="PwCListBullets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30" w15:restartNumberingAfterBreak="0">
    <w:nsid w:val="7A501510"/>
    <w:multiLevelType w:val="multilevel"/>
    <w:tmpl w:val="3E9A1AA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4.4.16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1" w15:restartNumberingAfterBreak="0">
    <w:nsid w:val="7B5371A4"/>
    <w:multiLevelType w:val="hybridMultilevel"/>
    <w:tmpl w:val="BBDEBF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FE1142"/>
    <w:multiLevelType w:val="multilevel"/>
    <w:tmpl w:val="A844D3E0"/>
    <w:lvl w:ilvl="0">
      <w:start w:val="1"/>
      <w:numFmt w:val="decimal"/>
      <w:lvlText w:val="4.3.%1."/>
      <w:lvlJc w:val="left"/>
      <w:pPr>
        <w:ind w:left="1637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4" w15:restartNumberingAfterBreak="0">
    <w:nsid w:val="7F646F64"/>
    <w:multiLevelType w:val="hybridMultilevel"/>
    <w:tmpl w:val="F224F3EA"/>
    <w:lvl w:ilvl="0" w:tplc="00482AAE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27"/>
  </w:num>
  <w:num w:numId="3">
    <w:abstractNumId w:val="17"/>
  </w:num>
  <w:num w:numId="4">
    <w:abstractNumId w:val="12"/>
  </w:num>
  <w:num w:numId="5">
    <w:abstractNumId w:val="4"/>
  </w:num>
  <w:num w:numId="6">
    <w:abstractNumId w:val="14"/>
  </w:num>
  <w:num w:numId="7">
    <w:abstractNumId w:val="26"/>
  </w:num>
  <w:num w:numId="8">
    <w:abstractNumId w:val="24"/>
  </w:num>
  <w:num w:numId="9">
    <w:abstractNumId w:val="10"/>
  </w:num>
  <w:num w:numId="10">
    <w:abstractNumId w:val="22"/>
  </w:num>
  <w:num w:numId="11">
    <w:abstractNumId w:val="3"/>
  </w:num>
  <w:num w:numId="12">
    <w:abstractNumId w:val="9"/>
  </w:num>
  <w:num w:numId="13">
    <w:abstractNumId w:val="6"/>
  </w:num>
  <w:num w:numId="14">
    <w:abstractNumId w:val="34"/>
  </w:num>
  <w:num w:numId="15">
    <w:abstractNumId w:val="5"/>
  </w:num>
  <w:num w:numId="16">
    <w:abstractNumId w:val="25"/>
  </w:num>
  <w:num w:numId="17">
    <w:abstractNumId w:val="28"/>
  </w:num>
  <w:num w:numId="18">
    <w:abstractNumId w:val="23"/>
  </w:num>
  <w:num w:numId="19">
    <w:abstractNumId w:val="18"/>
  </w:num>
  <w:num w:numId="20">
    <w:abstractNumId w:val="15"/>
  </w:num>
  <w:num w:numId="21">
    <w:abstractNumId w:val="7"/>
  </w:num>
  <w:num w:numId="22">
    <w:abstractNumId w:val="16"/>
  </w:num>
  <w:num w:numId="23">
    <w:abstractNumId w:val="8"/>
  </w:num>
  <w:num w:numId="24">
    <w:abstractNumId w:val="32"/>
  </w:num>
  <w:num w:numId="25">
    <w:abstractNumId w:val="19"/>
  </w:num>
  <w:num w:numId="26">
    <w:abstractNumId w:val="30"/>
  </w:num>
  <w:num w:numId="27">
    <w:abstractNumId w:val="20"/>
  </w:num>
  <w:num w:numId="28">
    <w:abstractNumId w:val="31"/>
  </w:num>
  <w:num w:numId="2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1"/>
  </w:num>
  <w:num w:numId="3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9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234D"/>
    <w:rsid w:val="00002411"/>
    <w:rsid w:val="00002DF5"/>
    <w:rsid w:val="00010B8D"/>
    <w:rsid w:val="00016E31"/>
    <w:rsid w:val="00017D7C"/>
    <w:rsid w:val="000235A0"/>
    <w:rsid w:val="0002366E"/>
    <w:rsid w:val="00030C81"/>
    <w:rsid w:val="00036EFE"/>
    <w:rsid w:val="00037C44"/>
    <w:rsid w:val="00043B80"/>
    <w:rsid w:val="0004445D"/>
    <w:rsid w:val="00045698"/>
    <w:rsid w:val="0004574D"/>
    <w:rsid w:val="00045AD9"/>
    <w:rsid w:val="00045C58"/>
    <w:rsid w:val="00045E87"/>
    <w:rsid w:val="000470C7"/>
    <w:rsid w:val="00047856"/>
    <w:rsid w:val="00051616"/>
    <w:rsid w:val="00052C87"/>
    <w:rsid w:val="00053600"/>
    <w:rsid w:val="0005522C"/>
    <w:rsid w:val="0005723F"/>
    <w:rsid w:val="00062706"/>
    <w:rsid w:val="000646DE"/>
    <w:rsid w:val="0006730D"/>
    <w:rsid w:val="0006777E"/>
    <w:rsid w:val="0007551E"/>
    <w:rsid w:val="000814C7"/>
    <w:rsid w:val="00081B3C"/>
    <w:rsid w:val="0008254C"/>
    <w:rsid w:val="000829D0"/>
    <w:rsid w:val="00083399"/>
    <w:rsid w:val="00083F41"/>
    <w:rsid w:val="00085FC9"/>
    <w:rsid w:val="00086E84"/>
    <w:rsid w:val="00087A56"/>
    <w:rsid w:val="00090489"/>
    <w:rsid w:val="00090602"/>
    <w:rsid w:val="000909C4"/>
    <w:rsid w:val="000922AA"/>
    <w:rsid w:val="000930D1"/>
    <w:rsid w:val="00094563"/>
    <w:rsid w:val="000A08E1"/>
    <w:rsid w:val="000A7FAE"/>
    <w:rsid w:val="000B1937"/>
    <w:rsid w:val="000B439F"/>
    <w:rsid w:val="000B5197"/>
    <w:rsid w:val="000B69C6"/>
    <w:rsid w:val="000C3A6D"/>
    <w:rsid w:val="000C3E58"/>
    <w:rsid w:val="000C4EA4"/>
    <w:rsid w:val="000C6951"/>
    <w:rsid w:val="000C70C1"/>
    <w:rsid w:val="000D09AE"/>
    <w:rsid w:val="000D0C7E"/>
    <w:rsid w:val="000D0D28"/>
    <w:rsid w:val="000D112E"/>
    <w:rsid w:val="000D7DD8"/>
    <w:rsid w:val="000E0D17"/>
    <w:rsid w:val="000E20EB"/>
    <w:rsid w:val="000E2FC5"/>
    <w:rsid w:val="000E3BB6"/>
    <w:rsid w:val="000E489F"/>
    <w:rsid w:val="000E4E50"/>
    <w:rsid w:val="000E4F20"/>
    <w:rsid w:val="000E52BA"/>
    <w:rsid w:val="000E55C2"/>
    <w:rsid w:val="000E592F"/>
    <w:rsid w:val="000F13AC"/>
    <w:rsid w:val="000F39B3"/>
    <w:rsid w:val="000F72AF"/>
    <w:rsid w:val="00100780"/>
    <w:rsid w:val="00100EB2"/>
    <w:rsid w:val="00103394"/>
    <w:rsid w:val="001049CD"/>
    <w:rsid w:val="00105A5E"/>
    <w:rsid w:val="001076D0"/>
    <w:rsid w:val="00114BD0"/>
    <w:rsid w:val="001171BC"/>
    <w:rsid w:val="00120B61"/>
    <w:rsid w:val="0012172F"/>
    <w:rsid w:val="00127743"/>
    <w:rsid w:val="0013378E"/>
    <w:rsid w:val="00134CAE"/>
    <w:rsid w:val="001357D9"/>
    <w:rsid w:val="001403B4"/>
    <w:rsid w:val="0014187D"/>
    <w:rsid w:val="0014280F"/>
    <w:rsid w:val="00144BAD"/>
    <w:rsid w:val="001452AF"/>
    <w:rsid w:val="00146442"/>
    <w:rsid w:val="00147673"/>
    <w:rsid w:val="00152188"/>
    <w:rsid w:val="001558B7"/>
    <w:rsid w:val="00155C89"/>
    <w:rsid w:val="00161241"/>
    <w:rsid w:val="001636BE"/>
    <w:rsid w:val="0016403E"/>
    <w:rsid w:val="00164C25"/>
    <w:rsid w:val="00164DFB"/>
    <w:rsid w:val="0016583F"/>
    <w:rsid w:val="00167187"/>
    <w:rsid w:val="00170C7C"/>
    <w:rsid w:val="0017199F"/>
    <w:rsid w:val="00172635"/>
    <w:rsid w:val="001779F4"/>
    <w:rsid w:val="00180F25"/>
    <w:rsid w:val="001814D5"/>
    <w:rsid w:val="001841D6"/>
    <w:rsid w:val="001873C4"/>
    <w:rsid w:val="00193D70"/>
    <w:rsid w:val="00197810"/>
    <w:rsid w:val="001A2CC0"/>
    <w:rsid w:val="001A2FA9"/>
    <w:rsid w:val="001A345B"/>
    <w:rsid w:val="001A49C7"/>
    <w:rsid w:val="001A5758"/>
    <w:rsid w:val="001B5B40"/>
    <w:rsid w:val="001B5B9B"/>
    <w:rsid w:val="001B632E"/>
    <w:rsid w:val="001C01CD"/>
    <w:rsid w:val="001C4E2C"/>
    <w:rsid w:val="001C598A"/>
    <w:rsid w:val="001D0937"/>
    <w:rsid w:val="001D1F2D"/>
    <w:rsid w:val="001D60A6"/>
    <w:rsid w:val="001D6F34"/>
    <w:rsid w:val="001D793E"/>
    <w:rsid w:val="001D7E51"/>
    <w:rsid w:val="001E1E3F"/>
    <w:rsid w:val="001E3980"/>
    <w:rsid w:val="001E5143"/>
    <w:rsid w:val="001E599B"/>
    <w:rsid w:val="001F12D2"/>
    <w:rsid w:val="001F1AC6"/>
    <w:rsid w:val="001F31C2"/>
    <w:rsid w:val="001F5EEE"/>
    <w:rsid w:val="001F668C"/>
    <w:rsid w:val="001F77C7"/>
    <w:rsid w:val="0020057C"/>
    <w:rsid w:val="00200A32"/>
    <w:rsid w:val="00200F89"/>
    <w:rsid w:val="0020123C"/>
    <w:rsid w:val="00203117"/>
    <w:rsid w:val="00203A84"/>
    <w:rsid w:val="002053EB"/>
    <w:rsid w:val="002071C3"/>
    <w:rsid w:val="00211018"/>
    <w:rsid w:val="0021137F"/>
    <w:rsid w:val="00213D73"/>
    <w:rsid w:val="00215AE7"/>
    <w:rsid w:val="00217541"/>
    <w:rsid w:val="00220A2D"/>
    <w:rsid w:val="00227B89"/>
    <w:rsid w:val="00227C48"/>
    <w:rsid w:val="00231848"/>
    <w:rsid w:val="00242E89"/>
    <w:rsid w:val="0024417E"/>
    <w:rsid w:val="002446D7"/>
    <w:rsid w:val="00244AB9"/>
    <w:rsid w:val="002456DD"/>
    <w:rsid w:val="002473CB"/>
    <w:rsid w:val="00247FCC"/>
    <w:rsid w:val="0025258F"/>
    <w:rsid w:val="00255D3B"/>
    <w:rsid w:val="00255F2D"/>
    <w:rsid w:val="002608EF"/>
    <w:rsid w:val="002660D8"/>
    <w:rsid w:val="002713BF"/>
    <w:rsid w:val="00273078"/>
    <w:rsid w:val="00275BDB"/>
    <w:rsid w:val="00275D99"/>
    <w:rsid w:val="002770BF"/>
    <w:rsid w:val="00277471"/>
    <w:rsid w:val="00280ABD"/>
    <w:rsid w:val="00281BCA"/>
    <w:rsid w:val="00284B28"/>
    <w:rsid w:val="00286654"/>
    <w:rsid w:val="00292F1F"/>
    <w:rsid w:val="00294877"/>
    <w:rsid w:val="00296792"/>
    <w:rsid w:val="002A13C7"/>
    <w:rsid w:val="002A33EA"/>
    <w:rsid w:val="002A470A"/>
    <w:rsid w:val="002A63B3"/>
    <w:rsid w:val="002B036D"/>
    <w:rsid w:val="002B0F41"/>
    <w:rsid w:val="002B116A"/>
    <w:rsid w:val="002B3520"/>
    <w:rsid w:val="002B70BC"/>
    <w:rsid w:val="002B741D"/>
    <w:rsid w:val="002C2B0D"/>
    <w:rsid w:val="002C38B4"/>
    <w:rsid w:val="002C6D02"/>
    <w:rsid w:val="002C7CE9"/>
    <w:rsid w:val="002D0674"/>
    <w:rsid w:val="002D3038"/>
    <w:rsid w:val="002D48F2"/>
    <w:rsid w:val="002D4A05"/>
    <w:rsid w:val="002D6452"/>
    <w:rsid w:val="002E428D"/>
    <w:rsid w:val="002E48DE"/>
    <w:rsid w:val="002E6DE6"/>
    <w:rsid w:val="002F3086"/>
    <w:rsid w:val="002F5CB7"/>
    <w:rsid w:val="00302511"/>
    <w:rsid w:val="00304C5C"/>
    <w:rsid w:val="00304D3A"/>
    <w:rsid w:val="00305FE1"/>
    <w:rsid w:val="00306B11"/>
    <w:rsid w:val="00307F7A"/>
    <w:rsid w:val="00310BBF"/>
    <w:rsid w:val="00310C42"/>
    <w:rsid w:val="00310DEA"/>
    <w:rsid w:val="0031467F"/>
    <w:rsid w:val="00314885"/>
    <w:rsid w:val="00316249"/>
    <w:rsid w:val="00316287"/>
    <w:rsid w:val="003163D2"/>
    <w:rsid w:val="00317D90"/>
    <w:rsid w:val="00317F1D"/>
    <w:rsid w:val="00322A79"/>
    <w:rsid w:val="00323D7F"/>
    <w:rsid w:val="00324210"/>
    <w:rsid w:val="0032487E"/>
    <w:rsid w:val="0032609B"/>
    <w:rsid w:val="00331124"/>
    <w:rsid w:val="00333EB1"/>
    <w:rsid w:val="003351E4"/>
    <w:rsid w:val="00337F6E"/>
    <w:rsid w:val="00340B27"/>
    <w:rsid w:val="00343378"/>
    <w:rsid w:val="00345242"/>
    <w:rsid w:val="0035171B"/>
    <w:rsid w:val="00355875"/>
    <w:rsid w:val="00355F23"/>
    <w:rsid w:val="00361169"/>
    <w:rsid w:val="0036196B"/>
    <w:rsid w:val="0036222F"/>
    <w:rsid w:val="00362E49"/>
    <w:rsid w:val="003639A9"/>
    <w:rsid w:val="0036466F"/>
    <w:rsid w:val="003674DE"/>
    <w:rsid w:val="00370B37"/>
    <w:rsid w:val="003734A3"/>
    <w:rsid w:val="0038498E"/>
    <w:rsid w:val="0038699E"/>
    <w:rsid w:val="00387A28"/>
    <w:rsid w:val="003907BD"/>
    <w:rsid w:val="00392301"/>
    <w:rsid w:val="00392BF6"/>
    <w:rsid w:val="00397499"/>
    <w:rsid w:val="00397BC2"/>
    <w:rsid w:val="003A08D0"/>
    <w:rsid w:val="003A435A"/>
    <w:rsid w:val="003B0C23"/>
    <w:rsid w:val="003B3499"/>
    <w:rsid w:val="003B5F07"/>
    <w:rsid w:val="003C35A8"/>
    <w:rsid w:val="003C374D"/>
    <w:rsid w:val="003C56A9"/>
    <w:rsid w:val="003D0CA7"/>
    <w:rsid w:val="003D12AB"/>
    <w:rsid w:val="003D2697"/>
    <w:rsid w:val="003E2CBF"/>
    <w:rsid w:val="003E2ED0"/>
    <w:rsid w:val="003E6CC4"/>
    <w:rsid w:val="003E7A22"/>
    <w:rsid w:val="003F0284"/>
    <w:rsid w:val="003F262F"/>
    <w:rsid w:val="0040511E"/>
    <w:rsid w:val="0040556E"/>
    <w:rsid w:val="004106C8"/>
    <w:rsid w:val="00411592"/>
    <w:rsid w:val="0041305A"/>
    <w:rsid w:val="00415F63"/>
    <w:rsid w:val="00416EE4"/>
    <w:rsid w:val="00421651"/>
    <w:rsid w:val="0042203F"/>
    <w:rsid w:val="004227F1"/>
    <w:rsid w:val="00423C43"/>
    <w:rsid w:val="00424009"/>
    <w:rsid w:val="00427075"/>
    <w:rsid w:val="00430756"/>
    <w:rsid w:val="00436854"/>
    <w:rsid w:val="00437A16"/>
    <w:rsid w:val="0044123B"/>
    <w:rsid w:val="00443DB2"/>
    <w:rsid w:val="004450C4"/>
    <w:rsid w:val="00446DDB"/>
    <w:rsid w:val="00447489"/>
    <w:rsid w:val="00447C0D"/>
    <w:rsid w:val="004504FE"/>
    <w:rsid w:val="00455958"/>
    <w:rsid w:val="00460AB8"/>
    <w:rsid w:val="00460AFA"/>
    <w:rsid w:val="00461334"/>
    <w:rsid w:val="0046291F"/>
    <w:rsid w:val="0046349A"/>
    <w:rsid w:val="0046407B"/>
    <w:rsid w:val="00464B53"/>
    <w:rsid w:val="004712F1"/>
    <w:rsid w:val="004719BD"/>
    <w:rsid w:val="004727DD"/>
    <w:rsid w:val="00473880"/>
    <w:rsid w:val="00474331"/>
    <w:rsid w:val="004753B4"/>
    <w:rsid w:val="004758E8"/>
    <w:rsid w:val="004809D5"/>
    <w:rsid w:val="004928DC"/>
    <w:rsid w:val="004A0596"/>
    <w:rsid w:val="004A2888"/>
    <w:rsid w:val="004A5C87"/>
    <w:rsid w:val="004B1EAE"/>
    <w:rsid w:val="004B1F8F"/>
    <w:rsid w:val="004B208C"/>
    <w:rsid w:val="004B4D58"/>
    <w:rsid w:val="004B56E1"/>
    <w:rsid w:val="004B59BD"/>
    <w:rsid w:val="004B61A2"/>
    <w:rsid w:val="004B67F5"/>
    <w:rsid w:val="004C223F"/>
    <w:rsid w:val="004C24E5"/>
    <w:rsid w:val="004C57BD"/>
    <w:rsid w:val="004C5830"/>
    <w:rsid w:val="004D0597"/>
    <w:rsid w:val="004D05A7"/>
    <w:rsid w:val="004D0E8A"/>
    <w:rsid w:val="004D16D7"/>
    <w:rsid w:val="004D1C5B"/>
    <w:rsid w:val="004D1ED7"/>
    <w:rsid w:val="004D365D"/>
    <w:rsid w:val="004E0590"/>
    <w:rsid w:val="004E1CE2"/>
    <w:rsid w:val="004E51FF"/>
    <w:rsid w:val="004E6C10"/>
    <w:rsid w:val="004E741B"/>
    <w:rsid w:val="004E760E"/>
    <w:rsid w:val="004F0C1F"/>
    <w:rsid w:val="004F6056"/>
    <w:rsid w:val="0050049D"/>
    <w:rsid w:val="00500E47"/>
    <w:rsid w:val="00502FF9"/>
    <w:rsid w:val="0050565B"/>
    <w:rsid w:val="00507228"/>
    <w:rsid w:val="00507F02"/>
    <w:rsid w:val="0051060A"/>
    <w:rsid w:val="005110B2"/>
    <w:rsid w:val="00516047"/>
    <w:rsid w:val="00516207"/>
    <w:rsid w:val="00520207"/>
    <w:rsid w:val="0052049C"/>
    <w:rsid w:val="00521772"/>
    <w:rsid w:val="00522147"/>
    <w:rsid w:val="00523103"/>
    <w:rsid w:val="005246E4"/>
    <w:rsid w:val="00533F8D"/>
    <w:rsid w:val="005400D1"/>
    <w:rsid w:val="00541914"/>
    <w:rsid w:val="00541F35"/>
    <w:rsid w:val="00546E82"/>
    <w:rsid w:val="005502B6"/>
    <w:rsid w:val="0055206C"/>
    <w:rsid w:val="005553CD"/>
    <w:rsid w:val="0055565F"/>
    <w:rsid w:val="00561EB1"/>
    <w:rsid w:val="00563D38"/>
    <w:rsid w:val="00564B93"/>
    <w:rsid w:val="00567AC1"/>
    <w:rsid w:val="005701E2"/>
    <w:rsid w:val="00572726"/>
    <w:rsid w:val="00575B4C"/>
    <w:rsid w:val="00581259"/>
    <w:rsid w:val="00581875"/>
    <w:rsid w:val="00583A44"/>
    <w:rsid w:val="00585F07"/>
    <w:rsid w:val="005921E8"/>
    <w:rsid w:val="00592DC0"/>
    <w:rsid w:val="005932AE"/>
    <w:rsid w:val="005951DD"/>
    <w:rsid w:val="00596348"/>
    <w:rsid w:val="005971C2"/>
    <w:rsid w:val="005A018E"/>
    <w:rsid w:val="005A0266"/>
    <w:rsid w:val="005A14B6"/>
    <w:rsid w:val="005A550E"/>
    <w:rsid w:val="005A5DD4"/>
    <w:rsid w:val="005A6F2A"/>
    <w:rsid w:val="005A756F"/>
    <w:rsid w:val="005C5E03"/>
    <w:rsid w:val="005D015E"/>
    <w:rsid w:val="005D0E77"/>
    <w:rsid w:val="005D242D"/>
    <w:rsid w:val="005D6A4C"/>
    <w:rsid w:val="005D749F"/>
    <w:rsid w:val="005D7FA5"/>
    <w:rsid w:val="005E18BE"/>
    <w:rsid w:val="005F011A"/>
    <w:rsid w:val="005F14D0"/>
    <w:rsid w:val="005F2D43"/>
    <w:rsid w:val="005F367E"/>
    <w:rsid w:val="005F522A"/>
    <w:rsid w:val="005F65BD"/>
    <w:rsid w:val="005F667D"/>
    <w:rsid w:val="00600887"/>
    <w:rsid w:val="00604D73"/>
    <w:rsid w:val="00604F7C"/>
    <w:rsid w:val="006059D6"/>
    <w:rsid w:val="00605A5F"/>
    <w:rsid w:val="00607BFD"/>
    <w:rsid w:val="00607F3F"/>
    <w:rsid w:val="00610E4D"/>
    <w:rsid w:val="0061405E"/>
    <w:rsid w:val="00615449"/>
    <w:rsid w:val="00615B8C"/>
    <w:rsid w:val="00620158"/>
    <w:rsid w:val="006239E1"/>
    <w:rsid w:val="00625321"/>
    <w:rsid w:val="00625BA3"/>
    <w:rsid w:val="00627AF3"/>
    <w:rsid w:val="00636EC5"/>
    <w:rsid w:val="006405B5"/>
    <w:rsid w:val="0064338E"/>
    <w:rsid w:val="0064436D"/>
    <w:rsid w:val="00650924"/>
    <w:rsid w:val="00654A96"/>
    <w:rsid w:val="0066038B"/>
    <w:rsid w:val="006603F5"/>
    <w:rsid w:val="00662B16"/>
    <w:rsid w:val="00664362"/>
    <w:rsid w:val="006733BA"/>
    <w:rsid w:val="0068087A"/>
    <w:rsid w:val="00680B4D"/>
    <w:rsid w:val="00681C34"/>
    <w:rsid w:val="00682A20"/>
    <w:rsid w:val="00683680"/>
    <w:rsid w:val="0068371F"/>
    <w:rsid w:val="006872F7"/>
    <w:rsid w:val="006A1915"/>
    <w:rsid w:val="006A2B13"/>
    <w:rsid w:val="006B1574"/>
    <w:rsid w:val="006B4D23"/>
    <w:rsid w:val="006B62AF"/>
    <w:rsid w:val="006B77B6"/>
    <w:rsid w:val="006C0C04"/>
    <w:rsid w:val="006C13AD"/>
    <w:rsid w:val="006C43C4"/>
    <w:rsid w:val="006C5EDB"/>
    <w:rsid w:val="006D21CD"/>
    <w:rsid w:val="006D6122"/>
    <w:rsid w:val="006D71E6"/>
    <w:rsid w:val="006D73AE"/>
    <w:rsid w:val="006E246E"/>
    <w:rsid w:val="006E41CF"/>
    <w:rsid w:val="006E4DC9"/>
    <w:rsid w:val="006E58BE"/>
    <w:rsid w:val="006E7FF9"/>
    <w:rsid w:val="006F0201"/>
    <w:rsid w:val="006F13E2"/>
    <w:rsid w:val="006F47E7"/>
    <w:rsid w:val="006F4BA9"/>
    <w:rsid w:val="006F5BBA"/>
    <w:rsid w:val="006F76E7"/>
    <w:rsid w:val="0070030C"/>
    <w:rsid w:val="00700366"/>
    <w:rsid w:val="00700C31"/>
    <w:rsid w:val="00701264"/>
    <w:rsid w:val="007038BE"/>
    <w:rsid w:val="00703CAB"/>
    <w:rsid w:val="00705F8D"/>
    <w:rsid w:val="007073AE"/>
    <w:rsid w:val="00711EF5"/>
    <w:rsid w:val="00713D78"/>
    <w:rsid w:val="00714174"/>
    <w:rsid w:val="00714FEA"/>
    <w:rsid w:val="00730D50"/>
    <w:rsid w:val="0073440F"/>
    <w:rsid w:val="007349F6"/>
    <w:rsid w:val="00735932"/>
    <w:rsid w:val="0073625B"/>
    <w:rsid w:val="00736855"/>
    <w:rsid w:val="007473AA"/>
    <w:rsid w:val="00747CF9"/>
    <w:rsid w:val="00751D99"/>
    <w:rsid w:val="007520C6"/>
    <w:rsid w:val="00752D68"/>
    <w:rsid w:val="00754A79"/>
    <w:rsid w:val="00762FF5"/>
    <w:rsid w:val="00763153"/>
    <w:rsid w:val="00764086"/>
    <w:rsid w:val="0076535E"/>
    <w:rsid w:val="00770469"/>
    <w:rsid w:val="00771732"/>
    <w:rsid w:val="00772166"/>
    <w:rsid w:val="007721FE"/>
    <w:rsid w:val="00772A0A"/>
    <w:rsid w:val="00773EEE"/>
    <w:rsid w:val="0078298B"/>
    <w:rsid w:val="0078336F"/>
    <w:rsid w:val="00783627"/>
    <w:rsid w:val="00785B03"/>
    <w:rsid w:val="00787DEE"/>
    <w:rsid w:val="00796114"/>
    <w:rsid w:val="007972F4"/>
    <w:rsid w:val="0079763A"/>
    <w:rsid w:val="007A5FAB"/>
    <w:rsid w:val="007A67E9"/>
    <w:rsid w:val="007B0CEB"/>
    <w:rsid w:val="007B0DA0"/>
    <w:rsid w:val="007B6AB9"/>
    <w:rsid w:val="007C1914"/>
    <w:rsid w:val="007C24D3"/>
    <w:rsid w:val="007C2A85"/>
    <w:rsid w:val="007C55A6"/>
    <w:rsid w:val="007C6E07"/>
    <w:rsid w:val="007D2312"/>
    <w:rsid w:val="007D3CA5"/>
    <w:rsid w:val="007D42FC"/>
    <w:rsid w:val="007D46D0"/>
    <w:rsid w:val="007D7CE4"/>
    <w:rsid w:val="007E1864"/>
    <w:rsid w:val="007E2CF6"/>
    <w:rsid w:val="007E6A8A"/>
    <w:rsid w:val="007F23C2"/>
    <w:rsid w:val="007F254E"/>
    <w:rsid w:val="007F4752"/>
    <w:rsid w:val="0080195E"/>
    <w:rsid w:val="008020DA"/>
    <w:rsid w:val="008037EF"/>
    <w:rsid w:val="008041A0"/>
    <w:rsid w:val="008054E7"/>
    <w:rsid w:val="00812873"/>
    <w:rsid w:val="00813EDF"/>
    <w:rsid w:val="00814E0C"/>
    <w:rsid w:val="00815100"/>
    <w:rsid w:val="00816E7D"/>
    <w:rsid w:val="00816F3C"/>
    <w:rsid w:val="008216D3"/>
    <w:rsid w:val="00821837"/>
    <w:rsid w:val="008220A6"/>
    <w:rsid w:val="00824267"/>
    <w:rsid w:val="0082465A"/>
    <w:rsid w:val="00824815"/>
    <w:rsid w:val="00825258"/>
    <w:rsid w:val="008262C1"/>
    <w:rsid w:val="00826D17"/>
    <w:rsid w:val="00827339"/>
    <w:rsid w:val="00831C18"/>
    <w:rsid w:val="008321B7"/>
    <w:rsid w:val="00833445"/>
    <w:rsid w:val="008338E6"/>
    <w:rsid w:val="00833935"/>
    <w:rsid w:val="00833A95"/>
    <w:rsid w:val="0083615A"/>
    <w:rsid w:val="00840B2E"/>
    <w:rsid w:val="00843B97"/>
    <w:rsid w:val="00846A51"/>
    <w:rsid w:val="00856190"/>
    <w:rsid w:val="00861FEC"/>
    <w:rsid w:val="0086311C"/>
    <w:rsid w:val="00870A55"/>
    <w:rsid w:val="00871E49"/>
    <w:rsid w:val="00873C43"/>
    <w:rsid w:val="00875EA8"/>
    <w:rsid w:val="00876A02"/>
    <w:rsid w:val="00877772"/>
    <w:rsid w:val="00880D1B"/>
    <w:rsid w:val="00881D09"/>
    <w:rsid w:val="00882578"/>
    <w:rsid w:val="008856EA"/>
    <w:rsid w:val="00885A61"/>
    <w:rsid w:val="00887B06"/>
    <w:rsid w:val="00890646"/>
    <w:rsid w:val="008914BD"/>
    <w:rsid w:val="00895557"/>
    <w:rsid w:val="00896BD9"/>
    <w:rsid w:val="008A34AF"/>
    <w:rsid w:val="008A7A78"/>
    <w:rsid w:val="008B0909"/>
    <w:rsid w:val="008B0C94"/>
    <w:rsid w:val="008B1897"/>
    <w:rsid w:val="008B4159"/>
    <w:rsid w:val="008B4BBE"/>
    <w:rsid w:val="008B5DCA"/>
    <w:rsid w:val="008C037F"/>
    <w:rsid w:val="008C16F8"/>
    <w:rsid w:val="008C21FB"/>
    <w:rsid w:val="008C22EB"/>
    <w:rsid w:val="008C2A7F"/>
    <w:rsid w:val="008C2B44"/>
    <w:rsid w:val="008C3D48"/>
    <w:rsid w:val="008C61E1"/>
    <w:rsid w:val="008D3F26"/>
    <w:rsid w:val="008D43FC"/>
    <w:rsid w:val="008D7F13"/>
    <w:rsid w:val="008E11B9"/>
    <w:rsid w:val="008E475E"/>
    <w:rsid w:val="008E50A5"/>
    <w:rsid w:val="008E60C3"/>
    <w:rsid w:val="008E6567"/>
    <w:rsid w:val="008E7376"/>
    <w:rsid w:val="008F0E75"/>
    <w:rsid w:val="008F3AE4"/>
    <w:rsid w:val="008F5110"/>
    <w:rsid w:val="008F6127"/>
    <w:rsid w:val="008F6337"/>
    <w:rsid w:val="00901D39"/>
    <w:rsid w:val="00905468"/>
    <w:rsid w:val="009064B3"/>
    <w:rsid w:val="009101E0"/>
    <w:rsid w:val="0091145C"/>
    <w:rsid w:val="00911673"/>
    <w:rsid w:val="009140C2"/>
    <w:rsid w:val="009142FA"/>
    <w:rsid w:val="009164EE"/>
    <w:rsid w:val="009209EE"/>
    <w:rsid w:val="00921099"/>
    <w:rsid w:val="0092109A"/>
    <w:rsid w:val="00921E97"/>
    <w:rsid w:val="00924FC5"/>
    <w:rsid w:val="0092781D"/>
    <w:rsid w:val="009278B2"/>
    <w:rsid w:val="00931A5B"/>
    <w:rsid w:val="00931E4F"/>
    <w:rsid w:val="00932A6D"/>
    <w:rsid w:val="00933A03"/>
    <w:rsid w:val="00935FD1"/>
    <w:rsid w:val="0093678A"/>
    <w:rsid w:val="00937A05"/>
    <w:rsid w:val="009416A4"/>
    <w:rsid w:val="00945989"/>
    <w:rsid w:val="00953DD9"/>
    <w:rsid w:val="00955AF8"/>
    <w:rsid w:val="00960198"/>
    <w:rsid w:val="00963042"/>
    <w:rsid w:val="0096424A"/>
    <w:rsid w:val="00964A94"/>
    <w:rsid w:val="00965AC3"/>
    <w:rsid w:val="00967661"/>
    <w:rsid w:val="00967E25"/>
    <w:rsid w:val="00970FD8"/>
    <w:rsid w:val="0097349B"/>
    <w:rsid w:val="00986091"/>
    <w:rsid w:val="0098617C"/>
    <w:rsid w:val="00991775"/>
    <w:rsid w:val="00995DDF"/>
    <w:rsid w:val="00996136"/>
    <w:rsid w:val="009974C6"/>
    <w:rsid w:val="009976E0"/>
    <w:rsid w:val="009978F7"/>
    <w:rsid w:val="009A5F9E"/>
    <w:rsid w:val="009B1097"/>
    <w:rsid w:val="009B53D9"/>
    <w:rsid w:val="009B5989"/>
    <w:rsid w:val="009B6136"/>
    <w:rsid w:val="009B67DE"/>
    <w:rsid w:val="009B7634"/>
    <w:rsid w:val="009C007A"/>
    <w:rsid w:val="009C0CC5"/>
    <w:rsid w:val="009D068F"/>
    <w:rsid w:val="009D09F5"/>
    <w:rsid w:val="009D166D"/>
    <w:rsid w:val="009D1BC7"/>
    <w:rsid w:val="009D240E"/>
    <w:rsid w:val="009D24B4"/>
    <w:rsid w:val="009D7E17"/>
    <w:rsid w:val="009E2159"/>
    <w:rsid w:val="009E2DB7"/>
    <w:rsid w:val="009E3F4B"/>
    <w:rsid w:val="009F1348"/>
    <w:rsid w:val="009F1C77"/>
    <w:rsid w:val="009F64C4"/>
    <w:rsid w:val="009F6EC0"/>
    <w:rsid w:val="00A01480"/>
    <w:rsid w:val="00A01C56"/>
    <w:rsid w:val="00A128DA"/>
    <w:rsid w:val="00A128F7"/>
    <w:rsid w:val="00A1300B"/>
    <w:rsid w:val="00A1429C"/>
    <w:rsid w:val="00A15F58"/>
    <w:rsid w:val="00A176B6"/>
    <w:rsid w:val="00A22710"/>
    <w:rsid w:val="00A22967"/>
    <w:rsid w:val="00A273E4"/>
    <w:rsid w:val="00A27D57"/>
    <w:rsid w:val="00A307A5"/>
    <w:rsid w:val="00A329F6"/>
    <w:rsid w:val="00A3394F"/>
    <w:rsid w:val="00A34339"/>
    <w:rsid w:val="00A37165"/>
    <w:rsid w:val="00A46A06"/>
    <w:rsid w:val="00A46EF2"/>
    <w:rsid w:val="00A50099"/>
    <w:rsid w:val="00A509ED"/>
    <w:rsid w:val="00A51E79"/>
    <w:rsid w:val="00A54B67"/>
    <w:rsid w:val="00A56216"/>
    <w:rsid w:val="00A57E1F"/>
    <w:rsid w:val="00A61934"/>
    <w:rsid w:val="00A6608D"/>
    <w:rsid w:val="00A72692"/>
    <w:rsid w:val="00A7675C"/>
    <w:rsid w:val="00A849CF"/>
    <w:rsid w:val="00A87BCB"/>
    <w:rsid w:val="00A92642"/>
    <w:rsid w:val="00A92FF4"/>
    <w:rsid w:val="00A96064"/>
    <w:rsid w:val="00A968AC"/>
    <w:rsid w:val="00A971EC"/>
    <w:rsid w:val="00AA0633"/>
    <w:rsid w:val="00AA0C4B"/>
    <w:rsid w:val="00AA4254"/>
    <w:rsid w:val="00AA4817"/>
    <w:rsid w:val="00AB4753"/>
    <w:rsid w:val="00AC5E94"/>
    <w:rsid w:val="00AC635A"/>
    <w:rsid w:val="00AD0F94"/>
    <w:rsid w:val="00AD35C3"/>
    <w:rsid w:val="00AD5065"/>
    <w:rsid w:val="00AD7FB7"/>
    <w:rsid w:val="00AE0FB1"/>
    <w:rsid w:val="00AE2374"/>
    <w:rsid w:val="00AE3164"/>
    <w:rsid w:val="00AE4DD8"/>
    <w:rsid w:val="00AF16BD"/>
    <w:rsid w:val="00AF1F1C"/>
    <w:rsid w:val="00AF3951"/>
    <w:rsid w:val="00AF6540"/>
    <w:rsid w:val="00AF6950"/>
    <w:rsid w:val="00B0562B"/>
    <w:rsid w:val="00B0599C"/>
    <w:rsid w:val="00B1020F"/>
    <w:rsid w:val="00B12CAF"/>
    <w:rsid w:val="00B16AF6"/>
    <w:rsid w:val="00B228D3"/>
    <w:rsid w:val="00B233E9"/>
    <w:rsid w:val="00B3003E"/>
    <w:rsid w:val="00B30FFE"/>
    <w:rsid w:val="00B312FA"/>
    <w:rsid w:val="00B31F3B"/>
    <w:rsid w:val="00B36030"/>
    <w:rsid w:val="00B3654F"/>
    <w:rsid w:val="00B45E27"/>
    <w:rsid w:val="00B5063F"/>
    <w:rsid w:val="00B508CD"/>
    <w:rsid w:val="00B52EA3"/>
    <w:rsid w:val="00B547CB"/>
    <w:rsid w:val="00B54EDC"/>
    <w:rsid w:val="00B55B04"/>
    <w:rsid w:val="00B55F21"/>
    <w:rsid w:val="00B5641B"/>
    <w:rsid w:val="00B566C0"/>
    <w:rsid w:val="00B56D55"/>
    <w:rsid w:val="00B60736"/>
    <w:rsid w:val="00B6125A"/>
    <w:rsid w:val="00B63968"/>
    <w:rsid w:val="00B6587A"/>
    <w:rsid w:val="00B66042"/>
    <w:rsid w:val="00B66C42"/>
    <w:rsid w:val="00B66D17"/>
    <w:rsid w:val="00B74FDB"/>
    <w:rsid w:val="00B769B6"/>
    <w:rsid w:val="00B77B32"/>
    <w:rsid w:val="00B81187"/>
    <w:rsid w:val="00B824BA"/>
    <w:rsid w:val="00B82BCD"/>
    <w:rsid w:val="00B84505"/>
    <w:rsid w:val="00B84639"/>
    <w:rsid w:val="00B85BA1"/>
    <w:rsid w:val="00B86A26"/>
    <w:rsid w:val="00B86C04"/>
    <w:rsid w:val="00B90A7E"/>
    <w:rsid w:val="00B91D1A"/>
    <w:rsid w:val="00B9235E"/>
    <w:rsid w:val="00B92EF3"/>
    <w:rsid w:val="00B93589"/>
    <w:rsid w:val="00B9551E"/>
    <w:rsid w:val="00BA3866"/>
    <w:rsid w:val="00BA6C19"/>
    <w:rsid w:val="00BB0055"/>
    <w:rsid w:val="00BB11E5"/>
    <w:rsid w:val="00BB21CE"/>
    <w:rsid w:val="00BB3801"/>
    <w:rsid w:val="00BB43E7"/>
    <w:rsid w:val="00BB4863"/>
    <w:rsid w:val="00BB4920"/>
    <w:rsid w:val="00BB59B3"/>
    <w:rsid w:val="00BC017E"/>
    <w:rsid w:val="00BC252A"/>
    <w:rsid w:val="00BC5F3E"/>
    <w:rsid w:val="00BD28EB"/>
    <w:rsid w:val="00BD5D1F"/>
    <w:rsid w:val="00BD61ED"/>
    <w:rsid w:val="00BE0E24"/>
    <w:rsid w:val="00BE5E84"/>
    <w:rsid w:val="00BF13A8"/>
    <w:rsid w:val="00BF164E"/>
    <w:rsid w:val="00BF2F11"/>
    <w:rsid w:val="00BF3C5D"/>
    <w:rsid w:val="00BF506C"/>
    <w:rsid w:val="00BF7D79"/>
    <w:rsid w:val="00BF7DF8"/>
    <w:rsid w:val="00C006D9"/>
    <w:rsid w:val="00C00797"/>
    <w:rsid w:val="00C009CE"/>
    <w:rsid w:val="00C052C4"/>
    <w:rsid w:val="00C10620"/>
    <w:rsid w:val="00C1738B"/>
    <w:rsid w:val="00C2288A"/>
    <w:rsid w:val="00C22FC7"/>
    <w:rsid w:val="00C24165"/>
    <w:rsid w:val="00C2498C"/>
    <w:rsid w:val="00C276A5"/>
    <w:rsid w:val="00C33843"/>
    <w:rsid w:val="00C33E2F"/>
    <w:rsid w:val="00C341F4"/>
    <w:rsid w:val="00C35013"/>
    <w:rsid w:val="00C36548"/>
    <w:rsid w:val="00C36D53"/>
    <w:rsid w:val="00C37A05"/>
    <w:rsid w:val="00C44BA1"/>
    <w:rsid w:val="00C45238"/>
    <w:rsid w:val="00C4530A"/>
    <w:rsid w:val="00C4545E"/>
    <w:rsid w:val="00C46121"/>
    <w:rsid w:val="00C5363F"/>
    <w:rsid w:val="00C605D2"/>
    <w:rsid w:val="00C609DC"/>
    <w:rsid w:val="00C671E2"/>
    <w:rsid w:val="00C74203"/>
    <w:rsid w:val="00C767F9"/>
    <w:rsid w:val="00C80438"/>
    <w:rsid w:val="00C8194C"/>
    <w:rsid w:val="00C81DBE"/>
    <w:rsid w:val="00C83155"/>
    <w:rsid w:val="00C842FE"/>
    <w:rsid w:val="00C8448D"/>
    <w:rsid w:val="00C85DE1"/>
    <w:rsid w:val="00C86787"/>
    <w:rsid w:val="00C86D87"/>
    <w:rsid w:val="00C86DE6"/>
    <w:rsid w:val="00C86F92"/>
    <w:rsid w:val="00C87809"/>
    <w:rsid w:val="00C92332"/>
    <w:rsid w:val="00C93AF8"/>
    <w:rsid w:val="00C93E7B"/>
    <w:rsid w:val="00C97138"/>
    <w:rsid w:val="00CA160C"/>
    <w:rsid w:val="00CA4238"/>
    <w:rsid w:val="00CA4EF7"/>
    <w:rsid w:val="00CA7B2F"/>
    <w:rsid w:val="00CB0F36"/>
    <w:rsid w:val="00CB6A5D"/>
    <w:rsid w:val="00CC22DE"/>
    <w:rsid w:val="00CC2A2A"/>
    <w:rsid w:val="00CC35F7"/>
    <w:rsid w:val="00CC41B0"/>
    <w:rsid w:val="00CC587A"/>
    <w:rsid w:val="00CC77C8"/>
    <w:rsid w:val="00CD0111"/>
    <w:rsid w:val="00CD16CC"/>
    <w:rsid w:val="00CD1AD4"/>
    <w:rsid w:val="00CD21A4"/>
    <w:rsid w:val="00CD70C2"/>
    <w:rsid w:val="00CD7C79"/>
    <w:rsid w:val="00CE0209"/>
    <w:rsid w:val="00CE2B84"/>
    <w:rsid w:val="00CF2EB8"/>
    <w:rsid w:val="00CF7256"/>
    <w:rsid w:val="00CF78F9"/>
    <w:rsid w:val="00D0015D"/>
    <w:rsid w:val="00D0045B"/>
    <w:rsid w:val="00D07EBD"/>
    <w:rsid w:val="00D106E4"/>
    <w:rsid w:val="00D11A16"/>
    <w:rsid w:val="00D12C64"/>
    <w:rsid w:val="00D21C2F"/>
    <w:rsid w:val="00D2244F"/>
    <w:rsid w:val="00D2580C"/>
    <w:rsid w:val="00D27FA7"/>
    <w:rsid w:val="00D30D72"/>
    <w:rsid w:val="00D31160"/>
    <w:rsid w:val="00D3537B"/>
    <w:rsid w:val="00D4008A"/>
    <w:rsid w:val="00D44FA6"/>
    <w:rsid w:val="00D4583F"/>
    <w:rsid w:val="00D45932"/>
    <w:rsid w:val="00D509AC"/>
    <w:rsid w:val="00D51EFB"/>
    <w:rsid w:val="00D53EB2"/>
    <w:rsid w:val="00D54825"/>
    <w:rsid w:val="00D55276"/>
    <w:rsid w:val="00D561AC"/>
    <w:rsid w:val="00D63615"/>
    <w:rsid w:val="00D6488D"/>
    <w:rsid w:val="00D64BB9"/>
    <w:rsid w:val="00D67D36"/>
    <w:rsid w:val="00D707B3"/>
    <w:rsid w:val="00D70DFA"/>
    <w:rsid w:val="00D719E7"/>
    <w:rsid w:val="00D72AE0"/>
    <w:rsid w:val="00D74C65"/>
    <w:rsid w:val="00D755F4"/>
    <w:rsid w:val="00D7656D"/>
    <w:rsid w:val="00D77BDA"/>
    <w:rsid w:val="00D80267"/>
    <w:rsid w:val="00D81414"/>
    <w:rsid w:val="00D8230B"/>
    <w:rsid w:val="00D8513E"/>
    <w:rsid w:val="00D87200"/>
    <w:rsid w:val="00D87377"/>
    <w:rsid w:val="00D87F36"/>
    <w:rsid w:val="00D902A8"/>
    <w:rsid w:val="00D909BA"/>
    <w:rsid w:val="00D91002"/>
    <w:rsid w:val="00D94A82"/>
    <w:rsid w:val="00D95DD8"/>
    <w:rsid w:val="00D97896"/>
    <w:rsid w:val="00DA02FF"/>
    <w:rsid w:val="00DA2B81"/>
    <w:rsid w:val="00DA35A8"/>
    <w:rsid w:val="00DA55D7"/>
    <w:rsid w:val="00DB0792"/>
    <w:rsid w:val="00DB2319"/>
    <w:rsid w:val="00DB2E46"/>
    <w:rsid w:val="00DB5FE1"/>
    <w:rsid w:val="00DB6361"/>
    <w:rsid w:val="00DB68C7"/>
    <w:rsid w:val="00DC6425"/>
    <w:rsid w:val="00DC7428"/>
    <w:rsid w:val="00DD06A2"/>
    <w:rsid w:val="00DD4385"/>
    <w:rsid w:val="00DD4B9E"/>
    <w:rsid w:val="00DD52D5"/>
    <w:rsid w:val="00DD6AE5"/>
    <w:rsid w:val="00DE4384"/>
    <w:rsid w:val="00DE438F"/>
    <w:rsid w:val="00DE48DA"/>
    <w:rsid w:val="00DE4D5C"/>
    <w:rsid w:val="00DE597E"/>
    <w:rsid w:val="00DF110F"/>
    <w:rsid w:val="00DF196B"/>
    <w:rsid w:val="00DF2780"/>
    <w:rsid w:val="00DF3C1A"/>
    <w:rsid w:val="00DF5182"/>
    <w:rsid w:val="00DF55F4"/>
    <w:rsid w:val="00E00197"/>
    <w:rsid w:val="00E00CCF"/>
    <w:rsid w:val="00E020E6"/>
    <w:rsid w:val="00E046BC"/>
    <w:rsid w:val="00E047E8"/>
    <w:rsid w:val="00E04982"/>
    <w:rsid w:val="00E06272"/>
    <w:rsid w:val="00E07789"/>
    <w:rsid w:val="00E10A83"/>
    <w:rsid w:val="00E161E5"/>
    <w:rsid w:val="00E170C2"/>
    <w:rsid w:val="00E17AB4"/>
    <w:rsid w:val="00E27848"/>
    <w:rsid w:val="00E34CE1"/>
    <w:rsid w:val="00E41BE4"/>
    <w:rsid w:val="00E425C7"/>
    <w:rsid w:val="00E443AA"/>
    <w:rsid w:val="00E45CFC"/>
    <w:rsid w:val="00E51D6A"/>
    <w:rsid w:val="00E53802"/>
    <w:rsid w:val="00E567D1"/>
    <w:rsid w:val="00E576A1"/>
    <w:rsid w:val="00E60BC0"/>
    <w:rsid w:val="00E65850"/>
    <w:rsid w:val="00E65A18"/>
    <w:rsid w:val="00E65B74"/>
    <w:rsid w:val="00E67794"/>
    <w:rsid w:val="00E70701"/>
    <w:rsid w:val="00E7115E"/>
    <w:rsid w:val="00E71345"/>
    <w:rsid w:val="00E72759"/>
    <w:rsid w:val="00E75842"/>
    <w:rsid w:val="00E75BDA"/>
    <w:rsid w:val="00E84786"/>
    <w:rsid w:val="00E93F8C"/>
    <w:rsid w:val="00E95A9D"/>
    <w:rsid w:val="00EA0351"/>
    <w:rsid w:val="00EA2A87"/>
    <w:rsid w:val="00EA38DF"/>
    <w:rsid w:val="00EA3AC2"/>
    <w:rsid w:val="00EA3EB0"/>
    <w:rsid w:val="00EA73A9"/>
    <w:rsid w:val="00EB003A"/>
    <w:rsid w:val="00EB17E9"/>
    <w:rsid w:val="00EB4351"/>
    <w:rsid w:val="00EB502D"/>
    <w:rsid w:val="00EC01D5"/>
    <w:rsid w:val="00EC333E"/>
    <w:rsid w:val="00EC48D1"/>
    <w:rsid w:val="00EC5B6C"/>
    <w:rsid w:val="00EC6507"/>
    <w:rsid w:val="00EC6578"/>
    <w:rsid w:val="00EC66F1"/>
    <w:rsid w:val="00EC6D08"/>
    <w:rsid w:val="00ED0ABB"/>
    <w:rsid w:val="00ED18BA"/>
    <w:rsid w:val="00ED1AD9"/>
    <w:rsid w:val="00ED33F4"/>
    <w:rsid w:val="00ED47BB"/>
    <w:rsid w:val="00EE1A48"/>
    <w:rsid w:val="00EE2365"/>
    <w:rsid w:val="00EE672F"/>
    <w:rsid w:val="00EF5C83"/>
    <w:rsid w:val="00F0089C"/>
    <w:rsid w:val="00F0137E"/>
    <w:rsid w:val="00F023F0"/>
    <w:rsid w:val="00F025E5"/>
    <w:rsid w:val="00F02D0E"/>
    <w:rsid w:val="00F054EC"/>
    <w:rsid w:val="00F075EB"/>
    <w:rsid w:val="00F1114F"/>
    <w:rsid w:val="00F11DF1"/>
    <w:rsid w:val="00F12A5B"/>
    <w:rsid w:val="00F12BB4"/>
    <w:rsid w:val="00F15AA0"/>
    <w:rsid w:val="00F16603"/>
    <w:rsid w:val="00F16A0F"/>
    <w:rsid w:val="00F211EC"/>
    <w:rsid w:val="00F22453"/>
    <w:rsid w:val="00F243FD"/>
    <w:rsid w:val="00F249FA"/>
    <w:rsid w:val="00F24BEE"/>
    <w:rsid w:val="00F24E35"/>
    <w:rsid w:val="00F30C39"/>
    <w:rsid w:val="00F35D2F"/>
    <w:rsid w:val="00F36452"/>
    <w:rsid w:val="00F375DE"/>
    <w:rsid w:val="00F37741"/>
    <w:rsid w:val="00F440A2"/>
    <w:rsid w:val="00F53ACD"/>
    <w:rsid w:val="00F5446F"/>
    <w:rsid w:val="00F5511E"/>
    <w:rsid w:val="00F5666D"/>
    <w:rsid w:val="00F56A5F"/>
    <w:rsid w:val="00F5700F"/>
    <w:rsid w:val="00F574E4"/>
    <w:rsid w:val="00F57702"/>
    <w:rsid w:val="00F57859"/>
    <w:rsid w:val="00F64206"/>
    <w:rsid w:val="00F66A57"/>
    <w:rsid w:val="00F67ACB"/>
    <w:rsid w:val="00F756B6"/>
    <w:rsid w:val="00F7606E"/>
    <w:rsid w:val="00F80D0B"/>
    <w:rsid w:val="00F82C26"/>
    <w:rsid w:val="00F834B0"/>
    <w:rsid w:val="00F84E63"/>
    <w:rsid w:val="00F84E86"/>
    <w:rsid w:val="00F85A2D"/>
    <w:rsid w:val="00F911A2"/>
    <w:rsid w:val="00FA2E87"/>
    <w:rsid w:val="00FA5BEC"/>
    <w:rsid w:val="00FA6690"/>
    <w:rsid w:val="00FB0EBF"/>
    <w:rsid w:val="00FB17A8"/>
    <w:rsid w:val="00FB2640"/>
    <w:rsid w:val="00FB3B0C"/>
    <w:rsid w:val="00FB6E33"/>
    <w:rsid w:val="00FB786F"/>
    <w:rsid w:val="00FC2240"/>
    <w:rsid w:val="00FC3BF0"/>
    <w:rsid w:val="00FC472F"/>
    <w:rsid w:val="00FC4E0B"/>
    <w:rsid w:val="00FC6623"/>
    <w:rsid w:val="00FC6BB9"/>
    <w:rsid w:val="00FC6D87"/>
    <w:rsid w:val="00FC76F6"/>
    <w:rsid w:val="00FD27F5"/>
    <w:rsid w:val="00FD5B06"/>
    <w:rsid w:val="00FD6684"/>
    <w:rsid w:val="00FD6D30"/>
    <w:rsid w:val="00FE26A0"/>
    <w:rsid w:val="00FE45F9"/>
    <w:rsid w:val="00FE737C"/>
    <w:rsid w:val="00FF17C2"/>
    <w:rsid w:val="00FF33B5"/>
    <w:rsid w:val="00FF650D"/>
    <w:rsid w:val="00FF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7C02D56A"/>
  <w15:docId w15:val="{EB61D9A6-36DC-474D-9CD3-CFEE7DDFF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aliases w:val="h3 sub heading,C Sub-Sub/Italic,13 Sub-Sub/Italic,h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5">
    <w:name w:val="heading 5"/>
    <w:basedOn w:val="a0"/>
    <w:next w:val="a0"/>
    <w:link w:val="5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4"/>
    </w:pPr>
    <w:rPr>
      <w:szCs w:val="20"/>
      <w:lang w:eastAsia="ru-RU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link w:val="7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6"/>
    </w:pPr>
    <w:rPr>
      <w:szCs w:val="20"/>
      <w:lang w:eastAsia="ru-RU"/>
    </w:rPr>
  </w:style>
  <w:style w:type="paragraph" w:styleId="8">
    <w:name w:val="heading 8"/>
    <w:basedOn w:val="a0"/>
    <w:next w:val="a0"/>
    <w:link w:val="8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7"/>
    </w:pPr>
    <w:rPr>
      <w:szCs w:val="20"/>
      <w:lang w:eastAsia="ru-RU"/>
    </w:rPr>
  </w:style>
  <w:style w:type="paragraph" w:styleId="9">
    <w:name w:val="heading 9"/>
    <w:basedOn w:val="a0"/>
    <w:next w:val="a0"/>
    <w:link w:val="90"/>
    <w:uiPriority w:val="99"/>
    <w:qFormat/>
    <w:rsid w:val="00567AC1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8"/>
    </w:pPr>
    <w:rPr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aliases w:val="h3 sub heading Знак,C Sub-Sub/Italic Знак,13 Sub-Sub/Italic Знак,h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3734A3"/>
    <w:pPr>
      <w:tabs>
        <w:tab w:val="left" w:pos="284"/>
        <w:tab w:val="right" w:leader="dot" w:pos="9720"/>
      </w:tabs>
      <w:spacing w:before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CD7C79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eastAsia="Calibri"/>
      <w:sz w:val="20"/>
      <w:szCs w:val="20"/>
    </w:rPr>
  </w:style>
  <w:style w:type="paragraph" w:styleId="51">
    <w:name w:val="toc 5"/>
    <w:basedOn w:val="a0"/>
    <w:next w:val="a0"/>
    <w:autoRedefine/>
    <w:uiPriority w:val="39"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eastAsia="Calibri"/>
      <w:sz w:val="20"/>
      <w:szCs w:val="20"/>
    </w:rPr>
  </w:style>
  <w:style w:type="paragraph" w:styleId="71">
    <w:name w:val="toc 7"/>
    <w:basedOn w:val="a0"/>
    <w:next w:val="a0"/>
    <w:autoRedefine/>
    <w:uiPriority w:val="39"/>
    <w:rsid w:val="00E70701"/>
    <w:pPr>
      <w:ind w:left="1200"/>
    </w:pPr>
    <w:rPr>
      <w:rFonts w:eastAsia="Calibri"/>
      <w:sz w:val="20"/>
      <w:szCs w:val="20"/>
    </w:rPr>
  </w:style>
  <w:style w:type="paragraph" w:styleId="81">
    <w:name w:val="toc 8"/>
    <w:basedOn w:val="a0"/>
    <w:next w:val="a0"/>
    <w:autoRedefine/>
    <w:uiPriority w:val="39"/>
    <w:rsid w:val="00E70701"/>
    <w:pPr>
      <w:ind w:left="1440"/>
    </w:pPr>
    <w:rPr>
      <w:rFonts w:eastAsia="Calibri"/>
      <w:sz w:val="20"/>
      <w:szCs w:val="20"/>
    </w:rPr>
  </w:style>
  <w:style w:type="paragraph" w:styleId="91">
    <w:name w:val="toc 9"/>
    <w:basedOn w:val="a0"/>
    <w:next w:val="a0"/>
    <w:autoRedefine/>
    <w:uiPriority w:val="39"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aliases w:val="Текст для таблиц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aliases w:val="Текст для таблиц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link w:val="afe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rsid w:val="0020057C"/>
    <w:pPr>
      <w:jc w:val="both"/>
    </w:pPr>
    <w:rPr>
      <w:lang w:eastAsia="ru-RU"/>
    </w:rPr>
  </w:style>
  <w:style w:type="table" w:styleId="aff0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List Paragraph,Мой Список"/>
    <w:basedOn w:val="a0"/>
    <w:link w:val="aff2"/>
    <w:uiPriority w:val="34"/>
    <w:qFormat/>
    <w:rsid w:val="00460AB8"/>
    <w:pPr>
      <w:ind w:left="720"/>
      <w:contextualSpacing/>
    </w:pPr>
  </w:style>
  <w:style w:type="paragraph" w:styleId="aff3">
    <w:name w:val="Body Text Indent"/>
    <w:basedOn w:val="a0"/>
    <w:link w:val="aff4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1"/>
    <w:link w:val="aff3"/>
    <w:uiPriority w:val="99"/>
    <w:rsid w:val="00F66A57"/>
    <w:rPr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BodyText21">
    <w:name w:val="Body Text 21"/>
    <w:basedOn w:val="a0"/>
    <w:uiPriority w:val="99"/>
    <w:rsid w:val="00B0599C"/>
    <w:pPr>
      <w:jc w:val="both"/>
    </w:pPr>
    <w:rPr>
      <w:szCs w:val="20"/>
      <w:lang w:eastAsia="ru-RU"/>
    </w:rPr>
  </w:style>
  <w:style w:type="paragraph" w:customStyle="1" w:styleId="aff6">
    <w:name w:val="М_Обычный"/>
    <w:basedOn w:val="a0"/>
    <w:qFormat/>
    <w:rsid w:val="00B0599C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4E51FF"/>
    <w:rPr>
      <w:rFonts w:ascii="Times New Roman" w:hAnsi="Times New Roman" w:cs="Times New Roman"/>
      <w:sz w:val="22"/>
      <w:szCs w:val="22"/>
    </w:rPr>
  </w:style>
  <w:style w:type="character" w:customStyle="1" w:styleId="aff2">
    <w:name w:val="Абзац списка Знак"/>
    <w:aliases w:val="Bullet_IRAO Знак,List Paragraph Знак,Мой Список Знак"/>
    <w:link w:val="aff1"/>
    <w:uiPriority w:val="99"/>
    <w:locked/>
    <w:rsid w:val="00F023F0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32609B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  <w:lang w:val="x-none" w:eastAsia="x-none"/>
    </w:rPr>
  </w:style>
  <w:style w:type="character" w:styleId="aff7">
    <w:name w:val="FollowedHyperlink"/>
    <w:basedOn w:val="a1"/>
    <w:uiPriority w:val="99"/>
    <w:unhideWhenUsed/>
    <w:rsid w:val="0032609B"/>
    <w:rPr>
      <w:color w:val="800080" w:themeColor="followedHyperlink"/>
      <w:u w:val="single"/>
    </w:rPr>
  </w:style>
  <w:style w:type="character" w:customStyle="1" w:styleId="FontStyle147">
    <w:name w:val="Font Style147"/>
    <w:uiPriority w:val="99"/>
    <w:rsid w:val="002C38B4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094563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8">
    <w:name w:val="Plain Text"/>
    <w:basedOn w:val="a0"/>
    <w:link w:val="aff9"/>
    <w:uiPriority w:val="99"/>
    <w:rsid w:val="009D240E"/>
    <w:rPr>
      <w:rFonts w:ascii="Courier New" w:hAnsi="Courier New"/>
      <w:sz w:val="20"/>
      <w:szCs w:val="20"/>
      <w:lang w:eastAsia="ru-RU"/>
    </w:rPr>
  </w:style>
  <w:style w:type="character" w:customStyle="1" w:styleId="aff9">
    <w:name w:val="Текст Знак"/>
    <w:basedOn w:val="a1"/>
    <w:link w:val="aff8"/>
    <w:uiPriority w:val="99"/>
    <w:rsid w:val="009D240E"/>
    <w:rPr>
      <w:rFonts w:ascii="Courier New" w:hAnsi="Courier New"/>
      <w:lang w:eastAsia="ru-RU"/>
    </w:rPr>
  </w:style>
  <w:style w:type="character" w:customStyle="1" w:styleId="affa">
    <w:name w:val="Основной текст_"/>
    <w:link w:val="25"/>
    <w:rsid w:val="009D240E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a"/>
    <w:rsid w:val="009D240E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character" w:customStyle="1" w:styleId="37">
    <w:name w:val="Заголовок №3_"/>
    <w:link w:val="38"/>
    <w:rsid w:val="009D240E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9D240E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B93589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B93589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93589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93589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1F31C2"/>
    <w:rPr>
      <w:rFonts w:ascii="Times New Roman" w:hAnsi="Times New Roman" w:cs="Times New Roman"/>
      <w:sz w:val="26"/>
      <w:szCs w:val="26"/>
    </w:rPr>
  </w:style>
  <w:style w:type="paragraph" w:customStyle="1" w:styleId="affb">
    <w:name w:val="подпункты договора"/>
    <w:basedOn w:val="a0"/>
    <w:uiPriority w:val="99"/>
    <w:rsid w:val="009D068F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c">
    <w:name w:val="Текст таблицы"/>
    <w:basedOn w:val="a0"/>
    <w:link w:val="Char"/>
    <w:rsid w:val="009D068F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d">
    <w:name w:val="endnote text"/>
    <w:basedOn w:val="a0"/>
    <w:link w:val="affe"/>
    <w:uiPriority w:val="99"/>
    <w:unhideWhenUsed/>
    <w:rsid w:val="0051060A"/>
    <w:rPr>
      <w:sz w:val="20"/>
      <w:szCs w:val="20"/>
    </w:rPr>
  </w:style>
  <w:style w:type="character" w:customStyle="1" w:styleId="affe">
    <w:name w:val="Текст концевой сноски Знак"/>
    <w:basedOn w:val="a1"/>
    <w:link w:val="affd"/>
    <w:uiPriority w:val="99"/>
    <w:rsid w:val="0051060A"/>
  </w:style>
  <w:style w:type="character" w:styleId="afff">
    <w:name w:val="endnote reference"/>
    <w:basedOn w:val="a1"/>
    <w:uiPriority w:val="99"/>
    <w:unhideWhenUsed/>
    <w:rsid w:val="0051060A"/>
    <w:rPr>
      <w:vertAlign w:val="superscript"/>
    </w:rPr>
  </w:style>
  <w:style w:type="paragraph" w:customStyle="1" w:styleId="Style5">
    <w:name w:val="Style5"/>
    <w:basedOn w:val="a0"/>
    <w:uiPriority w:val="99"/>
    <w:rsid w:val="005F2D43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5F2D43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5F2D43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5F2D43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5F2D43"/>
    <w:rPr>
      <w:rFonts w:ascii="Times New Roman" w:hAnsi="Times New Roman" w:cs="Times New Roman"/>
      <w:b/>
      <w:bCs/>
      <w:sz w:val="20"/>
      <w:szCs w:val="20"/>
    </w:rPr>
  </w:style>
  <w:style w:type="paragraph" w:customStyle="1" w:styleId="16">
    <w:name w:val="Обычный1"/>
    <w:uiPriority w:val="99"/>
    <w:rsid w:val="00581875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604D73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604D73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604D73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604D73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604D73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604D73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604D73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604D73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604D73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604D73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604D7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604D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604D73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604D73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604D73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604D73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604D7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604D73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604D7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extended-textshort">
    <w:name w:val="extended-text__short"/>
    <w:basedOn w:val="a1"/>
    <w:rsid w:val="00885A61"/>
  </w:style>
  <w:style w:type="character" w:customStyle="1" w:styleId="ilfuvd">
    <w:name w:val="ilfuvd"/>
    <w:basedOn w:val="a1"/>
    <w:rsid w:val="0012172F"/>
  </w:style>
  <w:style w:type="paragraph" w:customStyle="1" w:styleId="s02">
    <w:name w:val="s02 подРАЗДЕЛ"/>
    <w:basedOn w:val="s01"/>
    <w:next w:val="a0"/>
    <w:rsid w:val="00D07EBD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D07EBD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D07EBD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D07EBD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0">
    <w:name w:val="s10 заголовок таблицы"/>
    <w:basedOn w:val="a0"/>
    <w:rsid w:val="00D07EBD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character" w:customStyle="1" w:styleId="doctitleimportant1">
    <w:name w:val="doc__title_important1"/>
    <w:basedOn w:val="a1"/>
    <w:rsid w:val="001F668C"/>
    <w:rPr>
      <w:vanish w:val="0"/>
      <w:webHidden w:val="0"/>
      <w:color w:val="000000"/>
      <w:specVanish w:val="0"/>
    </w:rPr>
  </w:style>
  <w:style w:type="character" w:customStyle="1" w:styleId="CharStyle16">
    <w:name w:val="Char Style 16"/>
    <w:basedOn w:val="a1"/>
    <w:link w:val="Style15"/>
    <w:uiPriority w:val="99"/>
    <w:rsid w:val="006F0201"/>
    <w:rPr>
      <w:rFonts w:ascii="Arial" w:hAnsi="Arial" w:cs="Arial"/>
      <w:b/>
      <w:bCs/>
      <w:shd w:val="clear" w:color="auto" w:fill="FFFFFF"/>
    </w:rPr>
  </w:style>
  <w:style w:type="character" w:customStyle="1" w:styleId="CharStyle21">
    <w:name w:val="Char Style 21"/>
    <w:basedOn w:val="a1"/>
    <w:link w:val="Style20"/>
    <w:uiPriority w:val="99"/>
    <w:rsid w:val="006F0201"/>
    <w:rPr>
      <w:rFonts w:ascii="Arial" w:hAnsi="Arial" w:cs="Arial"/>
      <w:sz w:val="22"/>
      <w:szCs w:val="22"/>
      <w:shd w:val="clear" w:color="auto" w:fill="FFFFFF"/>
    </w:rPr>
  </w:style>
  <w:style w:type="character" w:customStyle="1" w:styleId="CharStyle22">
    <w:name w:val="Char Style 22"/>
    <w:basedOn w:val="CharStyle21"/>
    <w:uiPriority w:val="99"/>
    <w:rsid w:val="006F0201"/>
    <w:rPr>
      <w:rFonts w:ascii="Arial" w:hAnsi="Arial" w:cs="Arial"/>
      <w:color w:val="191919"/>
      <w:sz w:val="22"/>
      <w:szCs w:val="22"/>
      <w:shd w:val="clear" w:color="auto" w:fill="FFFFFF"/>
    </w:rPr>
  </w:style>
  <w:style w:type="character" w:customStyle="1" w:styleId="CharStyle24">
    <w:name w:val="Char Style 24"/>
    <w:basedOn w:val="a1"/>
    <w:link w:val="Style23"/>
    <w:uiPriority w:val="99"/>
    <w:rsid w:val="006F0201"/>
    <w:rPr>
      <w:rFonts w:ascii="Arial" w:hAnsi="Arial" w:cs="Arial"/>
      <w:i/>
      <w:iCs/>
      <w:sz w:val="22"/>
      <w:szCs w:val="22"/>
      <w:shd w:val="clear" w:color="auto" w:fill="FFFFFF"/>
    </w:rPr>
  </w:style>
  <w:style w:type="character" w:customStyle="1" w:styleId="CharStyle25">
    <w:name w:val="Char Style 25"/>
    <w:basedOn w:val="CharStyle24"/>
    <w:uiPriority w:val="99"/>
    <w:rsid w:val="006F0201"/>
    <w:rPr>
      <w:rFonts w:ascii="Arial" w:hAnsi="Arial" w:cs="Arial"/>
      <w:i w:val="0"/>
      <w:iCs w:val="0"/>
      <w:color w:val="191919"/>
      <w:sz w:val="22"/>
      <w:szCs w:val="22"/>
      <w:shd w:val="clear" w:color="auto" w:fill="FFFFFF"/>
    </w:rPr>
  </w:style>
  <w:style w:type="character" w:customStyle="1" w:styleId="CharStyle26">
    <w:name w:val="Char Style 26"/>
    <w:basedOn w:val="CharStyle24"/>
    <w:uiPriority w:val="99"/>
    <w:rsid w:val="006F0201"/>
    <w:rPr>
      <w:rFonts w:ascii="Arial" w:hAnsi="Arial" w:cs="Arial"/>
      <w:i/>
      <w:iCs/>
      <w:color w:val="191919"/>
      <w:sz w:val="22"/>
      <w:szCs w:val="22"/>
      <w:shd w:val="clear" w:color="auto" w:fill="FFFFFF"/>
    </w:rPr>
  </w:style>
  <w:style w:type="character" w:customStyle="1" w:styleId="CharStyle27">
    <w:name w:val="Char Style 27"/>
    <w:basedOn w:val="CharStyle24"/>
    <w:uiPriority w:val="99"/>
    <w:rsid w:val="006F0201"/>
    <w:rPr>
      <w:rFonts w:ascii="Arial" w:hAnsi="Arial" w:cs="Arial"/>
      <w:i w:val="0"/>
      <w:iCs w:val="0"/>
      <w:color w:val="191919"/>
      <w:sz w:val="8"/>
      <w:szCs w:val="8"/>
      <w:shd w:val="clear" w:color="auto" w:fill="FFFFFF"/>
    </w:rPr>
  </w:style>
  <w:style w:type="character" w:customStyle="1" w:styleId="CharStyle28">
    <w:name w:val="Char Style 28"/>
    <w:basedOn w:val="CharStyle21"/>
    <w:uiPriority w:val="99"/>
    <w:rsid w:val="006F0201"/>
    <w:rPr>
      <w:rFonts w:ascii="Arial" w:hAnsi="Arial" w:cs="Arial"/>
      <w:color w:val="2D2D2D"/>
      <w:sz w:val="22"/>
      <w:szCs w:val="22"/>
      <w:shd w:val="clear" w:color="auto" w:fill="FFFFFF"/>
    </w:rPr>
  </w:style>
  <w:style w:type="character" w:customStyle="1" w:styleId="CharStyle29">
    <w:name w:val="Char Style 29"/>
    <w:basedOn w:val="CharStyle16"/>
    <w:uiPriority w:val="99"/>
    <w:rsid w:val="006F0201"/>
    <w:rPr>
      <w:rFonts w:ascii="Arial" w:hAnsi="Arial" w:cs="Arial"/>
      <w:b/>
      <w:bCs/>
      <w:color w:val="2D2D2D"/>
      <w:shd w:val="clear" w:color="auto" w:fill="FFFFFF"/>
    </w:rPr>
  </w:style>
  <w:style w:type="paragraph" w:customStyle="1" w:styleId="Style15">
    <w:name w:val="Style 15"/>
    <w:basedOn w:val="a0"/>
    <w:link w:val="CharStyle16"/>
    <w:uiPriority w:val="99"/>
    <w:rsid w:val="006F0201"/>
    <w:pPr>
      <w:widowControl w:val="0"/>
      <w:shd w:val="clear" w:color="auto" w:fill="FFFFFF"/>
      <w:spacing w:before="7660" w:line="268" w:lineRule="exact"/>
      <w:ind w:hanging="320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Style20">
    <w:name w:val="Style 20"/>
    <w:basedOn w:val="a0"/>
    <w:link w:val="CharStyle21"/>
    <w:uiPriority w:val="99"/>
    <w:rsid w:val="006F0201"/>
    <w:pPr>
      <w:widowControl w:val="0"/>
      <w:shd w:val="clear" w:color="auto" w:fill="FFFFFF"/>
      <w:spacing w:before="160" w:after="160" w:line="254" w:lineRule="exact"/>
      <w:jc w:val="both"/>
    </w:pPr>
    <w:rPr>
      <w:rFonts w:ascii="Arial" w:hAnsi="Arial" w:cs="Arial"/>
      <w:sz w:val="22"/>
      <w:szCs w:val="22"/>
    </w:rPr>
  </w:style>
  <w:style w:type="paragraph" w:customStyle="1" w:styleId="Style23">
    <w:name w:val="Style 23"/>
    <w:basedOn w:val="a0"/>
    <w:link w:val="CharStyle24"/>
    <w:uiPriority w:val="99"/>
    <w:rsid w:val="006F0201"/>
    <w:pPr>
      <w:widowControl w:val="0"/>
      <w:shd w:val="clear" w:color="auto" w:fill="FFFFFF"/>
      <w:spacing w:after="160" w:line="250" w:lineRule="exact"/>
      <w:jc w:val="both"/>
    </w:pPr>
    <w:rPr>
      <w:rFonts w:ascii="Arial" w:hAnsi="Arial" w:cs="Arial"/>
      <w:i/>
      <w:iCs/>
      <w:sz w:val="22"/>
      <w:szCs w:val="22"/>
    </w:rPr>
  </w:style>
  <w:style w:type="character" w:customStyle="1" w:styleId="afff0">
    <w:name w:val="Цветовое выделение"/>
    <w:rsid w:val="000D112E"/>
    <w:rPr>
      <w:b/>
      <w:color w:val="000080"/>
    </w:rPr>
  </w:style>
  <w:style w:type="paragraph" w:customStyle="1" w:styleId="ConsPlusTitle">
    <w:name w:val="ConsPlusTitle"/>
    <w:uiPriority w:val="99"/>
    <w:rsid w:val="00C605D2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0">
    <w:name w:val="S_Заголовок1_Прил_СписокН"/>
    <w:basedOn w:val="S0"/>
    <w:next w:val="S0"/>
    <w:uiPriority w:val="99"/>
    <w:rsid w:val="002053EB"/>
    <w:pPr>
      <w:keepNext/>
      <w:pageBreakBefore/>
      <w:widowControl/>
      <w:numPr>
        <w:numId w:val="29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0">
    <w:name w:val="S_Заголовок2_Прил_СписокН"/>
    <w:basedOn w:val="S0"/>
    <w:next w:val="S0"/>
    <w:uiPriority w:val="99"/>
    <w:rsid w:val="002053EB"/>
    <w:pPr>
      <w:keepNext/>
      <w:keepLines/>
      <w:numPr>
        <w:ilvl w:val="2"/>
        <w:numId w:val="29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character" w:customStyle="1" w:styleId="50">
    <w:name w:val="Заголовок 5 Знак"/>
    <w:basedOn w:val="a1"/>
    <w:link w:val="5"/>
    <w:uiPriority w:val="99"/>
    <w:rsid w:val="00567AC1"/>
    <w:rPr>
      <w:sz w:val="24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567AC1"/>
    <w:rPr>
      <w:sz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567AC1"/>
    <w:rPr>
      <w:sz w:val="24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567AC1"/>
    <w:rPr>
      <w:sz w:val="24"/>
      <w:lang w:eastAsia="ru-RU"/>
    </w:rPr>
  </w:style>
  <w:style w:type="paragraph" w:customStyle="1" w:styleId="Char0">
    <w:name w:val="Char"/>
    <w:basedOn w:val="a0"/>
    <w:rsid w:val="00567AC1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/>
    </w:rPr>
  </w:style>
  <w:style w:type="paragraph" w:customStyle="1" w:styleId="410">
    <w:name w:val="Заголовок 41"/>
    <w:basedOn w:val="a0"/>
    <w:next w:val="a0"/>
    <w:uiPriority w:val="99"/>
    <w:semiHidden/>
    <w:unhideWhenUsed/>
    <w:qFormat/>
    <w:rsid w:val="00567AC1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lang w:eastAsia="ru-RU"/>
    </w:rPr>
  </w:style>
  <w:style w:type="character" w:styleId="afff1">
    <w:name w:val="Emphasis"/>
    <w:qFormat/>
    <w:rsid w:val="00567AC1"/>
    <w:rPr>
      <w:i/>
      <w:iCs/>
    </w:rPr>
  </w:style>
  <w:style w:type="paragraph" w:customStyle="1" w:styleId="39">
    <w:name w:val="Текст 3"/>
    <w:basedOn w:val="4"/>
    <w:uiPriority w:val="99"/>
    <w:rsid w:val="00567AC1"/>
    <w:pPr>
      <w:keepLines/>
      <w:spacing w:before="40"/>
      <w:jc w:val="left"/>
    </w:pPr>
    <w:rPr>
      <w:rFonts w:ascii="Cambria" w:hAnsi="Cambria"/>
      <w:color w:val="4F81BD"/>
      <w:lang w:val="ru-RU"/>
    </w:rPr>
  </w:style>
  <w:style w:type="paragraph" w:customStyle="1" w:styleId="ConsPlusNormal">
    <w:name w:val="ConsPlusNormal"/>
    <w:uiPriority w:val="99"/>
    <w:rsid w:val="00567AC1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17">
    <w:name w:val="Текст1"/>
    <w:basedOn w:val="a0"/>
    <w:next w:val="aff8"/>
    <w:uiPriority w:val="99"/>
    <w:unhideWhenUsed/>
    <w:rsid w:val="00567AC1"/>
    <w:rPr>
      <w:rFonts w:ascii="Calibri" w:eastAsia="Calibri" w:hAnsi="Calibri"/>
      <w:sz w:val="22"/>
      <w:szCs w:val="21"/>
    </w:rPr>
  </w:style>
  <w:style w:type="paragraph" w:styleId="28">
    <w:name w:val="List Bullet 2"/>
    <w:basedOn w:val="a0"/>
    <w:uiPriority w:val="99"/>
    <w:unhideWhenUsed/>
    <w:rsid w:val="00567AC1"/>
    <w:pPr>
      <w:tabs>
        <w:tab w:val="num" w:pos="1134"/>
      </w:tabs>
      <w:spacing w:after="240" w:line="240" w:lineRule="atLeast"/>
      <w:ind w:left="1134" w:hanging="567"/>
      <w:contextualSpacing/>
    </w:pPr>
    <w:rPr>
      <w:rFonts w:ascii="Georgia" w:hAnsi="Georgia"/>
      <w:sz w:val="20"/>
      <w:szCs w:val="20"/>
      <w:lang w:val="en-GB"/>
    </w:rPr>
  </w:style>
  <w:style w:type="paragraph" w:styleId="3a">
    <w:name w:val="List Bullet 3"/>
    <w:basedOn w:val="a0"/>
    <w:uiPriority w:val="99"/>
    <w:unhideWhenUsed/>
    <w:rsid w:val="00567AC1"/>
    <w:pPr>
      <w:tabs>
        <w:tab w:val="num" w:pos="1701"/>
      </w:tabs>
      <w:spacing w:after="240" w:line="240" w:lineRule="atLeast"/>
      <w:ind w:left="1701" w:hanging="567"/>
      <w:contextualSpacing/>
    </w:pPr>
    <w:rPr>
      <w:rFonts w:ascii="Georgia" w:hAnsi="Georgia"/>
      <w:sz w:val="20"/>
      <w:szCs w:val="20"/>
      <w:lang w:val="en-GB"/>
    </w:rPr>
  </w:style>
  <w:style w:type="paragraph" w:styleId="42">
    <w:name w:val="List Bullet 4"/>
    <w:basedOn w:val="a0"/>
    <w:uiPriority w:val="99"/>
    <w:unhideWhenUsed/>
    <w:rsid w:val="00567AC1"/>
    <w:pPr>
      <w:tabs>
        <w:tab w:val="num" w:pos="2268"/>
      </w:tabs>
      <w:spacing w:after="240" w:line="240" w:lineRule="atLeast"/>
      <w:ind w:left="2268" w:hanging="567"/>
      <w:contextualSpacing/>
    </w:pPr>
    <w:rPr>
      <w:rFonts w:ascii="Georgia" w:hAnsi="Georgia"/>
      <w:sz w:val="20"/>
      <w:szCs w:val="20"/>
      <w:lang w:val="en-GB"/>
    </w:rPr>
  </w:style>
  <w:style w:type="paragraph" w:styleId="52">
    <w:name w:val="List Bullet 5"/>
    <w:basedOn w:val="a0"/>
    <w:uiPriority w:val="99"/>
    <w:unhideWhenUsed/>
    <w:rsid w:val="00567AC1"/>
    <w:pPr>
      <w:tabs>
        <w:tab w:val="num" w:pos="2835"/>
      </w:tabs>
      <w:spacing w:after="240" w:line="240" w:lineRule="atLeast"/>
      <w:ind w:left="2835" w:hanging="567"/>
      <w:contextualSpacing/>
    </w:pPr>
    <w:rPr>
      <w:rFonts w:ascii="Georgia" w:hAnsi="Georgia"/>
      <w:sz w:val="20"/>
      <w:szCs w:val="20"/>
      <w:lang w:val="en-GB"/>
    </w:rPr>
  </w:style>
  <w:style w:type="character" w:customStyle="1" w:styleId="18">
    <w:name w:val="Основной текст Знак1"/>
    <w:aliases w:val="Текст для таблиц Знак1"/>
    <w:basedOn w:val="a1"/>
    <w:uiPriority w:val="99"/>
    <w:semiHidden/>
    <w:rsid w:val="00567AC1"/>
    <w:rPr>
      <w:rFonts w:ascii="Arial" w:hAnsi="Arial" w:cs="Arial"/>
    </w:rPr>
  </w:style>
  <w:style w:type="paragraph" w:styleId="29">
    <w:name w:val="Body Text Indent 2"/>
    <w:basedOn w:val="a0"/>
    <w:link w:val="2a"/>
    <w:uiPriority w:val="99"/>
    <w:unhideWhenUsed/>
    <w:rsid w:val="00567AC1"/>
    <w:pPr>
      <w:spacing w:after="120" w:line="480" w:lineRule="auto"/>
      <w:ind w:left="283"/>
    </w:pPr>
    <w:rPr>
      <w:rFonts w:eastAsia="PMingLiU"/>
      <w:sz w:val="20"/>
      <w:szCs w:val="20"/>
      <w:lang w:eastAsia="ru-RU"/>
    </w:rPr>
  </w:style>
  <w:style w:type="character" w:customStyle="1" w:styleId="2a">
    <w:name w:val="Основной текст с отступом 2 Знак"/>
    <w:basedOn w:val="a1"/>
    <w:link w:val="29"/>
    <w:uiPriority w:val="99"/>
    <w:rsid w:val="00567AC1"/>
    <w:rPr>
      <w:rFonts w:eastAsia="PMingLiU"/>
      <w:lang w:eastAsia="ru-RU"/>
    </w:rPr>
  </w:style>
  <w:style w:type="paragraph" w:styleId="afff2">
    <w:name w:val="Block Text"/>
    <w:basedOn w:val="a0"/>
    <w:uiPriority w:val="99"/>
    <w:unhideWhenUsed/>
    <w:rsid w:val="00567AC1"/>
    <w:pPr>
      <w:autoSpaceDE w:val="0"/>
      <w:autoSpaceDN w:val="0"/>
      <w:adjustRightInd w:val="0"/>
      <w:ind w:left="540" w:right="-82"/>
      <w:jc w:val="both"/>
    </w:pPr>
    <w:rPr>
      <w:rFonts w:eastAsia="Calibri"/>
      <w:i/>
      <w:lang w:eastAsia="ru-RU"/>
    </w:rPr>
  </w:style>
  <w:style w:type="paragraph" w:styleId="afff3">
    <w:name w:val="Document Map"/>
    <w:basedOn w:val="a0"/>
    <w:link w:val="afff4"/>
    <w:uiPriority w:val="99"/>
    <w:unhideWhenUsed/>
    <w:rsid w:val="00567AC1"/>
    <w:pPr>
      <w:widowControl w:val="0"/>
      <w:shd w:val="clear" w:color="auto" w:fill="000080"/>
      <w:autoSpaceDE w:val="0"/>
      <w:autoSpaceDN w:val="0"/>
      <w:adjustRightInd w:val="0"/>
    </w:pPr>
    <w:rPr>
      <w:rFonts w:ascii="Tahoma" w:hAnsi="Tahoma" w:cs="Tahoma"/>
      <w:sz w:val="20"/>
      <w:szCs w:val="20"/>
      <w:lang w:eastAsia="ru-RU"/>
    </w:rPr>
  </w:style>
  <w:style w:type="character" w:customStyle="1" w:styleId="afff4">
    <w:name w:val="Схема документа Знак"/>
    <w:basedOn w:val="a1"/>
    <w:link w:val="afff3"/>
    <w:uiPriority w:val="99"/>
    <w:rsid w:val="00567AC1"/>
    <w:rPr>
      <w:rFonts w:ascii="Tahoma" w:hAnsi="Tahoma" w:cs="Tahoma"/>
      <w:shd w:val="clear" w:color="auto" w:fill="000080"/>
      <w:lang w:eastAsia="ru-RU"/>
    </w:rPr>
  </w:style>
  <w:style w:type="paragraph" w:customStyle="1" w:styleId="211">
    <w:name w:val="Основной текст 21"/>
    <w:basedOn w:val="a0"/>
    <w:uiPriority w:val="99"/>
    <w:rsid w:val="00567AC1"/>
    <w:pPr>
      <w:widowControl w:val="0"/>
    </w:pPr>
    <w:rPr>
      <w:szCs w:val="20"/>
      <w:lang w:eastAsia="ru-RU"/>
    </w:rPr>
  </w:style>
  <w:style w:type="paragraph" w:customStyle="1" w:styleId="afff5">
    <w:name w:val="Текст письма"/>
    <w:uiPriority w:val="99"/>
    <w:rsid w:val="00567AC1"/>
    <w:pPr>
      <w:autoSpaceDE w:val="0"/>
      <w:autoSpaceDN w:val="0"/>
      <w:adjustRightInd w:val="0"/>
      <w:spacing w:before="180" w:line="240" w:lineRule="exact"/>
      <w:jc w:val="both"/>
    </w:pPr>
    <w:rPr>
      <w:rFonts w:ascii="Arial" w:hAnsi="Arial" w:cs="Arial"/>
      <w:lang w:eastAsia="ru-RU"/>
    </w:rPr>
  </w:style>
  <w:style w:type="paragraph" w:customStyle="1" w:styleId="BodyText31">
    <w:name w:val="Body Text 31"/>
    <w:basedOn w:val="a0"/>
    <w:uiPriority w:val="99"/>
    <w:rsid w:val="00567AC1"/>
    <w:pPr>
      <w:jc w:val="both"/>
    </w:pPr>
    <w:rPr>
      <w:lang w:eastAsia="ru-RU"/>
    </w:rPr>
  </w:style>
  <w:style w:type="character" w:customStyle="1" w:styleId="afff6">
    <w:name w:val="стандарт Знак"/>
    <w:link w:val="afff7"/>
    <w:uiPriority w:val="99"/>
    <w:locked/>
    <w:rsid w:val="00567AC1"/>
    <w:rPr>
      <w:sz w:val="24"/>
      <w:szCs w:val="24"/>
      <w:lang w:val="x-none" w:eastAsia="x-none"/>
    </w:rPr>
  </w:style>
  <w:style w:type="paragraph" w:customStyle="1" w:styleId="afff7">
    <w:name w:val="стандарт"/>
    <w:basedOn w:val="a0"/>
    <w:link w:val="afff6"/>
    <w:uiPriority w:val="99"/>
    <w:rsid w:val="00567AC1"/>
    <w:pPr>
      <w:spacing w:before="240"/>
      <w:jc w:val="both"/>
    </w:pPr>
    <w:rPr>
      <w:lang w:val="x-none" w:eastAsia="x-none"/>
    </w:rPr>
  </w:style>
  <w:style w:type="paragraph" w:customStyle="1" w:styleId="consplusnormal0">
    <w:name w:val="consplusnormal"/>
    <w:basedOn w:val="a0"/>
    <w:uiPriority w:val="99"/>
    <w:rsid w:val="00567AC1"/>
    <w:pPr>
      <w:ind w:firstLine="720"/>
    </w:pPr>
    <w:rPr>
      <w:rFonts w:ascii="Arial" w:hAnsi="Arial" w:cs="Arial"/>
      <w:sz w:val="20"/>
      <w:szCs w:val="20"/>
      <w:lang w:eastAsia="ru-RU"/>
    </w:rPr>
  </w:style>
  <w:style w:type="paragraph" w:customStyle="1" w:styleId="ListParagraph1">
    <w:name w:val="List Paragraph1"/>
    <w:basedOn w:val="a0"/>
    <w:uiPriority w:val="99"/>
    <w:rsid w:val="00567AC1"/>
    <w:pPr>
      <w:numPr>
        <w:numId w:val="30"/>
      </w:numPr>
      <w:spacing w:before="120"/>
      <w:jc w:val="both"/>
    </w:pPr>
    <w:rPr>
      <w:rFonts w:eastAsia="Calibri"/>
      <w:szCs w:val="22"/>
    </w:rPr>
  </w:style>
  <w:style w:type="paragraph" w:customStyle="1" w:styleId="TOCHeading1">
    <w:name w:val="TOC Heading1"/>
    <w:basedOn w:val="1"/>
    <w:next w:val="a0"/>
    <w:uiPriority w:val="99"/>
    <w:semiHidden/>
    <w:rsid w:val="00567AC1"/>
    <w:pPr>
      <w:keepLines/>
      <w:pageBreakBefore/>
      <w:spacing w:line="276" w:lineRule="auto"/>
      <w:jc w:val="left"/>
      <w:outlineLvl w:val="9"/>
    </w:pPr>
    <w:rPr>
      <w:rFonts w:ascii="Cambria" w:eastAsia="Calibri" w:hAnsi="Cambria"/>
      <w:color w:val="365F91"/>
      <w:sz w:val="28"/>
      <w:szCs w:val="28"/>
      <w:lang w:val="ru-RU"/>
    </w:rPr>
  </w:style>
  <w:style w:type="paragraph" w:customStyle="1" w:styleId="afff8">
    <w:name w:val="Колонтитул"/>
    <w:basedOn w:val="a0"/>
    <w:uiPriority w:val="99"/>
    <w:rsid w:val="00567AC1"/>
    <w:pPr>
      <w:jc w:val="right"/>
    </w:pPr>
    <w:rPr>
      <w:rFonts w:ascii="Arial" w:eastAsia="Calibri" w:hAnsi="Arial"/>
      <w:b/>
      <w:sz w:val="10"/>
      <w:szCs w:val="20"/>
      <w:lang w:eastAsia="ru-RU"/>
    </w:rPr>
  </w:style>
  <w:style w:type="paragraph" w:customStyle="1" w:styleId="MyBody">
    <w:name w:val="My Body"/>
    <w:basedOn w:val="afb"/>
    <w:uiPriority w:val="99"/>
    <w:rsid w:val="00567AC1"/>
    <w:pPr>
      <w:spacing w:after="0"/>
    </w:pPr>
    <w:rPr>
      <w:rFonts w:eastAsia="Calibri"/>
    </w:rPr>
  </w:style>
  <w:style w:type="paragraph" w:customStyle="1" w:styleId="BodySingle">
    <w:name w:val="Body Single"/>
    <w:basedOn w:val="afb"/>
    <w:uiPriority w:val="99"/>
    <w:rsid w:val="00567AC1"/>
    <w:pPr>
      <w:spacing w:after="0"/>
    </w:pPr>
    <w:rPr>
      <w:rFonts w:eastAsia="Calibri"/>
    </w:rPr>
  </w:style>
  <w:style w:type="paragraph" w:customStyle="1" w:styleId="Basic">
    <w:name w:val="Basic"/>
    <w:basedOn w:val="a0"/>
    <w:uiPriority w:val="99"/>
    <w:rsid w:val="00567AC1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paragraph" w:customStyle="1" w:styleId="Basictabletext">
    <w:name w:val="Basic tabletext"/>
    <w:basedOn w:val="Basic"/>
    <w:uiPriority w:val="99"/>
    <w:rsid w:val="00567AC1"/>
    <w:pPr>
      <w:ind w:left="360"/>
      <w:jc w:val="left"/>
    </w:pPr>
  </w:style>
  <w:style w:type="paragraph" w:customStyle="1" w:styleId="Default">
    <w:name w:val="Default"/>
    <w:uiPriority w:val="99"/>
    <w:rsid w:val="00567AC1"/>
    <w:pPr>
      <w:autoSpaceDE w:val="0"/>
      <w:autoSpaceDN w:val="0"/>
      <w:adjustRightInd w:val="0"/>
    </w:pPr>
    <w:rPr>
      <w:rFonts w:ascii="Georgia" w:hAnsi="Georgia" w:cs="Georgia"/>
      <w:color w:val="000000"/>
      <w:sz w:val="24"/>
      <w:szCs w:val="24"/>
    </w:rPr>
  </w:style>
  <w:style w:type="character" w:customStyle="1" w:styleId="19">
    <w:name w:val="Мой заголовок 1 Знак"/>
    <w:link w:val="1a"/>
    <w:uiPriority w:val="99"/>
    <w:locked/>
    <w:rsid w:val="00567AC1"/>
    <w:rPr>
      <w:rFonts w:ascii="Arial" w:eastAsia="Calibri" w:hAnsi="Arial" w:cs="Arial"/>
      <w:b/>
      <w:caps/>
      <w:color w:val="AF931D"/>
      <w:sz w:val="28"/>
    </w:rPr>
  </w:style>
  <w:style w:type="paragraph" w:customStyle="1" w:styleId="1a">
    <w:name w:val="Мой заголовок 1"/>
    <w:basedOn w:val="1"/>
    <w:link w:val="19"/>
    <w:uiPriority w:val="99"/>
    <w:rsid w:val="00567AC1"/>
    <w:pPr>
      <w:jc w:val="left"/>
    </w:pPr>
    <w:rPr>
      <w:rFonts w:ascii="Arial" w:eastAsia="Calibri" w:hAnsi="Arial" w:cs="Arial"/>
      <w:bCs w:val="0"/>
      <w:caps/>
      <w:color w:val="AF931D"/>
      <w:sz w:val="28"/>
      <w:szCs w:val="20"/>
      <w:lang w:val="ru-RU"/>
    </w:rPr>
  </w:style>
  <w:style w:type="character" w:customStyle="1" w:styleId="Char">
    <w:name w:val="Текст таблицы Char"/>
    <w:link w:val="affc"/>
    <w:locked/>
    <w:rsid w:val="00567AC1"/>
    <w:rPr>
      <w:sz w:val="28"/>
      <w:szCs w:val="24"/>
      <w:lang w:eastAsia="ru-RU"/>
    </w:rPr>
  </w:style>
  <w:style w:type="paragraph" w:customStyle="1" w:styleId="1b">
    <w:name w:val="Без интервала1"/>
    <w:uiPriority w:val="99"/>
    <w:rsid w:val="00567AC1"/>
    <w:rPr>
      <w:rFonts w:ascii="Calibri" w:eastAsia="Calibri" w:hAnsi="Calibri"/>
      <w:sz w:val="22"/>
      <w:szCs w:val="22"/>
    </w:rPr>
  </w:style>
  <w:style w:type="paragraph" w:customStyle="1" w:styleId="S8">
    <w:name w:val="S_Версия"/>
    <w:basedOn w:val="S0"/>
    <w:next w:val="S0"/>
    <w:autoRedefine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caps/>
      <w:sz w:val="20"/>
      <w:szCs w:val="22"/>
    </w:rPr>
  </w:style>
  <w:style w:type="paragraph" w:customStyle="1" w:styleId="S9">
    <w:name w:val="S_ВерхКолонтитулТекст"/>
    <w:basedOn w:val="S0"/>
    <w:next w:val="S0"/>
    <w:uiPriority w:val="99"/>
    <w:rsid w:val="00567AC1"/>
    <w:pPr>
      <w:spacing w:before="120"/>
      <w:jc w:val="right"/>
    </w:pPr>
    <w:rPr>
      <w:rFonts w:ascii="Arial" w:eastAsia="Calibri" w:hAnsi="Arial" w:cstheme="minorBidi"/>
      <w:b/>
      <w:caps/>
      <w:sz w:val="10"/>
      <w:szCs w:val="10"/>
    </w:rPr>
  </w:style>
  <w:style w:type="character" w:customStyle="1" w:styleId="Sa">
    <w:name w:val="S_ВидДокумента Знак"/>
    <w:link w:val="Sb"/>
    <w:uiPriority w:val="99"/>
    <w:locked/>
    <w:rsid w:val="00567AC1"/>
    <w:rPr>
      <w:rFonts w:ascii="EuropeDemiC" w:eastAsia="Calibri" w:hAnsi="EuropeDemiC"/>
      <w:b/>
      <w:caps/>
      <w:sz w:val="36"/>
    </w:rPr>
  </w:style>
  <w:style w:type="paragraph" w:customStyle="1" w:styleId="Sb">
    <w:name w:val="S_ВидДокумента"/>
    <w:basedOn w:val="afb"/>
    <w:next w:val="S0"/>
    <w:link w:val="Sa"/>
    <w:uiPriority w:val="99"/>
    <w:rsid w:val="00567AC1"/>
    <w:pPr>
      <w:spacing w:before="120" w:after="0"/>
      <w:jc w:val="right"/>
    </w:pPr>
    <w:rPr>
      <w:rFonts w:ascii="EuropeDemiC" w:eastAsia="Calibri" w:hAnsi="EuropeDemiC"/>
      <w:b/>
      <w:caps/>
      <w:sz w:val="36"/>
      <w:szCs w:val="20"/>
      <w:lang w:eastAsia="en-US"/>
    </w:rPr>
  </w:style>
  <w:style w:type="paragraph" w:customStyle="1" w:styleId="Sc">
    <w:name w:val="S_Гиперссылка"/>
    <w:basedOn w:val="S0"/>
    <w:uiPriority w:val="99"/>
    <w:rsid w:val="00567AC1"/>
    <w:pPr>
      <w:spacing w:before="0"/>
    </w:pPr>
    <w:rPr>
      <w:rFonts w:ascii="Calibri" w:eastAsia="Calibri" w:hAnsi="Calibri" w:cstheme="minorBidi"/>
      <w:color w:val="0000FF"/>
      <w:szCs w:val="22"/>
      <w:u w:val="single"/>
    </w:rPr>
  </w:style>
  <w:style w:type="paragraph" w:customStyle="1" w:styleId="Sd">
    <w:name w:val="S_Гриф"/>
    <w:basedOn w:val="S0"/>
    <w:uiPriority w:val="99"/>
    <w:rsid w:val="00567AC1"/>
    <w:pPr>
      <w:widowControl/>
      <w:spacing w:before="0" w:line="360" w:lineRule="auto"/>
      <w:ind w:left="5392"/>
      <w:jc w:val="left"/>
    </w:pPr>
    <w:rPr>
      <w:rFonts w:ascii="Arial" w:eastAsia="Calibri" w:hAnsi="Arial" w:cstheme="minorBidi"/>
      <w:b/>
      <w:sz w:val="20"/>
      <w:szCs w:val="22"/>
    </w:rPr>
  </w:style>
  <w:style w:type="paragraph" w:customStyle="1" w:styleId="S11">
    <w:name w:val="S_ЗаголовкиТаблицы1"/>
    <w:basedOn w:val="S0"/>
    <w:rsid w:val="00567AC1"/>
    <w:pPr>
      <w:keepNext/>
      <w:spacing w:before="0"/>
      <w:jc w:val="center"/>
    </w:pPr>
    <w:rPr>
      <w:rFonts w:ascii="Arial" w:eastAsia="Calibri" w:hAnsi="Arial" w:cstheme="minorBidi"/>
      <w:b/>
      <w:caps/>
      <w:sz w:val="16"/>
      <w:szCs w:val="16"/>
    </w:rPr>
  </w:style>
  <w:style w:type="paragraph" w:customStyle="1" w:styleId="S21">
    <w:name w:val="S_ЗаголовкиТаблицы2"/>
    <w:basedOn w:val="S0"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sz w:val="14"/>
      <w:szCs w:val="22"/>
    </w:rPr>
  </w:style>
  <w:style w:type="paragraph" w:customStyle="1" w:styleId="S12">
    <w:name w:val="S_Заголовок1"/>
    <w:basedOn w:val="a0"/>
    <w:next w:val="S0"/>
    <w:uiPriority w:val="99"/>
    <w:rsid w:val="00567AC1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3">
    <w:name w:val="S_Заголовок1_СписокН"/>
    <w:basedOn w:val="S12"/>
    <w:next w:val="S0"/>
    <w:uiPriority w:val="99"/>
    <w:rsid w:val="00567AC1"/>
  </w:style>
  <w:style w:type="paragraph" w:customStyle="1" w:styleId="S22">
    <w:name w:val="S_Заголовок2"/>
    <w:basedOn w:val="a0"/>
    <w:next w:val="S0"/>
    <w:uiPriority w:val="99"/>
    <w:rsid w:val="00567AC1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23">
    <w:name w:val="S_Заголовок2_СписокН"/>
    <w:basedOn w:val="S22"/>
    <w:next w:val="S0"/>
    <w:link w:val="S24"/>
    <w:uiPriority w:val="99"/>
    <w:rsid w:val="00567AC1"/>
    <w:pPr>
      <w:tabs>
        <w:tab w:val="num" w:pos="576"/>
      </w:tabs>
    </w:pPr>
  </w:style>
  <w:style w:type="paragraph" w:customStyle="1" w:styleId="S30">
    <w:name w:val="S_Заголовок3_СписокН"/>
    <w:basedOn w:val="a0"/>
    <w:next w:val="S0"/>
    <w:rsid w:val="00567AC1"/>
    <w:pPr>
      <w:keepNext/>
      <w:tabs>
        <w:tab w:val="num" w:pos="720"/>
      </w:tabs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0"/>
    <w:uiPriority w:val="99"/>
    <w:rsid w:val="00567AC1"/>
    <w:pPr>
      <w:spacing w:before="120"/>
      <w:jc w:val="center"/>
    </w:pPr>
    <w:rPr>
      <w:rFonts w:ascii="Arial" w:eastAsia="Calibri" w:hAnsi="Arial" w:cstheme="minorBidi"/>
      <w:b/>
      <w:caps/>
      <w:sz w:val="18"/>
      <w:szCs w:val="18"/>
    </w:rPr>
  </w:style>
  <w:style w:type="paragraph" w:customStyle="1" w:styleId="Sf">
    <w:name w:val="S_НазваниеРисунка"/>
    <w:basedOn w:val="a0"/>
    <w:next w:val="S0"/>
    <w:uiPriority w:val="99"/>
    <w:rsid w:val="00567AC1"/>
    <w:pPr>
      <w:spacing w:before="120" w:after="120"/>
      <w:jc w:val="center"/>
    </w:pPr>
    <w:rPr>
      <w:rFonts w:ascii="Arial" w:hAnsi="Arial"/>
      <w:b/>
      <w:sz w:val="20"/>
      <w:lang w:eastAsia="ru-RU"/>
    </w:rPr>
  </w:style>
  <w:style w:type="paragraph" w:customStyle="1" w:styleId="Sf0">
    <w:name w:val="S_НаименованиеДокумента"/>
    <w:basedOn w:val="S0"/>
    <w:next w:val="S0"/>
    <w:uiPriority w:val="99"/>
    <w:rsid w:val="00567AC1"/>
    <w:pPr>
      <w:widowControl/>
      <w:spacing w:before="0"/>
      <w:ind w:right="641"/>
      <w:jc w:val="left"/>
    </w:pPr>
    <w:rPr>
      <w:rFonts w:ascii="Arial" w:eastAsia="Calibri" w:hAnsi="Arial" w:cstheme="minorBidi"/>
      <w:b/>
      <w:caps/>
      <w:szCs w:val="22"/>
    </w:rPr>
  </w:style>
  <w:style w:type="paragraph" w:customStyle="1" w:styleId="Sf1">
    <w:name w:val="S_НижнКолонтЛев"/>
    <w:basedOn w:val="S0"/>
    <w:next w:val="S0"/>
    <w:uiPriority w:val="99"/>
    <w:rsid w:val="00567AC1"/>
    <w:pPr>
      <w:spacing w:before="0"/>
      <w:jc w:val="left"/>
    </w:pPr>
    <w:rPr>
      <w:rFonts w:ascii="Arial" w:eastAsia="Calibri" w:hAnsi="Arial" w:cstheme="minorBidi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567AC1"/>
    <w:pPr>
      <w:widowControl/>
      <w:spacing w:before="0"/>
      <w:ind w:hanging="181"/>
      <w:jc w:val="right"/>
    </w:pPr>
    <w:rPr>
      <w:rFonts w:ascii="Arial" w:eastAsia="Calibri" w:hAnsi="Arial" w:cstheme="minorBidi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567AC1"/>
    <w:pPr>
      <w:spacing w:before="120" w:after="120"/>
      <w:jc w:val="center"/>
    </w:pPr>
    <w:rPr>
      <w:rFonts w:ascii="Arial" w:eastAsia="Calibri" w:hAnsi="Arial" w:cstheme="minorBidi"/>
      <w:b/>
      <w:caps/>
      <w:szCs w:val="22"/>
    </w:rPr>
  </w:style>
  <w:style w:type="paragraph" w:customStyle="1" w:styleId="S14">
    <w:name w:val="S_ТекстВТаблице1"/>
    <w:basedOn w:val="S0"/>
    <w:next w:val="S0"/>
    <w:uiPriority w:val="99"/>
    <w:rsid w:val="00567AC1"/>
    <w:pPr>
      <w:spacing w:before="0"/>
      <w:jc w:val="left"/>
    </w:pPr>
    <w:rPr>
      <w:rFonts w:ascii="Calibri" w:eastAsia="Calibri" w:hAnsi="Calibri" w:cstheme="minorBidi"/>
      <w:szCs w:val="28"/>
    </w:rPr>
  </w:style>
  <w:style w:type="paragraph" w:customStyle="1" w:styleId="S1">
    <w:name w:val="S_НумСписВ Таблице1"/>
    <w:basedOn w:val="S14"/>
    <w:next w:val="S0"/>
    <w:uiPriority w:val="99"/>
    <w:rsid w:val="00567AC1"/>
    <w:pPr>
      <w:numPr>
        <w:numId w:val="31"/>
      </w:numPr>
      <w:tabs>
        <w:tab w:val="clear" w:pos="360"/>
        <w:tab w:val="num" w:pos="284"/>
      </w:tabs>
      <w:ind w:left="720" w:firstLine="0"/>
    </w:pPr>
  </w:style>
  <w:style w:type="paragraph" w:customStyle="1" w:styleId="S26">
    <w:name w:val="S_ТекстВТаблице2"/>
    <w:basedOn w:val="S0"/>
    <w:next w:val="S0"/>
    <w:uiPriority w:val="99"/>
    <w:rsid w:val="00567AC1"/>
    <w:pPr>
      <w:spacing w:before="120"/>
      <w:jc w:val="left"/>
    </w:pPr>
    <w:rPr>
      <w:rFonts w:ascii="Calibri" w:eastAsia="Calibri" w:hAnsi="Calibri" w:cstheme="minorBidi"/>
      <w:sz w:val="20"/>
      <w:szCs w:val="22"/>
    </w:rPr>
  </w:style>
  <w:style w:type="paragraph" w:customStyle="1" w:styleId="S2">
    <w:name w:val="S_НумСписВТаблице2"/>
    <w:basedOn w:val="S26"/>
    <w:next w:val="S0"/>
    <w:uiPriority w:val="99"/>
    <w:rsid w:val="00567AC1"/>
    <w:pPr>
      <w:numPr>
        <w:numId w:val="32"/>
      </w:numPr>
      <w:tabs>
        <w:tab w:val="clear" w:pos="360"/>
      </w:tabs>
      <w:ind w:left="720"/>
    </w:pPr>
  </w:style>
  <w:style w:type="paragraph" w:customStyle="1" w:styleId="S31">
    <w:name w:val="S_ТекстВТаблице3"/>
    <w:basedOn w:val="S0"/>
    <w:next w:val="S0"/>
    <w:uiPriority w:val="99"/>
    <w:rsid w:val="00567AC1"/>
    <w:pPr>
      <w:spacing w:before="120"/>
      <w:jc w:val="left"/>
    </w:pPr>
    <w:rPr>
      <w:rFonts w:ascii="Calibri" w:eastAsia="Calibri" w:hAnsi="Calibri" w:cstheme="minorBidi"/>
      <w:sz w:val="16"/>
      <w:szCs w:val="22"/>
    </w:rPr>
  </w:style>
  <w:style w:type="paragraph" w:customStyle="1" w:styleId="S3">
    <w:name w:val="S_НумСписВТаблице3"/>
    <w:basedOn w:val="S31"/>
    <w:next w:val="S0"/>
    <w:uiPriority w:val="99"/>
    <w:rsid w:val="00567AC1"/>
    <w:pPr>
      <w:numPr>
        <w:numId w:val="33"/>
      </w:numPr>
      <w:tabs>
        <w:tab w:val="clear" w:pos="432"/>
        <w:tab w:val="num" w:pos="360"/>
        <w:tab w:val="num" w:pos="1440"/>
      </w:tabs>
      <w:ind w:left="1440" w:hanging="360"/>
    </w:pPr>
  </w:style>
  <w:style w:type="paragraph" w:customStyle="1" w:styleId="Sf4">
    <w:name w:val="S_Примечание"/>
    <w:basedOn w:val="S0"/>
    <w:next w:val="S0"/>
    <w:uiPriority w:val="99"/>
    <w:rsid w:val="00567AC1"/>
    <w:pPr>
      <w:spacing w:before="120"/>
      <w:ind w:left="567"/>
    </w:pPr>
    <w:rPr>
      <w:rFonts w:ascii="Calibri" w:eastAsia="Calibri" w:hAnsi="Calibri" w:cstheme="minorBidi"/>
      <w:i/>
      <w:szCs w:val="22"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567AC1"/>
    <w:pPr>
      <w:spacing w:before="120"/>
      <w:ind w:left="567"/>
    </w:pPr>
    <w:rPr>
      <w:rFonts w:ascii="Calibri" w:eastAsia="Calibri" w:hAnsi="Calibri" w:cstheme="minorBidi"/>
      <w:i/>
      <w:szCs w:val="22"/>
    </w:rPr>
  </w:style>
  <w:style w:type="paragraph" w:customStyle="1" w:styleId="Sf6">
    <w:name w:val="S_Рисунок"/>
    <w:basedOn w:val="S0"/>
    <w:uiPriority w:val="99"/>
    <w:rsid w:val="00567AC1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  <w:rPr>
      <w:rFonts w:ascii="Calibri" w:eastAsia="Calibri" w:hAnsi="Calibri" w:cstheme="minorBidi"/>
      <w:szCs w:val="22"/>
    </w:rPr>
  </w:style>
  <w:style w:type="paragraph" w:customStyle="1" w:styleId="Sf7">
    <w:name w:val="S_Сноска"/>
    <w:basedOn w:val="S0"/>
    <w:next w:val="S0"/>
    <w:uiPriority w:val="99"/>
    <w:rsid w:val="00567AC1"/>
    <w:pPr>
      <w:spacing w:before="120"/>
    </w:pPr>
    <w:rPr>
      <w:rFonts w:ascii="Arial" w:eastAsia="Calibri" w:hAnsi="Arial" w:cstheme="minorBidi"/>
      <w:sz w:val="16"/>
      <w:szCs w:val="22"/>
    </w:rPr>
  </w:style>
  <w:style w:type="paragraph" w:customStyle="1" w:styleId="Sf8">
    <w:name w:val="S_Содержание"/>
    <w:basedOn w:val="S0"/>
    <w:next w:val="S0"/>
    <w:uiPriority w:val="99"/>
    <w:rsid w:val="00567AC1"/>
    <w:pPr>
      <w:spacing w:before="0"/>
    </w:pPr>
    <w:rPr>
      <w:rFonts w:ascii="Arial" w:eastAsia="Calibri" w:hAnsi="Arial" w:cstheme="minorBidi"/>
      <w:b/>
      <w:caps/>
      <w:sz w:val="32"/>
      <w:szCs w:val="32"/>
    </w:rPr>
  </w:style>
  <w:style w:type="character" w:customStyle="1" w:styleId="Sf9">
    <w:name w:val="S_СписокМ_Обычный Знак"/>
    <w:uiPriority w:val="99"/>
    <w:locked/>
    <w:rsid w:val="00567AC1"/>
    <w:rPr>
      <w:rFonts w:ascii="Arial" w:hAnsi="Arial" w:cs="Arial"/>
      <w:sz w:val="24"/>
    </w:rPr>
  </w:style>
  <w:style w:type="paragraph" w:customStyle="1" w:styleId="Sfa">
    <w:name w:val="S_ТекстЛоготипа"/>
    <w:basedOn w:val="S0"/>
    <w:uiPriority w:val="99"/>
    <w:rsid w:val="00567AC1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uiPriority w:val="99"/>
    <w:rsid w:val="00567AC1"/>
    <w:pPr>
      <w:tabs>
        <w:tab w:val="left" w:pos="8352"/>
        <w:tab w:val="left" w:pos="8712"/>
      </w:tabs>
      <w:spacing w:before="0"/>
      <w:ind w:left="3130" w:right="96" w:hanging="652"/>
    </w:pPr>
    <w:rPr>
      <w:rFonts w:ascii="EuropeExt" w:eastAsia="Calibri" w:hAnsi="EuropeExt" w:cs="Tahoma"/>
      <w:bCs/>
      <w:sz w:val="12"/>
      <w:szCs w:val="12"/>
    </w:rPr>
  </w:style>
  <w:style w:type="paragraph" w:customStyle="1" w:styleId="S27">
    <w:name w:val="S_ТекстЛоготипа2"/>
    <w:basedOn w:val="S0"/>
    <w:next w:val="S0"/>
    <w:uiPriority w:val="99"/>
    <w:rsid w:val="00567AC1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character" w:customStyle="1" w:styleId="S16">
    <w:name w:val="S_ТекстСодержания1 Знак"/>
    <w:link w:val="S17"/>
    <w:uiPriority w:val="99"/>
    <w:locked/>
    <w:rsid w:val="00567AC1"/>
    <w:rPr>
      <w:rFonts w:ascii="Calibri" w:eastAsia="Calibri" w:hAnsi="Calibri"/>
      <w:b/>
      <w:caps/>
      <w:sz w:val="24"/>
    </w:rPr>
  </w:style>
  <w:style w:type="paragraph" w:customStyle="1" w:styleId="S17">
    <w:name w:val="S_ТекстСодержания1"/>
    <w:basedOn w:val="S0"/>
    <w:next w:val="S0"/>
    <w:link w:val="S16"/>
    <w:uiPriority w:val="99"/>
    <w:rsid w:val="00567AC1"/>
    <w:pPr>
      <w:spacing w:before="120"/>
    </w:pPr>
    <w:rPr>
      <w:rFonts w:ascii="Calibri" w:eastAsia="Calibri" w:hAnsi="Calibri"/>
      <w:b/>
      <w:caps/>
      <w:szCs w:val="20"/>
      <w:lang w:eastAsia="en-US"/>
    </w:rPr>
  </w:style>
  <w:style w:type="character" w:customStyle="1" w:styleId="Sfb">
    <w:name w:val="S_Термин Знак"/>
    <w:link w:val="Sfc"/>
    <w:uiPriority w:val="99"/>
    <w:locked/>
    <w:rsid w:val="00567AC1"/>
    <w:rPr>
      <w:rFonts w:ascii="Arial" w:hAnsi="Arial" w:cs="Arial"/>
      <w:b/>
      <w:i/>
      <w:caps/>
    </w:rPr>
  </w:style>
  <w:style w:type="paragraph" w:customStyle="1" w:styleId="Sfc">
    <w:name w:val="S_Термин"/>
    <w:basedOn w:val="a0"/>
    <w:next w:val="S0"/>
    <w:link w:val="Sfb"/>
    <w:uiPriority w:val="99"/>
    <w:rsid w:val="00567AC1"/>
    <w:pPr>
      <w:jc w:val="both"/>
    </w:pPr>
    <w:rPr>
      <w:rFonts w:ascii="Arial" w:hAnsi="Arial" w:cs="Arial"/>
      <w:b/>
      <w:i/>
      <w:caps/>
      <w:sz w:val="20"/>
      <w:szCs w:val="20"/>
    </w:rPr>
  </w:style>
  <w:style w:type="paragraph" w:customStyle="1" w:styleId="1c">
    <w:name w:val="Заголовок оглавления1"/>
    <w:basedOn w:val="1"/>
    <w:next w:val="a0"/>
    <w:uiPriority w:val="99"/>
    <w:semiHidden/>
    <w:rsid w:val="00567A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val="ru-RU" w:eastAsia="ru-RU"/>
    </w:rPr>
  </w:style>
  <w:style w:type="paragraph" w:customStyle="1" w:styleId="1d">
    <w:name w:val="Рецензия1"/>
    <w:uiPriority w:val="99"/>
    <w:semiHidden/>
    <w:rsid w:val="00567AC1"/>
    <w:rPr>
      <w:rFonts w:eastAsia="Calibri"/>
      <w:sz w:val="24"/>
      <w:szCs w:val="22"/>
    </w:rPr>
  </w:style>
  <w:style w:type="paragraph" w:customStyle="1" w:styleId="formattext">
    <w:name w:val="formattext"/>
    <w:basedOn w:val="a0"/>
    <w:uiPriority w:val="99"/>
    <w:rsid w:val="00567AC1"/>
    <w:pPr>
      <w:spacing w:before="100" w:beforeAutospacing="1" w:after="100" w:afterAutospacing="1"/>
    </w:pPr>
    <w:rPr>
      <w:lang w:eastAsia="ru-RU"/>
    </w:rPr>
  </w:style>
  <w:style w:type="character" w:styleId="afff9">
    <w:name w:val="page number"/>
    <w:uiPriority w:val="99"/>
    <w:unhideWhenUsed/>
    <w:rsid w:val="00567AC1"/>
    <w:rPr>
      <w:rFonts w:ascii="Times New Roman" w:hAnsi="Times New Roman" w:cs="Times New Roman" w:hint="default"/>
    </w:rPr>
  </w:style>
  <w:style w:type="character" w:customStyle="1" w:styleId="92">
    <w:name w:val="Знак Знак9"/>
    <w:locked/>
    <w:rsid w:val="00567AC1"/>
    <w:rPr>
      <w:rFonts w:ascii="Times New Roman" w:hAnsi="Times New Roman" w:cs="Times New Roman" w:hint="default"/>
    </w:rPr>
  </w:style>
  <w:style w:type="character" w:customStyle="1" w:styleId="tw4winMark">
    <w:name w:val="tw4winMark"/>
    <w:uiPriority w:val="99"/>
    <w:rsid w:val="00567AC1"/>
    <w:rPr>
      <w:rFonts w:ascii="Courier New" w:hAnsi="Courier New" w:cs="Courier New" w:hint="default"/>
      <w:vanish/>
      <w:webHidden w:val="0"/>
      <w:color w:val="800080"/>
      <w:sz w:val="24"/>
      <w:vertAlign w:val="subscript"/>
      <w:specVanish w:val="0"/>
    </w:rPr>
  </w:style>
  <w:style w:type="character" w:customStyle="1" w:styleId="PlaceholderText1">
    <w:name w:val="Placeholder Text1"/>
    <w:uiPriority w:val="99"/>
    <w:semiHidden/>
    <w:rsid w:val="00567AC1"/>
    <w:rPr>
      <w:color w:val="808080"/>
    </w:rPr>
  </w:style>
  <w:style w:type="character" w:customStyle="1" w:styleId="text1056font1">
    <w:name w:val="text1056font1"/>
    <w:uiPriority w:val="99"/>
    <w:rsid w:val="00567AC1"/>
    <w:rPr>
      <w:rFonts w:ascii="Arial" w:hAnsi="Arial" w:cs="Arial" w:hint="default"/>
      <w:color w:val="010101"/>
      <w:sz w:val="20"/>
    </w:rPr>
  </w:style>
  <w:style w:type="character" w:customStyle="1" w:styleId="1e">
    <w:name w:val="Верхний колонтитул Знак1"/>
    <w:uiPriority w:val="99"/>
    <w:rsid w:val="00567AC1"/>
  </w:style>
  <w:style w:type="character" w:customStyle="1" w:styleId="1f">
    <w:name w:val="Нижний колонтитул Знак1"/>
    <w:uiPriority w:val="99"/>
    <w:rsid w:val="00567AC1"/>
  </w:style>
  <w:style w:type="character" w:customStyle="1" w:styleId="apple-converted-space">
    <w:name w:val="apple-converted-space"/>
    <w:uiPriority w:val="99"/>
    <w:rsid w:val="00567AC1"/>
    <w:rPr>
      <w:rFonts w:ascii="Times New Roman" w:hAnsi="Times New Roman" w:cs="Times New Roman" w:hint="default"/>
    </w:rPr>
  </w:style>
  <w:style w:type="table" w:customStyle="1" w:styleId="Sfd">
    <w:name w:val="S_Таблица"/>
    <w:uiPriority w:val="99"/>
    <w:rsid w:val="00567AC1"/>
    <w:rPr>
      <w:sz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PwCListBullets1">
    <w:name w:val="PwC List Bullets 1"/>
    <w:rsid w:val="00567AC1"/>
    <w:pPr>
      <w:numPr>
        <w:numId w:val="34"/>
      </w:numPr>
    </w:pPr>
  </w:style>
  <w:style w:type="character" w:customStyle="1" w:styleId="411">
    <w:name w:val="Заголовок 4 Знак1"/>
    <w:basedOn w:val="a1"/>
    <w:uiPriority w:val="9"/>
    <w:semiHidden/>
    <w:rsid w:val="00567AC1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character" w:customStyle="1" w:styleId="1f0">
    <w:name w:val="Текст Знак1"/>
    <w:basedOn w:val="a1"/>
    <w:uiPriority w:val="99"/>
    <w:semiHidden/>
    <w:rsid w:val="00567AC1"/>
    <w:rPr>
      <w:rFonts w:ascii="Consolas" w:eastAsia="Times New Roman" w:hAnsi="Consolas" w:cs="Times New Roman"/>
      <w:sz w:val="21"/>
      <w:szCs w:val="21"/>
    </w:rPr>
  </w:style>
  <w:style w:type="paragraph" w:customStyle="1" w:styleId="afffa">
    <w:name w:val="Таблица текст"/>
    <w:basedOn w:val="a0"/>
    <w:rsid w:val="00567AC1"/>
    <w:pPr>
      <w:tabs>
        <w:tab w:val="left" w:pos="1134"/>
      </w:tabs>
      <w:kinsoku w:val="0"/>
      <w:overflowPunct w:val="0"/>
      <w:autoSpaceDE w:val="0"/>
      <w:autoSpaceDN w:val="0"/>
      <w:spacing w:before="40" w:after="40"/>
      <w:ind w:left="57" w:right="57"/>
    </w:pPr>
    <w:rPr>
      <w:lang w:eastAsia="ru-RU"/>
    </w:rPr>
  </w:style>
  <w:style w:type="character" w:customStyle="1" w:styleId="afe">
    <w:name w:val="Текст МУ Знак"/>
    <w:link w:val="afd"/>
    <w:locked/>
    <w:rsid w:val="00567AC1"/>
    <w:rPr>
      <w:sz w:val="24"/>
      <w:lang w:eastAsia="ar-SA"/>
    </w:rPr>
  </w:style>
  <w:style w:type="character" w:customStyle="1" w:styleId="s00">
    <w:name w:val="s00 Текст жирн знак"/>
    <w:basedOn w:val="a1"/>
    <w:rsid w:val="00567AC1"/>
    <w:rPr>
      <w:rFonts w:ascii="Arial" w:hAnsi="Arial" w:cs="Arial" w:hint="default"/>
      <w:b/>
      <w:bCs w:val="0"/>
      <w:sz w:val="24"/>
    </w:rPr>
  </w:style>
  <w:style w:type="character" w:customStyle="1" w:styleId="text-cut2">
    <w:name w:val="text-cut2"/>
    <w:basedOn w:val="a1"/>
    <w:rsid w:val="00567AC1"/>
  </w:style>
  <w:style w:type="character" w:customStyle="1" w:styleId="S24">
    <w:name w:val="S_Заголовок2_СписокН Знак"/>
    <w:link w:val="S23"/>
    <w:uiPriority w:val="99"/>
    <w:rsid w:val="00567AC1"/>
    <w:rPr>
      <w:rFonts w:ascii="Arial" w:hAnsi="Arial"/>
      <w:b/>
      <w:caps/>
      <w:sz w:val="24"/>
      <w:szCs w:val="24"/>
      <w:lang w:eastAsia="ru-RU"/>
    </w:rPr>
  </w:style>
  <w:style w:type="paragraph" w:customStyle="1" w:styleId="1f1">
    <w:name w:val="Стиль1"/>
    <w:basedOn w:val="a0"/>
    <w:rsid w:val="00567AC1"/>
    <w:pPr>
      <w:jc w:val="both"/>
    </w:pPr>
    <w:rPr>
      <w:rFonts w:ascii="Arial" w:hAnsi="Arial"/>
    </w:rPr>
  </w:style>
  <w:style w:type="paragraph" w:customStyle="1" w:styleId="2b">
    <w:name w:val="Стиль2"/>
    <w:basedOn w:val="S23"/>
    <w:link w:val="2c"/>
    <w:qFormat/>
    <w:rsid w:val="00567AC1"/>
    <w:pPr>
      <w:keepNext w:val="0"/>
      <w:tabs>
        <w:tab w:val="clear" w:pos="576"/>
      </w:tabs>
      <w:ind w:left="360" w:hanging="360"/>
      <w:outlineLvl w:val="9"/>
    </w:pPr>
    <w:rPr>
      <w:lang w:val="x-none" w:eastAsia="x-none"/>
    </w:rPr>
  </w:style>
  <w:style w:type="character" w:customStyle="1" w:styleId="2c">
    <w:name w:val="Стиль2 Знак"/>
    <w:link w:val="2b"/>
    <w:rsid w:val="00567AC1"/>
    <w:rPr>
      <w:rFonts w:ascii="Arial" w:hAnsi="Arial"/>
      <w:b/>
      <w:caps/>
      <w:sz w:val="24"/>
      <w:szCs w:val="24"/>
      <w:lang w:val="x-none" w:eastAsia="x-none"/>
    </w:rPr>
  </w:style>
  <w:style w:type="paragraph" w:customStyle="1" w:styleId="headertext">
    <w:name w:val="headertext"/>
    <w:basedOn w:val="a0"/>
    <w:rsid w:val="00567AC1"/>
    <w:pPr>
      <w:spacing w:before="100" w:beforeAutospacing="1" w:after="100" w:afterAutospacing="1"/>
    </w:pPr>
    <w:rPr>
      <w:lang w:eastAsia="ru-RU"/>
    </w:rPr>
  </w:style>
  <w:style w:type="character" w:customStyle="1" w:styleId="apple-style-span">
    <w:name w:val="apple-style-span"/>
    <w:basedOn w:val="a1"/>
    <w:rsid w:val="00567AC1"/>
  </w:style>
  <w:style w:type="paragraph" w:styleId="afffb">
    <w:name w:val="TOC Heading"/>
    <w:basedOn w:val="1"/>
    <w:next w:val="a0"/>
    <w:uiPriority w:val="39"/>
    <w:semiHidden/>
    <w:unhideWhenUsed/>
    <w:qFormat/>
    <w:rsid w:val="00567AC1"/>
    <w:pPr>
      <w:keepLines/>
      <w:spacing w:before="24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4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2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8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5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9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6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32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04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04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4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4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5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8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1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7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26" Type="http://schemas.openxmlformats.org/officeDocument/2006/relationships/header" Target="header11.xml"/><Relationship Id="rId39" Type="http://schemas.openxmlformats.org/officeDocument/2006/relationships/footer" Target="footer5.xml"/><Relationship Id="rId21" Type="http://schemas.openxmlformats.org/officeDocument/2006/relationships/header" Target="header6.xml"/><Relationship Id="rId34" Type="http://schemas.openxmlformats.org/officeDocument/2006/relationships/header" Target="header17.xml"/><Relationship Id="rId42" Type="http://schemas.openxmlformats.org/officeDocument/2006/relationships/header" Target="header2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kodeks://link/d?nd=9028718" TargetMode="External"/><Relationship Id="rId20" Type="http://schemas.openxmlformats.org/officeDocument/2006/relationships/footer" Target="footer3.xml"/><Relationship Id="rId29" Type="http://schemas.openxmlformats.org/officeDocument/2006/relationships/hyperlink" Target="mailto:hse@snkng.ru" TargetMode="External"/><Relationship Id="rId41" Type="http://schemas.openxmlformats.org/officeDocument/2006/relationships/header" Target="header2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9.xml"/><Relationship Id="rId32" Type="http://schemas.openxmlformats.org/officeDocument/2006/relationships/header" Target="header15.xml"/><Relationship Id="rId37" Type="http://schemas.openxmlformats.org/officeDocument/2006/relationships/header" Target="header19.xml"/><Relationship Id="rId40" Type="http://schemas.openxmlformats.org/officeDocument/2006/relationships/hyperlink" Target="consultantplus://offline/ref=C44DEC6CDD7CDD7A5C4A667C1F35E5E5E19885EB0351022236C456CE18B46F8BE2152E3B7B8EBB8C08C166C4vB49I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kodeks://link/d?nd=9046058" TargetMode="External"/><Relationship Id="rId23" Type="http://schemas.openxmlformats.org/officeDocument/2006/relationships/header" Target="header8.xml"/><Relationship Id="rId28" Type="http://schemas.openxmlformats.org/officeDocument/2006/relationships/hyperlink" Target="mailto:hse@snkng.ru" TargetMode="External"/><Relationship Id="rId36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31" Type="http://schemas.openxmlformats.org/officeDocument/2006/relationships/header" Target="header14.xm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header" Target="header12.xml"/><Relationship Id="rId30" Type="http://schemas.openxmlformats.org/officeDocument/2006/relationships/header" Target="header13.xml"/><Relationship Id="rId35" Type="http://schemas.openxmlformats.org/officeDocument/2006/relationships/header" Target="header18.xml"/><Relationship Id="rId43" Type="http://schemas.openxmlformats.org/officeDocument/2006/relationships/fontTable" Target="fontTable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kodeks://link/d?nd=901808297" TargetMode="External"/><Relationship Id="rId25" Type="http://schemas.openxmlformats.org/officeDocument/2006/relationships/header" Target="header10.xml"/><Relationship Id="rId33" Type="http://schemas.openxmlformats.org/officeDocument/2006/relationships/header" Target="header16.xml"/><Relationship Id="rId38" Type="http://schemas.openxmlformats.org/officeDocument/2006/relationships/header" Target="header20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B7658E-C029-443D-B066-E9E4344528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66</Pages>
  <Words>16843</Words>
  <Characters>126991</Characters>
  <Application>Microsoft Office Word</Application>
  <DocSecurity>0</DocSecurity>
  <Lines>1058</Lines>
  <Paragraphs>287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143547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Столярова Ирина Алексеевна</cp:lastModifiedBy>
  <cp:revision>3</cp:revision>
  <cp:lastPrinted>2018-11-23T07:41:00Z</cp:lastPrinted>
  <dcterms:created xsi:type="dcterms:W3CDTF">2022-07-26T10:55:00Z</dcterms:created>
  <dcterms:modified xsi:type="dcterms:W3CDTF">2023-03-31T04:47:00Z</dcterms:modified>
</cp:coreProperties>
</file>