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E8" w:rsidRPr="00C922F6" w:rsidRDefault="00202FE8" w:rsidP="00202FE8">
      <w:pPr>
        <w:pStyle w:val="aff4"/>
        <w:jc w:val="right"/>
        <w:rPr>
          <w:b w:val="0"/>
          <w:sz w:val="22"/>
          <w:szCs w:val="22"/>
        </w:rPr>
      </w:pPr>
      <w:bookmarkStart w:id="0" w:name="ТекстовоеПоле447"/>
      <w:r w:rsidRPr="00C922F6">
        <w:rPr>
          <w:b w:val="0"/>
          <w:sz w:val="22"/>
          <w:szCs w:val="22"/>
        </w:rPr>
        <w:t xml:space="preserve">Приложение № </w:t>
      </w:r>
      <w:r w:rsidR="00E878D8">
        <w:rPr>
          <w:b w:val="0"/>
          <w:sz w:val="22"/>
          <w:szCs w:val="22"/>
        </w:rPr>
        <w:t>9</w:t>
      </w:r>
    </w:p>
    <w:p w:rsidR="009439B7" w:rsidRPr="00DB50A7" w:rsidRDefault="009439B7" w:rsidP="009439B7">
      <w:pPr>
        <w:pStyle w:val="aff4"/>
        <w:jc w:val="right"/>
        <w:rPr>
          <w:b w:val="0"/>
        </w:rPr>
      </w:pPr>
      <w:r w:rsidRPr="002D5AAD">
        <w:rPr>
          <w:b w:val="0"/>
          <w:sz w:val="22"/>
          <w:szCs w:val="22"/>
        </w:rPr>
        <w:t xml:space="preserve">   </w:t>
      </w:r>
      <w:bookmarkStart w:id="1" w:name="_Hlk134719915"/>
      <w:r w:rsidRPr="002D5AAD">
        <w:rPr>
          <w:b w:val="0"/>
          <w:sz w:val="22"/>
          <w:szCs w:val="22"/>
        </w:rPr>
        <w:t xml:space="preserve">к договору № </w:t>
      </w:r>
      <w:bookmarkEnd w:id="1"/>
      <w:r w:rsidR="00DB50A7" w:rsidRPr="00DB50A7">
        <w:rPr>
          <w:b w:val="0"/>
          <w:color w:val="000000"/>
          <w:sz w:val="22"/>
          <w:szCs w:val="22"/>
        </w:rPr>
        <w:t>______________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A87541" w:rsidRPr="00A87541" w:rsidRDefault="00A87541" w:rsidP="00A87541">
      <w:pPr>
        <w:spacing w:after="120"/>
        <w:ind w:firstLine="567"/>
        <w:jc w:val="both"/>
        <w:rPr>
          <w:sz w:val="23"/>
          <w:szCs w:val="23"/>
          <w:shd w:val="clear" w:color="auto" w:fill="D9D9D9"/>
        </w:rPr>
      </w:pPr>
      <w:r w:rsidRPr="00A87541">
        <w:rPr>
          <w:sz w:val="23"/>
          <w:szCs w:val="23"/>
        </w:rPr>
        <w:t>ООО «БНГРЭ», именуемое в дальнейшем «Заказчик», в лиц</w:t>
      </w:r>
      <w:r w:rsidR="00BD65E2">
        <w:rPr>
          <w:sz w:val="23"/>
          <w:szCs w:val="23"/>
        </w:rPr>
        <w:t xml:space="preserve">е генерального директора Ганиева Наиля </w:t>
      </w:r>
      <w:proofErr w:type="spellStart"/>
      <w:r w:rsidR="00BD65E2">
        <w:rPr>
          <w:sz w:val="23"/>
          <w:szCs w:val="23"/>
        </w:rPr>
        <w:t>Фаритовича</w:t>
      </w:r>
      <w:proofErr w:type="spellEnd"/>
      <w:r w:rsidR="00BD65E2">
        <w:rPr>
          <w:sz w:val="23"/>
          <w:szCs w:val="23"/>
        </w:rPr>
        <w:t xml:space="preserve">, </w:t>
      </w:r>
      <w:r w:rsidRPr="00A87541">
        <w:rPr>
          <w:sz w:val="23"/>
          <w:szCs w:val="23"/>
        </w:rPr>
        <w:t>действующего на основани</w:t>
      </w:r>
      <w:r w:rsidR="00BD65E2">
        <w:rPr>
          <w:sz w:val="23"/>
          <w:szCs w:val="23"/>
        </w:rPr>
        <w:t>и Устава,</w:t>
      </w:r>
      <w:r w:rsidRPr="00A87541">
        <w:rPr>
          <w:sz w:val="23"/>
          <w:szCs w:val="23"/>
        </w:rPr>
        <w:t xml:space="preserve"> с одной стороны, </w:t>
      </w:r>
      <w:r w:rsidR="00BD65E2">
        <w:rPr>
          <w:sz w:val="23"/>
          <w:szCs w:val="23"/>
        </w:rPr>
        <w:t xml:space="preserve">и </w:t>
      </w:r>
      <w:r w:rsidR="00DB50A7" w:rsidRPr="00DB50A7">
        <w:rPr>
          <w:sz w:val="23"/>
          <w:szCs w:val="23"/>
        </w:rPr>
        <w:t>_______________</w:t>
      </w:r>
      <w:r w:rsidRPr="00A87541">
        <w:rPr>
          <w:sz w:val="23"/>
          <w:szCs w:val="23"/>
        </w:rPr>
        <w:t>именуе</w:t>
      </w:r>
      <w:r w:rsidR="00BD65E2">
        <w:rPr>
          <w:sz w:val="23"/>
          <w:szCs w:val="23"/>
        </w:rPr>
        <w:t>мое</w:t>
      </w:r>
      <w:r w:rsidRPr="00A87541">
        <w:rPr>
          <w:sz w:val="23"/>
          <w:szCs w:val="23"/>
        </w:rPr>
        <w:t xml:space="preserve"> в дальнейшем «</w:t>
      </w:r>
      <w:r w:rsidR="00C60C92">
        <w:rPr>
          <w:sz w:val="23"/>
          <w:szCs w:val="23"/>
        </w:rPr>
        <w:t>Поставщик</w:t>
      </w:r>
      <w:r w:rsidRPr="00A87541">
        <w:rPr>
          <w:sz w:val="23"/>
          <w:szCs w:val="23"/>
        </w:rPr>
        <w:t>», в лице</w:t>
      </w:r>
      <w:r w:rsidR="00BD65E2">
        <w:rPr>
          <w:sz w:val="23"/>
          <w:szCs w:val="23"/>
        </w:rPr>
        <w:t xml:space="preserve"> </w:t>
      </w:r>
      <w:r w:rsidR="00DB50A7" w:rsidRPr="00DB50A7">
        <w:rPr>
          <w:sz w:val="23"/>
          <w:szCs w:val="23"/>
        </w:rPr>
        <w:t>_______________</w:t>
      </w:r>
      <w:r w:rsidR="00A1168B">
        <w:rPr>
          <w:color w:val="000000" w:themeColor="text1"/>
          <w:sz w:val="22"/>
        </w:rPr>
        <w:t xml:space="preserve">, </w:t>
      </w:r>
      <w:r w:rsidRPr="00A87541">
        <w:rPr>
          <w:sz w:val="23"/>
          <w:szCs w:val="23"/>
        </w:rPr>
        <w:t xml:space="preserve"> действую</w:t>
      </w:r>
      <w:r w:rsidR="00BD65E2">
        <w:rPr>
          <w:sz w:val="23"/>
          <w:szCs w:val="23"/>
        </w:rPr>
        <w:t>щего</w:t>
      </w:r>
      <w:r w:rsidRPr="00A87541">
        <w:rPr>
          <w:sz w:val="23"/>
          <w:szCs w:val="23"/>
        </w:rPr>
        <w:t xml:space="preserve"> на основании </w:t>
      </w:r>
      <w:r w:rsidR="00BD65E2">
        <w:rPr>
          <w:sz w:val="23"/>
          <w:szCs w:val="23"/>
        </w:rPr>
        <w:t>Устава,</w:t>
      </w:r>
      <w:r w:rsidRPr="00A87541">
        <w:rPr>
          <w:sz w:val="23"/>
          <w:szCs w:val="23"/>
        </w:rPr>
        <w:t xml:space="preserve"> с другой стороны, вместе именуемые «Стороны» заключили настоящее приложение </w:t>
      </w:r>
      <w:r w:rsidR="004C7EBF">
        <w:rPr>
          <w:sz w:val="23"/>
          <w:szCs w:val="23"/>
        </w:rPr>
        <w:t xml:space="preserve"> о нижеследующем</w:t>
      </w:r>
      <w:r w:rsidRPr="00A87541">
        <w:rPr>
          <w:sz w:val="23"/>
          <w:szCs w:val="23"/>
        </w:rPr>
        <w:t>:</w:t>
      </w:r>
    </w:p>
    <w:p w:rsidR="00AF39EF" w:rsidRPr="002E7CB2" w:rsidRDefault="00AF39EF" w:rsidP="00AF39EF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AF39EF" w:rsidRPr="002E7CB2" w:rsidRDefault="00AF39EF" w:rsidP="00AF39EF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Нижеуказанные штрафы применяются в случае нарушений, допущенных </w:t>
      </w:r>
      <w:r w:rsidR="00C60C92">
        <w:rPr>
          <w:sz w:val="21"/>
          <w:szCs w:val="21"/>
        </w:rPr>
        <w:t>Поставщиком</w:t>
      </w:r>
      <w:r w:rsidR="009D30AC">
        <w:rPr>
          <w:sz w:val="21"/>
          <w:szCs w:val="21"/>
        </w:rPr>
        <w:t xml:space="preserve"> и/или</w:t>
      </w:r>
      <w:r w:rsidRPr="002E7CB2">
        <w:rPr>
          <w:sz w:val="21"/>
          <w:szCs w:val="21"/>
        </w:rPr>
        <w:t xml:space="preserve"> третьими лицами</w:t>
      </w:r>
      <w:r w:rsidR="009D30AC">
        <w:rPr>
          <w:sz w:val="21"/>
          <w:szCs w:val="21"/>
        </w:rPr>
        <w:t>,</w:t>
      </w:r>
      <w:r w:rsidRPr="002E7CB2">
        <w:rPr>
          <w:sz w:val="21"/>
          <w:szCs w:val="21"/>
        </w:rPr>
        <w:t xml:space="preserve"> привлеченными </w:t>
      </w:r>
      <w:r w:rsidR="00C60C92">
        <w:rPr>
          <w:sz w:val="21"/>
          <w:szCs w:val="21"/>
        </w:rPr>
        <w:t>Поставщиком</w:t>
      </w:r>
      <w:r w:rsidR="009D30AC">
        <w:rPr>
          <w:sz w:val="21"/>
          <w:szCs w:val="21"/>
        </w:rPr>
        <w:t>,</w:t>
      </w:r>
      <w:r w:rsidRPr="002E7CB2">
        <w:rPr>
          <w:sz w:val="21"/>
          <w:szCs w:val="21"/>
        </w:rPr>
        <w:t xml:space="preserve"> для </w:t>
      </w:r>
      <w:r w:rsidR="005C576C">
        <w:rPr>
          <w:sz w:val="21"/>
          <w:szCs w:val="21"/>
        </w:rPr>
        <w:t>доставки Товара к месту приема-передачи и/ил</w:t>
      </w:r>
      <w:r w:rsidR="009D30AC">
        <w:rPr>
          <w:sz w:val="21"/>
          <w:szCs w:val="21"/>
        </w:rPr>
        <w:t>и выполнения работ по Договору</w:t>
      </w:r>
      <w:r w:rsidR="005C576C">
        <w:rPr>
          <w:sz w:val="21"/>
          <w:szCs w:val="21"/>
        </w:rPr>
        <w:t xml:space="preserve"> (далее по тексту приложения - работы)</w:t>
      </w:r>
      <w:r w:rsidRPr="002E7CB2">
        <w:rPr>
          <w:sz w:val="21"/>
          <w:szCs w:val="21"/>
        </w:rPr>
        <w:t>.</w:t>
      </w:r>
      <w:r w:rsidR="00120971">
        <w:rPr>
          <w:sz w:val="21"/>
          <w:szCs w:val="21"/>
        </w:rPr>
        <w:t xml:space="preserve"> Поставщик далее по тексту настоящего приложения именуется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400"/>
        <w:gridCol w:w="3402"/>
        <w:gridCol w:w="3544"/>
      </w:tblGrid>
      <w:tr w:rsidR="00AF39EF" w:rsidRPr="00261E1E" w:rsidTr="00AF39EF">
        <w:trPr>
          <w:gridAfter w:val="1"/>
          <w:wAfter w:w="3544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4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EF" w:rsidRPr="00261E1E" w:rsidRDefault="00AF39EF" w:rsidP="00C03D54">
            <w:pPr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AF39EF" w:rsidRPr="002E7CB2" w:rsidTr="00AF39EF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400" w:type="dxa"/>
            <w:shd w:val="clear" w:color="auto" w:fill="auto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39EF" w:rsidRPr="002E7CB2" w:rsidRDefault="00AF39EF" w:rsidP="00C03D54">
            <w:pPr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AF39EF" w:rsidRPr="002E7CB2" w:rsidTr="00F874FB">
        <w:trPr>
          <w:gridAfter w:val="1"/>
          <w:wAfter w:w="3544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2272C7" w:rsidRDefault="00AF39EF" w:rsidP="00F874FB">
            <w:pPr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2"/>
              </w:rPr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DD0583" w:rsidRDefault="00AF39EF" w:rsidP="00F874FB">
            <w:pPr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Нарушение сроков мобилизации материалов и оборудования.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DD0583" w:rsidRDefault="00AF39EF" w:rsidP="00F874FB">
            <w:pPr>
              <w:rPr>
                <w:sz w:val="22"/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  <w:r w:rsidRPr="00DD0583">
              <w:rPr>
                <w:sz w:val="22"/>
                <w:highlight w:val="cyan"/>
              </w:rPr>
              <w:t xml:space="preserve"> 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F39EF" w:rsidRPr="002E7CB2" w:rsidTr="00F874FB">
        <w:trPr>
          <w:gridAfter w:val="1"/>
          <w:wAfter w:w="3544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Привлечение несогласованных Заказчиком</w:t>
            </w:r>
            <w:r w:rsidRPr="0063467F">
              <w:rPr>
                <w:caps/>
                <w:sz w:val="22"/>
              </w:rPr>
              <w:t xml:space="preserve"> </w:t>
            </w:r>
            <w:proofErr w:type="spellStart"/>
            <w:r w:rsidRPr="0063467F">
              <w:rPr>
                <w:bCs/>
                <w:sz w:val="22"/>
              </w:rPr>
              <w:t>Субисполнителей</w:t>
            </w:r>
            <w:proofErr w:type="spellEnd"/>
            <w:r w:rsidRPr="0063467F">
              <w:rPr>
                <w:sz w:val="22"/>
              </w:rPr>
              <w:t xml:space="preserve">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>
              <w:rPr>
                <w:sz w:val="22"/>
              </w:rPr>
              <w:t>500 000</w:t>
            </w:r>
          </w:p>
        </w:tc>
      </w:tr>
      <w:tr w:rsidR="00396ACB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96ACB" w:rsidRPr="002E7CB2" w:rsidRDefault="00396ACB" w:rsidP="00396ACB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396ACB" w:rsidRDefault="00396ACB" w:rsidP="00F874FB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396ACB" w:rsidRPr="00986505" w:rsidRDefault="00396ACB" w:rsidP="00F874FB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396ACB" w:rsidRDefault="00396ACB" w:rsidP="00F874FB">
            <w:pPr>
              <w:spacing w:after="120"/>
              <w:rPr>
                <w:sz w:val="22"/>
              </w:rPr>
            </w:pPr>
            <w:r w:rsidRPr="00986505">
              <w:rPr>
                <w:sz w:val="22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:rsidR="00396ACB" w:rsidRDefault="00396ACB" w:rsidP="00F874FB">
            <w:pPr>
              <w:spacing w:after="120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396ACB" w:rsidRPr="00986505" w:rsidRDefault="00396ACB" w:rsidP="00F874FB">
            <w:pPr>
              <w:spacing w:after="120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96ACB" w:rsidRPr="0063467F" w:rsidRDefault="00396ACB" w:rsidP="00F874FB">
            <w:pPr>
              <w:rPr>
                <w:sz w:val="22"/>
              </w:rPr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AF39EF" w:rsidRPr="002E7CB2" w:rsidTr="00F874FB">
        <w:trPr>
          <w:gridAfter w:val="1"/>
          <w:wAfter w:w="3544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За любое виновное действие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или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C56CFC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Допуск к работе (</w:t>
            </w:r>
            <w:r w:rsidR="005C576C">
              <w:rPr>
                <w:sz w:val="22"/>
              </w:rPr>
              <w:t>выполнению работ</w:t>
            </w:r>
            <w:r w:rsidRPr="0063467F">
              <w:rPr>
                <w:sz w:val="22"/>
              </w:rPr>
              <w:t>) сотрудника, не имеющего заключения медицинской комиссии, равно как и сотрудника</w:t>
            </w:r>
            <w:r w:rsidR="00177BE5">
              <w:rPr>
                <w:sz w:val="22"/>
              </w:rPr>
              <w:t xml:space="preserve">, </w:t>
            </w:r>
            <w:r w:rsidRPr="0063467F">
              <w:rPr>
                <w:sz w:val="22"/>
              </w:rPr>
              <w:t xml:space="preserve">получившего заключение о наличии противопоказаний к </w:t>
            </w:r>
            <w:r w:rsidR="005C576C">
              <w:rPr>
                <w:sz w:val="22"/>
              </w:rPr>
              <w:t xml:space="preserve">выполнению работ </w:t>
            </w:r>
            <w:r w:rsidRPr="00C56CFC">
              <w:rPr>
                <w:caps/>
                <w:sz w:val="22"/>
              </w:rPr>
              <w:t>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Самовольное возобновление работ по Договору, выполнение которых было приостановлено представителем Заказчика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5C576C" w:rsidP="00F874FB">
            <w:pPr>
              <w:rPr>
                <w:sz w:val="22"/>
              </w:rPr>
            </w:pPr>
            <w:r>
              <w:rPr>
                <w:sz w:val="22"/>
              </w:rPr>
              <w:t xml:space="preserve">Выполнение работ </w:t>
            </w:r>
            <w:r w:rsidR="00AF39EF" w:rsidRPr="0063467F">
              <w:rPr>
                <w:sz w:val="22"/>
              </w:rPr>
              <w:t>по Договору работниками Исполнителя со следующими нарушениями: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</w:t>
            </w:r>
            <w:r w:rsidR="005C576C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>);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 w:rsidR="005C576C">
              <w:rPr>
                <w:sz w:val="22"/>
                <w:szCs w:val="22"/>
                <w:lang w:val="ru-RU"/>
              </w:rPr>
              <w:t xml:space="preserve">выполнению работ </w:t>
            </w:r>
            <w:r w:rsidRPr="002272C7">
              <w:rPr>
                <w:sz w:val="22"/>
                <w:szCs w:val="22"/>
                <w:lang w:val="ru-RU"/>
              </w:rPr>
              <w:t>и (или) отражены в наряде-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допуске;</w:t>
            </w:r>
          </w:p>
          <w:p w:rsidR="00AF39EF" w:rsidRPr="002272C7" w:rsidRDefault="005C576C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выполнение работ </w:t>
            </w:r>
            <w:r w:rsidR="00AF39EF" w:rsidRPr="002272C7">
              <w:rPr>
                <w:sz w:val="22"/>
                <w:szCs w:val="22"/>
                <w:lang w:val="ru-RU"/>
              </w:rPr>
              <w:t>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опасности, работника ответственного за </w:t>
            </w:r>
            <w:r w:rsidR="005C576C">
              <w:rPr>
                <w:sz w:val="22"/>
                <w:szCs w:val="22"/>
                <w:lang w:val="ru-RU"/>
              </w:rPr>
              <w:t xml:space="preserve">выполнение работ </w:t>
            </w:r>
            <w:r w:rsidRPr="002272C7">
              <w:rPr>
                <w:sz w:val="22"/>
                <w:szCs w:val="22"/>
                <w:lang w:val="ru-RU"/>
              </w:rPr>
              <w:t xml:space="preserve">(производителя работ), если возможность временного отсутствия не оговорена в правилах проведения указанного вида </w:t>
            </w:r>
            <w:r w:rsidR="005C576C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>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исполнителей </w:t>
            </w:r>
            <w:proofErr w:type="gramStart"/>
            <w:r w:rsidR="00120971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 Договору либо неприменение ими специальной одежды, специальной обуви и других СИЗ, необходимых при проведении конкретного вида </w:t>
            </w:r>
            <w:r w:rsidR="00120971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>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исполнителями </w:t>
            </w:r>
            <w:r w:rsidR="005C576C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</w:t>
            </w:r>
            <w:r w:rsidR="005C576C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>;</w:t>
            </w:r>
          </w:p>
          <w:p w:rsidR="00AF39EF" w:rsidRPr="002272C7" w:rsidRDefault="00AF39EF" w:rsidP="00F874FB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B056D0" w:rsidRDefault="00AF39EF" w:rsidP="00F874FB">
            <w:pPr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color w:val="365F91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B056D0" w:rsidRDefault="00AF39EF" w:rsidP="00F874F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</w:t>
            </w:r>
            <w:proofErr w:type="spellStart"/>
            <w:r w:rsidRPr="0063467F">
              <w:rPr>
                <w:iCs/>
                <w:sz w:val="22"/>
              </w:rPr>
              <w:t>газорезательного</w:t>
            </w:r>
            <w:proofErr w:type="spellEnd"/>
            <w:r w:rsidRPr="0063467F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63467F">
              <w:rPr>
                <w:iCs/>
                <w:sz w:val="22"/>
              </w:rPr>
              <w:t>газопроводящих</w:t>
            </w:r>
            <w:proofErr w:type="spellEnd"/>
            <w:r w:rsidRPr="0063467F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63467F">
              <w:rPr>
                <w:iCs/>
                <w:sz w:val="22"/>
              </w:rPr>
              <w:t>ППРк</w:t>
            </w:r>
            <w:proofErr w:type="spellEnd"/>
            <w:r w:rsidRPr="0063467F">
              <w:rPr>
                <w:iCs/>
                <w:sz w:val="22"/>
              </w:rPr>
              <w:t xml:space="preserve"> и т.п.).</w:t>
            </w:r>
          </w:p>
          <w:p w:rsidR="00AF39EF" w:rsidRPr="0063467F" w:rsidRDefault="00AF39EF" w:rsidP="00F874FB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AF39EF" w:rsidRPr="0063467F" w:rsidRDefault="00AF39EF" w:rsidP="00F874FB">
            <w:pPr>
              <w:rPr>
                <w:iCs/>
                <w:sz w:val="22"/>
              </w:rPr>
            </w:pPr>
            <w:proofErr w:type="spellStart"/>
            <w:r w:rsidRPr="0063467F">
              <w:rPr>
                <w:iCs/>
                <w:sz w:val="22"/>
              </w:rPr>
              <w:t>Эксплуатациягрузозахватных</w:t>
            </w:r>
            <w:proofErr w:type="spellEnd"/>
            <w:r w:rsidRPr="0063467F">
              <w:rPr>
                <w:iCs/>
                <w:sz w:val="22"/>
              </w:rPr>
              <w:t xml:space="preserve"> приспособлений, не соответствующих требованиям нормативно-технических документов, а также утвержденным технологическим картам или проектам производства работ кранами.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63467F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</w:t>
            </w:r>
            <w:r w:rsidRPr="0063467F">
              <w:rPr>
                <w:iCs/>
                <w:sz w:val="22"/>
              </w:rPr>
              <w:lastRenderedPageBreak/>
              <w:t>лесов, не соответствующих требованиям НТД</w:t>
            </w:r>
            <w:r>
              <w:rPr>
                <w:iCs/>
                <w:sz w:val="22"/>
              </w:rPr>
              <w:t xml:space="preserve">, неприменение СИЗ на высоте, </w:t>
            </w:r>
            <w:r w:rsidRPr="0063467F">
              <w:rPr>
                <w:iCs/>
                <w:sz w:val="22"/>
              </w:rPr>
              <w:t>и другие нарушения</w:t>
            </w:r>
            <w:r w:rsidR="00177BE5">
              <w:rPr>
                <w:iCs/>
                <w:sz w:val="22"/>
              </w:rPr>
              <w:t xml:space="preserve">, </w:t>
            </w:r>
            <w:r w:rsidRPr="0063467F">
              <w:rPr>
                <w:iCs/>
                <w:sz w:val="22"/>
              </w:rPr>
              <w:t>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20 000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63467F">
              <w:rPr>
                <w:iCs/>
                <w:sz w:val="22"/>
              </w:rPr>
              <w:t>Невыполнение или несвоевременное выполнение решений</w:t>
            </w:r>
            <w:r w:rsidR="00177BE5">
              <w:rPr>
                <w:iCs/>
                <w:sz w:val="22"/>
              </w:rPr>
              <w:t xml:space="preserve">, </w:t>
            </w:r>
            <w:r w:rsidRPr="0063467F">
              <w:rPr>
                <w:iCs/>
                <w:sz w:val="22"/>
              </w:rPr>
              <w:t>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63467F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63467F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E6329F" w:rsidRDefault="00AF39EF" w:rsidP="00F874FB">
            <w:pPr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63467F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63467F">
              <w:rPr>
                <w:sz w:val="22"/>
              </w:rPr>
              <w:t xml:space="preserve"> групп инвалидности.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E6329F" w:rsidRDefault="00AF39EF" w:rsidP="00F874FB">
            <w:pPr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ущерба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ущерба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 w:rsidR="00177BE5">
              <w:rPr>
                <w:sz w:val="22"/>
              </w:rPr>
              <w:t>,</w:t>
            </w:r>
            <w:r w:rsidRPr="0063467F">
              <w:rPr>
                <w:sz w:val="22"/>
              </w:rPr>
              <w:t xml:space="preserve"> расположенных на территории Заказчика, не приведшие </w:t>
            </w:r>
            <w:r w:rsidR="00177BE5">
              <w:rPr>
                <w:sz w:val="22"/>
              </w:rPr>
              <w:br/>
            </w:r>
            <w:r w:rsidRPr="0063467F">
              <w:rPr>
                <w:sz w:val="22"/>
              </w:rPr>
              <w:t xml:space="preserve">к отключению </w:t>
            </w:r>
            <w:proofErr w:type="spellStart"/>
            <w:r w:rsidRPr="0063467F">
              <w:rPr>
                <w:sz w:val="22"/>
              </w:rPr>
              <w:t>энергопотребителей</w:t>
            </w:r>
            <w:proofErr w:type="spellEnd"/>
            <w:r w:rsidRPr="0063467F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B056D0" w:rsidRDefault="00AF39EF" w:rsidP="00F874F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</w:t>
            </w:r>
            <w:r w:rsidR="00177BE5" w:rsidRPr="00B056D0">
              <w:rPr>
                <w:sz w:val="22"/>
                <w:szCs w:val="22"/>
                <w:lang w:val="ru-RU"/>
              </w:rPr>
              <w:t>замыкание линий электропередач и других производственных конструкций энергетического оборудования,</w:t>
            </w:r>
            <w:r w:rsidRPr="00B056D0">
              <w:rPr>
                <w:sz w:val="22"/>
                <w:szCs w:val="22"/>
                <w:lang w:val="ru-RU"/>
              </w:rPr>
              <w:t xml:space="preserve"> расположенных на территории </w:t>
            </w:r>
            <w:r w:rsidR="00177BE5" w:rsidRPr="00B056D0">
              <w:rPr>
                <w:sz w:val="22"/>
                <w:szCs w:val="22"/>
                <w:lang w:val="ru-RU"/>
              </w:rPr>
              <w:t>Заказчика, приведшие</w:t>
            </w:r>
            <w:r w:rsidRPr="00B056D0">
              <w:rPr>
                <w:sz w:val="22"/>
                <w:szCs w:val="22"/>
                <w:lang w:val="ru-RU"/>
              </w:rPr>
              <w:t xml:space="preserve"> к 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5C576C" w:rsidP="00F874FB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 xml:space="preserve">Выполнение </w:t>
            </w:r>
            <w:proofErr w:type="gramStart"/>
            <w:r>
              <w:rPr>
                <w:sz w:val="22"/>
              </w:rPr>
              <w:t xml:space="preserve">работ </w:t>
            </w:r>
            <w:r w:rsidR="00AF39EF" w:rsidRPr="0063467F">
              <w:rPr>
                <w:sz w:val="22"/>
              </w:rPr>
              <w:t xml:space="preserve"> вблизи</w:t>
            </w:r>
            <w:proofErr w:type="gramEnd"/>
            <w:r w:rsidR="00AF39EF" w:rsidRPr="0063467F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="00AF39EF" w:rsidRPr="0063467F">
              <w:rPr>
                <w:bCs/>
                <w:sz w:val="22"/>
              </w:rPr>
              <w:t>Исполнителя</w:t>
            </w:r>
            <w:r w:rsidR="00AF39EF" w:rsidRPr="0063467F">
              <w:rPr>
                <w:sz w:val="22"/>
              </w:rPr>
              <w:t xml:space="preserve"> ответственного за </w:t>
            </w:r>
            <w:r>
              <w:rPr>
                <w:sz w:val="22"/>
              </w:rPr>
              <w:t>выполнение работ</w:t>
            </w:r>
            <w:r w:rsidR="00AF39EF" w:rsidRPr="0063467F">
              <w:rPr>
                <w:sz w:val="22"/>
              </w:rPr>
              <w:t xml:space="preserve"> при их проведении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AF39EF" w:rsidRPr="00C56CFC" w:rsidRDefault="00AF39EF" w:rsidP="00F874FB">
            <w:pPr>
              <w:rPr>
                <w:sz w:val="22"/>
              </w:rPr>
            </w:pP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Механическое повреждение подземных и (или) наземных коммуникаций</w:t>
            </w:r>
            <w:r w:rsidR="00177BE5">
              <w:rPr>
                <w:sz w:val="22"/>
              </w:rPr>
              <w:t xml:space="preserve">, </w:t>
            </w:r>
            <w:r w:rsidRPr="0063467F">
              <w:rPr>
                <w:sz w:val="22"/>
              </w:rPr>
              <w:t>расположенных на территории Заказчика, произошедшее по вине Исполнителя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E6329F" w:rsidRDefault="00AF39EF" w:rsidP="00F874FB">
            <w:pPr>
              <w:rPr>
                <w:sz w:val="22"/>
              </w:rPr>
            </w:pPr>
            <w:r w:rsidRPr="00E6329F">
              <w:rPr>
                <w:sz w:val="22"/>
              </w:rPr>
              <w:t>1</w:t>
            </w:r>
            <w:r w:rsidR="00177BE5">
              <w:rPr>
                <w:sz w:val="22"/>
              </w:rPr>
              <w:t xml:space="preserve"> </w:t>
            </w:r>
            <w:r w:rsidRPr="00E6329F">
              <w:rPr>
                <w:sz w:val="22"/>
              </w:rPr>
              <w:t>500 000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AF39EF" w:rsidRPr="002E7CB2" w:rsidTr="00F874FB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Начало </w:t>
            </w:r>
            <w:r w:rsidR="005C576C">
              <w:rPr>
                <w:sz w:val="22"/>
              </w:rPr>
              <w:t>выполнения работ</w:t>
            </w:r>
            <w:r w:rsidRPr="0063467F">
              <w:rPr>
                <w:sz w:val="22"/>
              </w:rPr>
              <w:t xml:space="preserve"> на объектах Заказчика без получения письменного разрешения, без оформления: актов-допуска на объект, нарядов-допуска к работам повышенной опасности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AF39EF" w:rsidRPr="002E7CB2" w:rsidTr="00F874FB">
        <w:trPr>
          <w:gridAfter w:val="1"/>
          <w:wAfter w:w="3544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</w:rPr>
              <w:t>1</w:t>
            </w:r>
            <w:r w:rsidRPr="002E7CB2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C56CFC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Несоблюдение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</w:t>
            </w:r>
            <w:r w:rsidR="005C576C">
              <w:rPr>
                <w:sz w:val="22"/>
              </w:rPr>
              <w:t xml:space="preserve">в выполненных работ </w:t>
            </w:r>
            <w:r w:rsidRPr="0063467F">
              <w:rPr>
                <w:sz w:val="22"/>
              </w:rPr>
              <w:t xml:space="preserve">или возмещаемой стоимости </w:t>
            </w:r>
            <w:r w:rsidR="00177BE5">
              <w:rPr>
                <w:sz w:val="22"/>
              </w:rPr>
              <w:t>материалов</w:t>
            </w:r>
            <w:r w:rsidRPr="0063467F">
              <w:rPr>
                <w:sz w:val="22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F39EF" w:rsidRPr="002E7CB2" w:rsidTr="00F874FB">
        <w:trPr>
          <w:gridAfter w:val="1"/>
          <w:wAfter w:w="3544" w:type="dxa"/>
          <w:trHeight w:val="843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обязанности по изъятию пропуска и сдаче Заказчику при увольнении работника </w:t>
            </w:r>
            <w:r w:rsidRPr="0063467F">
              <w:rPr>
                <w:bCs/>
                <w:sz w:val="22"/>
              </w:rPr>
              <w:t>Исполнителя (</w:t>
            </w:r>
            <w:r w:rsidRPr="0063467F">
              <w:rPr>
                <w:sz w:val="22"/>
              </w:rPr>
              <w:t xml:space="preserve">имеющего пропуск на </w:t>
            </w:r>
            <w:r w:rsidR="00177BE5">
              <w:rPr>
                <w:sz w:val="22"/>
              </w:rPr>
              <w:t>объект</w:t>
            </w:r>
            <w:r w:rsidRPr="0063467F">
              <w:rPr>
                <w:sz w:val="22"/>
              </w:rPr>
              <w:t xml:space="preserve"> Заказчика).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  <w:r>
              <w:rPr>
                <w:sz w:val="22"/>
              </w:rPr>
              <w:t xml:space="preserve"> за каждый факт</w:t>
            </w:r>
          </w:p>
        </w:tc>
      </w:tr>
      <w:tr w:rsidR="00AF39EF" w:rsidRPr="002E7CB2" w:rsidTr="00F874FB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AF39EF" w:rsidRPr="002E7CB2" w:rsidTr="00F874FB">
        <w:trPr>
          <w:gridAfter w:val="1"/>
          <w:wAfter w:w="3544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требований о недопущении публикаций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средствах массовой информации сведений, касающихся деятельности Заказчика, Генерального Заказчика</w:t>
            </w:r>
            <w:r w:rsidR="00177BE5">
              <w:rPr>
                <w:sz w:val="22"/>
              </w:rPr>
              <w:t>,</w:t>
            </w:r>
            <w:r w:rsidRPr="0063467F">
              <w:rPr>
                <w:sz w:val="22"/>
              </w:rPr>
              <w:t xml:space="preserve"> а также ПАО «НК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«Роснефть» без получения соответствующего разрешения от Заказчика.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AF39EF" w:rsidRPr="002E7CB2" w:rsidTr="00F874FB">
        <w:trPr>
          <w:gridAfter w:val="1"/>
          <w:wAfter w:w="3544" w:type="dxa"/>
          <w:trHeight w:val="1027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noProof/>
                <w:sz w:val="22"/>
              </w:rPr>
              <w:t xml:space="preserve">Нарушение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noProof/>
                <w:sz w:val="22"/>
              </w:rPr>
              <w:t xml:space="preserve"> сроков по предоставлению </w:t>
            </w:r>
            <w:r w:rsidRPr="0063467F">
              <w:rPr>
                <w:sz w:val="22"/>
              </w:rPr>
              <w:t>Заказчику</w:t>
            </w:r>
            <w:r w:rsidRPr="0063467F">
              <w:rPr>
                <w:noProof/>
                <w:sz w:val="22"/>
              </w:rPr>
              <w:t xml:space="preserve"> АКТА СДАЧИ-ПРИЕМКИ </w:t>
            </w:r>
            <w:r w:rsidR="005C576C">
              <w:rPr>
                <w:sz w:val="22"/>
              </w:rPr>
              <w:t>выполненных работ</w:t>
            </w:r>
            <w:r w:rsidRPr="0063467F">
              <w:rPr>
                <w:noProof/>
                <w:sz w:val="22"/>
              </w:rPr>
              <w:t xml:space="preserve">, повлекшее наложение на </w:t>
            </w:r>
            <w:r w:rsidRPr="0063467F">
              <w:rPr>
                <w:sz w:val="22"/>
              </w:rPr>
              <w:t>Заказчика</w:t>
            </w:r>
            <w:r w:rsidRPr="0063467F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F39EF" w:rsidRPr="002E7CB2" w:rsidTr="00F874FB">
        <w:trPr>
          <w:trHeight w:val="65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C56CFC" w:rsidRDefault="00AF39EF" w:rsidP="00F874FB">
            <w:pPr>
              <w:spacing w:after="120"/>
              <w:rPr>
                <w:sz w:val="22"/>
              </w:rPr>
            </w:pPr>
          </w:p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возникновения аварии, инцидента по вине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штраф 0,1% (ноль целой одной десятой процента) от стоимости </w:t>
            </w:r>
            <w:r w:rsidR="005C576C">
              <w:rPr>
                <w:sz w:val="22"/>
              </w:rPr>
              <w:t xml:space="preserve">Договора </w:t>
            </w:r>
            <w:r w:rsidRPr="0063467F">
              <w:rPr>
                <w:sz w:val="22"/>
              </w:rPr>
              <w:t>+ убытки и затраты Заказчика</w:t>
            </w:r>
          </w:p>
        </w:tc>
        <w:tc>
          <w:tcPr>
            <w:tcW w:w="3544" w:type="dxa"/>
            <w:vAlign w:val="center"/>
          </w:tcPr>
          <w:p w:rsidR="00AF39EF" w:rsidRPr="002E7CB2" w:rsidRDefault="00AF39EF" w:rsidP="00C03D5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AF39EF" w:rsidRPr="002E7CB2" w:rsidTr="00F874FB">
        <w:trPr>
          <w:trHeight w:val="1053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B056D0" w:rsidRDefault="00AF39EF" w:rsidP="00F874F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Заказчика физического лица</w:t>
            </w:r>
            <w:r w:rsidR="00177BE5">
              <w:rPr>
                <w:sz w:val="22"/>
                <w:szCs w:val="22"/>
                <w:lang w:val="ru-RU"/>
              </w:rPr>
              <w:t>,</w:t>
            </w:r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для </w:t>
            </w:r>
            <w:r w:rsidR="005C576C">
              <w:rPr>
                <w:sz w:val="22"/>
                <w:szCs w:val="22"/>
                <w:lang w:val="ru-RU"/>
              </w:rPr>
              <w:t xml:space="preserve">выполнения работ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</w:p>
          <w:p w:rsidR="00AF39EF" w:rsidRPr="00B056D0" w:rsidRDefault="00AF39EF" w:rsidP="00F874FB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F39EF" w:rsidRPr="002E7CB2" w:rsidRDefault="00AF39EF" w:rsidP="00C03D54">
            <w:pPr>
              <w:spacing w:after="120"/>
              <w:jc w:val="center"/>
              <w:rPr>
                <w:sz w:val="21"/>
                <w:szCs w:val="21"/>
              </w:rPr>
            </w:pPr>
          </w:p>
        </w:tc>
      </w:tr>
      <w:tr w:rsidR="00AF39EF" w:rsidRPr="002E7CB2" w:rsidTr="00F874FB">
        <w:trPr>
          <w:gridAfter w:val="1"/>
          <w:wAfter w:w="3544" w:type="dxa"/>
          <w:trHeight w:val="106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B056D0" w:rsidRDefault="00AF39EF" w:rsidP="00F874FB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</w:t>
            </w:r>
            <w:r w:rsidR="005C576C">
              <w:rPr>
                <w:sz w:val="22"/>
                <w:szCs w:val="22"/>
                <w:lang w:val="ru-RU"/>
              </w:rPr>
              <w:t xml:space="preserve">выполнения работ </w:t>
            </w:r>
            <w:r w:rsidRPr="00B056D0">
              <w:rPr>
                <w:sz w:val="22"/>
                <w:szCs w:val="22"/>
                <w:lang w:val="ru-RU"/>
              </w:rPr>
              <w:t xml:space="preserve">по Договору с нарушением миграционного законодательства РФ. </w:t>
            </w:r>
            <w:r w:rsidRPr="005C576C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Default="00AF39EF" w:rsidP="00F874FB">
            <w:pPr>
              <w:spacing w:after="120"/>
              <w:rPr>
                <w:sz w:val="22"/>
              </w:rPr>
            </w:pPr>
          </w:p>
          <w:p w:rsidR="00AF39EF" w:rsidRPr="00B056D0" w:rsidRDefault="00AF39EF" w:rsidP="00F874FB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AF39EF" w:rsidRPr="002E7CB2" w:rsidTr="00F874FB">
        <w:trPr>
          <w:gridAfter w:val="1"/>
          <w:wAfter w:w="3544" w:type="dxa"/>
          <w:trHeight w:val="144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lastRenderedPageBreak/>
              <w:t>26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Не уведомление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Заказчика о любой предполагаемой или фактической остановке </w:t>
            </w:r>
            <w:r w:rsidR="005C576C">
              <w:rPr>
                <w:sz w:val="22"/>
              </w:rPr>
              <w:t xml:space="preserve">выполнения работ </w:t>
            </w:r>
            <w:r w:rsidRPr="0063467F">
              <w:rPr>
                <w:sz w:val="22"/>
              </w:rPr>
              <w:t xml:space="preserve">или не уведомление Заказчика о любых внеплановых событиях и происшествиях в период выполнения обязательств по Договору </w:t>
            </w:r>
            <w:r w:rsidRPr="0063467F">
              <w:rPr>
                <w:bCs/>
                <w:sz w:val="22"/>
              </w:rPr>
              <w:t>Исполнителем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штраф в размере 0,1% (ноль целой одной десятой процента) от общей суммы договора</w:t>
            </w:r>
          </w:p>
        </w:tc>
      </w:tr>
      <w:tr w:rsidR="00AF39EF" w:rsidRPr="002E7CB2" w:rsidTr="00F874FB">
        <w:trPr>
          <w:gridAfter w:val="1"/>
          <w:wAfter w:w="3544" w:type="dxa"/>
          <w:trHeight w:val="164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для выполнения </w:t>
            </w:r>
            <w:r w:rsidR="00120971">
              <w:rPr>
                <w:sz w:val="22"/>
              </w:rPr>
              <w:t>работ</w:t>
            </w:r>
            <w:r w:rsidRPr="0063467F">
              <w:rPr>
                <w:sz w:val="22"/>
              </w:rPr>
              <w:t xml:space="preserve"> (оказания услуг), с нарушением миграционного законодательства РФ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AF39EF" w:rsidRPr="002E7CB2" w:rsidTr="00F874FB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За привлечение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63467F">
              <w:rPr>
                <w:bCs/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63467F">
              <w:rPr>
                <w:sz w:val="22"/>
              </w:rPr>
              <w:t>Субисполнителем</w:t>
            </w:r>
            <w:proofErr w:type="spellEnd"/>
            <w:r w:rsidRPr="0063467F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</w:t>
            </w:r>
            <w:r w:rsidR="00120971">
              <w:rPr>
                <w:sz w:val="22"/>
              </w:rPr>
              <w:t>работ</w:t>
            </w:r>
            <w:r w:rsidRPr="0063467F">
              <w:rPr>
                <w:sz w:val="22"/>
              </w:rPr>
              <w:t xml:space="preserve"> (оказания услуг), а также копий правоустанавливающих, учредительных документов </w:t>
            </w:r>
            <w:proofErr w:type="spellStart"/>
            <w:r w:rsidRPr="0063467F">
              <w:rPr>
                <w:bCs/>
                <w:sz w:val="22"/>
              </w:rPr>
              <w:t>Субисполнителя</w:t>
            </w:r>
            <w:proofErr w:type="spellEnd"/>
            <w:r w:rsidRPr="0063467F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63467F">
              <w:rPr>
                <w:bCs/>
                <w:sz w:val="22"/>
              </w:rPr>
              <w:t>Субисполнителе</w:t>
            </w:r>
            <w:proofErr w:type="spellEnd"/>
            <w:r>
              <w:rPr>
                <w:bCs/>
                <w:sz w:val="22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AF39EF" w:rsidRPr="00C56CFC" w:rsidRDefault="00AF39EF" w:rsidP="00F874FB">
            <w:pPr>
              <w:rPr>
                <w:sz w:val="22"/>
              </w:rPr>
            </w:pPr>
          </w:p>
        </w:tc>
      </w:tr>
      <w:tr w:rsidR="00AF39EF" w:rsidRPr="002E7CB2" w:rsidTr="00F874FB">
        <w:trPr>
          <w:gridAfter w:val="1"/>
          <w:wAfter w:w="3544" w:type="dxa"/>
          <w:trHeight w:val="78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завышения (фальсификации)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в представленных документах объемов </w:t>
            </w:r>
            <w:r w:rsidR="00120971">
              <w:rPr>
                <w:sz w:val="22"/>
              </w:rPr>
              <w:t xml:space="preserve">выполненных работ </w:t>
            </w:r>
            <w:r w:rsidRPr="0063467F">
              <w:rPr>
                <w:sz w:val="22"/>
              </w:rPr>
              <w:t xml:space="preserve">или возмещаемой стоимости </w:t>
            </w:r>
            <w:r w:rsidR="00177BE5">
              <w:rPr>
                <w:sz w:val="22"/>
              </w:rPr>
              <w:t>материалов</w:t>
            </w:r>
            <w:r w:rsidRPr="0063467F">
              <w:rPr>
                <w:sz w:val="22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F39EF" w:rsidRPr="002E7CB2" w:rsidTr="00F874FB">
        <w:trPr>
          <w:gridAfter w:val="1"/>
          <w:wAfter w:w="3544" w:type="dxa"/>
          <w:trHeight w:val="138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 xml:space="preserve">В случае 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продолжил </w:t>
            </w:r>
            <w:r w:rsidR="00120971">
              <w:rPr>
                <w:sz w:val="22"/>
              </w:rPr>
              <w:t xml:space="preserve">выполнение работ </w:t>
            </w:r>
            <w:r w:rsidR="00177BE5" w:rsidRPr="0063467F">
              <w:rPr>
                <w:sz w:val="22"/>
              </w:rPr>
              <w:t>несмотря</w:t>
            </w:r>
            <w:r w:rsidRPr="0063467F">
              <w:rPr>
                <w:sz w:val="22"/>
              </w:rPr>
              <w:t xml:space="preserve"> на требование Заказчика/Генерального Заказчика об их приостановке,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 w:rsidR="00120971">
              <w:rPr>
                <w:sz w:val="22"/>
              </w:rPr>
              <w:t>выполнение работ</w:t>
            </w:r>
            <w:r w:rsidRPr="0063467F">
              <w:rPr>
                <w:sz w:val="22"/>
              </w:rPr>
              <w:t xml:space="preserve">, а также за иные вызванные этим последствия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AF39EF" w:rsidRPr="002E7CB2" w:rsidTr="00F874FB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Если </w:t>
            </w:r>
            <w:r w:rsidRPr="0063467F">
              <w:rPr>
                <w:bCs/>
                <w:sz w:val="22"/>
              </w:rPr>
              <w:t>Исполнитель</w:t>
            </w:r>
            <w:r w:rsidRPr="0063467F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 w:rsidR="00120971">
              <w:rPr>
                <w:sz w:val="22"/>
              </w:rPr>
              <w:t>работ</w:t>
            </w:r>
            <w:r w:rsidRPr="0063467F">
              <w:rPr>
                <w:sz w:val="22"/>
              </w:rPr>
              <w:t xml:space="preserve">/услуг (происходит аннулирование) либо если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</w:t>
            </w:r>
            <w:r w:rsidR="00120971">
              <w:rPr>
                <w:sz w:val="22"/>
              </w:rPr>
              <w:t>/иных работ</w:t>
            </w:r>
            <w:r w:rsidRPr="0063467F">
              <w:rPr>
                <w:sz w:val="22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 xml:space="preserve">штраф в размере 10% (десять процентов) от стоимости </w:t>
            </w:r>
            <w:r w:rsidR="00120971">
              <w:rPr>
                <w:sz w:val="22"/>
              </w:rPr>
              <w:t>работ</w:t>
            </w:r>
            <w:r w:rsidRPr="0063467F">
              <w:rPr>
                <w:sz w:val="22"/>
              </w:rPr>
              <w:t xml:space="preserve"> (услуг) по договору </w:t>
            </w:r>
          </w:p>
        </w:tc>
      </w:tr>
      <w:tr w:rsidR="00AF39EF" w:rsidRPr="002E7CB2" w:rsidTr="00F874FB">
        <w:trPr>
          <w:gridAfter w:val="1"/>
          <w:wAfter w:w="3544" w:type="dxa"/>
          <w:trHeight w:val="79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установления факта нахождения на территории </w:t>
            </w:r>
            <w:r w:rsidR="00120971">
              <w:rPr>
                <w:sz w:val="22"/>
              </w:rPr>
              <w:t>выполнения работ</w:t>
            </w:r>
            <w:r w:rsidRPr="0063467F">
              <w:rPr>
                <w:sz w:val="22"/>
              </w:rPr>
              <w:t xml:space="preserve"> и/или оказания услуг, работника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AF39EF" w:rsidRPr="002E7CB2" w:rsidTr="00F874FB">
        <w:trPr>
          <w:gridAfter w:val="1"/>
          <w:wAfter w:w="3544" w:type="dxa"/>
          <w:trHeight w:val="65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2E7CB2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При наличии вины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 xml:space="preserve">1 000 000, за каждого пострадавшего/погибшего работника </w:t>
            </w:r>
            <w:r w:rsidR="00177BE5">
              <w:rPr>
                <w:sz w:val="22"/>
              </w:rPr>
              <w:t>Заказчика</w:t>
            </w:r>
          </w:p>
        </w:tc>
      </w:tr>
      <w:tr w:rsidR="00AF39EF" w:rsidRPr="002E7CB2" w:rsidTr="00F874FB">
        <w:trPr>
          <w:gridAfter w:val="1"/>
          <w:wAfter w:w="3544" w:type="dxa"/>
          <w:trHeight w:val="24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выявления фактов проезда автотранспорта </w:t>
            </w:r>
            <w:r w:rsidRPr="0063467F">
              <w:rPr>
                <w:bCs/>
                <w:sz w:val="22"/>
              </w:rPr>
              <w:t>Исполнителя</w:t>
            </w:r>
            <w:r w:rsidRPr="0063467F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63467F">
              <w:rPr>
                <w:iCs/>
                <w:sz w:val="22"/>
              </w:rPr>
              <w:t>предвахтовых</w:t>
            </w:r>
            <w:proofErr w:type="spellEnd"/>
            <w:r w:rsidRPr="0063467F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74E03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AF39EF" w:rsidRPr="002E7CB2" w:rsidTr="00F874FB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120971" w:rsidP="00F874FB">
            <w:pPr>
              <w:rPr>
                <w:sz w:val="22"/>
              </w:rPr>
            </w:pPr>
            <w:r>
              <w:rPr>
                <w:sz w:val="22"/>
              </w:rPr>
              <w:t xml:space="preserve">Выполнение </w:t>
            </w:r>
            <w:proofErr w:type="gramStart"/>
            <w:r>
              <w:rPr>
                <w:sz w:val="22"/>
              </w:rPr>
              <w:t xml:space="preserve">работ </w:t>
            </w:r>
            <w:r w:rsidR="00AF39EF" w:rsidRPr="0063467F">
              <w:rPr>
                <w:sz w:val="22"/>
              </w:rPr>
              <w:t xml:space="preserve"> </w:t>
            </w:r>
            <w:r>
              <w:rPr>
                <w:sz w:val="22"/>
              </w:rPr>
              <w:t>персоналом</w:t>
            </w:r>
            <w:proofErr w:type="gramEnd"/>
            <w:r w:rsidR="00AF39EF" w:rsidRPr="0063467F">
              <w:rPr>
                <w:sz w:val="22"/>
              </w:rPr>
              <w:t>, не укомплектованн</w:t>
            </w:r>
            <w:r>
              <w:rPr>
                <w:sz w:val="22"/>
              </w:rPr>
              <w:t>ым</w:t>
            </w:r>
            <w:r w:rsidR="00AF39EF" w:rsidRPr="0063467F">
              <w:rPr>
                <w:sz w:val="22"/>
              </w:rPr>
              <w:t xml:space="preserve"> полным составом.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B056D0" w:rsidRDefault="00AF39EF" w:rsidP="00F874FB">
            <w:pPr>
              <w:spacing w:before="120" w:after="120"/>
              <w:ind w:right="-12" w:firstLine="34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28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spacing w:after="120"/>
              <w:rPr>
                <w:sz w:val="22"/>
              </w:rPr>
            </w:pPr>
            <w:r w:rsidRPr="0063467F">
              <w:rPr>
                <w:sz w:val="22"/>
              </w:rPr>
              <w:t xml:space="preserve">В случае загрязнения </w:t>
            </w:r>
            <w:r w:rsidRPr="0063467F">
              <w:rPr>
                <w:bCs/>
                <w:sz w:val="22"/>
              </w:rPr>
              <w:t>Исполнителем</w:t>
            </w:r>
            <w:r w:rsidRPr="0063467F">
              <w:rPr>
                <w:sz w:val="22"/>
              </w:rPr>
              <w:t xml:space="preserve"> при осуществлении </w:t>
            </w:r>
            <w:r w:rsidR="00120971">
              <w:rPr>
                <w:sz w:val="22"/>
              </w:rPr>
              <w:t xml:space="preserve">выполнении работ </w:t>
            </w:r>
            <w:r w:rsidRPr="0063467F">
              <w:rPr>
                <w:sz w:val="22"/>
              </w:rPr>
              <w:t xml:space="preserve">территории Заказчика (лицензионных участков) отходами, производства и потребления </w:t>
            </w:r>
            <w:r w:rsidRPr="0063467F">
              <w:rPr>
                <w:bCs/>
                <w:sz w:val="22"/>
              </w:rPr>
              <w:t>Исполнителя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  <w:r w:rsidRPr="0063467F">
              <w:rPr>
                <w:sz w:val="22"/>
              </w:rPr>
              <w:t>100 000 + осуществить очистку загрязненной территории в сроки, установленные</w:t>
            </w:r>
            <w:r w:rsidR="00177BE5">
              <w:rPr>
                <w:sz w:val="22"/>
              </w:rPr>
              <w:t xml:space="preserve"> Заказчиком</w:t>
            </w:r>
            <w:r w:rsidRPr="0063467F">
              <w:rPr>
                <w:sz w:val="22"/>
              </w:rPr>
              <w:t xml:space="preserve">     </w:t>
            </w:r>
          </w:p>
        </w:tc>
      </w:tr>
      <w:tr w:rsidR="00AF39EF" w:rsidRPr="002E7CB2" w:rsidTr="00F874FB">
        <w:trPr>
          <w:gridAfter w:val="1"/>
          <w:wAfter w:w="3544" w:type="dxa"/>
          <w:trHeight w:val="296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389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Нарушение экологических и санитарных требований либо специальных</w:t>
            </w:r>
            <w:r w:rsidR="00F874FB">
              <w:rPr>
                <w:iCs/>
                <w:sz w:val="22"/>
              </w:rPr>
              <w:t xml:space="preserve"> </w:t>
            </w:r>
            <w:r w:rsidRPr="0063467F">
              <w:rPr>
                <w:iCs/>
                <w:sz w:val="22"/>
              </w:rPr>
              <w:t>условий</w:t>
            </w:r>
            <w:r w:rsidR="00F874FB">
              <w:rPr>
                <w:iCs/>
                <w:sz w:val="22"/>
              </w:rPr>
              <w:t>,</w:t>
            </w:r>
            <w:r w:rsidRPr="0063467F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</w:t>
            </w:r>
            <w:r w:rsidRPr="0063467F">
              <w:rPr>
                <w:iCs/>
                <w:sz w:val="22"/>
              </w:rPr>
              <w:lastRenderedPageBreak/>
              <w:t>использовании химических реагентов, опасных жидкостей и веществ.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63467F">
              <w:rPr>
                <w:iCs/>
                <w:sz w:val="22"/>
              </w:rPr>
              <w:t>растепление</w:t>
            </w:r>
            <w:proofErr w:type="spellEnd"/>
            <w:r w:rsidRPr="0063467F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AF39EF" w:rsidRPr="002E7CB2" w:rsidTr="00F874FB">
        <w:trPr>
          <w:gridAfter w:val="1"/>
          <w:wAfter w:w="3544" w:type="dxa"/>
          <w:trHeight w:val="273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394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63467F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63467F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63467F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63467F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36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63467F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63467F">
              <w:rPr>
                <w:iCs/>
                <w:sz w:val="22"/>
              </w:rPr>
              <w:t>пожаровзрывоопасных</w:t>
            </w:r>
            <w:proofErr w:type="spellEnd"/>
            <w:r w:rsidRPr="0063467F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63467F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63467F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63467F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63467F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sz w:val="22"/>
              </w:rPr>
            </w:pPr>
          </w:p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63467F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F39EF" w:rsidRPr="002E7CB2" w:rsidTr="00F874FB">
        <w:trPr>
          <w:gridAfter w:val="1"/>
          <w:wAfter w:w="3544" w:type="dxa"/>
          <w:trHeight w:val="364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63467F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63467F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63467F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63467F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63467F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F39EF" w:rsidRPr="002E7CB2" w:rsidTr="00F874FB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63467F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F39EF" w:rsidRPr="002E7CB2" w:rsidTr="00F874FB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63467F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F39EF" w:rsidRPr="002E7CB2" w:rsidTr="00F874FB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63467F" w:rsidRDefault="00AF39EF" w:rsidP="00F874FB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63467F">
              <w:rPr>
                <w:iCs/>
                <w:sz w:val="22"/>
              </w:rPr>
              <w:t xml:space="preserve">Допуск к работе лиц, не прошедших обучение </w:t>
            </w:r>
            <w:r w:rsidR="00F874FB">
              <w:rPr>
                <w:iCs/>
                <w:sz w:val="22"/>
              </w:rPr>
              <w:t>по программам противопожарного инструктажа</w:t>
            </w:r>
            <w:r w:rsidRPr="0063467F">
              <w:rPr>
                <w:iCs/>
                <w:sz w:val="22"/>
              </w:rPr>
              <w:t xml:space="preserve"> (подтверждается в случае не предоставления удостоверений</w:t>
            </w:r>
            <w:r w:rsidR="00F874FB">
              <w:rPr>
                <w:iCs/>
                <w:sz w:val="22"/>
              </w:rPr>
              <w:t xml:space="preserve">, </w:t>
            </w:r>
            <w:r w:rsidRPr="0063467F">
              <w:rPr>
                <w:iCs/>
                <w:sz w:val="22"/>
              </w:rPr>
              <w:t>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C56CFC" w:rsidRDefault="00AF39EF" w:rsidP="00F874FB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AF39EF" w:rsidRPr="002E7CB2" w:rsidTr="00F874FB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AF39EF" w:rsidRDefault="00AF39EF" w:rsidP="00F874FB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AF39EF" w:rsidRDefault="00AF39EF" w:rsidP="00F874FB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25 000</w:t>
            </w:r>
          </w:p>
          <w:p w:rsidR="00AF39EF" w:rsidRPr="00AF39EF" w:rsidRDefault="00AF39EF" w:rsidP="00F874FB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(За каждый случай)</w:t>
            </w:r>
          </w:p>
        </w:tc>
      </w:tr>
      <w:tr w:rsidR="00AF39EF" w:rsidRPr="002E7CB2" w:rsidTr="00F874FB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AF39EF" w:rsidRPr="002E7CB2" w:rsidRDefault="00AF39EF" w:rsidP="00AF39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AF39EF" w:rsidRPr="00F874FB" w:rsidRDefault="00AF39EF" w:rsidP="00F874FB">
            <w:pPr>
              <w:rPr>
                <w:color w:val="000000" w:themeColor="text1"/>
                <w:sz w:val="22"/>
                <w:lang w:bidi="ru-RU"/>
              </w:rPr>
            </w:pPr>
            <w:r w:rsidRPr="00AF39EF">
              <w:rPr>
                <w:color w:val="000000" w:themeColor="text1"/>
                <w:sz w:val="22"/>
                <w:lang w:bidi="ru-RU"/>
              </w:rPr>
              <w:t>Допуск</w:t>
            </w:r>
            <w:r w:rsidR="00F874FB">
              <w:rPr>
                <w:color w:val="000000" w:themeColor="text1"/>
                <w:sz w:val="22"/>
                <w:lang w:bidi="ru-RU"/>
              </w:rPr>
              <w:t xml:space="preserve"> </w:t>
            </w:r>
            <w:r w:rsidRPr="00AF39EF">
              <w:rPr>
                <w:color w:val="000000" w:themeColor="text1"/>
                <w:sz w:val="22"/>
                <w:lang w:bidi="ru-RU"/>
              </w:rPr>
              <w:t>Исполнителем</w:t>
            </w:r>
            <w:bookmarkStart w:id="65" w:name="_GoBack"/>
            <w:bookmarkEnd w:id="65"/>
            <w:r w:rsidRPr="00AF39EF">
              <w:rPr>
                <w:color w:val="000000" w:themeColor="text1"/>
                <w:sz w:val="22"/>
                <w:lang w:bidi="ru-RU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</w:t>
            </w:r>
            <w:r w:rsidR="00F874FB">
              <w:rPr>
                <w:color w:val="000000" w:themeColor="text1"/>
                <w:sz w:val="22"/>
                <w:lang w:bidi="ru-RU"/>
              </w:rPr>
              <w:br/>
            </w:r>
            <w:r w:rsidRPr="00AF39EF">
              <w:rPr>
                <w:color w:val="000000" w:themeColor="text1"/>
                <w:sz w:val="22"/>
                <w:lang w:bidi="ru-RU"/>
              </w:rPr>
              <w:t>а равно работника, лишенного такого права.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F39EF" w:rsidRPr="00AF39EF" w:rsidRDefault="00AF39EF" w:rsidP="00F874FB">
            <w:pPr>
              <w:rPr>
                <w:color w:val="000000" w:themeColor="text1"/>
                <w:sz w:val="22"/>
              </w:rPr>
            </w:pPr>
            <w:r w:rsidRPr="00AF39EF">
              <w:rPr>
                <w:color w:val="000000" w:themeColor="text1"/>
                <w:sz w:val="22"/>
              </w:rPr>
              <w:t xml:space="preserve">1 500 000 за каждый допуск </w:t>
            </w:r>
            <w:r w:rsidR="00F874FB">
              <w:rPr>
                <w:color w:val="000000" w:themeColor="text1"/>
                <w:sz w:val="22"/>
              </w:rPr>
              <w:br/>
            </w:r>
            <w:r w:rsidRPr="00AF39EF">
              <w:rPr>
                <w:color w:val="000000" w:themeColor="text1"/>
                <w:sz w:val="22"/>
              </w:rPr>
              <w:t xml:space="preserve">к управлению, </w:t>
            </w:r>
          </w:p>
          <w:p w:rsidR="00AF39EF" w:rsidRPr="00AF39EF" w:rsidRDefault="00AF39EF" w:rsidP="00F874FB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color w:val="000000" w:themeColor="text1"/>
                <w:sz w:val="22"/>
              </w:rPr>
              <w:t>но не более суммы договора</w:t>
            </w:r>
          </w:p>
        </w:tc>
      </w:tr>
      <w:tr w:rsidR="004920F8" w:rsidRPr="002E7CB2" w:rsidTr="00F874FB">
        <w:trPr>
          <w:gridAfter w:val="1"/>
          <w:wAfter w:w="3544" w:type="dxa"/>
          <w:trHeight w:val="321"/>
        </w:trPr>
        <w:tc>
          <w:tcPr>
            <w:tcW w:w="654" w:type="dxa"/>
            <w:shd w:val="clear" w:color="auto" w:fill="auto"/>
          </w:tcPr>
          <w:p w:rsidR="004920F8" w:rsidRPr="002E7CB2" w:rsidRDefault="004920F8" w:rsidP="004920F8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400" w:type="dxa"/>
            <w:shd w:val="clear" w:color="auto" w:fill="auto"/>
            <w:vAlign w:val="center"/>
          </w:tcPr>
          <w:p w:rsidR="004920F8" w:rsidRPr="00AF39EF" w:rsidRDefault="004920F8" w:rsidP="00F874FB">
            <w:pPr>
              <w:rPr>
                <w:color w:val="000000" w:themeColor="text1"/>
                <w:sz w:val="22"/>
                <w:lang w:bidi="ru-RU"/>
              </w:rPr>
            </w:pPr>
            <w:r w:rsidRPr="00B81003">
              <w:rPr>
                <w:color w:val="000000" w:themeColor="text1"/>
                <w:sz w:val="22"/>
                <w:lang w:bidi="ru-RU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920F8" w:rsidRPr="00AF39EF" w:rsidRDefault="004920F8" w:rsidP="00F874FB">
            <w:pPr>
              <w:rPr>
                <w:iCs/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25 000</w:t>
            </w:r>
          </w:p>
          <w:p w:rsidR="004920F8" w:rsidRPr="00AF39EF" w:rsidRDefault="004920F8" w:rsidP="00F874FB">
            <w:pPr>
              <w:rPr>
                <w:color w:val="000000" w:themeColor="text1"/>
                <w:sz w:val="22"/>
              </w:rPr>
            </w:pPr>
            <w:r w:rsidRPr="00AF39EF">
              <w:rPr>
                <w:iCs/>
                <w:color w:val="000000" w:themeColor="text1"/>
                <w:sz w:val="22"/>
              </w:rPr>
              <w:t>(За каждый случай)</w:t>
            </w:r>
          </w:p>
        </w:tc>
      </w:tr>
    </w:tbl>
    <w:p w:rsidR="00AF39EF" w:rsidRPr="002E7CB2" w:rsidRDefault="00AF39EF" w:rsidP="00AF39EF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AF39EF" w:rsidRPr="002E7CB2" w:rsidRDefault="00AF39EF" w:rsidP="00AF39EF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AF39EF" w:rsidRPr="002E7CB2" w:rsidRDefault="00AF39EF" w:rsidP="00AF39EF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AF39EF" w:rsidRPr="002E7CB2" w:rsidRDefault="00AF39EF" w:rsidP="00AF39EF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AF39EF" w:rsidRPr="002E7CB2" w:rsidRDefault="00AF39EF" w:rsidP="00AF39EF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9439B7" w:rsidRPr="009439B7" w:rsidRDefault="009439B7" w:rsidP="009439B7">
      <w:pPr>
        <w:pStyle w:val="aff3"/>
        <w:autoSpaceDE w:val="0"/>
        <w:autoSpaceDN w:val="0"/>
        <w:adjustRightInd w:val="0"/>
        <w:jc w:val="center"/>
        <w:rPr>
          <w:b/>
        </w:rPr>
      </w:pPr>
      <w:proofErr w:type="spellStart"/>
      <w:r w:rsidRPr="009439B7">
        <w:rPr>
          <w:b/>
        </w:rPr>
        <w:t>Подписи</w:t>
      </w:r>
      <w:proofErr w:type="spellEnd"/>
      <w:r w:rsidRPr="009439B7">
        <w:rPr>
          <w:b/>
        </w:rPr>
        <w:t xml:space="preserve"> </w:t>
      </w:r>
      <w:proofErr w:type="spellStart"/>
      <w:r w:rsidRPr="009439B7">
        <w:rPr>
          <w:b/>
        </w:rPr>
        <w:t>сторон</w:t>
      </w:r>
      <w:proofErr w:type="spellEnd"/>
    </w:p>
    <w:p w:rsidR="009439B7" w:rsidRPr="009439B7" w:rsidRDefault="009439B7" w:rsidP="009439B7">
      <w:pPr>
        <w:pStyle w:val="aff3"/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9439B7" w:rsidRPr="002D5AAD" w:rsidTr="000E7F5A">
        <w:tc>
          <w:tcPr>
            <w:tcW w:w="4860" w:type="dxa"/>
          </w:tcPr>
          <w:p w:rsidR="009439B7" w:rsidRPr="002D5AAD" w:rsidRDefault="00F117FC" w:rsidP="000E7F5A">
            <w:pPr>
              <w:rPr>
                <w:b/>
                <w:szCs w:val="24"/>
              </w:rPr>
            </w:pPr>
            <w:bookmarkStart w:id="66" w:name="_Hlk134720059"/>
            <w:r>
              <w:rPr>
                <w:b/>
                <w:szCs w:val="24"/>
              </w:rPr>
              <w:t>ПОСТАВЩИК</w:t>
            </w:r>
            <w:r w:rsidR="009439B7" w:rsidRPr="002D5AAD">
              <w:rPr>
                <w:b/>
                <w:szCs w:val="24"/>
              </w:rPr>
              <w:t>:</w:t>
            </w:r>
          </w:p>
          <w:p w:rsidR="009439B7" w:rsidRPr="002D5AAD" w:rsidRDefault="009439B7" w:rsidP="000E7F5A">
            <w:pPr>
              <w:rPr>
                <w:szCs w:val="24"/>
              </w:rPr>
            </w:pPr>
          </w:p>
          <w:p w:rsidR="009439B7" w:rsidRPr="002D5AAD" w:rsidRDefault="009439B7" w:rsidP="000E7F5A">
            <w:pPr>
              <w:rPr>
                <w:b/>
                <w:szCs w:val="24"/>
              </w:rPr>
            </w:pPr>
          </w:p>
        </w:tc>
        <w:tc>
          <w:tcPr>
            <w:tcW w:w="4860" w:type="dxa"/>
          </w:tcPr>
          <w:p w:rsidR="009439B7" w:rsidRPr="002D5AAD" w:rsidRDefault="009439B7" w:rsidP="000E7F5A">
            <w:pPr>
              <w:rPr>
                <w:b/>
                <w:szCs w:val="24"/>
              </w:rPr>
            </w:pPr>
            <w:r w:rsidRPr="002D5AAD">
              <w:rPr>
                <w:b/>
                <w:szCs w:val="24"/>
              </w:rPr>
              <w:t>ЗАКАЗЧИК:</w:t>
            </w:r>
          </w:p>
          <w:p w:rsidR="009439B7" w:rsidRPr="002D5AAD" w:rsidRDefault="009439B7" w:rsidP="000E7F5A">
            <w:pPr>
              <w:rPr>
                <w:b/>
                <w:szCs w:val="24"/>
              </w:rPr>
            </w:pPr>
          </w:p>
          <w:p w:rsidR="009439B7" w:rsidRPr="002D5AAD" w:rsidRDefault="009439B7" w:rsidP="000E7F5A">
            <w:pPr>
              <w:rPr>
                <w:szCs w:val="24"/>
              </w:rPr>
            </w:pPr>
            <w:r w:rsidRPr="002D5AAD">
              <w:rPr>
                <w:szCs w:val="24"/>
              </w:rPr>
              <w:t>ООО «БНГРЭ»</w:t>
            </w:r>
          </w:p>
        </w:tc>
      </w:tr>
      <w:tr w:rsidR="009439B7" w:rsidRPr="002D5AAD" w:rsidTr="000E7F5A">
        <w:trPr>
          <w:trHeight w:val="570"/>
        </w:trPr>
        <w:tc>
          <w:tcPr>
            <w:tcW w:w="4860" w:type="dxa"/>
          </w:tcPr>
          <w:p w:rsidR="009439B7" w:rsidRPr="002D5AAD" w:rsidRDefault="009439B7" w:rsidP="000E7F5A">
            <w:pPr>
              <w:rPr>
                <w:szCs w:val="24"/>
              </w:rPr>
            </w:pPr>
          </w:p>
          <w:p w:rsidR="009439B7" w:rsidRPr="002D5AAD" w:rsidRDefault="009439B7" w:rsidP="000E7F5A">
            <w:pPr>
              <w:rPr>
                <w:szCs w:val="24"/>
              </w:rPr>
            </w:pPr>
            <w:r w:rsidRPr="002D5AAD">
              <w:rPr>
                <w:szCs w:val="24"/>
              </w:rPr>
              <w:t xml:space="preserve">____________________ </w:t>
            </w:r>
          </w:p>
          <w:p w:rsidR="009439B7" w:rsidRPr="002D5AAD" w:rsidRDefault="009439B7" w:rsidP="000E7F5A">
            <w:pPr>
              <w:rPr>
                <w:b/>
                <w:szCs w:val="24"/>
              </w:rPr>
            </w:pPr>
          </w:p>
        </w:tc>
        <w:tc>
          <w:tcPr>
            <w:tcW w:w="4860" w:type="dxa"/>
          </w:tcPr>
          <w:p w:rsidR="009439B7" w:rsidRPr="002D5AAD" w:rsidRDefault="009439B7" w:rsidP="000E7F5A">
            <w:pPr>
              <w:rPr>
                <w:szCs w:val="24"/>
              </w:rPr>
            </w:pPr>
            <w:r w:rsidRPr="002D5AAD">
              <w:rPr>
                <w:szCs w:val="24"/>
              </w:rPr>
              <w:t>Генеральный директор</w:t>
            </w:r>
          </w:p>
          <w:p w:rsidR="009439B7" w:rsidRPr="002D5AAD" w:rsidRDefault="009439B7" w:rsidP="000E7F5A">
            <w:pPr>
              <w:rPr>
                <w:b/>
                <w:szCs w:val="24"/>
              </w:rPr>
            </w:pPr>
          </w:p>
          <w:p w:rsidR="009439B7" w:rsidRPr="002D5AAD" w:rsidRDefault="009439B7" w:rsidP="000E7F5A">
            <w:pPr>
              <w:rPr>
                <w:b/>
                <w:szCs w:val="24"/>
              </w:rPr>
            </w:pPr>
            <w:r w:rsidRPr="002D5AAD">
              <w:rPr>
                <w:b/>
                <w:szCs w:val="24"/>
              </w:rPr>
              <w:t>____________________</w:t>
            </w:r>
            <w:r w:rsidRPr="002D5AAD">
              <w:rPr>
                <w:szCs w:val="24"/>
              </w:rPr>
              <w:t xml:space="preserve"> Н.Ф. Ганиев</w:t>
            </w:r>
            <w:r>
              <w:rPr>
                <w:szCs w:val="24"/>
              </w:rPr>
              <w:t xml:space="preserve"> </w:t>
            </w:r>
          </w:p>
        </w:tc>
      </w:tr>
      <w:bookmarkEnd w:id="66"/>
    </w:tbl>
    <w:p w:rsidR="00A87541" w:rsidRPr="002E7CB2" w:rsidRDefault="00A87541" w:rsidP="00A1168B">
      <w:pPr>
        <w:spacing w:after="120"/>
        <w:rPr>
          <w:sz w:val="21"/>
          <w:szCs w:val="21"/>
        </w:rPr>
      </w:pPr>
    </w:p>
    <w:sectPr w:rsidR="00A87541" w:rsidRPr="002E7CB2" w:rsidSect="00261E1E">
      <w:headerReference w:type="default" r:id="rId8"/>
      <w:pgSz w:w="11906" w:h="16838" w:code="9"/>
      <w:pgMar w:top="510" w:right="282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2C8" w:rsidRDefault="00B062C8" w:rsidP="000D7C6A">
      <w:r>
        <w:separator/>
      </w:r>
    </w:p>
  </w:endnote>
  <w:endnote w:type="continuationSeparator" w:id="0">
    <w:p w:rsidR="00B062C8" w:rsidRDefault="00B062C8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2C8" w:rsidRDefault="00B062C8" w:rsidP="000D7C6A">
      <w:r>
        <w:separator/>
      </w:r>
    </w:p>
  </w:footnote>
  <w:footnote w:type="continuationSeparator" w:id="0">
    <w:p w:rsidR="00B062C8" w:rsidRDefault="00B062C8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ECC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134DE"/>
    <w:rsid w:val="00117ACE"/>
    <w:rsid w:val="00120971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77BE5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249A"/>
    <w:rsid w:val="001F3676"/>
    <w:rsid w:val="001F36BF"/>
    <w:rsid w:val="001F39DC"/>
    <w:rsid w:val="001F4A56"/>
    <w:rsid w:val="001F5DD5"/>
    <w:rsid w:val="001F5EB8"/>
    <w:rsid w:val="00201349"/>
    <w:rsid w:val="00202D24"/>
    <w:rsid w:val="00202FE8"/>
    <w:rsid w:val="0020309E"/>
    <w:rsid w:val="00205033"/>
    <w:rsid w:val="002252C4"/>
    <w:rsid w:val="002272C7"/>
    <w:rsid w:val="00230905"/>
    <w:rsid w:val="00237185"/>
    <w:rsid w:val="00241A38"/>
    <w:rsid w:val="002538A8"/>
    <w:rsid w:val="00260139"/>
    <w:rsid w:val="00261E1E"/>
    <w:rsid w:val="00271163"/>
    <w:rsid w:val="002712BF"/>
    <w:rsid w:val="00275D4F"/>
    <w:rsid w:val="00276E27"/>
    <w:rsid w:val="00280B54"/>
    <w:rsid w:val="0028699D"/>
    <w:rsid w:val="002909CE"/>
    <w:rsid w:val="00291D6C"/>
    <w:rsid w:val="00294A87"/>
    <w:rsid w:val="002A0A05"/>
    <w:rsid w:val="002A18B8"/>
    <w:rsid w:val="002A247F"/>
    <w:rsid w:val="002A4581"/>
    <w:rsid w:val="002B147F"/>
    <w:rsid w:val="002B483E"/>
    <w:rsid w:val="002B5226"/>
    <w:rsid w:val="002B5458"/>
    <w:rsid w:val="002C794C"/>
    <w:rsid w:val="002E06F1"/>
    <w:rsid w:val="002E7CB2"/>
    <w:rsid w:val="0030063D"/>
    <w:rsid w:val="00313073"/>
    <w:rsid w:val="00320E36"/>
    <w:rsid w:val="003319EE"/>
    <w:rsid w:val="003342B8"/>
    <w:rsid w:val="00335ED5"/>
    <w:rsid w:val="00335FDB"/>
    <w:rsid w:val="00344C7C"/>
    <w:rsid w:val="00345897"/>
    <w:rsid w:val="003471B4"/>
    <w:rsid w:val="003518A4"/>
    <w:rsid w:val="003557D8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4C57"/>
    <w:rsid w:val="00376E29"/>
    <w:rsid w:val="003770EC"/>
    <w:rsid w:val="00384C69"/>
    <w:rsid w:val="00384E85"/>
    <w:rsid w:val="00386879"/>
    <w:rsid w:val="00391B8F"/>
    <w:rsid w:val="00395E00"/>
    <w:rsid w:val="00396ACB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57D97"/>
    <w:rsid w:val="00463335"/>
    <w:rsid w:val="0047075B"/>
    <w:rsid w:val="0048428D"/>
    <w:rsid w:val="004920F8"/>
    <w:rsid w:val="004A0263"/>
    <w:rsid w:val="004A1857"/>
    <w:rsid w:val="004A2FFD"/>
    <w:rsid w:val="004A78DB"/>
    <w:rsid w:val="004B10EC"/>
    <w:rsid w:val="004B291D"/>
    <w:rsid w:val="004B4730"/>
    <w:rsid w:val="004B4D67"/>
    <w:rsid w:val="004B787F"/>
    <w:rsid w:val="004B78F0"/>
    <w:rsid w:val="004C12FD"/>
    <w:rsid w:val="004C3F36"/>
    <w:rsid w:val="004C7EBF"/>
    <w:rsid w:val="004D1199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61538"/>
    <w:rsid w:val="0057055D"/>
    <w:rsid w:val="00575A68"/>
    <w:rsid w:val="0057767C"/>
    <w:rsid w:val="00583061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576C"/>
    <w:rsid w:val="005C6616"/>
    <w:rsid w:val="005D4795"/>
    <w:rsid w:val="005D5EE7"/>
    <w:rsid w:val="005D5FE6"/>
    <w:rsid w:val="005E0061"/>
    <w:rsid w:val="005E4F5E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45E8A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6F5C67"/>
    <w:rsid w:val="0070464E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31A05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800F5D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3D2E"/>
    <w:rsid w:val="008C4594"/>
    <w:rsid w:val="008D518B"/>
    <w:rsid w:val="008E0469"/>
    <w:rsid w:val="008F0D93"/>
    <w:rsid w:val="008F2DAC"/>
    <w:rsid w:val="008F3F3A"/>
    <w:rsid w:val="008F752C"/>
    <w:rsid w:val="008F75CF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39B7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0AC"/>
    <w:rsid w:val="009D34E5"/>
    <w:rsid w:val="009D5471"/>
    <w:rsid w:val="009D6C53"/>
    <w:rsid w:val="009E1257"/>
    <w:rsid w:val="009E4B50"/>
    <w:rsid w:val="009E6F46"/>
    <w:rsid w:val="009E7FEB"/>
    <w:rsid w:val="00A06AA0"/>
    <w:rsid w:val="00A1168B"/>
    <w:rsid w:val="00A12406"/>
    <w:rsid w:val="00A13538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87541"/>
    <w:rsid w:val="00A922B6"/>
    <w:rsid w:val="00A940A2"/>
    <w:rsid w:val="00A95D2E"/>
    <w:rsid w:val="00AA4A36"/>
    <w:rsid w:val="00AB2D71"/>
    <w:rsid w:val="00AB3451"/>
    <w:rsid w:val="00AB44EB"/>
    <w:rsid w:val="00AB6111"/>
    <w:rsid w:val="00AB6763"/>
    <w:rsid w:val="00AB6E47"/>
    <w:rsid w:val="00AC5176"/>
    <w:rsid w:val="00AD562B"/>
    <w:rsid w:val="00AE2809"/>
    <w:rsid w:val="00AE672F"/>
    <w:rsid w:val="00AE7B1F"/>
    <w:rsid w:val="00AF39EF"/>
    <w:rsid w:val="00AF3DD7"/>
    <w:rsid w:val="00AF3FF9"/>
    <w:rsid w:val="00AF58AD"/>
    <w:rsid w:val="00B006E8"/>
    <w:rsid w:val="00B0089A"/>
    <w:rsid w:val="00B02B44"/>
    <w:rsid w:val="00B054C2"/>
    <w:rsid w:val="00B056D0"/>
    <w:rsid w:val="00B062C8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5735A"/>
    <w:rsid w:val="00B62B64"/>
    <w:rsid w:val="00B64F81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3F68"/>
    <w:rsid w:val="00BB424E"/>
    <w:rsid w:val="00BC3D08"/>
    <w:rsid w:val="00BC5377"/>
    <w:rsid w:val="00BC72DB"/>
    <w:rsid w:val="00BD48E8"/>
    <w:rsid w:val="00BD5F85"/>
    <w:rsid w:val="00BD65E2"/>
    <w:rsid w:val="00BE43D8"/>
    <w:rsid w:val="00BF64FB"/>
    <w:rsid w:val="00BF6904"/>
    <w:rsid w:val="00C006C7"/>
    <w:rsid w:val="00C0103A"/>
    <w:rsid w:val="00C03E05"/>
    <w:rsid w:val="00C107A0"/>
    <w:rsid w:val="00C123AC"/>
    <w:rsid w:val="00C14C03"/>
    <w:rsid w:val="00C158AB"/>
    <w:rsid w:val="00C26AC7"/>
    <w:rsid w:val="00C331B1"/>
    <w:rsid w:val="00C335B8"/>
    <w:rsid w:val="00C3445A"/>
    <w:rsid w:val="00C47075"/>
    <w:rsid w:val="00C53623"/>
    <w:rsid w:val="00C552D9"/>
    <w:rsid w:val="00C56CFC"/>
    <w:rsid w:val="00C60C92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86C40"/>
    <w:rsid w:val="00C91A73"/>
    <w:rsid w:val="00C922F6"/>
    <w:rsid w:val="00C94209"/>
    <w:rsid w:val="00C94A84"/>
    <w:rsid w:val="00CA2963"/>
    <w:rsid w:val="00CA3B4B"/>
    <w:rsid w:val="00CA69D6"/>
    <w:rsid w:val="00CB3C5B"/>
    <w:rsid w:val="00CC49FB"/>
    <w:rsid w:val="00CD04AE"/>
    <w:rsid w:val="00CD076F"/>
    <w:rsid w:val="00CD2287"/>
    <w:rsid w:val="00CF5057"/>
    <w:rsid w:val="00CF5260"/>
    <w:rsid w:val="00D034E5"/>
    <w:rsid w:val="00D05F7A"/>
    <w:rsid w:val="00D14BFE"/>
    <w:rsid w:val="00D23F3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64F6A"/>
    <w:rsid w:val="00D71AAC"/>
    <w:rsid w:val="00D71D4B"/>
    <w:rsid w:val="00D74CCE"/>
    <w:rsid w:val="00D755F4"/>
    <w:rsid w:val="00D86FFE"/>
    <w:rsid w:val="00DA05B0"/>
    <w:rsid w:val="00DA1405"/>
    <w:rsid w:val="00DA4073"/>
    <w:rsid w:val="00DA56C0"/>
    <w:rsid w:val="00DA5C04"/>
    <w:rsid w:val="00DA7DC4"/>
    <w:rsid w:val="00DB50A7"/>
    <w:rsid w:val="00DE0171"/>
    <w:rsid w:val="00DE1CFD"/>
    <w:rsid w:val="00DE7A53"/>
    <w:rsid w:val="00DF0362"/>
    <w:rsid w:val="00DF187C"/>
    <w:rsid w:val="00DF3F44"/>
    <w:rsid w:val="00DF461E"/>
    <w:rsid w:val="00E00103"/>
    <w:rsid w:val="00E0036A"/>
    <w:rsid w:val="00E0122E"/>
    <w:rsid w:val="00E032D4"/>
    <w:rsid w:val="00E03555"/>
    <w:rsid w:val="00E12F30"/>
    <w:rsid w:val="00E1521E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4AE9"/>
    <w:rsid w:val="00E75C04"/>
    <w:rsid w:val="00E77BEF"/>
    <w:rsid w:val="00E830AA"/>
    <w:rsid w:val="00E878D8"/>
    <w:rsid w:val="00E90ED6"/>
    <w:rsid w:val="00E9399B"/>
    <w:rsid w:val="00EA1722"/>
    <w:rsid w:val="00EA66ED"/>
    <w:rsid w:val="00EB0962"/>
    <w:rsid w:val="00EB2F19"/>
    <w:rsid w:val="00EB3DFE"/>
    <w:rsid w:val="00EB3E92"/>
    <w:rsid w:val="00ED2DAC"/>
    <w:rsid w:val="00EE575A"/>
    <w:rsid w:val="00EF3478"/>
    <w:rsid w:val="00EF4C5F"/>
    <w:rsid w:val="00EF589C"/>
    <w:rsid w:val="00EF7DCC"/>
    <w:rsid w:val="00F01DE4"/>
    <w:rsid w:val="00F026A6"/>
    <w:rsid w:val="00F03E51"/>
    <w:rsid w:val="00F04E7A"/>
    <w:rsid w:val="00F117FC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874FB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ECC0B4"/>
  <w15:docId w15:val="{7CB37BC5-980B-4A44-B5B9-B8ECC02D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  <w:style w:type="paragraph" w:customStyle="1" w:styleId="18">
    <w:name w:val="1."/>
    <w:basedOn w:val="a1"/>
    <w:rsid w:val="00A8754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ff4">
    <w:name w:val="Title"/>
    <w:basedOn w:val="a1"/>
    <w:link w:val="aff5"/>
    <w:uiPriority w:val="99"/>
    <w:qFormat/>
    <w:rsid w:val="00202FE8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5">
    <w:name w:val="Заголовок Знак"/>
    <w:basedOn w:val="a2"/>
    <w:link w:val="aff4"/>
    <w:uiPriority w:val="99"/>
    <w:rsid w:val="00202FE8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F5F18-32D5-48CA-9BC4-441EDBC9D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24701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Косова Вероника Викторовна</cp:lastModifiedBy>
  <cp:revision>40</cp:revision>
  <cp:lastPrinted>2019-12-17T06:36:00Z</cp:lastPrinted>
  <dcterms:created xsi:type="dcterms:W3CDTF">2020-12-02T02:32:00Z</dcterms:created>
  <dcterms:modified xsi:type="dcterms:W3CDTF">2023-08-30T10:15:00Z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