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922" w:type="dxa"/>
        <w:tblInd w:w="392" w:type="dxa"/>
        <w:tblLook w:val="00A0" w:firstRow="1" w:lastRow="0" w:firstColumn="1" w:lastColumn="0" w:noHBand="0" w:noVBand="0"/>
      </w:tblPr>
      <w:tblGrid>
        <w:gridCol w:w="5195"/>
        <w:gridCol w:w="4727"/>
      </w:tblGrid>
      <w:tr w:rsidR="00D934D7" w:rsidRPr="006A755C" w:rsidTr="00E74258">
        <w:trPr>
          <w:trHeight w:val="1562"/>
        </w:trPr>
        <w:tc>
          <w:tcPr>
            <w:tcW w:w="5195" w:type="dxa"/>
          </w:tcPr>
          <w:p w:rsidR="00D934D7" w:rsidRPr="00F602FB" w:rsidRDefault="00D934D7" w:rsidP="0049080A">
            <w:pPr>
              <w:tabs>
                <w:tab w:val="left" w:pos="142"/>
              </w:tabs>
              <w:ind w:firstLine="6303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6A755C" w:rsidRDefault="0045112D" w:rsidP="0049080A">
            <w:pPr>
              <w:tabs>
                <w:tab w:val="left" w:pos="-533"/>
              </w:tabs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55925" cy="1339850"/>
                  <wp:effectExtent l="19050" t="0" r="0" b="0"/>
                  <wp:docPr id="1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925" cy="133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7" w:type="dxa"/>
          </w:tcPr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Приложение № 1</w:t>
            </w: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 xml:space="preserve">к </w:t>
            </w:r>
            <w:r w:rsidR="0093294E" w:rsidRPr="006A755C">
              <w:rPr>
                <w:rFonts w:ascii="Times New Roman" w:hAnsi="Times New Roman"/>
                <w:sz w:val="24"/>
                <w:szCs w:val="24"/>
              </w:rPr>
              <w:t>форме 2</w:t>
            </w:r>
            <w:r w:rsidR="007F7ABD" w:rsidRPr="006A75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3294E" w:rsidRPr="006A755C">
              <w:rPr>
                <w:rFonts w:ascii="Times New Roman" w:hAnsi="Times New Roman"/>
                <w:sz w:val="24"/>
                <w:szCs w:val="24"/>
              </w:rPr>
              <w:t>ПДО №</w:t>
            </w:r>
            <w:r w:rsidR="00856FBA" w:rsidRPr="006A75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91E7C" w:rsidRPr="006A755C">
              <w:rPr>
                <w:rFonts w:ascii="Times New Roman" w:hAnsi="Times New Roman"/>
                <w:sz w:val="24"/>
                <w:szCs w:val="24"/>
              </w:rPr>
              <w:t>___</w:t>
            </w:r>
            <w:r w:rsidR="0093294E" w:rsidRPr="006A755C">
              <w:rPr>
                <w:rFonts w:ascii="Times New Roman" w:hAnsi="Times New Roman"/>
                <w:sz w:val="24"/>
                <w:szCs w:val="24"/>
              </w:rPr>
              <w:t>-БНГРЭ-</w:t>
            </w:r>
            <w:r w:rsidR="00856FBA" w:rsidRPr="006A755C">
              <w:rPr>
                <w:rFonts w:ascii="Times New Roman" w:hAnsi="Times New Roman"/>
                <w:sz w:val="24"/>
                <w:szCs w:val="24"/>
              </w:rPr>
              <w:t>20</w:t>
            </w:r>
            <w:r w:rsidR="00D24021" w:rsidRPr="006A755C">
              <w:rPr>
                <w:rFonts w:ascii="Times New Roman" w:hAnsi="Times New Roman"/>
                <w:sz w:val="24"/>
                <w:szCs w:val="24"/>
              </w:rPr>
              <w:t>2</w:t>
            </w:r>
            <w:r w:rsidR="00274C49" w:rsidRPr="006A755C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D934D7" w:rsidRPr="006A755C" w:rsidRDefault="00D934D7" w:rsidP="0049080A">
            <w:pPr>
              <w:tabs>
                <w:tab w:val="left" w:pos="636"/>
              </w:tabs>
              <w:ind w:left="352" w:firstLine="5951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6A755C" w:rsidRDefault="00D934D7" w:rsidP="0049080A">
            <w:pPr>
              <w:tabs>
                <w:tab w:val="left" w:pos="142"/>
              </w:tabs>
              <w:ind w:left="352" w:firstLine="5951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D934D7" w:rsidRPr="006A755C" w:rsidTr="00E74258">
        <w:trPr>
          <w:trHeight w:val="1817"/>
        </w:trPr>
        <w:tc>
          <w:tcPr>
            <w:tcW w:w="5195" w:type="dxa"/>
          </w:tcPr>
          <w:p w:rsidR="00D934D7" w:rsidRPr="006A755C" w:rsidRDefault="00D934D7" w:rsidP="0049080A">
            <w:pPr>
              <w:tabs>
                <w:tab w:val="left" w:pos="142"/>
              </w:tabs>
              <w:ind w:firstLine="6303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727" w:type="dxa"/>
          </w:tcPr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Утвержд</w:t>
            </w:r>
            <w:r w:rsidR="00BB1343" w:rsidRPr="006A755C">
              <w:rPr>
                <w:rFonts w:ascii="Times New Roman" w:hAnsi="Times New Roman"/>
                <w:sz w:val="24"/>
                <w:szCs w:val="24"/>
              </w:rPr>
              <w:t>ено</w:t>
            </w:r>
          </w:p>
          <w:p w:rsidR="00D934D7" w:rsidRPr="006A755C" w:rsidRDefault="00BB1343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Протоколом утверждения технической комиссии от</w:t>
            </w: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«____» ____________ 20</w:t>
            </w:r>
            <w:r w:rsidR="00D24021" w:rsidRPr="006A755C">
              <w:rPr>
                <w:rFonts w:ascii="Times New Roman" w:hAnsi="Times New Roman"/>
                <w:sz w:val="24"/>
                <w:szCs w:val="24"/>
              </w:rPr>
              <w:t>2</w:t>
            </w:r>
            <w:r w:rsidR="00274C49" w:rsidRPr="006A755C">
              <w:rPr>
                <w:rFonts w:ascii="Times New Roman" w:hAnsi="Times New Roman"/>
                <w:sz w:val="24"/>
                <w:szCs w:val="24"/>
              </w:rPr>
              <w:t>3</w:t>
            </w:r>
            <w:r w:rsidR="00856FBA" w:rsidRPr="006A75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A755C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  <w:tr w:rsidR="00D934D7" w:rsidRPr="006A755C" w:rsidTr="00E74258">
        <w:trPr>
          <w:trHeight w:val="283"/>
        </w:trPr>
        <w:tc>
          <w:tcPr>
            <w:tcW w:w="9922" w:type="dxa"/>
            <w:gridSpan w:val="2"/>
          </w:tcPr>
          <w:p w:rsidR="00A717F8" w:rsidRPr="006A755C" w:rsidRDefault="00A717F8" w:rsidP="0049080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934D7" w:rsidRPr="006A755C" w:rsidRDefault="000011CB" w:rsidP="0049080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A755C">
              <w:rPr>
                <w:rFonts w:ascii="Times New Roman" w:hAnsi="Times New Roman"/>
                <w:b/>
                <w:sz w:val="24"/>
                <w:szCs w:val="24"/>
              </w:rPr>
              <w:t>ТЕХНИЧЕСКОЕ ЗАДАНИЕ</w:t>
            </w:r>
          </w:p>
        </w:tc>
      </w:tr>
      <w:tr w:rsidR="00D934D7" w:rsidRPr="006A755C" w:rsidTr="00E74258">
        <w:trPr>
          <w:trHeight w:val="2328"/>
        </w:trPr>
        <w:tc>
          <w:tcPr>
            <w:tcW w:w="9922" w:type="dxa"/>
            <w:gridSpan w:val="2"/>
          </w:tcPr>
          <w:p w:rsidR="00CF62F0" w:rsidRPr="006A755C" w:rsidRDefault="00BE471D" w:rsidP="0000435A">
            <w:pPr>
              <w:pStyle w:val="Bodytext30"/>
              <w:shd w:val="clear" w:color="auto" w:fill="auto"/>
              <w:spacing w:line="276" w:lineRule="auto"/>
              <w:rPr>
                <w:caps/>
                <w:szCs w:val="24"/>
              </w:rPr>
            </w:pPr>
            <w:r w:rsidRPr="006A755C">
              <w:rPr>
                <w:sz w:val="24"/>
                <w:szCs w:val="24"/>
              </w:rPr>
              <w:t>н</w:t>
            </w:r>
            <w:r w:rsidR="006817D0" w:rsidRPr="006A755C">
              <w:rPr>
                <w:sz w:val="24"/>
                <w:szCs w:val="24"/>
              </w:rPr>
              <w:t>а</w:t>
            </w:r>
            <w:r w:rsidR="00DE31FE" w:rsidRPr="006A755C">
              <w:rPr>
                <w:sz w:val="24"/>
                <w:szCs w:val="24"/>
              </w:rPr>
              <w:t xml:space="preserve"> поставку</w:t>
            </w:r>
            <w:bookmarkStart w:id="0" w:name="_Hlk124925924"/>
            <w:r w:rsidR="00E74258" w:rsidRPr="00C84112">
              <w:rPr>
                <w:sz w:val="24"/>
                <w:szCs w:val="24"/>
              </w:rPr>
              <w:t xml:space="preserve">, выполнение </w:t>
            </w:r>
            <w:r w:rsidR="001465E4">
              <w:rPr>
                <w:sz w:val="24"/>
                <w:szCs w:val="24"/>
              </w:rPr>
              <w:t>шеф-</w:t>
            </w:r>
            <w:r w:rsidR="00E74258" w:rsidRPr="00C84112">
              <w:rPr>
                <w:sz w:val="24"/>
                <w:szCs w:val="24"/>
              </w:rPr>
              <w:t>монтажных и пуско-наладочных работ</w:t>
            </w:r>
            <w:r w:rsidR="000E36BC" w:rsidRPr="006A755C">
              <w:rPr>
                <w:sz w:val="24"/>
                <w:szCs w:val="24"/>
              </w:rPr>
              <w:t xml:space="preserve"> </w:t>
            </w:r>
            <w:r w:rsidR="00D91AAF" w:rsidRPr="006A755C">
              <w:rPr>
                <w:sz w:val="24"/>
                <w:szCs w:val="24"/>
              </w:rPr>
              <w:t xml:space="preserve">блока </w:t>
            </w:r>
            <w:r w:rsidR="003F3366" w:rsidRPr="006A755C">
              <w:rPr>
                <w:sz w:val="24"/>
                <w:szCs w:val="24"/>
              </w:rPr>
              <w:t>пожар</w:t>
            </w:r>
            <w:r w:rsidR="00D91AAF" w:rsidRPr="006A755C">
              <w:rPr>
                <w:sz w:val="24"/>
                <w:szCs w:val="24"/>
              </w:rPr>
              <w:t>ных</w:t>
            </w:r>
            <w:r w:rsidR="00E74258">
              <w:rPr>
                <w:sz w:val="24"/>
                <w:szCs w:val="24"/>
              </w:rPr>
              <w:t xml:space="preserve"> </w:t>
            </w:r>
            <w:r w:rsidR="00D91AAF" w:rsidRPr="006A755C">
              <w:rPr>
                <w:sz w:val="24"/>
                <w:szCs w:val="24"/>
              </w:rPr>
              <w:t>емкостей</w:t>
            </w:r>
            <w:r w:rsidR="00DE3026" w:rsidRPr="006A755C">
              <w:rPr>
                <w:sz w:val="24"/>
                <w:szCs w:val="24"/>
              </w:rPr>
              <w:t xml:space="preserve"> общим объемом 400 м</w:t>
            </w:r>
            <w:r w:rsidR="00DE3026" w:rsidRPr="006A755C">
              <w:rPr>
                <w:sz w:val="24"/>
                <w:szCs w:val="24"/>
                <w:vertAlign w:val="superscript"/>
              </w:rPr>
              <w:t>3</w:t>
            </w:r>
            <w:r w:rsidR="000E36BC" w:rsidRPr="006A755C">
              <w:rPr>
                <w:sz w:val="24"/>
                <w:szCs w:val="24"/>
                <w:vertAlign w:val="superscript"/>
              </w:rPr>
              <w:t xml:space="preserve"> </w:t>
            </w:r>
            <w:r w:rsidR="00414197" w:rsidRPr="006A755C">
              <w:rPr>
                <w:sz w:val="24"/>
                <w:szCs w:val="24"/>
              </w:rPr>
              <w:t xml:space="preserve">в комплекте </w:t>
            </w:r>
            <w:r w:rsidR="00147854">
              <w:rPr>
                <w:sz w:val="24"/>
                <w:szCs w:val="24"/>
              </w:rPr>
              <w:t xml:space="preserve">с </w:t>
            </w:r>
            <w:proofErr w:type="spellStart"/>
            <w:r w:rsidR="00414197" w:rsidRPr="006A755C">
              <w:rPr>
                <w:sz w:val="24"/>
                <w:szCs w:val="24"/>
              </w:rPr>
              <w:t>блочно</w:t>
            </w:r>
            <w:proofErr w:type="spellEnd"/>
            <w:r w:rsidR="00414197" w:rsidRPr="006A755C">
              <w:rPr>
                <w:sz w:val="24"/>
                <w:szCs w:val="24"/>
              </w:rPr>
              <w:t>-модульной насосной станцией для базы производственного обеспечения ООО «БНГРЭ»</w:t>
            </w:r>
            <w:bookmarkEnd w:id="0"/>
          </w:p>
        </w:tc>
      </w:tr>
      <w:tr w:rsidR="00D934D7" w:rsidRPr="006A755C" w:rsidTr="00E74258">
        <w:trPr>
          <w:trHeight w:val="1178"/>
        </w:trPr>
        <w:tc>
          <w:tcPr>
            <w:tcW w:w="5195" w:type="dxa"/>
            <w:vAlign w:val="bottom"/>
          </w:tcPr>
          <w:p w:rsidR="00D934D7" w:rsidRPr="006A755C" w:rsidRDefault="00D934D7" w:rsidP="0049080A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727" w:type="dxa"/>
          </w:tcPr>
          <w:p w:rsidR="00D934D7" w:rsidRPr="006A755C" w:rsidRDefault="00D934D7" w:rsidP="0049080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D934D7" w:rsidRPr="006A755C" w:rsidTr="00E74258">
        <w:trPr>
          <w:trHeight w:val="1344"/>
        </w:trPr>
        <w:tc>
          <w:tcPr>
            <w:tcW w:w="5195" w:type="dxa"/>
          </w:tcPr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Поставщик:</w:t>
            </w:r>
          </w:p>
          <w:p w:rsidR="00D934D7" w:rsidRPr="006A755C" w:rsidRDefault="00E87546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ХХХХХХХХ</w:t>
            </w:r>
            <w:r w:rsidR="00B144E1" w:rsidRPr="006A755C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r w:rsidRPr="006A755C">
              <w:rPr>
                <w:rFonts w:ascii="Times New Roman" w:hAnsi="Times New Roman"/>
                <w:sz w:val="24"/>
                <w:szCs w:val="24"/>
              </w:rPr>
              <w:t>ХХХХ</w:t>
            </w:r>
            <w:r w:rsidR="00B144E1" w:rsidRPr="006A755C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B144E1" w:rsidRPr="006A755C" w:rsidRDefault="00B144E1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56FBA" w:rsidRPr="006A755C" w:rsidRDefault="00856FBA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_______________</w:t>
            </w:r>
            <w:r w:rsidR="00E87546" w:rsidRPr="006A755C">
              <w:rPr>
                <w:rFonts w:ascii="Times New Roman" w:hAnsi="Times New Roman"/>
                <w:sz w:val="24"/>
                <w:szCs w:val="24"/>
              </w:rPr>
              <w:t>ХХХХХХХ</w:t>
            </w: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6A755C">
              <w:rPr>
                <w:rFonts w:ascii="Times New Roman" w:hAnsi="Times New Roman"/>
                <w:sz w:val="24"/>
                <w:szCs w:val="24"/>
              </w:rPr>
              <w:t>м</w:t>
            </w:r>
            <w:r w:rsidR="00856FBA" w:rsidRPr="006A755C">
              <w:rPr>
                <w:rFonts w:ascii="Times New Roman" w:hAnsi="Times New Roman"/>
                <w:sz w:val="24"/>
                <w:szCs w:val="24"/>
              </w:rPr>
              <w:t>.</w:t>
            </w:r>
            <w:r w:rsidRPr="006A755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</w:p>
        </w:tc>
        <w:tc>
          <w:tcPr>
            <w:tcW w:w="4727" w:type="dxa"/>
          </w:tcPr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Заказчик:</w:t>
            </w: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 xml:space="preserve">Генеральный директор </w:t>
            </w:r>
            <w:r w:rsidR="001654C0" w:rsidRPr="006A755C">
              <w:rPr>
                <w:rFonts w:ascii="Times New Roman" w:hAnsi="Times New Roman"/>
                <w:sz w:val="24"/>
                <w:szCs w:val="24"/>
              </w:rPr>
              <w:br/>
            </w:r>
            <w:r w:rsidRPr="006A755C">
              <w:rPr>
                <w:rFonts w:ascii="Times New Roman" w:hAnsi="Times New Roman"/>
                <w:sz w:val="24"/>
                <w:szCs w:val="24"/>
              </w:rPr>
              <w:t xml:space="preserve">ООО «БНГРЭ» </w:t>
            </w:r>
          </w:p>
          <w:p w:rsidR="00B144E1" w:rsidRPr="006A755C" w:rsidRDefault="00B144E1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 xml:space="preserve">______________ </w:t>
            </w:r>
            <w:r w:rsidR="00F254B4" w:rsidRPr="006A755C">
              <w:rPr>
                <w:rFonts w:ascii="Times New Roman" w:hAnsi="Times New Roman"/>
                <w:sz w:val="24"/>
                <w:szCs w:val="24"/>
              </w:rPr>
              <w:t>Ганиев Н.Ф</w:t>
            </w:r>
            <w:r w:rsidRPr="006A755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A755C">
              <w:rPr>
                <w:rFonts w:ascii="Times New Roman" w:hAnsi="Times New Roman"/>
                <w:sz w:val="24"/>
                <w:szCs w:val="24"/>
              </w:rPr>
              <w:t>мп</w:t>
            </w:r>
            <w:proofErr w:type="spellEnd"/>
          </w:p>
        </w:tc>
      </w:tr>
      <w:tr w:rsidR="00D934D7" w:rsidRPr="006A755C" w:rsidTr="00E74258">
        <w:trPr>
          <w:trHeight w:val="551"/>
        </w:trPr>
        <w:tc>
          <w:tcPr>
            <w:tcW w:w="9922" w:type="dxa"/>
            <w:gridSpan w:val="2"/>
            <w:vAlign w:val="bottom"/>
          </w:tcPr>
          <w:p w:rsidR="004334D5" w:rsidRPr="006A755C" w:rsidRDefault="004334D5" w:rsidP="0049080A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4334D5" w:rsidRPr="006A755C" w:rsidRDefault="004334D5" w:rsidP="0049080A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50D1B" w:rsidRPr="006A755C" w:rsidRDefault="00650D1B" w:rsidP="0049080A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56FBA" w:rsidRPr="006A755C" w:rsidRDefault="00856FBA" w:rsidP="00856FBA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0708CD" w:rsidRPr="006A755C" w:rsidRDefault="000708CD" w:rsidP="00856FBA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56FBA" w:rsidRPr="006A755C" w:rsidRDefault="00856FBA" w:rsidP="00856FBA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6A755C" w:rsidRDefault="00D934D7" w:rsidP="00856FBA">
            <w:pPr>
              <w:tabs>
                <w:tab w:val="left" w:pos="142"/>
              </w:tabs>
              <w:spacing w:after="0"/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A755C">
              <w:rPr>
                <w:rFonts w:ascii="Times New Roman" w:hAnsi="Times New Roman"/>
                <w:bCs/>
                <w:sz w:val="24"/>
                <w:szCs w:val="24"/>
              </w:rPr>
              <w:t>г. Красноярск</w:t>
            </w:r>
            <w:r w:rsidR="00856FBA" w:rsidRPr="006A755C">
              <w:rPr>
                <w:rFonts w:ascii="Times New Roman" w:hAnsi="Times New Roman"/>
                <w:bCs/>
                <w:sz w:val="24"/>
                <w:szCs w:val="24"/>
              </w:rPr>
              <w:t>,</w:t>
            </w:r>
            <w:r w:rsidRPr="006A755C">
              <w:rPr>
                <w:rFonts w:ascii="Times New Roman" w:hAnsi="Times New Roman"/>
                <w:bCs/>
                <w:sz w:val="24"/>
                <w:szCs w:val="24"/>
              </w:rPr>
              <w:t xml:space="preserve"> 20</w:t>
            </w:r>
            <w:r w:rsidR="00F254B4" w:rsidRPr="006A755C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  <w:r w:rsidR="00DE3026" w:rsidRPr="006A755C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</w:tr>
    </w:tbl>
    <w:p w:rsidR="00D934D7" w:rsidRPr="006A755C" w:rsidRDefault="00D934D7" w:rsidP="0049080A">
      <w:pPr>
        <w:pStyle w:val="1"/>
        <w:numPr>
          <w:ilvl w:val="0"/>
          <w:numId w:val="1"/>
        </w:numPr>
        <w:ind w:left="0" w:firstLine="0"/>
      </w:pPr>
      <w:bookmarkStart w:id="1" w:name="_Toc125106298"/>
      <w:r w:rsidRPr="006A755C">
        <w:lastRenderedPageBreak/>
        <w:t>Общие положения</w:t>
      </w:r>
      <w:bookmarkEnd w:id="1"/>
    </w:p>
    <w:p w:rsidR="00D934D7" w:rsidRPr="006A755C" w:rsidRDefault="00D934D7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Техническое задание </w:t>
      </w:r>
      <w:r w:rsidR="00674DB2" w:rsidRPr="006A755C">
        <w:rPr>
          <w:rFonts w:ascii="Times New Roman" w:hAnsi="Times New Roman"/>
          <w:sz w:val="24"/>
          <w:szCs w:val="24"/>
        </w:rPr>
        <w:t>на поставку</w:t>
      </w:r>
      <w:r w:rsidR="00E74258" w:rsidRPr="00C84112">
        <w:rPr>
          <w:rFonts w:ascii="Times New Roman" w:hAnsi="Times New Roman"/>
          <w:sz w:val="24"/>
          <w:szCs w:val="24"/>
        </w:rPr>
        <w:t xml:space="preserve">, выполнение </w:t>
      </w:r>
      <w:r w:rsidR="00E74258">
        <w:rPr>
          <w:rFonts w:ascii="Times New Roman" w:hAnsi="Times New Roman"/>
          <w:sz w:val="24"/>
          <w:szCs w:val="24"/>
        </w:rPr>
        <w:t>шеф-</w:t>
      </w:r>
      <w:r w:rsidR="00E74258" w:rsidRPr="00C84112">
        <w:rPr>
          <w:rFonts w:ascii="Times New Roman" w:hAnsi="Times New Roman"/>
          <w:sz w:val="24"/>
          <w:szCs w:val="24"/>
        </w:rPr>
        <w:t>монтажных и пуско-наладочных работ</w:t>
      </w:r>
      <w:r w:rsidR="000E36BC" w:rsidRPr="006A755C">
        <w:rPr>
          <w:rFonts w:ascii="Times New Roman" w:hAnsi="Times New Roman"/>
          <w:sz w:val="24"/>
          <w:szCs w:val="24"/>
        </w:rPr>
        <w:t xml:space="preserve"> </w:t>
      </w:r>
      <w:r w:rsidR="00DE30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0E36BC" w:rsidRPr="006A755C">
        <w:rPr>
          <w:rFonts w:ascii="Times New Roman" w:hAnsi="Times New Roman"/>
          <w:sz w:val="24"/>
          <w:szCs w:val="24"/>
        </w:rPr>
        <w:t xml:space="preserve"> </w:t>
      </w:r>
      <w:r w:rsidR="00DE3026" w:rsidRPr="006A755C">
        <w:rPr>
          <w:rFonts w:ascii="Times New Roman" w:hAnsi="Times New Roman"/>
          <w:sz w:val="24"/>
          <w:szCs w:val="24"/>
        </w:rPr>
        <w:t>общим объемом 400 м</w:t>
      </w:r>
      <w:r w:rsidR="00DE3026" w:rsidRPr="006A755C">
        <w:rPr>
          <w:rFonts w:ascii="Times New Roman" w:hAnsi="Times New Roman"/>
          <w:sz w:val="24"/>
          <w:szCs w:val="24"/>
          <w:vertAlign w:val="superscript"/>
        </w:rPr>
        <w:t>3</w:t>
      </w:r>
      <w:r w:rsidR="00024777" w:rsidRPr="006A755C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="00024777" w:rsidRPr="006A755C">
        <w:rPr>
          <w:rFonts w:ascii="Times New Roman" w:hAnsi="Times New Roman"/>
          <w:sz w:val="24"/>
          <w:szCs w:val="24"/>
        </w:rPr>
        <w:t xml:space="preserve">в комплекте с </w:t>
      </w:r>
      <w:proofErr w:type="spellStart"/>
      <w:r w:rsidR="009E1454" w:rsidRPr="006A755C">
        <w:rPr>
          <w:rFonts w:ascii="Times New Roman" w:hAnsi="Times New Roman"/>
          <w:sz w:val="24"/>
          <w:szCs w:val="24"/>
        </w:rPr>
        <w:t>блочно</w:t>
      </w:r>
      <w:proofErr w:type="spellEnd"/>
      <w:r w:rsidR="009E1454" w:rsidRPr="006A755C">
        <w:rPr>
          <w:rFonts w:ascii="Times New Roman" w:hAnsi="Times New Roman"/>
          <w:sz w:val="24"/>
          <w:szCs w:val="24"/>
        </w:rPr>
        <w:t>-модульной насосной станци</w:t>
      </w:r>
      <w:r w:rsidR="00024777" w:rsidRPr="006A755C">
        <w:rPr>
          <w:rFonts w:ascii="Times New Roman" w:hAnsi="Times New Roman"/>
          <w:sz w:val="24"/>
          <w:szCs w:val="24"/>
        </w:rPr>
        <w:t>ей</w:t>
      </w:r>
      <w:r w:rsidR="009E1454" w:rsidRPr="006A755C">
        <w:rPr>
          <w:rFonts w:ascii="Times New Roman" w:hAnsi="Times New Roman"/>
          <w:sz w:val="24"/>
          <w:szCs w:val="24"/>
        </w:rPr>
        <w:t xml:space="preserve"> </w:t>
      </w:r>
      <w:r w:rsidR="00DE3026" w:rsidRPr="006A755C">
        <w:rPr>
          <w:rFonts w:ascii="Times New Roman" w:hAnsi="Times New Roman"/>
          <w:sz w:val="24"/>
          <w:szCs w:val="24"/>
        </w:rPr>
        <w:t>для базы производственного обеспечения ООО «БНГРЭ»</w:t>
      </w:r>
      <w:r w:rsidR="0000435A" w:rsidRPr="006A755C">
        <w:rPr>
          <w:rFonts w:ascii="Times New Roman" w:hAnsi="Times New Roman"/>
          <w:sz w:val="24"/>
          <w:szCs w:val="24"/>
        </w:rPr>
        <w:t xml:space="preserve"> (</w:t>
      </w:r>
      <w:r w:rsidR="00DE3026" w:rsidRPr="006A755C">
        <w:rPr>
          <w:rFonts w:ascii="Times New Roman" w:hAnsi="Times New Roman"/>
          <w:sz w:val="24"/>
          <w:szCs w:val="24"/>
        </w:rPr>
        <w:t>далее</w:t>
      </w:r>
      <w:r w:rsidR="0000435A" w:rsidRPr="006A755C">
        <w:rPr>
          <w:rFonts w:ascii="Times New Roman" w:hAnsi="Times New Roman"/>
          <w:sz w:val="24"/>
          <w:szCs w:val="24"/>
        </w:rPr>
        <w:t xml:space="preserve"> – </w:t>
      </w:r>
      <w:r w:rsidR="00DE3026" w:rsidRPr="006A755C">
        <w:rPr>
          <w:rFonts w:ascii="Times New Roman" w:hAnsi="Times New Roman"/>
          <w:sz w:val="24"/>
          <w:szCs w:val="24"/>
        </w:rPr>
        <w:t>БПО</w:t>
      </w:r>
      <w:r w:rsidR="0000435A" w:rsidRPr="006A755C">
        <w:rPr>
          <w:rFonts w:ascii="Times New Roman" w:hAnsi="Times New Roman"/>
          <w:sz w:val="24"/>
          <w:szCs w:val="24"/>
        </w:rPr>
        <w:t>)</w:t>
      </w:r>
      <w:r w:rsidR="00DE3026" w:rsidRPr="006A755C">
        <w:rPr>
          <w:rFonts w:ascii="Times New Roman" w:hAnsi="Times New Roman"/>
          <w:sz w:val="24"/>
          <w:szCs w:val="24"/>
        </w:rPr>
        <w:t>,</w:t>
      </w:r>
      <w:r w:rsidR="009923D7" w:rsidRPr="006A755C">
        <w:rPr>
          <w:rFonts w:ascii="Times New Roman" w:hAnsi="Times New Roman"/>
          <w:sz w:val="24"/>
          <w:szCs w:val="24"/>
        </w:rPr>
        <w:t xml:space="preserve"> предназначенн</w:t>
      </w:r>
      <w:r w:rsidR="000E36BC" w:rsidRPr="006A755C">
        <w:rPr>
          <w:rFonts w:ascii="Times New Roman" w:hAnsi="Times New Roman"/>
          <w:sz w:val="24"/>
          <w:szCs w:val="24"/>
        </w:rPr>
        <w:t>ого</w:t>
      </w:r>
      <w:r w:rsidR="00674DB2" w:rsidRPr="006A755C">
        <w:rPr>
          <w:rFonts w:ascii="Times New Roman" w:hAnsi="Times New Roman"/>
          <w:sz w:val="24"/>
          <w:szCs w:val="24"/>
        </w:rPr>
        <w:t xml:space="preserve"> для </w:t>
      </w:r>
      <w:r w:rsidR="00DE3026" w:rsidRPr="006A755C">
        <w:rPr>
          <w:rFonts w:ascii="Times New Roman" w:hAnsi="Times New Roman"/>
          <w:sz w:val="24"/>
          <w:szCs w:val="24"/>
        </w:rPr>
        <w:t>питания пожарных водопроводов на территории БПО,</w:t>
      </w:r>
      <w:r w:rsidR="00674DB2" w:rsidRPr="006A755C" w:rsidDel="00192DD9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 xml:space="preserve">является документом, устанавливающим технические требования к составу, конструкции, техническим характеристикам </w:t>
      </w:r>
      <w:r w:rsidR="009923D7" w:rsidRPr="006A755C">
        <w:rPr>
          <w:rFonts w:ascii="Times New Roman" w:hAnsi="Times New Roman"/>
          <w:sz w:val="24"/>
          <w:szCs w:val="24"/>
        </w:rPr>
        <w:t xml:space="preserve">поставляемого </w:t>
      </w:r>
      <w:r w:rsidRPr="006A755C">
        <w:rPr>
          <w:rFonts w:ascii="Times New Roman" w:hAnsi="Times New Roman"/>
          <w:sz w:val="24"/>
          <w:szCs w:val="24"/>
        </w:rPr>
        <w:t>оборудования</w:t>
      </w:r>
      <w:r w:rsidR="009923D7" w:rsidRPr="006A755C">
        <w:rPr>
          <w:rFonts w:ascii="Times New Roman" w:hAnsi="Times New Roman"/>
          <w:sz w:val="24"/>
          <w:szCs w:val="24"/>
        </w:rPr>
        <w:t xml:space="preserve"> и требуемых </w:t>
      </w:r>
      <w:r w:rsidR="00DE3026" w:rsidRPr="006A755C">
        <w:rPr>
          <w:rFonts w:ascii="Times New Roman" w:hAnsi="Times New Roman"/>
          <w:sz w:val="24"/>
          <w:szCs w:val="24"/>
        </w:rPr>
        <w:t>для</w:t>
      </w:r>
      <w:r w:rsidR="009923D7" w:rsidRPr="006A755C">
        <w:rPr>
          <w:rFonts w:ascii="Times New Roman" w:hAnsi="Times New Roman"/>
          <w:sz w:val="24"/>
          <w:szCs w:val="24"/>
        </w:rPr>
        <w:t xml:space="preserve"> выполнени</w:t>
      </w:r>
      <w:r w:rsidR="00DE3026" w:rsidRPr="006A755C">
        <w:rPr>
          <w:rFonts w:ascii="Times New Roman" w:hAnsi="Times New Roman"/>
          <w:sz w:val="24"/>
          <w:szCs w:val="24"/>
        </w:rPr>
        <w:t>я</w:t>
      </w:r>
      <w:r w:rsidR="009923D7" w:rsidRPr="006A755C">
        <w:rPr>
          <w:rFonts w:ascii="Times New Roman" w:hAnsi="Times New Roman"/>
          <w:sz w:val="24"/>
          <w:szCs w:val="24"/>
        </w:rPr>
        <w:t xml:space="preserve"> работ</w:t>
      </w:r>
      <w:r w:rsidRPr="006A755C">
        <w:rPr>
          <w:rFonts w:ascii="Times New Roman" w:hAnsi="Times New Roman"/>
          <w:sz w:val="24"/>
          <w:szCs w:val="24"/>
        </w:rPr>
        <w:t>.</w:t>
      </w:r>
    </w:p>
    <w:p w:rsidR="00D934D7" w:rsidRPr="006A755C" w:rsidRDefault="00D934D7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Цель настоящего Технического задания – установление требований к </w:t>
      </w:r>
      <w:r w:rsidR="000E2DB8" w:rsidRPr="006A755C">
        <w:rPr>
          <w:rFonts w:ascii="Times New Roman" w:hAnsi="Times New Roman"/>
          <w:sz w:val="24"/>
          <w:szCs w:val="24"/>
        </w:rPr>
        <w:t xml:space="preserve">изготовлению, </w:t>
      </w:r>
      <w:r w:rsidRPr="006A755C">
        <w:rPr>
          <w:rFonts w:ascii="Times New Roman" w:hAnsi="Times New Roman"/>
          <w:sz w:val="24"/>
          <w:szCs w:val="24"/>
        </w:rPr>
        <w:t>поставке</w:t>
      </w:r>
      <w:r w:rsidR="00EB0DEA">
        <w:rPr>
          <w:rFonts w:ascii="Times New Roman" w:hAnsi="Times New Roman"/>
          <w:sz w:val="24"/>
          <w:szCs w:val="24"/>
        </w:rPr>
        <w:t xml:space="preserve">, </w:t>
      </w:r>
      <w:proofErr w:type="gramStart"/>
      <w:r w:rsidR="00EB0DEA" w:rsidRPr="00C84112">
        <w:rPr>
          <w:rFonts w:ascii="Times New Roman" w:hAnsi="Times New Roman"/>
          <w:sz w:val="24"/>
          <w:szCs w:val="24"/>
        </w:rPr>
        <w:t>шеф</w:t>
      </w:r>
      <w:r w:rsidR="001465E4">
        <w:rPr>
          <w:rFonts w:ascii="Times New Roman" w:hAnsi="Times New Roman"/>
          <w:sz w:val="24"/>
          <w:szCs w:val="24"/>
        </w:rPr>
        <w:t>-</w:t>
      </w:r>
      <w:r w:rsidR="00EB0DEA" w:rsidRPr="00C84112">
        <w:rPr>
          <w:rFonts w:ascii="Times New Roman" w:hAnsi="Times New Roman"/>
          <w:sz w:val="24"/>
          <w:szCs w:val="24"/>
        </w:rPr>
        <w:t>монтажу</w:t>
      </w:r>
      <w:proofErr w:type="gramEnd"/>
      <w:r w:rsidR="00EB0DEA" w:rsidRPr="00C84112">
        <w:rPr>
          <w:rFonts w:ascii="Times New Roman" w:hAnsi="Times New Roman"/>
          <w:sz w:val="24"/>
          <w:szCs w:val="24"/>
        </w:rPr>
        <w:t xml:space="preserve"> и пуско-наладке </w:t>
      </w:r>
      <w:r w:rsidR="00864787" w:rsidRPr="006A755C">
        <w:rPr>
          <w:rFonts w:ascii="Times New Roman" w:hAnsi="Times New Roman"/>
          <w:sz w:val="24"/>
          <w:szCs w:val="24"/>
        </w:rPr>
        <w:t xml:space="preserve">оборудования </w:t>
      </w:r>
      <w:bookmarkStart w:id="2" w:name="_Hlk124927364"/>
      <w:r w:rsidR="00DE3026" w:rsidRPr="006A755C">
        <w:rPr>
          <w:rFonts w:ascii="Times New Roman" w:hAnsi="Times New Roman"/>
          <w:sz w:val="24"/>
          <w:szCs w:val="24"/>
        </w:rPr>
        <w:t>блока пожарных емкостей</w:t>
      </w:r>
      <w:bookmarkEnd w:id="2"/>
      <w:r w:rsidR="00024777" w:rsidRPr="006A755C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="00024777" w:rsidRPr="006A755C">
        <w:rPr>
          <w:rFonts w:ascii="Times New Roman" w:hAnsi="Times New Roman"/>
          <w:sz w:val="24"/>
          <w:szCs w:val="24"/>
        </w:rPr>
        <w:t>блочно</w:t>
      </w:r>
      <w:proofErr w:type="spellEnd"/>
      <w:r w:rsidR="00024777" w:rsidRPr="006A755C">
        <w:rPr>
          <w:rFonts w:ascii="Times New Roman" w:hAnsi="Times New Roman"/>
          <w:sz w:val="24"/>
          <w:szCs w:val="24"/>
        </w:rPr>
        <w:t>-модульной насосной станции</w:t>
      </w:r>
      <w:r w:rsidR="00674DB2" w:rsidRPr="006A755C">
        <w:rPr>
          <w:rFonts w:ascii="Times New Roman" w:hAnsi="Times New Roman"/>
          <w:sz w:val="24"/>
          <w:szCs w:val="24"/>
        </w:rPr>
        <w:t xml:space="preserve">. </w:t>
      </w:r>
      <w:bookmarkStart w:id="3" w:name="_Hlk124926604"/>
      <w:r w:rsidR="0092403A" w:rsidRPr="006A755C">
        <w:rPr>
          <w:rFonts w:ascii="Times New Roman" w:hAnsi="Times New Roman"/>
          <w:sz w:val="24"/>
          <w:szCs w:val="24"/>
        </w:rPr>
        <w:t>Блок пожарных емкостей</w:t>
      </w:r>
      <w:r w:rsidR="00024777" w:rsidRPr="006A755C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="00024777" w:rsidRPr="006A755C">
        <w:rPr>
          <w:rFonts w:ascii="Times New Roman" w:hAnsi="Times New Roman"/>
          <w:sz w:val="24"/>
          <w:szCs w:val="24"/>
        </w:rPr>
        <w:t>блочно</w:t>
      </w:r>
      <w:proofErr w:type="spellEnd"/>
      <w:r w:rsidR="00024777" w:rsidRPr="006A755C">
        <w:rPr>
          <w:rFonts w:ascii="Times New Roman" w:hAnsi="Times New Roman"/>
          <w:sz w:val="24"/>
          <w:szCs w:val="24"/>
        </w:rPr>
        <w:t>-модульная насосная станция</w:t>
      </w:r>
      <w:r w:rsidR="0092403A" w:rsidRPr="006A755C">
        <w:rPr>
          <w:rFonts w:ascii="Times New Roman" w:hAnsi="Times New Roman"/>
          <w:sz w:val="24"/>
          <w:szCs w:val="24"/>
        </w:rPr>
        <w:t xml:space="preserve"> </w:t>
      </w:r>
      <w:bookmarkEnd w:id="3"/>
      <w:r w:rsidR="00A5275E" w:rsidRPr="006A755C">
        <w:rPr>
          <w:rFonts w:ascii="Times New Roman" w:hAnsi="Times New Roman"/>
          <w:sz w:val="24"/>
          <w:szCs w:val="24"/>
        </w:rPr>
        <w:t>долж</w:t>
      </w:r>
      <w:r w:rsidR="00024777" w:rsidRPr="006A755C">
        <w:rPr>
          <w:rFonts w:ascii="Times New Roman" w:hAnsi="Times New Roman"/>
          <w:sz w:val="24"/>
          <w:szCs w:val="24"/>
        </w:rPr>
        <w:t>ны</w:t>
      </w:r>
      <w:r w:rsidR="000E36BC" w:rsidRPr="006A755C">
        <w:rPr>
          <w:rFonts w:ascii="Times New Roman" w:hAnsi="Times New Roman"/>
          <w:sz w:val="24"/>
          <w:szCs w:val="24"/>
        </w:rPr>
        <w:t xml:space="preserve"> </w:t>
      </w:r>
      <w:r w:rsidR="00A5275E" w:rsidRPr="006A755C">
        <w:rPr>
          <w:rFonts w:ascii="Times New Roman" w:hAnsi="Times New Roman"/>
          <w:sz w:val="24"/>
          <w:szCs w:val="24"/>
        </w:rPr>
        <w:t>соответствовать</w:t>
      </w:r>
      <w:r w:rsidRPr="006A755C">
        <w:rPr>
          <w:rFonts w:ascii="Times New Roman" w:hAnsi="Times New Roman"/>
          <w:sz w:val="24"/>
          <w:szCs w:val="24"/>
        </w:rPr>
        <w:t xml:space="preserve"> современным требованиям в области охраны труда</w:t>
      </w:r>
      <w:r w:rsidR="007D39DB" w:rsidRPr="006A755C">
        <w:rPr>
          <w:rFonts w:ascii="Times New Roman" w:hAnsi="Times New Roman"/>
          <w:sz w:val="24"/>
          <w:szCs w:val="24"/>
        </w:rPr>
        <w:t xml:space="preserve">, </w:t>
      </w:r>
      <w:r w:rsidRPr="006A755C">
        <w:rPr>
          <w:rFonts w:ascii="Times New Roman" w:hAnsi="Times New Roman"/>
          <w:sz w:val="24"/>
          <w:szCs w:val="24"/>
        </w:rPr>
        <w:t>промышленной</w:t>
      </w:r>
      <w:r w:rsidR="007D39DB" w:rsidRPr="006A755C">
        <w:rPr>
          <w:rFonts w:ascii="Times New Roman" w:hAnsi="Times New Roman"/>
          <w:sz w:val="24"/>
          <w:szCs w:val="24"/>
        </w:rPr>
        <w:t>, пожарной</w:t>
      </w:r>
      <w:r w:rsidRPr="006A755C">
        <w:rPr>
          <w:rFonts w:ascii="Times New Roman" w:hAnsi="Times New Roman"/>
          <w:sz w:val="24"/>
          <w:szCs w:val="24"/>
        </w:rPr>
        <w:t xml:space="preserve"> безопасности</w:t>
      </w:r>
      <w:r w:rsidR="007D39DB" w:rsidRPr="006A755C">
        <w:rPr>
          <w:rFonts w:ascii="Times New Roman" w:hAnsi="Times New Roman"/>
          <w:sz w:val="24"/>
          <w:szCs w:val="24"/>
        </w:rPr>
        <w:t xml:space="preserve"> и охраны окружающей среды.</w:t>
      </w:r>
    </w:p>
    <w:p w:rsidR="008F1F65" w:rsidRPr="006A755C" w:rsidRDefault="0092403A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Блок пожарных емкостей </w:t>
      </w:r>
      <w:r w:rsidR="008F1F65" w:rsidRPr="006A755C">
        <w:rPr>
          <w:rFonts w:ascii="Times New Roman" w:hAnsi="Times New Roman"/>
          <w:sz w:val="24"/>
          <w:szCs w:val="24"/>
        </w:rPr>
        <w:t xml:space="preserve">предназначен для </w:t>
      </w:r>
      <w:r w:rsidRPr="006A755C">
        <w:rPr>
          <w:rFonts w:ascii="Times New Roman" w:hAnsi="Times New Roman"/>
          <w:sz w:val="24"/>
          <w:szCs w:val="24"/>
        </w:rPr>
        <w:t xml:space="preserve">наружного пожаротушения зданий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и сооружений БПО из учета водоотдачи для максимального расхода воды на пожаротушение</w:t>
      </w:r>
      <w:r w:rsidR="0000435A" w:rsidRPr="006A755C">
        <w:rPr>
          <w:rFonts w:ascii="Times New Roman" w:hAnsi="Times New Roman"/>
          <w:sz w:val="24"/>
          <w:szCs w:val="24"/>
        </w:rPr>
        <w:t>.</w:t>
      </w:r>
    </w:p>
    <w:p w:rsidR="00E74258" w:rsidRPr="00C84112" w:rsidRDefault="00E74258" w:rsidP="00E74258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24"/>
          <w:szCs w:val="24"/>
        </w:rPr>
        <w:t xml:space="preserve">Результатом выполнения поставки, </w:t>
      </w:r>
      <w:r w:rsidR="00EB0DEA">
        <w:rPr>
          <w:rFonts w:ascii="Times New Roman" w:hAnsi="Times New Roman"/>
          <w:sz w:val="24"/>
          <w:szCs w:val="24"/>
        </w:rPr>
        <w:t>шеф-</w:t>
      </w:r>
      <w:r w:rsidRPr="00C84112">
        <w:rPr>
          <w:rFonts w:ascii="Times New Roman" w:hAnsi="Times New Roman"/>
          <w:sz w:val="24"/>
          <w:szCs w:val="24"/>
        </w:rPr>
        <w:t>монтажных и пуско-наладочных работ, предусмотренных настоящим техническим заданием, будет являться</w:t>
      </w:r>
      <w:r>
        <w:rPr>
          <w:rFonts w:ascii="Times New Roman" w:hAnsi="Times New Roman"/>
          <w:sz w:val="24"/>
          <w:szCs w:val="24"/>
        </w:rPr>
        <w:t xml:space="preserve"> поставленное, смонтированное и введенное в эксплуатацию оборудование, входящее в состав поставки</w:t>
      </w:r>
      <w:r w:rsidRPr="00C84112">
        <w:rPr>
          <w:rFonts w:ascii="Times New Roman" w:hAnsi="Times New Roman"/>
          <w:sz w:val="24"/>
          <w:szCs w:val="24"/>
        </w:rPr>
        <w:t xml:space="preserve"> блок</w:t>
      </w:r>
      <w:r>
        <w:rPr>
          <w:rFonts w:ascii="Times New Roman" w:hAnsi="Times New Roman"/>
          <w:sz w:val="24"/>
          <w:szCs w:val="24"/>
        </w:rPr>
        <w:t>а</w:t>
      </w:r>
      <w:r w:rsidRPr="00C84112">
        <w:rPr>
          <w:rFonts w:ascii="Times New Roman" w:hAnsi="Times New Roman"/>
          <w:sz w:val="24"/>
          <w:szCs w:val="24"/>
        </w:rPr>
        <w:t xml:space="preserve"> пожарных емкостей</w:t>
      </w:r>
      <w:r>
        <w:rPr>
          <w:rFonts w:ascii="Times New Roman" w:hAnsi="Times New Roman"/>
          <w:sz w:val="24"/>
          <w:szCs w:val="24"/>
        </w:rPr>
        <w:t>.</w:t>
      </w:r>
    </w:p>
    <w:p w:rsidR="003E68CB" w:rsidRPr="006A755C" w:rsidRDefault="003E68CB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Блок пожарных емкостей должен изготавливаться в соответствии с проектом</w:t>
      </w:r>
      <w:r w:rsidR="00636B56" w:rsidRPr="006A755C">
        <w:rPr>
          <w:rFonts w:ascii="Times New Roman" w:hAnsi="Times New Roman"/>
          <w:sz w:val="24"/>
          <w:szCs w:val="24"/>
        </w:rPr>
        <w:t xml:space="preserve"> </w:t>
      </w:r>
      <w:r w:rsidR="00290C90" w:rsidRPr="006A755C">
        <w:rPr>
          <w:rFonts w:ascii="Times New Roman" w:hAnsi="Times New Roman"/>
          <w:sz w:val="24"/>
          <w:szCs w:val="24"/>
        </w:rPr>
        <w:t xml:space="preserve">«ВРЕМЕННАЯ БАЗА ПРОИЗВОДСТВЕННОГО ОБЕСПЕЧЕНИЯ ООО «БНГРЭ» ПРОЕКТНАЯ ДОКУМЕНТАЦИЯ Раздел 9 «Мероприятия по обеспечению пожарной безопасности»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290C90" w:rsidRPr="006A755C">
        <w:rPr>
          <w:rFonts w:ascii="Times New Roman" w:hAnsi="Times New Roman"/>
          <w:sz w:val="24"/>
          <w:szCs w:val="24"/>
        </w:rPr>
        <w:t>БПО-107/20/1-ПБ Том 9»</w:t>
      </w:r>
      <w:r w:rsidR="00800403" w:rsidRPr="006A755C">
        <w:rPr>
          <w:rFonts w:ascii="Times New Roman" w:hAnsi="Times New Roman"/>
          <w:sz w:val="24"/>
          <w:szCs w:val="24"/>
        </w:rPr>
        <w:t>,</w:t>
      </w:r>
      <w:r w:rsidR="003F20BA" w:rsidRPr="006A755C">
        <w:rPr>
          <w:rFonts w:ascii="Times New Roman" w:hAnsi="Times New Roman"/>
          <w:sz w:val="24"/>
          <w:szCs w:val="24"/>
        </w:rPr>
        <w:t xml:space="preserve"> </w:t>
      </w:r>
      <w:bookmarkStart w:id="4" w:name="_Hlk125020665"/>
      <w:r w:rsidR="00290C90" w:rsidRPr="006A755C">
        <w:rPr>
          <w:rFonts w:ascii="Times New Roman" w:hAnsi="Times New Roman"/>
          <w:sz w:val="24"/>
          <w:szCs w:val="24"/>
        </w:rPr>
        <w:t xml:space="preserve">«ВРЕМЕННАЯ БАЗА ПРОИЗВОДСТВЕННОГО ОБЕСПЕЧЕНИЯ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290C90" w:rsidRPr="006A755C">
        <w:rPr>
          <w:rFonts w:ascii="Times New Roman" w:hAnsi="Times New Roman"/>
          <w:sz w:val="24"/>
          <w:szCs w:val="24"/>
        </w:rPr>
        <w:t xml:space="preserve">ООО «БНГРЭ» РАБОЧАЯ ДОКУМЕНТАЦИЯ </w:t>
      </w:r>
      <w:r w:rsidR="00636B56" w:rsidRPr="006A755C">
        <w:rPr>
          <w:rFonts w:ascii="Times New Roman" w:hAnsi="Times New Roman"/>
          <w:sz w:val="24"/>
          <w:szCs w:val="24"/>
        </w:rPr>
        <w:t>«</w:t>
      </w:r>
      <w:r w:rsidR="00290C90" w:rsidRPr="006A755C">
        <w:rPr>
          <w:rFonts w:ascii="Times New Roman" w:hAnsi="Times New Roman"/>
          <w:sz w:val="24"/>
          <w:szCs w:val="24"/>
        </w:rPr>
        <w:t xml:space="preserve">Наружное водоснабжение и водоотведение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290C90" w:rsidRPr="006A755C">
        <w:rPr>
          <w:rFonts w:ascii="Times New Roman" w:hAnsi="Times New Roman"/>
          <w:sz w:val="24"/>
          <w:szCs w:val="24"/>
        </w:rPr>
        <w:t>БПО-107/20/1-00-07»</w:t>
      </w:r>
      <w:bookmarkEnd w:id="4"/>
      <w:r w:rsidR="003F20BA" w:rsidRPr="006A755C">
        <w:rPr>
          <w:rFonts w:ascii="Times New Roman" w:hAnsi="Times New Roman"/>
          <w:sz w:val="24"/>
          <w:szCs w:val="24"/>
        </w:rPr>
        <w:t xml:space="preserve">, «ВРЕМЕННАЯ БАЗА ПРОИЗВОДСТВЕННОГО ОБЕСПЕЧЕНИЯ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3F20BA" w:rsidRPr="006A755C">
        <w:rPr>
          <w:rFonts w:ascii="Times New Roman" w:hAnsi="Times New Roman"/>
          <w:sz w:val="24"/>
          <w:szCs w:val="24"/>
        </w:rPr>
        <w:t xml:space="preserve">ООО «БНГРЭ» РАБОЧАЯ ДОКУМЕНТАЦИЯ </w:t>
      </w:r>
      <w:r w:rsidR="00636B56" w:rsidRPr="006A755C">
        <w:rPr>
          <w:rFonts w:ascii="Times New Roman" w:hAnsi="Times New Roman"/>
          <w:sz w:val="24"/>
          <w:szCs w:val="24"/>
        </w:rPr>
        <w:t>«</w:t>
      </w:r>
      <w:r w:rsidR="003F20BA" w:rsidRPr="006A755C">
        <w:rPr>
          <w:rFonts w:ascii="Times New Roman" w:hAnsi="Times New Roman"/>
          <w:sz w:val="24"/>
          <w:szCs w:val="24"/>
        </w:rPr>
        <w:t>Наружное электроснабжение  БПО-107/20/1-00-03»</w:t>
      </w:r>
      <w:r w:rsidR="001B7067" w:rsidRPr="006A755C">
        <w:rPr>
          <w:rFonts w:ascii="Times New Roman" w:hAnsi="Times New Roman"/>
          <w:sz w:val="24"/>
          <w:szCs w:val="24"/>
        </w:rPr>
        <w:t>. По предварительному согласованию с Заказчиком, Поставщик может улучшить характеристики оборудования и материалов, входящих в объем поставки.</w:t>
      </w:r>
    </w:p>
    <w:p w:rsidR="00D934D7" w:rsidRPr="006A755C" w:rsidRDefault="00772726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Блок пожарных емкостей </w:t>
      </w:r>
      <w:r w:rsidR="00D934D7" w:rsidRPr="006A755C">
        <w:rPr>
          <w:rFonts w:ascii="Times New Roman" w:hAnsi="Times New Roman"/>
          <w:sz w:val="24"/>
          <w:szCs w:val="24"/>
        </w:rPr>
        <w:t>в целом</w:t>
      </w:r>
      <w:r w:rsidR="00AE1A73" w:rsidRPr="006A755C">
        <w:rPr>
          <w:rFonts w:ascii="Times New Roman" w:hAnsi="Times New Roman"/>
          <w:sz w:val="24"/>
          <w:szCs w:val="24"/>
        </w:rPr>
        <w:t xml:space="preserve"> и </w:t>
      </w:r>
      <w:r w:rsidR="000A6453" w:rsidRPr="006A755C">
        <w:rPr>
          <w:rFonts w:ascii="Times New Roman" w:hAnsi="Times New Roman"/>
          <w:sz w:val="24"/>
          <w:szCs w:val="24"/>
        </w:rPr>
        <w:t xml:space="preserve">все </w:t>
      </w:r>
      <w:r w:rsidRPr="006A755C">
        <w:rPr>
          <w:rFonts w:ascii="Times New Roman" w:hAnsi="Times New Roman"/>
          <w:sz w:val="24"/>
          <w:szCs w:val="24"/>
        </w:rPr>
        <w:t>его</w:t>
      </w:r>
      <w:r w:rsidR="00AE1A73" w:rsidRPr="006A755C">
        <w:rPr>
          <w:rFonts w:ascii="Times New Roman" w:hAnsi="Times New Roman"/>
          <w:sz w:val="24"/>
          <w:szCs w:val="24"/>
        </w:rPr>
        <w:t xml:space="preserve"> </w:t>
      </w:r>
      <w:r w:rsidR="000A6453" w:rsidRPr="006A755C">
        <w:rPr>
          <w:rFonts w:ascii="Times New Roman" w:hAnsi="Times New Roman"/>
          <w:sz w:val="24"/>
          <w:szCs w:val="24"/>
        </w:rPr>
        <w:t xml:space="preserve">отдельные </w:t>
      </w:r>
      <w:r w:rsidR="00AE1A73" w:rsidRPr="006A755C">
        <w:rPr>
          <w:rFonts w:ascii="Times New Roman" w:hAnsi="Times New Roman"/>
          <w:sz w:val="24"/>
          <w:szCs w:val="24"/>
        </w:rPr>
        <w:t>составляющие</w:t>
      </w:r>
      <w:r w:rsidR="00D934D7" w:rsidRPr="006A755C">
        <w:rPr>
          <w:rFonts w:ascii="Times New Roman" w:hAnsi="Times New Roman"/>
          <w:sz w:val="24"/>
          <w:szCs w:val="24"/>
        </w:rPr>
        <w:t xml:space="preserve"> должны отвечать условиям и требованиям</w:t>
      </w:r>
      <w:r w:rsidR="00AE1A73" w:rsidRPr="006A755C">
        <w:rPr>
          <w:rFonts w:ascii="Times New Roman" w:hAnsi="Times New Roman"/>
          <w:sz w:val="24"/>
          <w:szCs w:val="24"/>
        </w:rPr>
        <w:t xml:space="preserve"> действующего законодательства РФ в том числе</w:t>
      </w:r>
      <w:r w:rsidR="00D934D7" w:rsidRPr="006A755C">
        <w:rPr>
          <w:rFonts w:ascii="Times New Roman" w:hAnsi="Times New Roman"/>
          <w:sz w:val="24"/>
          <w:szCs w:val="24"/>
        </w:rPr>
        <w:t>:</w:t>
      </w:r>
    </w:p>
    <w:p w:rsidR="00D91E0F" w:rsidRPr="006A755C" w:rsidRDefault="00D91E0F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Федеральных норм и правил в области промышленной безопасности «Правила безопасности в нефтяной и газовой промышленности» (утв. Приказом Ростехнадзора от 12.03.2013 </w:t>
      </w:r>
      <w:r w:rsidR="00636B56" w:rsidRPr="006A755C">
        <w:rPr>
          <w:rFonts w:ascii="Times New Roman" w:hAnsi="Times New Roman"/>
          <w:sz w:val="24"/>
          <w:szCs w:val="24"/>
        </w:rPr>
        <w:t xml:space="preserve">№ </w:t>
      </w:r>
      <w:r w:rsidRPr="006A755C">
        <w:rPr>
          <w:rFonts w:ascii="Times New Roman" w:hAnsi="Times New Roman"/>
          <w:sz w:val="24"/>
          <w:szCs w:val="24"/>
        </w:rPr>
        <w:t>101);</w:t>
      </w:r>
    </w:p>
    <w:p w:rsidR="00D91E0F" w:rsidRPr="006A755C" w:rsidRDefault="00A123A8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Федерального закона от 21.07.1997 </w:t>
      </w:r>
      <w:r w:rsidR="00636B56" w:rsidRPr="006A755C">
        <w:rPr>
          <w:rFonts w:ascii="Times New Roman" w:hAnsi="Times New Roman"/>
          <w:sz w:val="24"/>
          <w:szCs w:val="24"/>
        </w:rPr>
        <w:t>№</w:t>
      </w:r>
      <w:r w:rsidRPr="006A755C">
        <w:rPr>
          <w:rFonts w:ascii="Times New Roman" w:hAnsi="Times New Roman"/>
          <w:sz w:val="24"/>
          <w:szCs w:val="24"/>
        </w:rPr>
        <w:t xml:space="preserve"> 116-ФЗ (ред. от 29.07.2018) «О промышленной безопасности опасных производственных объектов»</w:t>
      </w:r>
      <w:r w:rsidR="0017108C" w:rsidRPr="006A755C">
        <w:rPr>
          <w:rFonts w:ascii="Times New Roman" w:hAnsi="Times New Roman"/>
          <w:sz w:val="24"/>
          <w:szCs w:val="24"/>
        </w:rPr>
        <w:t>;</w:t>
      </w:r>
    </w:p>
    <w:p w:rsidR="00D91E0F" w:rsidRPr="006A755C" w:rsidRDefault="00A123A8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Федерального закона от 22.07.2008 №</w:t>
      </w:r>
      <w:r w:rsidR="00636B56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>123-ФЗ «Технический регламент о требованиях пожарной безопасности»</w:t>
      </w:r>
      <w:r w:rsidR="0017108C" w:rsidRPr="006A755C">
        <w:rPr>
          <w:rFonts w:ascii="Times New Roman" w:hAnsi="Times New Roman"/>
          <w:sz w:val="24"/>
          <w:szCs w:val="24"/>
        </w:rPr>
        <w:t>;</w:t>
      </w:r>
    </w:p>
    <w:p w:rsidR="000E36BC" w:rsidRPr="006A755C" w:rsidRDefault="00A123A8" w:rsidP="000E36B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3.13130.2009</w:t>
      </w:r>
      <w:r w:rsidR="00D91E0F" w:rsidRPr="006A755C">
        <w:rPr>
          <w:rFonts w:ascii="Times New Roman" w:hAnsi="Times New Roman"/>
          <w:sz w:val="24"/>
          <w:szCs w:val="24"/>
        </w:rPr>
        <w:t>. «</w:t>
      </w:r>
      <w:r w:rsidR="00F12A7B" w:rsidRPr="006A755C">
        <w:rPr>
          <w:rFonts w:ascii="Times New Roman" w:hAnsi="Times New Roman"/>
          <w:sz w:val="24"/>
          <w:szCs w:val="24"/>
        </w:rPr>
        <w:t xml:space="preserve">Системы противопожарной защиты. Система оповещения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F12A7B" w:rsidRPr="006A755C">
        <w:rPr>
          <w:rFonts w:ascii="Times New Roman" w:hAnsi="Times New Roman"/>
          <w:sz w:val="24"/>
          <w:szCs w:val="24"/>
        </w:rPr>
        <w:t>и управления эвакуацией людей при пожаре. Требования пожарной безопасности</w:t>
      </w:r>
      <w:r w:rsidR="00D91E0F" w:rsidRPr="006A755C">
        <w:rPr>
          <w:rFonts w:ascii="Times New Roman" w:hAnsi="Times New Roman"/>
          <w:sz w:val="24"/>
          <w:szCs w:val="24"/>
        </w:rPr>
        <w:t>»</w:t>
      </w:r>
      <w:r w:rsidR="0017108C" w:rsidRPr="006A755C">
        <w:rPr>
          <w:rFonts w:ascii="Times New Roman" w:hAnsi="Times New Roman"/>
          <w:sz w:val="24"/>
          <w:szCs w:val="24"/>
        </w:rPr>
        <w:t>;</w:t>
      </w:r>
    </w:p>
    <w:p w:rsidR="000E36BC" w:rsidRPr="006A755C" w:rsidRDefault="000E36BC" w:rsidP="000E36B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484.1311500.2020 «Системы противопожарной защиты. Системы пожарной сигнализации и автоматизация систем противопожарной защиты. Нормы и правила проектирования»;</w:t>
      </w:r>
    </w:p>
    <w:p w:rsidR="000E36BC" w:rsidRPr="006A755C" w:rsidRDefault="000E36BC" w:rsidP="000E36B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485.1311500.2020 «Системы противопожарной защиты. Установки пожаротушения автоматические. Нормы и правила проектирования»;</w:t>
      </w:r>
    </w:p>
    <w:p w:rsidR="000E36BC" w:rsidRPr="006A755C" w:rsidRDefault="008A6FD1" w:rsidP="000E36B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0E36BC" w:rsidRPr="006A755C">
        <w:rPr>
          <w:rFonts w:ascii="Times New Roman" w:hAnsi="Times New Roman"/>
          <w:sz w:val="24"/>
          <w:szCs w:val="24"/>
        </w:rPr>
        <w:t xml:space="preserve">П 486.1311500.2020 </w:t>
      </w:r>
      <w:r w:rsidR="00D55224" w:rsidRPr="006A755C">
        <w:rPr>
          <w:rFonts w:ascii="Times New Roman" w:hAnsi="Times New Roman"/>
          <w:sz w:val="24"/>
          <w:szCs w:val="24"/>
        </w:rPr>
        <w:t>«</w:t>
      </w:r>
      <w:r w:rsidR="000E36BC" w:rsidRPr="006A755C">
        <w:rPr>
          <w:rFonts w:ascii="Times New Roman" w:hAnsi="Times New Roman"/>
          <w:sz w:val="24"/>
          <w:szCs w:val="24"/>
        </w:rPr>
        <w:t>Системы противопожарной защиты. Перечень зданий, сооружений, помещений и оборудования, подлежащих защите автоматическими установками пожаротушения и системами пожарной сигнализации. Требования пожарной безопасности</w:t>
      </w:r>
      <w:r w:rsidR="00D55224" w:rsidRPr="006A755C">
        <w:rPr>
          <w:rFonts w:ascii="Times New Roman" w:hAnsi="Times New Roman"/>
          <w:sz w:val="24"/>
          <w:szCs w:val="24"/>
        </w:rPr>
        <w:t>»;</w:t>
      </w:r>
    </w:p>
    <w:p w:rsidR="007D0301" w:rsidRPr="007D0301" w:rsidRDefault="007D0301" w:rsidP="007D0301">
      <w:pPr>
        <w:pStyle w:val="a3"/>
        <w:numPr>
          <w:ilvl w:val="3"/>
          <w:numId w:val="10"/>
        </w:numPr>
        <w:spacing w:after="0"/>
        <w:ind w:left="0" w:firstLine="709"/>
        <w:rPr>
          <w:rFonts w:ascii="Times New Roman" w:hAnsi="Times New Roman"/>
          <w:sz w:val="24"/>
          <w:szCs w:val="24"/>
        </w:rPr>
      </w:pPr>
      <w:r w:rsidRPr="007D0301">
        <w:rPr>
          <w:rFonts w:ascii="Times New Roman" w:hAnsi="Times New Roman"/>
          <w:sz w:val="24"/>
          <w:szCs w:val="24"/>
        </w:rPr>
        <w:t xml:space="preserve">СП 6.13130.2021. «Системы противопожарной защиты. </w:t>
      </w:r>
      <w:r>
        <w:rPr>
          <w:rFonts w:ascii="Times New Roman" w:hAnsi="Times New Roman"/>
          <w:sz w:val="24"/>
          <w:szCs w:val="24"/>
        </w:rPr>
        <w:t>Электроустановки низковольтны</w:t>
      </w:r>
      <w:r w:rsidRPr="007D0301">
        <w:rPr>
          <w:rFonts w:ascii="Times New Roman" w:hAnsi="Times New Roman"/>
          <w:sz w:val="24"/>
          <w:szCs w:val="24"/>
        </w:rPr>
        <w:t>е.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D0301">
        <w:rPr>
          <w:rFonts w:ascii="Times New Roman" w:hAnsi="Times New Roman"/>
          <w:sz w:val="24"/>
          <w:szCs w:val="24"/>
        </w:rPr>
        <w:t>Требования пожарной безопасности»;</w:t>
      </w:r>
    </w:p>
    <w:p w:rsidR="00772726" w:rsidRPr="006A755C" w:rsidRDefault="00772726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8.13130.2020</w:t>
      </w:r>
      <w:r w:rsidR="00636B56" w:rsidRPr="006A755C">
        <w:rPr>
          <w:rFonts w:ascii="Times New Roman" w:hAnsi="Times New Roman"/>
          <w:sz w:val="24"/>
          <w:szCs w:val="24"/>
        </w:rPr>
        <w:t>.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636B56" w:rsidRPr="006A755C">
        <w:rPr>
          <w:rFonts w:ascii="Times New Roman" w:hAnsi="Times New Roman"/>
          <w:sz w:val="24"/>
          <w:szCs w:val="24"/>
        </w:rPr>
        <w:t>«</w:t>
      </w:r>
      <w:r w:rsidRPr="006A755C">
        <w:rPr>
          <w:rFonts w:ascii="Times New Roman" w:hAnsi="Times New Roman"/>
          <w:sz w:val="24"/>
          <w:szCs w:val="24"/>
        </w:rPr>
        <w:t xml:space="preserve">Системы </w:t>
      </w:r>
      <w:bookmarkStart w:id="5" w:name="_GoBack"/>
      <w:bookmarkEnd w:id="5"/>
      <w:r w:rsidRPr="006A755C">
        <w:rPr>
          <w:rFonts w:ascii="Times New Roman" w:hAnsi="Times New Roman"/>
          <w:sz w:val="24"/>
          <w:szCs w:val="24"/>
        </w:rPr>
        <w:t>противопожарной защиты. Источники наружного противопожарного водоснабжения. Требования пожарной безопасности</w:t>
      </w:r>
      <w:r w:rsidR="00636B56" w:rsidRPr="006A755C">
        <w:rPr>
          <w:rFonts w:ascii="Times New Roman" w:hAnsi="Times New Roman"/>
          <w:sz w:val="24"/>
          <w:szCs w:val="24"/>
        </w:rPr>
        <w:t>»;</w:t>
      </w:r>
    </w:p>
    <w:p w:rsidR="003E68CB" w:rsidRPr="006A755C" w:rsidRDefault="003E68CB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ПБ 03-584-03. «Правила проектирования, изготовления и приемки сосудов </w:t>
      </w:r>
      <w:r w:rsidR="006D490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и аппаратов стальных, сварных», технические условия;</w:t>
      </w:r>
    </w:p>
    <w:p w:rsidR="007B2C55" w:rsidRPr="006A755C" w:rsidRDefault="007B2C5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bookmarkStart w:id="6" w:name="_Hlk141710520"/>
      <w:r w:rsidRPr="006A755C">
        <w:rPr>
          <w:rFonts w:ascii="Times New Roman" w:hAnsi="Times New Roman"/>
          <w:sz w:val="24"/>
          <w:szCs w:val="24"/>
        </w:rPr>
        <w:t>ГОСТ Р 21.1101-2009</w:t>
      </w:r>
      <w:r w:rsidR="00636B56" w:rsidRPr="006A755C">
        <w:rPr>
          <w:rFonts w:ascii="Times New Roman" w:hAnsi="Times New Roman"/>
          <w:sz w:val="24"/>
          <w:szCs w:val="24"/>
        </w:rPr>
        <w:t>.</w:t>
      </w:r>
      <w:r w:rsidRPr="006A755C">
        <w:rPr>
          <w:rFonts w:ascii="Times New Roman" w:hAnsi="Times New Roman"/>
          <w:sz w:val="24"/>
          <w:szCs w:val="24"/>
        </w:rPr>
        <w:t xml:space="preserve"> «Основные требования к проектной и рабочей документации»</w:t>
      </w:r>
      <w:r w:rsidR="003E68CB" w:rsidRPr="006A755C">
        <w:rPr>
          <w:rFonts w:ascii="Times New Roman" w:hAnsi="Times New Roman"/>
          <w:sz w:val="24"/>
          <w:szCs w:val="24"/>
        </w:rPr>
        <w:t>.</w:t>
      </w:r>
      <w:bookmarkEnd w:id="6"/>
    </w:p>
    <w:p w:rsidR="00BF25DD" w:rsidRPr="006A755C" w:rsidRDefault="00BF25DD" w:rsidP="00636B56">
      <w:pPr>
        <w:pStyle w:val="1"/>
        <w:numPr>
          <w:ilvl w:val="0"/>
          <w:numId w:val="1"/>
        </w:numPr>
        <w:tabs>
          <w:tab w:val="left" w:pos="709"/>
          <w:tab w:val="left" w:pos="851"/>
          <w:tab w:val="left" w:pos="1276"/>
        </w:tabs>
        <w:ind w:left="0" w:firstLine="709"/>
      </w:pPr>
      <w:bookmarkStart w:id="7" w:name="_Toc125106299"/>
      <w:bookmarkStart w:id="8" w:name="_Hlk141711483"/>
      <w:r w:rsidRPr="006A755C">
        <w:t>Требования к документации</w:t>
      </w:r>
      <w:bookmarkEnd w:id="7"/>
    </w:p>
    <w:p w:rsidR="00491791" w:rsidRPr="006A755C" w:rsidRDefault="00491791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Поставщик в сроки, установленные договором, предоставляет Заказчику на согласование</w:t>
      </w:r>
      <w:r w:rsidR="00274CEA" w:rsidRPr="006A755C">
        <w:rPr>
          <w:rFonts w:ascii="Times New Roman" w:hAnsi="Times New Roman"/>
          <w:sz w:val="24"/>
          <w:szCs w:val="24"/>
        </w:rPr>
        <w:t>,</w:t>
      </w:r>
      <w:r w:rsidRPr="006A755C">
        <w:rPr>
          <w:rFonts w:ascii="Times New Roman" w:hAnsi="Times New Roman"/>
          <w:sz w:val="24"/>
          <w:szCs w:val="24"/>
        </w:rPr>
        <w:t xml:space="preserve"> для запуска </w:t>
      </w:r>
      <w:bookmarkStart w:id="9" w:name="_Hlk124927410"/>
      <w:r w:rsidR="00772726" w:rsidRPr="006A755C">
        <w:rPr>
          <w:rFonts w:ascii="Times New Roman" w:hAnsi="Times New Roman"/>
          <w:sz w:val="24"/>
          <w:szCs w:val="24"/>
        </w:rPr>
        <w:t xml:space="preserve">блока пожарных емкостей </w:t>
      </w:r>
      <w:bookmarkEnd w:id="9"/>
      <w:r w:rsidRPr="006A755C">
        <w:rPr>
          <w:rFonts w:ascii="Times New Roman" w:hAnsi="Times New Roman"/>
          <w:sz w:val="24"/>
          <w:szCs w:val="24"/>
        </w:rPr>
        <w:t xml:space="preserve">в производство, документацию на </w:t>
      </w:r>
      <w:r w:rsidR="00772726" w:rsidRPr="006A755C">
        <w:rPr>
          <w:rFonts w:ascii="Times New Roman" w:hAnsi="Times New Roman"/>
          <w:sz w:val="24"/>
          <w:szCs w:val="24"/>
        </w:rPr>
        <w:t xml:space="preserve">блок пожарных емкостей </w:t>
      </w:r>
      <w:r w:rsidRPr="006A755C">
        <w:rPr>
          <w:rFonts w:ascii="Times New Roman" w:hAnsi="Times New Roman"/>
          <w:sz w:val="24"/>
          <w:szCs w:val="24"/>
        </w:rPr>
        <w:t>как издели</w:t>
      </w:r>
      <w:r w:rsidR="00782848" w:rsidRPr="006A755C">
        <w:rPr>
          <w:rFonts w:ascii="Times New Roman" w:hAnsi="Times New Roman"/>
          <w:sz w:val="24"/>
          <w:szCs w:val="24"/>
        </w:rPr>
        <w:t>е</w:t>
      </w:r>
      <w:r w:rsidRPr="006A755C">
        <w:rPr>
          <w:rFonts w:ascii="Times New Roman" w:hAnsi="Times New Roman"/>
          <w:sz w:val="24"/>
          <w:szCs w:val="24"/>
        </w:rPr>
        <w:t xml:space="preserve"> целиком, включающую в себя:</w:t>
      </w:r>
    </w:p>
    <w:p w:rsidR="00CE3F02" w:rsidRPr="006A755C" w:rsidRDefault="00CE3F02" w:rsidP="00636B56">
      <w:pPr>
        <w:pStyle w:val="a3"/>
        <w:numPr>
          <w:ilvl w:val="2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Текстовую часть: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н</w:t>
      </w:r>
      <w:r w:rsidR="00CE3F02" w:rsidRPr="006A755C">
        <w:rPr>
          <w:rFonts w:ascii="Times New Roman" w:hAnsi="Times New Roman"/>
          <w:sz w:val="24"/>
          <w:szCs w:val="24"/>
        </w:rPr>
        <w:t xml:space="preserve">азначение </w:t>
      </w:r>
      <w:r w:rsidR="007727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и</w:t>
      </w:r>
      <w:r w:rsidR="00CE3F02" w:rsidRPr="006A755C">
        <w:rPr>
          <w:rFonts w:ascii="Times New Roman" w:hAnsi="Times New Roman"/>
          <w:sz w:val="24"/>
          <w:szCs w:val="24"/>
        </w:rPr>
        <w:t>сточники разработки;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ц</w:t>
      </w:r>
      <w:r w:rsidR="00CE3F02" w:rsidRPr="006A755C">
        <w:rPr>
          <w:rFonts w:ascii="Times New Roman" w:hAnsi="Times New Roman"/>
          <w:sz w:val="24"/>
          <w:szCs w:val="24"/>
        </w:rPr>
        <w:t xml:space="preserve">ели создания </w:t>
      </w:r>
      <w:r w:rsidR="007727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х</w:t>
      </w:r>
      <w:r w:rsidR="00CE3F02" w:rsidRPr="006A755C">
        <w:rPr>
          <w:rFonts w:ascii="Times New Roman" w:hAnsi="Times New Roman"/>
          <w:sz w:val="24"/>
          <w:szCs w:val="24"/>
        </w:rPr>
        <w:t xml:space="preserve">арактеристики </w:t>
      </w:r>
      <w:r w:rsidR="007727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 xml:space="preserve">ребования к </w:t>
      </w:r>
      <w:r w:rsidR="00772726" w:rsidRPr="006A755C">
        <w:rPr>
          <w:rFonts w:ascii="Times New Roman" w:hAnsi="Times New Roman"/>
          <w:sz w:val="24"/>
          <w:szCs w:val="24"/>
        </w:rPr>
        <w:t>блоку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CE3F02" w:rsidRPr="006A755C">
        <w:rPr>
          <w:rFonts w:ascii="Times New Roman" w:hAnsi="Times New Roman"/>
          <w:sz w:val="24"/>
          <w:szCs w:val="24"/>
        </w:rPr>
        <w:t xml:space="preserve">остав </w:t>
      </w:r>
      <w:r w:rsidR="007727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к маркировке;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к консервации и упаковке;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безопасности и требования по охране труда;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к транспортировке и хранению;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к монтажу;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</w:t>
      </w:r>
      <w:r w:rsidR="00CE3F02" w:rsidRPr="006A755C">
        <w:rPr>
          <w:rFonts w:ascii="Times New Roman" w:hAnsi="Times New Roman"/>
          <w:sz w:val="24"/>
          <w:szCs w:val="24"/>
        </w:rPr>
        <w:t>орядок монтажа;</w:t>
      </w:r>
    </w:p>
    <w:p w:rsidR="006529B3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м</w:t>
      </w:r>
      <w:r w:rsidR="006529B3" w:rsidRPr="006A755C">
        <w:rPr>
          <w:rFonts w:ascii="Times New Roman" w:hAnsi="Times New Roman"/>
          <w:sz w:val="24"/>
          <w:szCs w:val="24"/>
        </w:rPr>
        <w:t>етодические указания (рекомендации) по эксплуатации</w:t>
      </w:r>
      <w:r w:rsidR="00DB51DC" w:rsidRPr="006A755C">
        <w:rPr>
          <w:rFonts w:ascii="Times New Roman" w:hAnsi="Times New Roman"/>
          <w:sz w:val="24"/>
          <w:szCs w:val="24"/>
        </w:rPr>
        <w:t xml:space="preserve"> блока пожарных емкостей</w:t>
      </w:r>
      <w:r w:rsidR="006529B3" w:rsidRPr="006A755C">
        <w:rPr>
          <w:rFonts w:ascii="Times New Roman" w:hAnsi="Times New Roman"/>
          <w:sz w:val="24"/>
          <w:szCs w:val="24"/>
        </w:rPr>
        <w:t xml:space="preserve"> при экстремально-низких температурах и порядок ввода в эксплуатацию при выходе из данных температур;</w:t>
      </w:r>
    </w:p>
    <w:p w:rsidR="006529B3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 xml:space="preserve">нструктивно-технологические карты на монтаж, демонтаж, транспортировку </w:t>
      </w:r>
      <w:r w:rsidR="00DB51DC" w:rsidRPr="006A755C">
        <w:rPr>
          <w:rFonts w:ascii="Times New Roman" w:hAnsi="Times New Roman"/>
          <w:sz w:val="24"/>
          <w:szCs w:val="24"/>
        </w:rPr>
        <w:t>блока пожарных емкостей.</w:t>
      </w:r>
    </w:p>
    <w:p w:rsidR="00CE3F02" w:rsidRPr="006A755C" w:rsidRDefault="00CE3F02" w:rsidP="006D4904">
      <w:pPr>
        <w:pStyle w:val="a3"/>
        <w:numPr>
          <w:ilvl w:val="2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Графическую часть</w:t>
      </w:r>
      <w:r w:rsidR="004B5393" w:rsidRPr="006A755C">
        <w:rPr>
          <w:rFonts w:ascii="Times New Roman" w:hAnsi="Times New Roman"/>
          <w:sz w:val="24"/>
          <w:szCs w:val="24"/>
        </w:rPr>
        <w:t>:</w:t>
      </w:r>
    </w:p>
    <w:p w:rsidR="00CE3F02" w:rsidRPr="006A755C" w:rsidRDefault="00F35A14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CE3F02" w:rsidRPr="006A755C">
        <w:rPr>
          <w:rFonts w:ascii="Times New Roman" w:hAnsi="Times New Roman"/>
          <w:sz w:val="24"/>
          <w:szCs w:val="24"/>
        </w:rPr>
        <w:t>борочный чертеж с габаритными размерами и деталировкой;</w:t>
      </w:r>
    </w:p>
    <w:p w:rsidR="00CE3F02" w:rsidRPr="006A755C" w:rsidRDefault="00F35A14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CE3F02" w:rsidRPr="006A755C">
        <w:rPr>
          <w:rFonts w:ascii="Times New Roman" w:hAnsi="Times New Roman"/>
          <w:sz w:val="24"/>
          <w:szCs w:val="24"/>
        </w:rPr>
        <w:t xml:space="preserve">омплект трехмерной визуализации, позволяющий понять основные принципы компоновки, работы и </w:t>
      </w:r>
      <w:r w:rsidRPr="006A755C">
        <w:rPr>
          <w:rFonts w:ascii="Times New Roman" w:hAnsi="Times New Roman"/>
          <w:sz w:val="24"/>
          <w:szCs w:val="24"/>
        </w:rPr>
        <w:t>м</w:t>
      </w:r>
      <w:r w:rsidR="00CE3F02" w:rsidRPr="006A755C">
        <w:rPr>
          <w:rFonts w:ascii="Times New Roman" w:hAnsi="Times New Roman"/>
          <w:sz w:val="24"/>
          <w:szCs w:val="24"/>
        </w:rPr>
        <w:t>онтажа оборудования;</w:t>
      </w:r>
    </w:p>
    <w:p w:rsidR="00CE3F02" w:rsidRPr="006A755C" w:rsidRDefault="00F35A14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</w:t>
      </w:r>
      <w:r w:rsidR="00CE3F02" w:rsidRPr="006A755C">
        <w:rPr>
          <w:rFonts w:ascii="Times New Roman" w:hAnsi="Times New Roman"/>
          <w:sz w:val="24"/>
          <w:szCs w:val="24"/>
        </w:rPr>
        <w:t>ринципиальные схемы обвязки</w:t>
      </w:r>
      <w:r w:rsidR="006D4904" w:rsidRPr="006A755C">
        <w:rPr>
          <w:rFonts w:ascii="Times New Roman" w:hAnsi="Times New Roman"/>
          <w:sz w:val="24"/>
          <w:szCs w:val="24"/>
        </w:rPr>
        <w:t>.</w:t>
      </w:r>
    </w:p>
    <w:p w:rsidR="00F44F0F" w:rsidRPr="006A755C" w:rsidRDefault="00F44F0F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Настоящий пункт устанавливает обязательные требования к составу технической документации, предоставляемой поставщиком на поставляем</w:t>
      </w:r>
      <w:r w:rsidR="00DB51DC" w:rsidRPr="006A755C">
        <w:rPr>
          <w:rFonts w:ascii="Times New Roman" w:hAnsi="Times New Roman"/>
          <w:sz w:val="24"/>
          <w:szCs w:val="24"/>
        </w:rPr>
        <w:t>ый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DB51DC" w:rsidRPr="006A755C">
        <w:rPr>
          <w:rFonts w:ascii="Times New Roman" w:hAnsi="Times New Roman"/>
          <w:sz w:val="24"/>
          <w:szCs w:val="24"/>
        </w:rPr>
        <w:t>блок пожарных емкостей</w:t>
      </w:r>
      <w:r w:rsidRPr="006A755C">
        <w:rPr>
          <w:rFonts w:ascii="Times New Roman" w:hAnsi="Times New Roman"/>
          <w:sz w:val="24"/>
          <w:szCs w:val="24"/>
        </w:rPr>
        <w:t>. Техническая документация, указанная в настоящем пункте, предоставляется поставщиком:</w:t>
      </w:r>
    </w:p>
    <w:p w:rsidR="00F44F0F" w:rsidRPr="006A755C" w:rsidRDefault="00F44F0F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на каждое поставляемое техническое устройство, оборудование, сооружение, приспособление; </w:t>
      </w:r>
    </w:p>
    <w:p w:rsidR="00F44F0F" w:rsidRPr="006A755C" w:rsidRDefault="00F44F0F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на каждый агрегат, техническое устройство, оборудование, которое является комплектующей единицей </w:t>
      </w:r>
      <w:r w:rsidR="00DB51DC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Pr="006A755C">
        <w:rPr>
          <w:rFonts w:ascii="Times New Roman" w:hAnsi="Times New Roman"/>
          <w:sz w:val="24"/>
          <w:szCs w:val="24"/>
        </w:rPr>
        <w:t>, приспособления, сложносоставного оборудования и/или оборудования, в состав которого входят агрегат(ы), техническое(</w:t>
      </w:r>
      <w:proofErr w:type="spellStart"/>
      <w:r w:rsidRPr="006A755C">
        <w:rPr>
          <w:rFonts w:ascii="Times New Roman" w:hAnsi="Times New Roman"/>
          <w:sz w:val="24"/>
          <w:szCs w:val="24"/>
        </w:rPr>
        <w:t>ие</w:t>
      </w:r>
      <w:proofErr w:type="spellEnd"/>
      <w:r w:rsidRPr="006A755C">
        <w:rPr>
          <w:rFonts w:ascii="Times New Roman" w:hAnsi="Times New Roman"/>
          <w:sz w:val="24"/>
          <w:szCs w:val="24"/>
        </w:rPr>
        <w:t>) устройство(а), приспособление(я) и т.п.</w:t>
      </w:r>
    </w:p>
    <w:p w:rsidR="00F44F0F" w:rsidRPr="006A755C" w:rsidRDefault="00F44F0F" w:rsidP="006D4904">
      <w:pPr>
        <w:pStyle w:val="a3"/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Состав технической документации:</w:t>
      </w:r>
    </w:p>
    <w:p w:rsidR="00B43A71" w:rsidRPr="006A755C" w:rsidRDefault="00964E2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сертификаты/декларации соответствия оборудования и технических устройств требованиям Технического регламента Таможенного Союза №</w:t>
      </w:r>
      <w:r w:rsidR="00A07811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 xml:space="preserve">010/2011 «О безопасности машин </w:t>
      </w:r>
      <w:r w:rsidR="005B6D05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и оборудования»;</w:t>
      </w:r>
    </w:p>
    <w:p w:rsidR="00964E25" w:rsidRPr="006A755C" w:rsidRDefault="00964E2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паспорт</w:t>
      </w:r>
      <w:r w:rsidR="005E12EB" w:rsidRPr="006A755C">
        <w:rPr>
          <w:rFonts w:ascii="Times New Roman" w:hAnsi="Times New Roman"/>
          <w:sz w:val="24"/>
          <w:szCs w:val="24"/>
        </w:rPr>
        <w:t>а завода-изготовителя;</w:t>
      </w:r>
    </w:p>
    <w:p w:rsidR="00964E25" w:rsidRPr="006A755C" w:rsidRDefault="00964E2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руководств</w:t>
      </w:r>
      <w:r w:rsidR="005E12EB" w:rsidRPr="006A755C">
        <w:rPr>
          <w:rFonts w:ascii="Times New Roman" w:hAnsi="Times New Roman"/>
          <w:sz w:val="24"/>
          <w:szCs w:val="24"/>
        </w:rPr>
        <w:t>о</w:t>
      </w:r>
      <w:r w:rsidRPr="006A755C">
        <w:rPr>
          <w:rFonts w:ascii="Times New Roman" w:hAnsi="Times New Roman"/>
          <w:sz w:val="24"/>
          <w:szCs w:val="24"/>
        </w:rPr>
        <w:t xml:space="preserve"> (инструкция) </w:t>
      </w:r>
      <w:r w:rsidR="005E12EB" w:rsidRPr="006A755C">
        <w:rPr>
          <w:rFonts w:ascii="Times New Roman" w:hAnsi="Times New Roman"/>
          <w:sz w:val="24"/>
          <w:szCs w:val="24"/>
        </w:rPr>
        <w:t>по эксплуатации</w:t>
      </w:r>
      <w:r w:rsidR="00823633" w:rsidRPr="006A755C">
        <w:rPr>
          <w:rFonts w:ascii="Times New Roman" w:hAnsi="Times New Roman"/>
          <w:sz w:val="24"/>
          <w:szCs w:val="24"/>
        </w:rPr>
        <w:t>;</w:t>
      </w:r>
      <w:r w:rsidR="005E12EB" w:rsidRPr="006A755C">
        <w:rPr>
          <w:rFonts w:ascii="Times New Roman" w:hAnsi="Times New Roman"/>
          <w:sz w:val="24"/>
          <w:szCs w:val="24"/>
        </w:rPr>
        <w:t xml:space="preserve"> </w:t>
      </w:r>
    </w:p>
    <w:p w:rsidR="00491791" w:rsidRPr="006A755C" w:rsidRDefault="00964E2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фо</w:t>
      </w:r>
      <w:r w:rsidR="005E12EB" w:rsidRPr="006A755C">
        <w:rPr>
          <w:rFonts w:ascii="Times New Roman" w:hAnsi="Times New Roman"/>
          <w:sz w:val="24"/>
          <w:szCs w:val="24"/>
        </w:rPr>
        <w:t>рмуляры.</w:t>
      </w:r>
    </w:p>
    <w:p w:rsidR="00964E25" w:rsidRPr="006A755C" w:rsidRDefault="005E12EB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Паспорт</w:t>
      </w:r>
      <w:r w:rsidR="006529B3" w:rsidRPr="006A755C">
        <w:rPr>
          <w:rFonts w:ascii="Times New Roman" w:hAnsi="Times New Roman"/>
          <w:sz w:val="24"/>
          <w:szCs w:val="24"/>
        </w:rPr>
        <w:t>а</w:t>
      </w:r>
      <w:r w:rsidRPr="006A755C">
        <w:rPr>
          <w:rFonts w:ascii="Times New Roman" w:hAnsi="Times New Roman"/>
          <w:sz w:val="24"/>
          <w:szCs w:val="24"/>
        </w:rPr>
        <w:t xml:space="preserve"> на </w:t>
      </w:r>
      <w:r w:rsidR="006529B3" w:rsidRPr="006A755C">
        <w:rPr>
          <w:rFonts w:ascii="Times New Roman" w:hAnsi="Times New Roman"/>
          <w:sz w:val="24"/>
          <w:szCs w:val="24"/>
        </w:rPr>
        <w:t>технические</w:t>
      </w:r>
      <w:r w:rsidRPr="006A755C">
        <w:rPr>
          <w:rFonts w:ascii="Times New Roman" w:hAnsi="Times New Roman"/>
          <w:sz w:val="24"/>
          <w:szCs w:val="24"/>
        </w:rPr>
        <w:t xml:space="preserve"> устройств</w:t>
      </w:r>
      <w:r w:rsidR="006529B3" w:rsidRPr="006A755C">
        <w:rPr>
          <w:rFonts w:ascii="Times New Roman" w:hAnsi="Times New Roman"/>
          <w:sz w:val="24"/>
          <w:szCs w:val="24"/>
        </w:rPr>
        <w:t>а</w:t>
      </w:r>
      <w:r w:rsidRPr="006A755C">
        <w:rPr>
          <w:rFonts w:ascii="Times New Roman" w:hAnsi="Times New Roman"/>
          <w:sz w:val="24"/>
          <w:szCs w:val="24"/>
        </w:rPr>
        <w:t>, оборудовани</w:t>
      </w:r>
      <w:r w:rsidR="003E68CB" w:rsidRPr="006A755C">
        <w:rPr>
          <w:rFonts w:ascii="Times New Roman" w:hAnsi="Times New Roman"/>
          <w:sz w:val="24"/>
          <w:szCs w:val="24"/>
        </w:rPr>
        <w:t>е</w:t>
      </w:r>
      <w:r w:rsidRPr="006A755C">
        <w:rPr>
          <w:rFonts w:ascii="Times New Roman" w:hAnsi="Times New Roman"/>
          <w:sz w:val="24"/>
          <w:szCs w:val="24"/>
        </w:rPr>
        <w:t>, сооружени</w:t>
      </w:r>
      <w:r w:rsidR="006529B3" w:rsidRPr="006A755C">
        <w:rPr>
          <w:rFonts w:ascii="Times New Roman" w:hAnsi="Times New Roman"/>
          <w:sz w:val="24"/>
          <w:szCs w:val="24"/>
        </w:rPr>
        <w:t>я</w:t>
      </w:r>
      <w:r w:rsidRPr="006A755C">
        <w:rPr>
          <w:rFonts w:ascii="Times New Roman" w:hAnsi="Times New Roman"/>
          <w:sz w:val="24"/>
          <w:szCs w:val="24"/>
        </w:rPr>
        <w:t>, приспособлени</w:t>
      </w:r>
      <w:r w:rsidR="006529B3" w:rsidRPr="006A755C">
        <w:rPr>
          <w:rFonts w:ascii="Times New Roman" w:hAnsi="Times New Roman"/>
          <w:sz w:val="24"/>
          <w:szCs w:val="24"/>
        </w:rPr>
        <w:t>я</w:t>
      </w:r>
      <w:r w:rsidRPr="006A755C">
        <w:rPr>
          <w:rFonts w:ascii="Times New Roman" w:hAnsi="Times New Roman"/>
          <w:sz w:val="24"/>
          <w:szCs w:val="24"/>
        </w:rPr>
        <w:t xml:space="preserve"> должн</w:t>
      </w:r>
      <w:r w:rsidR="006529B3" w:rsidRPr="006A755C">
        <w:rPr>
          <w:rFonts w:ascii="Times New Roman" w:hAnsi="Times New Roman"/>
          <w:sz w:val="24"/>
          <w:szCs w:val="24"/>
        </w:rPr>
        <w:t>ы</w:t>
      </w:r>
      <w:r w:rsidRPr="006A755C">
        <w:rPr>
          <w:rFonts w:ascii="Times New Roman" w:hAnsi="Times New Roman"/>
          <w:sz w:val="24"/>
          <w:szCs w:val="24"/>
        </w:rPr>
        <w:t xml:space="preserve"> содержать:</w:t>
      </w:r>
    </w:p>
    <w:p w:rsidR="006529B3" w:rsidRPr="006A755C" w:rsidRDefault="005B6D05" w:rsidP="005B6D05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о</w:t>
      </w:r>
      <w:r w:rsidR="006529B3" w:rsidRPr="006A755C">
        <w:rPr>
          <w:rFonts w:ascii="Times New Roman" w:hAnsi="Times New Roman"/>
          <w:sz w:val="24"/>
          <w:szCs w:val="24"/>
        </w:rPr>
        <w:t>сновные технические данные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6529B3" w:rsidRPr="006A755C">
        <w:rPr>
          <w:rFonts w:ascii="Times New Roman" w:hAnsi="Times New Roman"/>
          <w:sz w:val="24"/>
          <w:szCs w:val="24"/>
        </w:rPr>
        <w:t>с указанием</w:t>
      </w:r>
      <w:r w:rsidR="00DB7EBE" w:rsidRPr="006A755C">
        <w:rPr>
          <w:rFonts w:ascii="Times New Roman" w:hAnsi="Times New Roman"/>
          <w:sz w:val="24"/>
          <w:szCs w:val="24"/>
        </w:rPr>
        <w:t xml:space="preserve"> н</w:t>
      </w:r>
      <w:r w:rsidR="006529B3" w:rsidRPr="006A755C">
        <w:rPr>
          <w:rFonts w:ascii="Times New Roman" w:hAnsi="Times New Roman"/>
          <w:sz w:val="24"/>
          <w:szCs w:val="24"/>
        </w:rPr>
        <w:t xml:space="preserve">аименования (марки) </w:t>
      </w:r>
      <w:r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DB7EBE" w:rsidRPr="006A755C">
        <w:rPr>
          <w:rFonts w:ascii="Times New Roman" w:hAnsi="Times New Roman"/>
          <w:sz w:val="24"/>
          <w:szCs w:val="24"/>
        </w:rPr>
        <w:t>, н</w:t>
      </w:r>
      <w:r w:rsidR="006529B3" w:rsidRPr="006A755C">
        <w:rPr>
          <w:rFonts w:ascii="Times New Roman" w:hAnsi="Times New Roman"/>
          <w:sz w:val="24"/>
          <w:szCs w:val="24"/>
        </w:rPr>
        <w:t xml:space="preserve">азначения </w:t>
      </w:r>
      <w:r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DB7EBE" w:rsidRPr="006A755C">
        <w:rPr>
          <w:rFonts w:ascii="Times New Roman" w:hAnsi="Times New Roman"/>
          <w:sz w:val="24"/>
          <w:szCs w:val="24"/>
        </w:rPr>
        <w:t>, с</w:t>
      </w:r>
      <w:r w:rsidR="006529B3" w:rsidRPr="006A755C">
        <w:rPr>
          <w:rFonts w:ascii="Times New Roman" w:hAnsi="Times New Roman"/>
          <w:sz w:val="24"/>
          <w:szCs w:val="24"/>
        </w:rPr>
        <w:t>оответствия ТУ, ГОСТ и пр.;</w:t>
      </w:r>
    </w:p>
    <w:p w:rsidR="006529B3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6529B3" w:rsidRPr="006A755C">
        <w:rPr>
          <w:rFonts w:ascii="Times New Roman" w:hAnsi="Times New Roman"/>
          <w:sz w:val="24"/>
          <w:szCs w:val="24"/>
        </w:rPr>
        <w:t xml:space="preserve">омплектность </w:t>
      </w:r>
      <w:r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DB7EBE" w:rsidRPr="006A755C">
        <w:rPr>
          <w:rFonts w:ascii="Times New Roman" w:hAnsi="Times New Roman"/>
          <w:sz w:val="24"/>
          <w:szCs w:val="24"/>
        </w:rPr>
        <w:t>;</w:t>
      </w:r>
    </w:p>
    <w:p w:rsidR="006529B3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6529B3" w:rsidRPr="006A755C">
        <w:rPr>
          <w:rFonts w:ascii="Times New Roman" w:hAnsi="Times New Roman"/>
          <w:sz w:val="24"/>
          <w:szCs w:val="24"/>
        </w:rPr>
        <w:t>видетельство о приемке с указанием:</w:t>
      </w:r>
      <w:r w:rsidR="00DB7EBE" w:rsidRPr="006A755C">
        <w:rPr>
          <w:rFonts w:ascii="Times New Roman" w:hAnsi="Times New Roman"/>
          <w:sz w:val="24"/>
          <w:szCs w:val="24"/>
        </w:rPr>
        <w:t xml:space="preserve"> н</w:t>
      </w:r>
      <w:r w:rsidR="006529B3" w:rsidRPr="006A755C">
        <w:rPr>
          <w:rFonts w:ascii="Times New Roman" w:hAnsi="Times New Roman"/>
          <w:sz w:val="24"/>
          <w:szCs w:val="24"/>
        </w:rPr>
        <w:t>аименования изготовителя</w:t>
      </w:r>
      <w:r w:rsidR="00DB7EBE" w:rsidRPr="006A755C">
        <w:rPr>
          <w:rFonts w:ascii="Times New Roman" w:hAnsi="Times New Roman"/>
          <w:sz w:val="24"/>
          <w:szCs w:val="24"/>
        </w:rPr>
        <w:t>, н</w:t>
      </w:r>
      <w:r w:rsidR="006529B3" w:rsidRPr="006A755C">
        <w:rPr>
          <w:rFonts w:ascii="Times New Roman" w:hAnsi="Times New Roman"/>
          <w:sz w:val="24"/>
          <w:szCs w:val="24"/>
        </w:rPr>
        <w:t>аименования (марки) Изделия</w:t>
      </w:r>
      <w:r w:rsidR="00DB7EBE" w:rsidRPr="006A755C">
        <w:rPr>
          <w:rFonts w:ascii="Times New Roman" w:hAnsi="Times New Roman"/>
          <w:sz w:val="24"/>
          <w:szCs w:val="24"/>
        </w:rPr>
        <w:t>, з</w:t>
      </w:r>
      <w:r w:rsidR="006529B3" w:rsidRPr="006A755C">
        <w:rPr>
          <w:rFonts w:ascii="Times New Roman" w:hAnsi="Times New Roman"/>
          <w:sz w:val="24"/>
          <w:szCs w:val="24"/>
        </w:rPr>
        <w:t xml:space="preserve">аводского номера </w:t>
      </w:r>
      <w:r w:rsidR="00F35A14"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DB7EBE" w:rsidRPr="006A755C">
        <w:rPr>
          <w:rFonts w:ascii="Times New Roman" w:hAnsi="Times New Roman"/>
          <w:sz w:val="24"/>
          <w:szCs w:val="24"/>
        </w:rPr>
        <w:t>, д</w:t>
      </w:r>
      <w:r w:rsidR="006529B3" w:rsidRPr="006A755C">
        <w:rPr>
          <w:rFonts w:ascii="Times New Roman" w:hAnsi="Times New Roman"/>
          <w:sz w:val="24"/>
          <w:szCs w:val="24"/>
        </w:rPr>
        <w:t xml:space="preserve">аты </w:t>
      </w:r>
      <w:r w:rsidR="00DB7EBE" w:rsidRPr="006A755C">
        <w:rPr>
          <w:rFonts w:ascii="Times New Roman" w:hAnsi="Times New Roman"/>
          <w:sz w:val="24"/>
          <w:szCs w:val="24"/>
        </w:rPr>
        <w:t>выпуска</w:t>
      </w:r>
      <w:r w:rsidR="006529B3" w:rsidRPr="006A755C">
        <w:rPr>
          <w:rFonts w:ascii="Times New Roman" w:hAnsi="Times New Roman"/>
          <w:sz w:val="24"/>
          <w:szCs w:val="24"/>
        </w:rPr>
        <w:t xml:space="preserve"> (приемки) </w:t>
      </w:r>
      <w:r w:rsidR="00F35A14"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BE471D" w:rsidRPr="006A755C">
        <w:rPr>
          <w:rFonts w:ascii="Times New Roman" w:hAnsi="Times New Roman"/>
          <w:sz w:val="24"/>
          <w:szCs w:val="24"/>
        </w:rPr>
        <w:t>;</w:t>
      </w:r>
    </w:p>
    <w:p w:rsidR="00DB7EBE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DB7EBE" w:rsidRPr="006A755C">
        <w:rPr>
          <w:rFonts w:ascii="Times New Roman" w:hAnsi="Times New Roman"/>
          <w:sz w:val="24"/>
          <w:szCs w:val="24"/>
        </w:rPr>
        <w:t>ехнические характеристики, расчетные и рабочие (максимальные, номинальные, минимальные) параметры и условия работы оборудования, сведения о рабочей среде, расчетный срок службы, расчетный ресурс;</w:t>
      </w:r>
    </w:p>
    <w:p w:rsidR="006529B3" w:rsidRPr="006A755C" w:rsidRDefault="0004526E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</w:t>
      </w:r>
      <w:r w:rsidR="006529B3" w:rsidRPr="006A755C">
        <w:rPr>
          <w:rFonts w:ascii="Times New Roman" w:hAnsi="Times New Roman"/>
          <w:sz w:val="24"/>
          <w:szCs w:val="24"/>
        </w:rPr>
        <w:t xml:space="preserve">о согласованию с Заказчиком форма технического паспорта может </w:t>
      </w:r>
      <w:r w:rsidR="00DB7EBE" w:rsidRPr="006A755C">
        <w:rPr>
          <w:rFonts w:ascii="Times New Roman" w:hAnsi="Times New Roman"/>
          <w:sz w:val="24"/>
          <w:szCs w:val="24"/>
        </w:rPr>
        <w:t>меняться</w:t>
      </w:r>
      <w:r w:rsidR="006529B3" w:rsidRPr="006A755C">
        <w:rPr>
          <w:rFonts w:ascii="Times New Roman" w:hAnsi="Times New Roman"/>
          <w:sz w:val="24"/>
          <w:szCs w:val="24"/>
        </w:rPr>
        <w:t>.</w:t>
      </w:r>
    </w:p>
    <w:p w:rsidR="00DB7EBE" w:rsidRPr="006A755C" w:rsidRDefault="0004526E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Руководство (инструкция) по эксплуатации должн</w:t>
      </w:r>
      <w:r w:rsidR="004978DE" w:rsidRPr="006A755C">
        <w:rPr>
          <w:rFonts w:ascii="Times New Roman" w:hAnsi="Times New Roman"/>
          <w:sz w:val="24"/>
          <w:szCs w:val="24"/>
        </w:rPr>
        <w:t>о</w:t>
      </w:r>
      <w:r w:rsidRPr="006A755C">
        <w:rPr>
          <w:rFonts w:ascii="Times New Roman" w:hAnsi="Times New Roman"/>
          <w:sz w:val="24"/>
          <w:szCs w:val="24"/>
        </w:rPr>
        <w:t xml:space="preserve"> включать: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сведения о конструкции, принципе действия, характеристиках (свойствах) машин и/или оборудования;</w:t>
      </w:r>
    </w:p>
    <w:p w:rsidR="0004526E" w:rsidRPr="006A755C" w:rsidRDefault="0004526E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наименование и местонахождение изготовителя (уполномоченного изготовителем лица), импортера, информацию для связи с ними;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указания по монтажу или сборке, наладке или регулировке, техническому обслуживанию и ремонту оборудования;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указания по использованию </w:t>
      </w:r>
      <w:r w:rsidR="00D642E8" w:rsidRPr="006A755C">
        <w:rPr>
          <w:rFonts w:ascii="Times New Roman" w:hAnsi="Times New Roman"/>
          <w:sz w:val="24"/>
          <w:szCs w:val="24"/>
        </w:rPr>
        <w:t>механизмов</w:t>
      </w:r>
      <w:r w:rsidRPr="006A755C">
        <w:rPr>
          <w:rFonts w:ascii="Times New Roman" w:hAnsi="Times New Roman"/>
          <w:sz w:val="24"/>
          <w:szCs w:val="24"/>
        </w:rPr>
        <w:t xml:space="preserve"> и (или) оборудования и меры по обеспечению безопасности, которые необхо</w:t>
      </w:r>
      <w:r w:rsidR="00D642E8" w:rsidRPr="006A755C">
        <w:rPr>
          <w:rFonts w:ascii="Times New Roman" w:hAnsi="Times New Roman"/>
          <w:sz w:val="24"/>
          <w:szCs w:val="24"/>
        </w:rPr>
        <w:t xml:space="preserve">димо соблюдать при эксплуатации </w:t>
      </w:r>
      <w:r w:rsidRPr="006A755C">
        <w:rPr>
          <w:rFonts w:ascii="Times New Roman" w:hAnsi="Times New Roman"/>
          <w:sz w:val="24"/>
          <w:szCs w:val="24"/>
        </w:rPr>
        <w:t>оборудования, включая ввод в эксплуатацию, применению по назначению, техническое обслуживание, все виды ремонта, периодическое диагностирование, испытания, транспортирование, упаковку, консервацию и условия хранения;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назначенные показатели (назначенный срок хранения, назначенный срок службы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и (или) назначенный ресурс) в зависимости от конструктивных особенностей. По истечении назначенных показателей (назначенного ресурса, срока хранения, срока службы) оборудование изымаются из эксплуатации и принимается решение о направлении их в ремонт, об утилизации,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о проверке и об установлении новых назначенных показателей (назначенного ресурса, срока хранения, срока службы);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перечень критических отказов, возможные ошибочные действия персонала, которые приводят к инциденту или аварии;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действия персонала в случае инцидента, критического отказа или аварии;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критерии предельных состояний;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указания по выводу из эксплуатации и утилизации;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сведения о квалификации обслуживающего персонала.</w:t>
      </w:r>
    </w:p>
    <w:p w:rsidR="00C91CBF" w:rsidRPr="006A755C" w:rsidRDefault="00C91CBF" w:rsidP="00F35A14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Документы выполняются и предоставляются в оригинале на русском языке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на бумажном носителе в двух экземплярах и в формате PDF на электронном USB-</w:t>
      </w:r>
      <w:proofErr w:type="spellStart"/>
      <w:r w:rsidRPr="006A755C">
        <w:rPr>
          <w:rFonts w:ascii="Times New Roman" w:hAnsi="Times New Roman"/>
          <w:sz w:val="24"/>
          <w:szCs w:val="24"/>
        </w:rPr>
        <w:t>flash</w:t>
      </w:r>
      <w:proofErr w:type="spellEnd"/>
      <w:r w:rsidRPr="006A755C">
        <w:rPr>
          <w:rFonts w:ascii="Times New Roman" w:hAnsi="Times New Roman"/>
          <w:sz w:val="24"/>
          <w:szCs w:val="24"/>
        </w:rPr>
        <w:t xml:space="preserve"> накопителе. Вся документация в оригинале (как документация на все составные части/механизмы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и оборудование, так и техническая документация) передается поставщиком в управление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по развитию производства в офис ООО «БНГРЭ», г.</w:t>
      </w:r>
      <w:r w:rsidR="00F35A14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>Красноярск, ул.</w:t>
      </w:r>
      <w:r w:rsidR="00F35A14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>Весны</w:t>
      </w:r>
      <w:r w:rsidR="00F35A14" w:rsidRPr="006A755C">
        <w:rPr>
          <w:rFonts w:ascii="Times New Roman" w:hAnsi="Times New Roman"/>
          <w:sz w:val="24"/>
          <w:szCs w:val="24"/>
        </w:rPr>
        <w:t>,</w:t>
      </w:r>
      <w:r w:rsidRPr="006A755C">
        <w:rPr>
          <w:rFonts w:ascii="Times New Roman" w:hAnsi="Times New Roman"/>
          <w:sz w:val="24"/>
          <w:szCs w:val="24"/>
        </w:rPr>
        <w:t xml:space="preserve"> 3 «А». Копии технической документации направляются поставщиком на </w:t>
      </w:r>
      <w:r w:rsidR="0085524A" w:rsidRPr="006A755C">
        <w:rPr>
          <w:rFonts w:ascii="Times New Roman" w:hAnsi="Times New Roman"/>
          <w:sz w:val="24"/>
          <w:szCs w:val="24"/>
        </w:rPr>
        <w:t xml:space="preserve">БПО ООО «БНГРЭ» </w:t>
      </w:r>
      <w:r w:rsidRPr="006A755C">
        <w:rPr>
          <w:rFonts w:ascii="Times New Roman" w:hAnsi="Times New Roman"/>
          <w:sz w:val="24"/>
          <w:szCs w:val="24"/>
        </w:rPr>
        <w:t>(место приема</w:t>
      </w:r>
      <w:r w:rsidR="00F35A14" w:rsidRPr="006A755C">
        <w:rPr>
          <w:rFonts w:ascii="Times New Roman" w:hAnsi="Times New Roman"/>
          <w:sz w:val="24"/>
          <w:szCs w:val="24"/>
        </w:rPr>
        <w:t>-</w:t>
      </w:r>
      <w:r w:rsidRPr="006A755C">
        <w:rPr>
          <w:rFonts w:ascii="Times New Roman" w:hAnsi="Times New Roman"/>
          <w:sz w:val="24"/>
          <w:szCs w:val="24"/>
        </w:rPr>
        <w:t xml:space="preserve">передачи) вместе с поставляемым оборудованием </w:t>
      </w:r>
      <w:r w:rsidR="0085524A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Pr="006A755C">
        <w:rPr>
          <w:rFonts w:ascii="Times New Roman" w:hAnsi="Times New Roman"/>
          <w:sz w:val="24"/>
          <w:szCs w:val="24"/>
        </w:rPr>
        <w:t>. Технико-технологические характеристики оборудования, указанные в документах, и показания приборов должны быть представлены в международной системе измерения (СИ). При использовании горюче-смазочных материалов зарубежного производства в комплект документов должен входить перечень аналогов горюче-смазочных материалов российского производства.</w:t>
      </w:r>
    </w:p>
    <w:p w:rsidR="00D934D7" w:rsidRPr="006A755C" w:rsidRDefault="00D934D7" w:rsidP="00636B56">
      <w:pPr>
        <w:pStyle w:val="1"/>
        <w:numPr>
          <w:ilvl w:val="0"/>
          <w:numId w:val="1"/>
        </w:numPr>
        <w:tabs>
          <w:tab w:val="left" w:pos="709"/>
          <w:tab w:val="left" w:pos="851"/>
          <w:tab w:val="left" w:pos="1276"/>
        </w:tabs>
        <w:ind w:left="0" w:firstLine="709"/>
      </w:pPr>
      <w:bookmarkStart w:id="10" w:name="_Toc125106300"/>
      <w:bookmarkEnd w:id="8"/>
      <w:r w:rsidRPr="006A755C">
        <w:t xml:space="preserve">Общие требования к </w:t>
      </w:r>
      <w:r w:rsidR="00166E87" w:rsidRPr="006A755C">
        <w:rPr>
          <w:szCs w:val="24"/>
        </w:rPr>
        <w:t>блоку пожарных емкостей</w:t>
      </w:r>
      <w:bookmarkEnd w:id="10"/>
    </w:p>
    <w:p w:rsidR="000325E6" w:rsidRPr="006A755C" w:rsidRDefault="000325E6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Блок пожарных емкостей должен быть выполнен согласно принципиальной схеме блока пожарных емкостей БПО ООО «БНГРЭ»</w:t>
      </w:r>
      <w:r w:rsidR="000708CD" w:rsidRPr="006A755C">
        <w:rPr>
          <w:rFonts w:ascii="Times New Roman" w:hAnsi="Times New Roman"/>
          <w:sz w:val="24"/>
          <w:szCs w:val="24"/>
        </w:rPr>
        <w:t xml:space="preserve"> на</w:t>
      </w:r>
      <w:r w:rsidRPr="006A755C">
        <w:rPr>
          <w:rFonts w:ascii="Times New Roman" w:hAnsi="Times New Roman"/>
          <w:sz w:val="24"/>
          <w:szCs w:val="24"/>
        </w:rPr>
        <w:t xml:space="preserve"> рисун</w:t>
      </w:r>
      <w:r w:rsidR="000708CD" w:rsidRPr="006A755C">
        <w:rPr>
          <w:rFonts w:ascii="Times New Roman" w:hAnsi="Times New Roman"/>
          <w:sz w:val="24"/>
          <w:szCs w:val="24"/>
        </w:rPr>
        <w:t>ке</w:t>
      </w:r>
      <w:r w:rsidRPr="006A755C">
        <w:rPr>
          <w:rFonts w:ascii="Times New Roman" w:hAnsi="Times New Roman"/>
          <w:sz w:val="24"/>
          <w:szCs w:val="24"/>
        </w:rPr>
        <w:t xml:space="preserve"> 1.</w:t>
      </w:r>
    </w:p>
    <w:p w:rsidR="000325E6" w:rsidRPr="006A755C" w:rsidRDefault="000325E6" w:rsidP="000708CD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Рисунок 1</w:t>
      </w:r>
    </w:p>
    <w:p w:rsidR="00024777" w:rsidRPr="006A755C" w:rsidRDefault="00024777" w:rsidP="00AC6873">
      <w:pPr>
        <w:pStyle w:val="a3"/>
        <w:tabs>
          <w:tab w:val="left" w:pos="709"/>
          <w:tab w:val="left" w:pos="851"/>
          <w:tab w:val="left" w:pos="1276"/>
        </w:tabs>
        <w:spacing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524625" cy="412938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9347" cy="4132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780" w:rsidRPr="006A755C" w:rsidRDefault="0037654E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Блок пожарных емкостей</w:t>
      </w:r>
      <w:r w:rsidR="00AB7816" w:rsidRPr="006A755C">
        <w:rPr>
          <w:rFonts w:ascii="Times New Roman" w:hAnsi="Times New Roman"/>
          <w:sz w:val="24"/>
          <w:szCs w:val="24"/>
        </w:rPr>
        <w:t xml:space="preserve"> </w:t>
      </w:r>
      <w:r w:rsidR="00E21780" w:rsidRPr="006A755C">
        <w:rPr>
          <w:rFonts w:ascii="Times New Roman" w:hAnsi="Times New Roman"/>
          <w:sz w:val="24"/>
          <w:szCs w:val="24"/>
        </w:rPr>
        <w:t>долж</w:t>
      </w:r>
      <w:r w:rsidR="004D3F9F" w:rsidRPr="006A755C">
        <w:rPr>
          <w:rFonts w:ascii="Times New Roman" w:hAnsi="Times New Roman"/>
          <w:sz w:val="24"/>
          <w:szCs w:val="24"/>
        </w:rPr>
        <w:t>е</w:t>
      </w:r>
      <w:r w:rsidR="00E21780" w:rsidRPr="006A755C">
        <w:rPr>
          <w:rFonts w:ascii="Times New Roman" w:hAnsi="Times New Roman"/>
          <w:sz w:val="24"/>
          <w:szCs w:val="24"/>
        </w:rPr>
        <w:t>н быть укомплектован</w:t>
      </w:r>
      <w:r w:rsidR="003362B4" w:rsidRPr="006A755C">
        <w:rPr>
          <w:rFonts w:ascii="Times New Roman" w:hAnsi="Times New Roman"/>
          <w:sz w:val="24"/>
          <w:szCs w:val="24"/>
        </w:rPr>
        <w:t>:</w:t>
      </w:r>
    </w:p>
    <w:p w:rsidR="004E5F83" w:rsidRPr="006A755C" w:rsidRDefault="000708CD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bookmarkStart w:id="11" w:name="_Hlk125008524"/>
      <w:proofErr w:type="spellStart"/>
      <w:r w:rsidRPr="006A755C">
        <w:rPr>
          <w:rFonts w:ascii="Times New Roman" w:hAnsi="Times New Roman"/>
          <w:sz w:val="24"/>
          <w:szCs w:val="24"/>
        </w:rPr>
        <w:t>б</w:t>
      </w:r>
      <w:r w:rsidR="006766A3" w:rsidRPr="006A755C">
        <w:rPr>
          <w:rFonts w:ascii="Times New Roman" w:hAnsi="Times New Roman"/>
          <w:sz w:val="24"/>
          <w:szCs w:val="24"/>
        </w:rPr>
        <w:t>ло</w:t>
      </w:r>
      <w:r w:rsidR="004D3F9F" w:rsidRPr="006A755C">
        <w:rPr>
          <w:rFonts w:ascii="Times New Roman" w:hAnsi="Times New Roman"/>
          <w:sz w:val="24"/>
          <w:szCs w:val="24"/>
        </w:rPr>
        <w:t>чно</w:t>
      </w:r>
      <w:proofErr w:type="spellEnd"/>
      <w:r w:rsidR="006766A3" w:rsidRPr="006A755C">
        <w:rPr>
          <w:rFonts w:ascii="Times New Roman" w:hAnsi="Times New Roman"/>
          <w:sz w:val="24"/>
          <w:szCs w:val="24"/>
        </w:rPr>
        <w:t>-</w:t>
      </w:r>
      <w:r w:rsidR="004D3F9F" w:rsidRPr="006A755C">
        <w:rPr>
          <w:rFonts w:ascii="Times New Roman" w:hAnsi="Times New Roman"/>
          <w:sz w:val="24"/>
          <w:szCs w:val="24"/>
        </w:rPr>
        <w:t xml:space="preserve">модульной </w:t>
      </w:r>
      <w:r w:rsidR="006766A3" w:rsidRPr="006A755C">
        <w:rPr>
          <w:rFonts w:ascii="Times New Roman" w:hAnsi="Times New Roman"/>
          <w:sz w:val="24"/>
          <w:szCs w:val="24"/>
        </w:rPr>
        <w:t xml:space="preserve">насосной станцией </w:t>
      </w:r>
      <w:r w:rsidR="004D3F9F" w:rsidRPr="006A755C">
        <w:rPr>
          <w:rFonts w:ascii="Times New Roman" w:hAnsi="Times New Roman"/>
          <w:sz w:val="24"/>
          <w:szCs w:val="24"/>
        </w:rPr>
        <w:t>повышения давления в системах наружного пожарного водопровода, типа «Спрут БМС» (согласно проекту) или аналог</w:t>
      </w:r>
      <w:bookmarkEnd w:id="11"/>
      <w:r w:rsidR="004E5F83" w:rsidRPr="006A755C">
        <w:rPr>
          <w:rFonts w:ascii="Times New Roman" w:hAnsi="Times New Roman"/>
          <w:sz w:val="24"/>
          <w:szCs w:val="24"/>
        </w:rPr>
        <w:t>;</w:t>
      </w:r>
    </w:p>
    <w:p w:rsidR="00AA385D" w:rsidRPr="006A755C" w:rsidRDefault="000708CD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0325E6" w:rsidRPr="006A755C">
        <w:rPr>
          <w:rFonts w:ascii="Times New Roman" w:hAnsi="Times New Roman"/>
          <w:sz w:val="24"/>
          <w:szCs w:val="24"/>
        </w:rPr>
        <w:t>еплоизолированной</w:t>
      </w:r>
      <w:r w:rsidR="00F16B49" w:rsidRPr="006A755C">
        <w:rPr>
          <w:rFonts w:ascii="Times New Roman" w:hAnsi="Times New Roman"/>
          <w:sz w:val="24"/>
          <w:szCs w:val="24"/>
        </w:rPr>
        <w:t xml:space="preserve"> п</w:t>
      </w:r>
      <w:r w:rsidR="00AA385D" w:rsidRPr="006A755C">
        <w:rPr>
          <w:rFonts w:ascii="Times New Roman" w:hAnsi="Times New Roman"/>
          <w:sz w:val="24"/>
          <w:szCs w:val="24"/>
        </w:rPr>
        <w:t>ожарной водяной емкостью</w:t>
      </w:r>
      <w:r w:rsidR="000325E6" w:rsidRPr="006A755C">
        <w:rPr>
          <w:rFonts w:ascii="Times New Roman" w:hAnsi="Times New Roman"/>
          <w:sz w:val="24"/>
          <w:szCs w:val="24"/>
        </w:rPr>
        <w:t xml:space="preserve"> с электрообогревом</w:t>
      </w:r>
      <w:r w:rsidR="00AA385D" w:rsidRPr="006A755C">
        <w:rPr>
          <w:rFonts w:ascii="Times New Roman" w:hAnsi="Times New Roman"/>
          <w:sz w:val="24"/>
          <w:szCs w:val="24"/>
        </w:rPr>
        <w:t xml:space="preserve">, объемом не менее </w:t>
      </w:r>
      <w:r w:rsidR="000325E6" w:rsidRPr="006A755C">
        <w:rPr>
          <w:rFonts w:ascii="Times New Roman" w:hAnsi="Times New Roman"/>
          <w:sz w:val="24"/>
          <w:szCs w:val="24"/>
        </w:rPr>
        <w:t>10</w:t>
      </w:r>
      <w:r w:rsidR="00AA385D" w:rsidRPr="006A755C">
        <w:rPr>
          <w:rFonts w:ascii="Times New Roman" w:hAnsi="Times New Roman"/>
          <w:sz w:val="24"/>
          <w:szCs w:val="24"/>
        </w:rPr>
        <w:t>0 м</w:t>
      </w:r>
      <w:r w:rsidR="00AA385D" w:rsidRPr="006A755C">
        <w:rPr>
          <w:rFonts w:ascii="Times New Roman" w:hAnsi="Times New Roman"/>
          <w:sz w:val="24"/>
          <w:szCs w:val="24"/>
          <w:vertAlign w:val="superscript"/>
        </w:rPr>
        <w:t>3</w:t>
      </w:r>
      <w:r w:rsidR="007E31E1" w:rsidRPr="006A755C">
        <w:rPr>
          <w:rFonts w:ascii="Times New Roman" w:hAnsi="Times New Roman"/>
          <w:sz w:val="24"/>
          <w:szCs w:val="24"/>
        </w:rPr>
        <w:t xml:space="preserve">, </w:t>
      </w:r>
      <w:r w:rsidR="000325E6" w:rsidRPr="006A755C">
        <w:rPr>
          <w:rFonts w:ascii="Times New Roman" w:hAnsi="Times New Roman"/>
          <w:sz w:val="24"/>
          <w:szCs w:val="24"/>
        </w:rPr>
        <w:t xml:space="preserve">в количестве </w:t>
      </w:r>
      <w:r w:rsidRPr="006A755C">
        <w:rPr>
          <w:rFonts w:ascii="Times New Roman" w:hAnsi="Times New Roman"/>
          <w:sz w:val="24"/>
          <w:szCs w:val="24"/>
        </w:rPr>
        <w:t xml:space="preserve">– </w:t>
      </w:r>
      <w:r w:rsidR="000325E6" w:rsidRPr="006A755C">
        <w:rPr>
          <w:rFonts w:ascii="Times New Roman" w:hAnsi="Times New Roman"/>
          <w:sz w:val="24"/>
          <w:szCs w:val="24"/>
        </w:rPr>
        <w:t>4 шт.</w:t>
      </w:r>
      <w:r w:rsidR="007E31E1" w:rsidRPr="006A755C">
        <w:rPr>
          <w:rFonts w:ascii="Times New Roman" w:hAnsi="Times New Roman"/>
          <w:sz w:val="24"/>
          <w:szCs w:val="24"/>
        </w:rPr>
        <w:t>;</w:t>
      </w:r>
    </w:p>
    <w:p w:rsidR="009A17DC" w:rsidRPr="006A755C" w:rsidRDefault="000708CD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</w:t>
      </w:r>
      <w:r w:rsidR="00A63CE8" w:rsidRPr="006A755C">
        <w:rPr>
          <w:rFonts w:ascii="Times New Roman" w:hAnsi="Times New Roman"/>
          <w:sz w:val="24"/>
          <w:szCs w:val="24"/>
        </w:rPr>
        <w:t xml:space="preserve">лощадкой </w:t>
      </w:r>
      <w:r w:rsidR="000325E6" w:rsidRPr="006A755C">
        <w:rPr>
          <w:rFonts w:ascii="Times New Roman" w:hAnsi="Times New Roman"/>
          <w:sz w:val="24"/>
          <w:szCs w:val="24"/>
        </w:rPr>
        <w:t xml:space="preserve">переходной (по верху </w:t>
      </w:r>
      <w:r w:rsidR="00FD7956" w:rsidRPr="006A755C">
        <w:rPr>
          <w:rFonts w:ascii="Times New Roman" w:hAnsi="Times New Roman"/>
          <w:sz w:val="24"/>
          <w:szCs w:val="24"/>
        </w:rPr>
        <w:t>емкостей) с лестницами подъема и перильными ограждениями</w:t>
      </w:r>
      <w:r w:rsidR="009A17DC" w:rsidRPr="006A755C">
        <w:rPr>
          <w:rFonts w:ascii="Times New Roman" w:hAnsi="Times New Roman"/>
          <w:sz w:val="24"/>
          <w:szCs w:val="24"/>
        </w:rPr>
        <w:t>;</w:t>
      </w:r>
    </w:p>
    <w:p w:rsidR="00AA385D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AA385D" w:rsidRPr="006A755C">
        <w:rPr>
          <w:rFonts w:ascii="Times New Roman" w:hAnsi="Times New Roman"/>
          <w:sz w:val="24"/>
          <w:szCs w:val="24"/>
        </w:rPr>
        <w:t>омплектом трубопроводов</w:t>
      </w:r>
      <w:r w:rsidR="00FD7956" w:rsidRPr="006A755C">
        <w:rPr>
          <w:rFonts w:ascii="Times New Roman" w:hAnsi="Times New Roman"/>
          <w:sz w:val="24"/>
          <w:szCs w:val="24"/>
        </w:rPr>
        <w:t xml:space="preserve"> Ду</w:t>
      </w:r>
      <w:r w:rsidR="005548A4" w:rsidRPr="006A755C">
        <w:rPr>
          <w:rFonts w:ascii="Times New Roman" w:hAnsi="Times New Roman"/>
          <w:sz w:val="24"/>
          <w:szCs w:val="24"/>
        </w:rPr>
        <w:t>-</w:t>
      </w:r>
      <w:r w:rsidR="00FD7956" w:rsidRPr="006A755C">
        <w:rPr>
          <w:rFonts w:ascii="Times New Roman" w:hAnsi="Times New Roman"/>
          <w:sz w:val="24"/>
          <w:szCs w:val="24"/>
        </w:rPr>
        <w:t>200</w:t>
      </w:r>
      <w:r w:rsidR="00AA385D" w:rsidRPr="006A755C">
        <w:rPr>
          <w:rFonts w:ascii="Times New Roman" w:hAnsi="Times New Roman"/>
          <w:sz w:val="24"/>
          <w:szCs w:val="24"/>
        </w:rPr>
        <w:t xml:space="preserve"> </w:t>
      </w:r>
      <w:r w:rsidR="00FD7956" w:rsidRPr="006A755C">
        <w:rPr>
          <w:rFonts w:ascii="Times New Roman" w:hAnsi="Times New Roman"/>
          <w:sz w:val="24"/>
          <w:szCs w:val="24"/>
        </w:rPr>
        <w:t xml:space="preserve">для обвязки емкостей с насосной станцией общим коллектором, для подачи воды во </w:t>
      </w:r>
      <w:proofErr w:type="spellStart"/>
      <w:r w:rsidR="00FD7956" w:rsidRPr="006A755C">
        <w:rPr>
          <w:rFonts w:ascii="Times New Roman" w:hAnsi="Times New Roman"/>
          <w:sz w:val="24"/>
          <w:szCs w:val="24"/>
        </w:rPr>
        <w:t>всасы</w:t>
      </w:r>
      <w:proofErr w:type="spellEnd"/>
      <w:r w:rsidR="00FD7956" w:rsidRPr="006A755C">
        <w:rPr>
          <w:rFonts w:ascii="Times New Roman" w:hAnsi="Times New Roman"/>
          <w:sz w:val="24"/>
          <w:szCs w:val="24"/>
        </w:rPr>
        <w:t xml:space="preserve"> насосов</w:t>
      </w:r>
      <w:r w:rsidR="00EF7CA1" w:rsidRPr="006A755C">
        <w:rPr>
          <w:rFonts w:ascii="Times New Roman" w:hAnsi="Times New Roman"/>
          <w:sz w:val="24"/>
          <w:szCs w:val="24"/>
        </w:rPr>
        <w:t>;</w:t>
      </w:r>
    </w:p>
    <w:p w:rsidR="00EF7CA1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EF7CA1" w:rsidRPr="006A755C">
        <w:rPr>
          <w:rFonts w:ascii="Times New Roman" w:hAnsi="Times New Roman"/>
          <w:sz w:val="24"/>
          <w:szCs w:val="24"/>
        </w:rPr>
        <w:t>омплектом трубо</w:t>
      </w:r>
      <w:r w:rsidR="00FD7956" w:rsidRPr="006A755C">
        <w:rPr>
          <w:rFonts w:ascii="Times New Roman" w:hAnsi="Times New Roman"/>
          <w:sz w:val="24"/>
          <w:szCs w:val="24"/>
        </w:rPr>
        <w:t>проводов Ду</w:t>
      </w:r>
      <w:r w:rsidR="005548A4" w:rsidRPr="006A755C">
        <w:rPr>
          <w:rFonts w:ascii="Times New Roman" w:hAnsi="Times New Roman"/>
          <w:sz w:val="24"/>
          <w:szCs w:val="24"/>
        </w:rPr>
        <w:t>-</w:t>
      </w:r>
      <w:r w:rsidR="00C450B9" w:rsidRPr="006A755C">
        <w:rPr>
          <w:rFonts w:ascii="Times New Roman" w:hAnsi="Times New Roman"/>
          <w:sz w:val="24"/>
          <w:szCs w:val="24"/>
        </w:rPr>
        <w:t>100</w:t>
      </w:r>
      <w:r w:rsidR="00FD7956" w:rsidRPr="006A755C">
        <w:rPr>
          <w:rFonts w:ascii="Times New Roman" w:hAnsi="Times New Roman"/>
          <w:sz w:val="24"/>
          <w:szCs w:val="24"/>
        </w:rPr>
        <w:t xml:space="preserve"> для обвязки емкостей и врезки </w:t>
      </w:r>
      <w:r w:rsidR="005548A4" w:rsidRPr="006A755C">
        <w:rPr>
          <w:rFonts w:ascii="Times New Roman" w:hAnsi="Times New Roman"/>
          <w:sz w:val="24"/>
          <w:szCs w:val="24"/>
        </w:rPr>
        <w:br/>
      </w:r>
      <w:r w:rsidR="00FD7956" w:rsidRPr="006A755C">
        <w:rPr>
          <w:rFonts w:ascii="Times New Roman" w:hAnsi="Times New Roman"/>
          <w:sz w:val="24"/>
          <w:szCs w:val="24"/>
        </w:rPr>
        <w:t>в общепромышленный водовод</w:t>
      </w:r>
      <w:r w:rsidR="005548A4" w:rsidRPr="006A755C">
        <w:rPr>
          <w:rFonts w:ascii="Times New Roman" w:hAnsi="Times New Roman"/>
          <w:sz w:val="24"/>
          <w:szCs w:val="24"/>
        </w:rPr>
        <w:t xml:space="preserve"> </w:t>
      </w:r>
      <w:r w:rsidR="00D611F3" w:rsidRPr="006A755C">
        <w:rPr>
          <w:rFonts w:ascii="Times New Roman" w:hAnsi="Times New Roman"/>
          <w:sz w:val="24"/>
          <w:szCs w:val="24"/>
        </w:rPr>
        <w:t>Д</w:t>
      </w:r>
      <w:r w:rsidR="005548A4" w:rsidRPr="006A755C">
        <w:rPr>
          <w:rFonts w:ascii="Times New Roman" w:hAnsi="Times New Roman"/>
          <w:sz w:val="24"/>
          <w:szCs w:val="24"/>
        </w:rPr>
        <w:t>у-</w:t>
      </w:r>
      <w:r w:rsidR="00D611F3" w:rsidRPr="006A755C">
        <w:rPr>
          <w:rFonts w:ascii="Times New Roman" w:hAnsi="Times New Roman"/>
          <w:sz w:val="24"/>
          <w:szCs w:val="24"/>
        </w:rPr>
        <w:t>200</w:t>
      </w:r>
      <w:r w:rsidR="0093620C" w:rsidRPr="006A755C">
        <w:rPr>
          <w:rFonts w:ascii="Times New Roman" w:hAnsi="Times New Roman"/>
          <w:sz w:val="24"/>
          <w:szCs w:val="24"/>
        </w:rPr>
        <w:t>;</w:t>
      </w:r>
      <w:r w:rsidR="00EF7CA1" w:rsidRPr="006A755C">
        <w:rPr>
          <w:rFonts w:ascii="Times New Roman" w:hAnsi="Times New Roman"/>
          <w:sz w:val="24"/>
          <w:szCs w:val="24"/>
        </w:rPr>
        <w:t xml:space="preserve"> </w:t>
      </w:r>
    </w:p>
    <w:p w:rsidR="00D611F3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D611F3" w:rsidRPr="006A755C">
        <w:rPr>
          <w:rFonts w:ascii="Times New Roman" w:hAnsi="Times New Roman"/>
          <w:sz w:val="24"/>
          <w:szCs w:val="24"/>
        </w:rPr>
        <w:t>омплектом трубопроводной арматуры (задвижки, краны, присоединительные фланцы необходимых разм</w:t>
      </w:r>
      <w:r w:rsidR="0093620C" w:rsidRPr="006A755C">
        <w:rPr>
          <w:rFonts w:ascii="Times New Roman" w:hAnsi="Times New Roman"/>
          <w:sz w:val="24"/>
          <w:szCs w:val="24"/>
        </w:rPr>
        <w:t>еров, крепежные изделия и т.п.);</w:t>
      </w:r>
      <w:r w:rsidR="00D611F3" w:rsidRPr="006A755C">
        <w:rPr>
          <w:rFonts w:ascii="Times New Roman" w:hAnsi="Times New Roman"/>
          <w:sz w:val="24"/>
          <w:szCs w:val="24"/>
        </w:rPr>
        <w:t xml:space="preserve"> </w:t>
      </w:r>
    </w:p>
    <w:p w:rsidR="00177B8D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в</w:t>
      </w:r>
      <w:r w:rsidR="00177B8D" w:rsidRPr="006A755C">
        <w:rPr>
          <w:rFonts w:ascii="Times New Roman" w:hAnsi="Times New Roman"/>
          <w:sz w:val="24"/>
          <w:szCs w:val="24"/>
        </w:rPr>
        <w:t>се коллектор</w:t>
      </w:r>
      <w:r w:rsidRPr="006A755C">
        <w:rPr>
          <w:rFonts w:ascii="Times New Roman" w:hAnsi="Times New Roman"/>
          <w:sz w:val="24"/>
          <w:szCs w:val="24"/>
        </w:rPr>
        <w:t>ы</w:t>
      </w:r>
      <w:r w:rsidR="00177B8D" w:rsidRPr="006A755C">
        <w:rPr>
          <w:rFonts w:ascii="Times New Roman" w:hAnsi="Times New Roman"/>
          <w:sz w:val="24"/>
          <w:szCs w:val="24"/>
        </w:rPr>
        <w:t>, трубопроводы и запорная арматура должны быть утеплены</w:t>
      </w:r>
      <w:r w:rsidRPr="006A755C">
        <w:rPr>
          <w:rFonts w:ascii="Times New Roman" w:hAnsi="Times New Roman"/>
          <w:sz w:val="24"/>
          <w:szCs w:val="24"/>
        </w:rPr>
        <w:br/>
      </w:r>
      <w:r w:rsidR="00177B8D" w:rsidRPr="006A755C">
        <w:rPr>
          <w:rFonts w:ascii="Times New Roman" w:hAnsi="Times New Roman"/>
          <w:sz w:val="24"/>
          <w:szCs w:val="24"/>
        </w:rPr>
        <w:t xml:space="preserve"> и оборудованы греющим кабелем</w:t>
      </w:r>
      <w:r w:rsidR="004C71D1" w:rsidRPr="006A755C">
        <w:rPr>
          <w:rFonts w:ascii="Times New Roman" w:hAnsi="Times New Roman"/>
          <w:sz w:val="24"/>
          <w:szCs w:val="24"/>
        </w:rPr>
        <w:t xml:space="preserve"> с индикаторами работы системы обогрева. Индикаторы работы системы обогрева должны быть установлены для удобного зрительного восприятия</w:t>
      </w:r>
      <w:r w:rsidR="00177B8D" w:rsidRPr="006A755C">
        <w:rPr>
          <w:rFonts w:ascii="Times New Roman" w:hAnsi="Times New Roman"/>
          <w:sz w:val="24"/>
          <w:szCs w:val="24"/>
        </w:rPr>
        <w:t>;</w:t>
      </w:r>
    </w:p>
    <w:p w:rsidR="00EF7CA1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D611F3" w:rsidRPr="006A755C">
        <w:rPr>
          <w:rFonts w:ascii="Times New Roman" w:hAnsi="Times New Roman"/>
          <w:sz w:val="24"/>
          <w:szCs w:val="24"/>
        </w:rPr>
        <w:t xml:space="preserve">хемы обвязки емкостей до начала изготовления должны быть согласованы </w:t>
      </w:r>
      <w:r w:rsidRPr="006A755C">
        <w:rPr>
          <w:rFonts w:ascii="Times New Roman" w:hAnsi="Times New Roman"/>
          <w:sz w:val="24"/>
          <w:szCs w:val="24"/>
        </w:rPr>
        <w:br/>
      </w:r>
      <w:r w:rsidR="00D611F3" w:rsidRPr="006A755C">
        <w:rPr>
          <w:rFonts w:ascii="Times New Roman" w:hAnsi="Times New Roman"/>
          <w:sz w:val="24"/>
          <w:szCs w:val="24"/>
        </w:rPr>
        <w:t>с Заказчиком</w:t>
      </w:r>
      <w:r w:rsidR="007E31E1" w:rsidRPr="006A755C">
        <w:rPr>
          <w:rFonts w:ascii="Times New Roman" w:hAnsi="Times New Roman"/>
          <w:sz w:val="24"/>
          <w:szCs w:val="24"/>
        </w:rPr>
        <w:t>.</w:t>
      </w:r>
    </w:p>
    <w:p w:rsidR="0058575D" w:rsidRPr="006A755C" w:rsidRDefault="0058575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12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Габаритные размеры </w:t>
      </w:r>
      <w:r w:rsidR="00D611F3" w:rsidRPr="006A755C">
        <w:rPr>
          <w:rFonts w:ascii="Times New Roman" w:hAnsi="Times New Roman"/>
          <w:sz w:val="24"/>
          <w:szCs w:val="24"/>
        </w:rPr>
        <w:t>отдельных составляющих блока пожарных емкостей</w:t>
      </w:r>
      <w:r w:rsidR="007E31E1" w:rsidRPr="006A755C">
        <w:rPr>
          <w:rFonts w:ascii="Times New Roman" w:hAnsi="Times New Roman"/>
          <w:sz w:val="24"/>
          <w:szCs w:val="24"/>
        </w:rPr>
        <w:t xml:space="preserve"> </w:t>
      </w:r>
      <w:r w:rsidR="00C05CEC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в транспортном положении не должны превышать следующие параметры:</w:t>
      </w:r>
    </w:p>
    <w:p w:rsidR="0058575D" w:rsidRPr="006A755C" w:rsidRDefault="0058575D" w:rsidP="00C05CE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длина 1</w:t>
      </w:r>
      <w:r w:rsidR="004D1EBD" w:rsidRPr="006A755C">
        <w:rPr>
          <w:rFonts w:ascii="Times New Roman" w:hAnsi="Times New Roman"/>
          <w:sz w:val="24"/>
          <w:szCs w:val="24"/>
        </w:rPr>
        <w:t>5</w:t>
      </w:r>
      <w:r w:rsidRPr="006A755C">
        <w:rPr>
          <w:rFonts w:ascii="Times New Roman" w:hAnsi="Times New Roman"/>
          <w:sz w:val="24"/>
          <w:szCs w:val="24"/>
        </w:rPr>
        <w:t> 000 мм;</w:t>
      </w:r>
    </w:p>
    <w:p w:rsidR="0058575D" w:rsidRPr="006A755C" w:rsidRDefault="0058575D" w:rsidP="00C05CE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ширина 3</w:t>
      </w:r>
      <w:r w:rsidR="00737E38" w:rsidRPr="006A755C">
        <w:rPr>
          <w:rFonts w:ascii="Times New Roman" w:hAnsi="Times New Roman"/>
          <w:sz w:val="24"/>
          <w:szCs w:val="24"/>
        </w:rPr>
        <w:t> </w:t>
      </w:r>
      <w:r w:rsidRPr="006A755C">
        <w:rPr>
          <w:rFonts w:ascii="Times New Roman" w:hAnsi="Times New Roman"/>
          <w:sz w:val="24"/>
          <w:szCs w:val="24"/>
        </w:rPr>
        <w:t>200мм;</w:t>
      </w:r>
    </w:p>
    <w:p w:rsidR="0058575D" w:rsidRPr="006A755C" w:rsidRDefault="0058575D" w:rsidP="00C05CE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высота 3</w:t>
      </w:r>
      <w:r w:rsidR="004A30BC" w:rsidRPr="006A755C">
        <w:rPr>
          <w:rFonts w:ascii="Times New Roman" w:hAnsi="Times New Roman"/>
          <w:sz w:val="24"/>
          <w:szCs w:val="24"/>
        </w:rPr>
        <w:t> </w:t>
      </w:r>
      <w:r w:rsidRPr="006A755C">
        <w:rPr>
          <w:rFonts w:ascii="Times New Roman" w:hAnsi="Times New Roman"/>
          <w:sz w:val="24"/>
          <w:szCs w:val="24"/>
        </w:rPr>
        <w:t>000</w:t>
      </w:r>
      <w:r w:rsidR="004A30BC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>мм (или 4 500 мм вместе с высотой транспортного средства).</w:t>
      </w:r>
    </w:p>
    <w:p w:rsidR="000B646D" w:rsidRPr="006A755C" w:rsidRDefault="00CB2237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Проект </w:t>
      </w:r>
      <w:r w:rsidR="00D81FD1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Pr="006A755C">
        <w:rPr>
          <w:rFonts w:ascii="Times New Roman" w:hAnsi="Times New Roman"/>
          <w:sz w:val="24"/>
          <w:szCs w:val="24"/>
        </w:rPr>
        <w:t xml:space="preserve"> и интеграци</w:t>
      </w:r>
      <w:r w:rsidR="00D81FD1" w:rsidRPr="006A755C">
        <w:rPr>
          <w:rFonts w:ascii="Times New Roman" w:hAnsi="Times New Roman"/>
          <w:sz w:val="24"/>
          <w:szCs w:val="24"/>
        </w:rPr>
        <w:t>я его в проектную систему наружного пожаротушения</w:t>
      </w:r>
      <w:r w:rsidRPr="006A755C">
        <w:rPr>
          <w:rFonts w:ascii="Times New Roman" w:hAnsi="Times New Roman"/>
          <w:sz w:val="24"/>
          <w:szCs w:val="24"/>
        </w:rPr>
        <w:t xml:space="preserve"> разрабатывается Поставщиком и согласовывается с Заказчиком до начала изготовления оборудования. </w:t>
      </w:r>
    </w:p>
    <w:p w:rsidR="000B646D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Предусмотреть </w:t>
      </w:r>
      <w:r w:rsidR="005D46DD" w:rsidRPr="006A755C">
        <w:rPr>
          <w:rFonts w:ascii="Times New Roman" w:hAnsi="Times New Roman"/>
          <w:sz w:val="24"/>
          <w:szCs w:val="24"/>
        </w:rPr>
        <w:t>установку блока пожарных емкостей на площадку</w:t>
      </w:r>
      <w:r w:rsidR="004345DD" w:rsidRPr="006A755C">
        <w:rPr>
          <w:rFonts w:ascii="Times New Roman" w:hAnsi="Times New Roman"/>
          <w:sz w:val="24"/>
          <w:szCs w:val="24"/>
        </w:rPr>
        <w:t>,</w:t>
      </w:r>
      <w:r w:rsidR="005D46DD" w:rsidRPr="006A755C">
        <w:rPr>
          <w:rFonts w:ascii="Times New Roman" w:hAnsi="Times New Roman"/>
          <w:sz w:val="24"/>
          <w:szCs w:val="24"/>
        </w:rPr>
        <w:t xml:space="preserve"> уложенную дорожными плитами </w:t>
      </w:r>
      <w:r w:rsidR="004345DD" w:rsidRPr="006A755C">
        <w:rPr>
          <w:rFonts w:ascii="Times New Roman" w:hAnsi="Times New Roman"/>
          <w:sz w:val="24"/>
          <w:szCs w:val="24"/>
        </w:rPr>
        <w:t xml:space="preserve">2х6 м </w:t>
      </w:r>
      <w:r w:rsidR="00E53B9E" w:rsidRPr="006A755C">
        <w:rPr>
          <w:rFonts w:ascii="Times New Roman" w:hAnsi="Times New Roman"/>
          <w:sz w:val="24"/>
          <w:szCs w:val="24"/>
        </w:rPr>
        <w:t>(поставка ООО «БНГРЭ»).</w:t>
      </w:r>
      <w:r w:rsidRPr="006A755C">
        <w:rPr>
          <w:rFonts w:ascii="Times New Roman" w:hAnsi="Times New Roman"/>
          <w:sz w:val="24"/>
          <w:szCs w:val="24"/>
        </w:rPr>
        <w:t xml:space="preserve"> </w:t>
      </w:r>
    </w:p>
    <w:p w:rsidR="00DB7B0D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Электрооборудование</w:t>
      </w:r>
      <w:r w:rsidR="004345DD" w:rsidRPr="006A755C">
        <w:rPr>
          <w:rFonts w:ascii="Times New Roman" w:hAnsi="Times New Roman"/>
          <w:sz w:val="24"/>
          <w:szCs w:val="24"/>
        </w:rPr>
        <w:t>,</w:t>
      </w:r>
      <w:r w:rsidRPr="006A755C">
        <w:rPr>
          <w:rFonts w:ascii="Times New Roman" w:hAnsi="Times New Roman"/>
          <w:sz w:val="24"/>
          <w:szCs w:val="24"/>
        </w:rPr>
        <w:t xml:space="preserve"> трубопроводы</w:t>
      </w:r>
      <w:r w:rsidR="004345DD" w:rsidRPr="006A755C">
        <w:rPr>
          <w:rFonts w:ascii="Times New Roman" w:hAnsi="Times New Roman"/>
          <w:sz w:val="24"/>
          <w:szCs w:val="24"/>
        </w:rPr>
        <w:t>, контейнер насосной станции и емкости блока пожарных емкостей</w:t>
      </w:r>
      <w:r w:rsidRPr="006A755C">
        <w:rPr>
          <w:rFonts w:ascii="Times New Roman" w:hAnsi="Times New Roman"/>
          <w:sz w:val="24"/>
          <w:szCs w:val="24"/>
        </w:rPr>
        <w:t xml:space="preserve"> должны быть заземлены (</w:t>
      </w:r>
      <w:proofErr w:type="spellStart"/>
      <w:r w:rsidRPr="006A755C">
        <w:rPr>
          <w:rFonts w:ascii="Times New Roman" w:hAnsi="Times New Roman"/>
          <w:sz w:val="24"/>
          <w:szCs w:val="24"/>
        </w:rPr>
        <w:t>занулены</w:t>
      </w:r>
      <w:proofErr w:type="spellEnd"/>
      <w:r w:rsidRPr="006A755C">
        <w:rPr>
          <w:rFonts w:ascii="Times New Roman" w:hAnsi="Times New Roman"/>
          <w:sz w:val="24"/>
          <w:szCs w:val="24"/>
        </w:rPr>
        <w:t>).</w:t>
      </w:r>
    </w:p>
    <w:p w:rsidR="00DB7B0D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Оборудование насосной станции должно размещаться в специальном</w:t>
      </w:r>
      <w:r w:rsidR="004345DD" w:rsidRPr="006A755C">
        <w:rPr>
          <w:rFonts w:ascii="Times New Roman" w:hAnsi="Times New Roman"/>
          <w:sz w:val="24"/>
          <w:szCs w:val="24"/>
        </w:rPr>
        <w:t xml:space="preserve"> </w:t>
      </w:r>
      <w:bookmarkStart w:id="12" w:name="_Hlk125009867"/>
      <w:r w:rsidR="004345DD" w:rsidRPr="006A755C">
        <w:rPr>
          <w:rFonts w:ascii="Times New Roman" w:hAnsi="Times New Roman"/>
          <w:sz w:val="24"/>
          <w:szCs w:val="24"/>
        </w:rPr>
        <w:t>обогреваемом утепленном</w:t>
      </w:r>
      <w:r w:rsidRPr="006A755C">
        <w:rPr>
          <w:rFonts w:ascii="Times New Roman" w:hAnsi="Times New Roman"/>
          <w:sz w:val="24"/>
          <w:szCs w:val="24"/>
        </w:rPr>
        <w:t xml:space="preserve"> блок-боксе</w:t>
      </w:r>
      <w:r w:rsidR="004345DD" w:rsidRPr="006A755C">
        <w:rPr>
          <w:rFonts w:ascii="Times New Roman" w:hAnsi="Times New Roman"/>
          <w:sz w:val="24"/>
          <w:szCs w:val="24"/>
        </w:rPr>
        <w:t xml:space="preserve"> (контейнере)</w:t>
      </w:r>
      <w:bookmarkEnd w:id="12"/>
      <w:r w:rsidRPr="006A755C">
        <w:rPr>
          <w:rFonts w:ascii="Times New Roman" w:hAnsi="Times New Roman"/>
          <w:sz w:val="24"/>
          <w:szCs w:val="24"/>
        </w:rPr>
        <w:t xml:space="preserve">, установленном </w:t>
      </w:r>
      <w:r w:rsidR="004345DD" w:rsidRPr="006A755C">
        <w:rPr>
          <w:rFonts w:ascii="Times New Roman" w:hAnsi="Times New Roman"/>
          <w:sz w:val="24"/>
          <w:szCs w:val="24"/>
        </w:rPr>
        <w:t>рядом с блоком емкостей</w:t>
      </w:r>
      <w:r w:rsidRPr="006A755C">
        <w:rPr>
          <w:rFonts w:ascii="Times New Roman" w:hAnsi="Times New Roman"/>
          <w:sz w:val="24"/>
          <w:szCs w:val="24"/>
        </w:rPr>
        <w:t xml:space="preserve">. </w:t>
      </w:r>
    </w:p>
    <w:p w:rsidR="008B492E" w:rsidRPr="006A755C" w:rsidRDefault="004345DD" w:rsidP="00636B56">
      <w:pPr>
        <w:pStyle w:val="a3"/>
        <w:numPr>
          <w:ilvl w:val="1"/>
          <w:numId w:val="1"/>
        </w:numPr>
        <w:tabs>
          <w:tab w:val="left" w:pos="0"/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Блок пожарных емкостей и насосная станция должны </w:t>
      </w:r>
      <w:r w:rsidR="008B492E" w:rsidRPr="006A755C">
        <w:rPr>
          <w:rFonts w:ascii="Times New Roman" w:hAnsi="Times New Roman"/>
          <w:sz w:val="24"/>
          <w:szCs w:val="24"/>
        </w:rPr>
        <w:t>быть оборудованы освещением наружным и внутренним (внутреннее в помещении насосной станции), рабочим и аварийным.</w:t>
      </w:r>
    </w:p>
    <w:p w:rsidR="008B492E" w:rsidRPr="006A755C" w:rsidRDefault="008B492E" w:rsidP="00636B56">
      <w:pPr>
        <w:pStyle w:val="a3"/>
        <w:numPr>
          <w:ilvl w:val="1"/>
          <w:numId w:val="1"/>
        </w:numPr>
        <w:tabs>
          <w:tab w:val="left" w:pos="0"/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Наружное освещение должно обеспечивать визуальный контроль уровнемеров на каждой емкости и осве</w:t>
      </w:r>
      <w:r w:rsidR="001854B1" w:rsidRPr="006A755C">
        <w:rPr>
          <w:rFonts w:ascii="Times New Roman" w:hAnsi="Times New Roman"/>
          <w:sz w:val="24"/>
          <w:szCs w:val="24"/>
        </w:rPr>
        <w:t>щенность площадок обслуживания и запорной арматуры.</w:t>
      </w:r>
    </w:p>
    <w:p w:rsidR="001854B1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Доступ к оборудованию, узлам управления должен быть удобным и безопасным</w:t>
      </w:r>
      <w:r w:rsidR="00BE471D" w:rsidRPr="006A755C">
        <w:rPr>
          <w:rFonts w:ascii="Times New Roman" w:hAnsi="Times New Roman"/>
          <w:sz w:val="24"/>
          <w:szCs w:val="24"/>
        </w:rPr>
        <w:t>.</w:t>
      </w:r>
    </w:p>
    <w:p w:rsidR="000B646D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В случае отказа в работоспособности </w:t>
      </w:r>
      <w:r w:rsidR="001854B1" w:rsidRPr="006A755C">
        <w:rPr>
          <w:rFonts w:ascii="Times New Roman" w:hAnsi="Times New Roman"/>
          <w:sz w:val="24"/>
          <w:szCs w:val="24"/>
        </w:rPr>
        <w:t>насосной станции</w:t>
      </w:r>
      <w:r w:rsidRPr="006A755C">
        <w:rPr>
          <w:rFonts w:ascii="Times New Roman" w:hAnsi="Times New Roman"/>
          <w:sz w:val="24"/>
          <w:szCs w:val="24"/>
        </w:rPr>
        <w:t xml:space="preserve"> необходимо предусмотреть</w:t>
      </w:r>
      <w:r w:rsidR="001854B1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 xml:space="preserve">места для подключения пожарной техники к </w:t>
      </w:r>
      <w:r w:rsidR="001854B1" w:rsidRPr="006A755C">
        <w:rPr>
          <w:rFonts w:ascii="Times New Roman" w:hAnsi="Times New Roman"/>
          <w:sz w:val="24"/>
          <w:szCs w:val="24"/>
        </w:rPr>
        <w:t>коллектору трубопроводов Ду-200,</w:t>
      </w:r>
      <w:r w:rsidRPr="006A755C">
        <w:rPr>
          <w:rFonts w:ascii="Times New Roman" w:hAnsi="Times New Roman"/>
          <w:sz w:val="24"/>
          <w:szCs w:val="24"/>
        </w:rPr>
        <w:t xml:space="preserve"> с целью подачи </w:t>
      </w:r>
      <w:r w:rsidR="001854B1" w:rsidRPr="006A755C">
        <w:rPr>
          <w:rFonts w:ascii="Times New Roman" w:hAnsi="Times New Roman"/>
          <w:sz w:val="24"/>
          <w:szCs w:val="24"/>
        </w:rPr>
        <w:t>воды в емкости пожарной техники.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547C6D" w:rsidRPr="006A755C">
        <w:rPr>
          <w:rFonts w:ascii="Times New Roman" w:hAnsi="Times New Roman"/>
        </w:rPr>
        <w:t xml:space="preserve"> </w:t>
      </w:r>
    </w:p>
    <w:p w:rsidR="00D934D7" w:rsidRPr="006A755C" w:rsidRDefault="00D934D7" w:rsidP="004A30BC">
      <w:pPr>
        <w:pStyle w:val="1"/>
        <w:numPr>
          <w:ilvl w:val="0"/>
          <w:numId w:val="1"/>
        </w:numPr>
        <w:tabs>
          <w:tab w:val="left" w:pos="709"/>
          <w:tab w:val="left" w:pos="851"/>
          <w:tab w:val="left" w:pos="1276"/>
        </w:tabs>
        <w:ind w:left="0" w:firstLine="709"/>
      </w:pPr>
      <w:bookmarkStart w:id="13" w:name="_Toc125106301"/>
      <w:r w:rsidRPr="006A755C">
        <w:t>Технические характеристики</w:t>
      </w:r>
      <w:bookmarkEnd w:id="13"/>
    </w:p>
    <w:p w:rsidR="00D934D7" w:rsidRPr="006A755C" w:rsidRDefault="003A1941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Технические характеристики </w:t>
      </w:r>
      <w:r w:rsidR="00A372EC" w:rsidRPr="006A755C">
        <w:rPr>
          <w:rFonts w:ascii="Times New Roman" w:hAnsi="Times New Roman"/>
          <w:sz w:val="24"/>
          <w:szCs w:val="24"/>
        </w:rPr>
        <w:t xml:space="preserve">блока пожарных емкостей </w:t>
      </w:r>
      <w:r w:rsidRPr="006A755C">
        <w:rPr>
          <w:rFonts w:ascii="Times New Roman" w:hAnsi="Times New Roman"/>
          <w:sz w:val="24"/>
          <w:szCs w:val="24"/>
        </w:rPr>
        <w:t>должны соответствовать па</w:t>
      </w:r>
      <w:r w:rsidR="00EC08F7" w:rsidRPr="006A755C">
        <w:rPr>
          <w:rFonts w:ascii="Times New Roman" w:hAnsi="Times New Roman"/>
          <w:sz w:val="24"/>
          <w:szCs w:val="24"/>
        </w:rPr>
        <w:t>раметрам, приведенным в Таблице 1</w:t>
      </w:r>
    </w:p>
    <w:p w:rsidR="00BB1AD0" w:rsidRPr="006A755C" w:rsidRDefault="00BB1AD0" w:rsidP="004A30BC">
      <w:pPr>
        <w:pStyle w:val="af6"/>
        <w:keepNext/>
        <w:tabs>
          <w:tab w:val="left" w:pos="709"/>
          <w:tab w:val="left" w:pos="851"/>
          <w:tab w:val="left" w:pos="1276"/>
        </w:tabs>
        <w:spacing w:after="0" w:line="276" w:lineRule="auto"/>
        <w:ind w:firstLine="709"/>
        <w:jc w:val="right"/>
        <w:rPr>
          <w:rFonts w:ascii="Times New Roman" w:hAnsi="Times New Roman"/>
          <w:b w:val="0"/>
          <w:color w:val="auto"/>
          <w:sz w:val="22"/>
          <w:szCs w:val="22"/>
        </w:rPr>
      </w:pPr>
      <w:r w:rsidRPr="006A755C">
        <w:rPr>
          <w:rFonts w:ascii="Times New Roman" w:hAnsi="Times New Roman"/>
          <w:b w:val="0"/>
          <w:color w:val="auto"/>
          <w:sz w:val="22"/>
          <w:szCs w:val="22"/>
        </w:rPr>
        <w:t xml:space="preserve">Таблица </w:t>
      </w:r>
      <w:r w:rsidR="00CF2878" w:rsidRPr="006A755C">
        <w:rPr>
          <w:rFonts w:ascii="Times New Roman" w:hAnsi="Times New Roman"/>
          <w:b w:val="0"/>
          <w:color w:val="auto"/>
          <w:sz w:val="22"/>
          <w:szCs w:val="22"/>
        </w:rPr>
        <w:fldChar w:fldCharType="begin"/>
      </w:r>
      <w:r w:rsidRPr="006A755C">
        <w:rPr>
          <w:rFonts w:ascii="Times New Roman" w:hAnsi="Times New Roman"/>
          <w:b w:val="0"/>
          <w:color w:val="auto"/>
          <w:sz w:val="22"/>
          <w:szCs w:val="22"/>
        </w:rPr>
        <w:instrText xml:space="preserve"> SEQ Таблица \* ARABIC </w:instrText>
      </w:r>
      <w:r w:rsidR="00CF2878" w:rsidRPr="006A755C">
        <w:rPr>
          <w:rFonts w:ascii="Times New Roman" w:hAnsi="Times New Roman"/>
          <w:b w:val="0"/>
          <w:color w:val="auto"/>
          <w:sz w:val="22"/>
          <w:szCs w:val="22"/>
        </w:rPr>
        <w:fldChar w:fldCharType="separate"/>
      </w:r>
      <w:r w:rsidR="007D0301">
        <w:rPr>
          <w:rFonts w:ascii="Times New Roman" w:hAnsi="Times New Roman"/>
          <w:b w:val="0"/>
          <w:noProof/>
          <w:color w:val="auto"/>
          <w:sz w:val="22"/>
          <w:szCs w:val="22"/>
        </w:rPr>
        <w:t>1</w:t>
      </w:r>
      <w:r w:rsidR="00CF2878" w:rsidRPr="006A755C">
        <w:rPr>
          <w:rFonts w:ascii="Times New Roman" w:hAnsi="Times New Roman"/>
          <w:b w:val="0"/>
          <w:color w:val="auto"/>
          <w:sz w:val="22"/>
          <w:szCs w:val="22"/>
        </w:rPr>
        <w:fldChar w:fldCharType="end"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345"/>
        <w:gridCol w:w="3861"/>
      </w:tblGrid>
      <w:tr w:rsidR="00D934D7" w:rsidRPr="006A755C" w:rsidTr="006D4904">
        <w:tc>
          <w:tcPr>
            <w:tcW w:w="10206" w:type="dxa"/>
            <w:gridSpan w:val="2"/>
            <w:vAlign w:val="center"/>
          </w:tcPr>
          <w:p w:rsidR="00D934D7" w:rsidRPr="006A755C" w:rsidRDefault="0000095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b/>
              </w:rPr>
            </w:pPr>
            <w:r w:rsidRPr="006A755C">
              <w:rPr>
                <w:rFonts w:ascii="Times New Roman" w:hAnsi="Times New Roman"/>
                <w:b/>
              </w:rPr>
              <w:t xml:space="preserve">Общие характеристики поставляемого </w:t>
            </w:r>
            <w:r w:rsidR="00654CB8" w:rsidRPr="006A755C">
              <w:rPr>
                <w:rFonts w:ascii="Times New Roman" w:hAnsi="Times New Roman"/>
                <w:b/>
              </w:rPr>
              <w:t xml:space="preserve">оборудования </w:t>
            </w:r>
          </w:p>
        </w:tc>
      </w:tr>
      <w:tr w:rsidR="001B73E9" w:rsidRPr="006A755C" w:rsidTr="006D4904">
        <w:tc>
          <w:tcPr>
            <w:tcW w:w="6345" w:type="dxa"/>
            <w:vAlign w:val="center"/>
          </w:tcPr>
          <w:p w:rsidR="001B73E9" w:rsidRPr="006A755C" w:rsidRDefault="001B73E9" w:rsidP="004A30BC">
            <w:pPr>
              <w:pStyle w:val="5"/>
              <w:shd w:val="clear" w:color="auto" w:fill="auto"/>
              <w:tabs>
                <w:tab w:val="left" w:pos="142"/>
                <w:tab w:val="left" w:pos="709"/>
                <w:tab w:val="left" w:pos="851"/>
                <w:tab w:val="left" w:pos="1276"/>
              </w:tabs>
              <w:spacing w:line="276" w:lineRule="auto"/>
              <w:ind w:left="29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A755C">
              <w:rPr>
                <w:rStyle w:val="31"/>
                <w:rFonts w:eastAsia="Calibri"/>
                <w:color w:val="auto"/>
                <w:sz w:val="22"/>
                <w:szCs w:val="22"/>
              </w:rPr>
              <w:t>Климатические условия окружающей среды</w:t>
            </w:r>
          </w:p>
        </w:tc>
        <w:tc>
          <w:tcPr>
            <w:tcW w:w="3861" w:type="dxa"/>
            <w:vAlign w:val="center"/>
          </w:tcPr>
          <w:p w:rsidR="001B73E9" w:rsidRPr="006A755C" w:rsidRDefault="001B73E9" w:rsidP="004A30BC">
            <w:pPr>
              <w:pStyle w:val="5"/>
              <w:shd w:val="clear" w:color="auto" w:fill="auto"/>
              <w:tabs>
                <w:tab w:val="left" w:pos="142"/>
                <w:tab w:val="left" w:pos="709"/>
                <w:tab w:val="left" w:pos="851"/>
                <w:tab w:val="left" w:pos="1276"/>
              </w:tabs>
              <w:spacing w:line="276" w:lineRule="auto"/>
              <w:ind w:left="29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A755C">
              <w:rPr>
                <w:rStyle w:val="31"/>
                <w:rFonts w:eastAsia="Calibri"/>
                <w:color w:val="auto"/>
                <w:sz w:val="22"/>
                <w:szCs w:val="22"/>
              </w:rPr>
              <w:t>от -45°С до +40</w:t>
            </w:r>
            <w:r w:rsidR="00A242F0" w:rsidRPr="006A755C">
              <w:rPr>
                <w:rStyle w:val="31"/>
                <w:rFonts w:eastAsia="Calibri"/>
                <w:color w:val="auto"/>
                <w:sz w:val="22"/>
                <w:szCs w:val="22"/>
              </w:rPr>
              <w:t>°</w:t>
            </w:r>
            <w:r w:rsidRPr="006A755C">
              <w:rPr>
                <w:rStyle w:val="31"/>
                <w:rFonts w:eastAsia="Calibri"/>
                <w:color w:val="auto"/>
                <w:sz w:val="22"/>
                <w:szCs w:val="22"/>
              </w:rPr>
              <w:t>С</w:t>
            </w:r>
          </w:p>
        </w:tc>
      </w:tr>
      <w:tr w:rsidR="001B73E9" w:rsidRPr="006A755C" w:rsidTr="006D4904">
        <w:tc>
          <w:tcPr>
            <w:tcW w:w="6345" w:type="dxa"/>
            <w:vAlign w:val="center"/>
          </w:tcPr>
          <w:p w:rsidR="001B73E9" w:rsidRPr="006A755C" w:rsidRDefault="00245447" w:rsidP="004A30BC">
            <w:pPr>
              <w:pStyle w:val="5"/>
              <w:shd w:val="clear" w:color="auto" w:fill="auto"/>
              <w:tabs>
                <w:tab w:val="left" w:pos="142"/>
                <w:tab w:val="left" w:pos="709"/>
                <w:tab w:val="left" w:pos="851"/>
                <w:tab w:val="left" w:pos="1276"/>
              </w:tabs>
              <w:spacing w:line="276" w:lineRule="auto"/>
              <w:ind w:left="29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A755C">
              <w:rPr>
                <w:rStyle w:val="31"/>
                <w:rFonts w:eastAsia="Calibri"/>
                <w:sz w:val="22"/>
                <w:szCs w:val="22"/>
              </w:rPr>
              <w:t>Средняя температура воздуха</w:t>
            </w:r>
            <w:r w:rsidR="00177B8D" w:rsidRPr="006A755C">
              <w:rPr>
                <w:rStyle w:val="31"/>
                <w:rFonts w:eastAsia="Calibri"/>
                <w:sz w:val="22"/>
                <w:szCs w:val="22"/>
              </w:rPr>
              <w:t xml:space="preserve"> наиболее холодной пятидневки района эксплуатации, </w:t>
            </w:r>
            <w:r w:rsidR="00177B8D" w:rsidRPr="006A755C">
              <w:rPr>
                <w:rStyle w:val="31"/>
                <w:rFonts w:eastAsia="Calibri"/>
                <w:sz w:val="22"/>
                <w:szCs w:val="22"/>
                <w:vertAlign w:val="superscript"/>
              </w:rPr>
              <w:t>0</w:t>
            </w:r>
            <w:r w:rsidR="00177B8D" w:rsidRPr="006A755C">
              <w:rPr>
                <w:rStyle w:val="31"/>
                <w:rFonts w:eastAsia="Calibri"/>
                <w:sz w:val="22"/>
                <w:szCs w:val="22"/>
              </w:rPr>
              <w:t>С.</w:t>
            </w:r>
          </w:p>
        </w:tc>
        <w:tc>
          <w:tcPr>
            <w:tcW w:w="3861" w:type="dxa"/>
            <w:vAlign w:val="center"/>
          </w:tcPr>
          <w:p w:rsidR="001B73E9" w:rsidRPr="006A755C" w:rsidRDefault="00177B8D" w:rsidP="004A30BC">
            <w:pPr>
              <w:pStyle w:val="5"/>
              <w:shd w:val="clear" w:color="auto" w:fill="auto"/>
              <w:tabs>
                <w:tab w:val="left" w:pos="142"/>
                <w:tab w:val="left" w:pos="709"/>
                <w:tab w:val="left" w:pos="851"/>
                <w:tab w:val="left" w:pos="1276"/>
              </w:tabs>
              <w:spacing w:line="276" w:lineRule="auto"/>
              <w:ind w:left="29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A755C">
              <w:rPr>
                <w:rStyle w:val="31"/>
                <w:rFonts w:eastAsia="Calibri"/>
                <w:sz w:val="22"/>
                <w:szCs w:val="22"/>
              </w:rPr>
              <w:t>- 50</w:t>
            </w:r>
          </w:p>
        </w:tc>
      </w:tr>
      <w:tr w:rsidR="00D934D7" w:rsidRPr="006A755C" w:rsidTr="006D4904">
        <w:tc>
          <w:tcPr>
            <w:tcW w:w="10206" w:type="dxa"/>
            <w:gridSpan w:val="2"/>
            <w:vAlign w:val="center"/>
          </w:tcPr>
          <w:p w:rsidR="00D934D7" w:rsidRPr="006A755C" w:rsidRDefault="00177B8D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Величина освещенности блока пожарных емкостей</w:t>
            </w:r>
            <w:r w:rsidR="007A217B" w:rsidRPr="006A755C">
              <w:rPr>
                <w:rFonts w:ascii="Times New Roman" w:hAnsi="Times New Roman"/>
              </w:rPr>
              <w:t xml:space="preserve"> </w:t>
            </w:r>
            <w:r w:rsidR="007A217B" w:rsidRPr="006A755C">
              <w:rPr>
                <w:rFonts w:ascii="Times New Roman" w:hAnsi="Times New Roman"/>
              </w:rPr>
              <w:br/>
              <w:t>(размещение фонарей на переходных площадках емкостей)</w:t>
            </w:r>
            <w:r w:rsidRPr="006A755C">
              <w:rPr>
                <w:rFonts w:ascii="Times New Roman" w:hAnsi="Times New Roman"/>
              </w:rPr>
              <w:t>:</w:t>
            </w:r>
          </w:p>
        </w:tc>
      </w:tr>
      <w:tr w:rsidR="00D934D7" w:rsidRPr="006A755C" w:rsidTr="006D4904">
        <w:tc>
          <w:tcPr>
            <w:tcW w:w="6345" w:type="dxa"/>
            <w:vAlign w:val="center"/>
          </w:tcPr>
          <w:p w:rsidR="00D934D7" w:rsidRPr="006A755C" w:rsidRDefault="00177B8D" w:rsidP="005A17E9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Помещение насосной станции</w:t>
            </w:r>
            <w:r w:rsidR="00E80CDE" w:rsidRPr="006A755C">
              <w:rPr>
                <w:rFonts w:ascii="Times New Roman" w:hAnsi="Times New Roman"/>
              </w:rPr>
              <w:t xml:space="preserve"> не менее</w:t>
            </w:r>
            <w:r w:rsidRPr="006A755C">
              <w:rPr>
                <w:rFonts w:ascii="Times New Roman" w:hAnsi="Times New Roman"/>
              </w:rPr>
              <w:t>, л</w:t>
            </w:r>
            <w:r w:rsidR="00E80CDE" w:rsidRPr="006A755C">
              <w:rPr>
                <w:rFonts w:ascii="Times New Roman" w:hAnsi="Times New Roman"/>
              </w:rPr>
              <w:t>ю</w:t>
            </w:r>
            <w:r w:rsidRPr="006A755C">
              <w:rPr>
                <w:rFonts w:ascii="Times New Roman" w:hAnsi="Times New Roman"/>
              </w:rPr>
              <w:t>к</w:t>
            </w:r>
            <w:r w:rsidR="00E80CDE" w:rsidRPr="006A755C">
              <w:rPr>
                <w:rFonts w:ascii="Times New Roman" w:hAnsi="Times New Roman"/>
              </w:rPr>
              <w:t>с</w:t>
            </w:r>
            <w:r w:rsidRPr="006A755C">
              <w:rPr>
                <w:rFonts w:ascii="Times New Roman" w:hAnsi="Times New Roman"/>
              </w:rPr>
              <w:t>.</w:t>
            </w:r>
          </w:p>
        </w:tc>
        <w:tc>
          <w:tcPr>
            <w:tcW w:w="3861" w:type="dxa"/>
            <w:vAlign w:val="center"/>
          </w:tcPr>
          <w:p w:rsidR="00D934D7" w:rsidRPr="006A755C" w:rsidRDefault="00177B8D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75</w:t>
            </w:r>
          </w:p>
        </w:tc>
      </w:tr>
      <w:tr w:rsidR="00D934D7" w:rsidRPr="006A755C" w:rsidTr="006D4904">
        <w:tc>
          <w:tcPr>
            <w:tcW w:w="6345" w:type="dxa"/>
            <w:vAlign w:val="center"/>
          </w:tcPr>
          <w:p w:rsidR="00D934D7" w:rsidRPr="006A755C" w:rsidRDefault="00177B8D" w:rsidP="005A17E9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Блок емкостей</w:t>
            </w:r>
            <w:r w:rsidR="00E80CDE" w:rsidRPr="006A755C">
              <w:rPr>
                <w:rFonts w:ascii="Times New Roman" w:hAnsi="Times New Roman"/>
              </w:rPr>
              <w:t xml:space="preserve"> (зоны обслуживания запорной арматуры и уровнемеров</w:t>
            </w:r>
            <w:r w:rsidR="004A30BC" w:rsidRPr="006A755C">
              <w:rPr>
                <w:rFonts w:ascii="Times New Roman" w:hAnsi="Times New Roman"/>
              </w:rPr>
              <w:t>)</w:t>
            </w:r>
            <w:r w:rsidR="00E80CDE" w:rsidRPr="006A755C">
              <w:rPr>
                <w:rFonts w:ascii="Times New Roman" w:hAnsi="Times New Roman"/>
              </w:rPr>
              <w:t xml:space="preserve"> не менее, люкс.</w:t>
            </w:r>
          </w:p>
        </w:tc>
        <w:tc>
          <w:tcPr>
            <w:tcW w:w="3861" w:type="dxa"/>
            <w:vAlign w:val="center"/>
          </w:tcPr>
          <w:p w:rsidR="00D934D7" w:rsidRPr="006A755C" w:rsidRDefault="001B2B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30</w:t>
            </w:r>
          </w:p>
        </w:tc>
      </w:tr>
      <w:tr w:rsidR="00D934D7" w:rsidRPr="006A755C" w:rsidTr="006D4904">
        <w:tc>
          <w:tcPr>
            <w:tcW w:w="6345" w:type="dxa"/>
            <w:vAlign w:val="center"/>
          </w:tcPr>
          <w:p w:rsidR="00D934D7" w:rsidRPr="006A755C" w:rsidRDefault="00E80CDE" w:rsidP="005A17E9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Лестничные марши, площадки переходные, проходы не менее, люкс.</w:t>
            </w:r>
          </w:p>
        </w:tc>
        <w:tc>
          <w:tcPr>
            <w:tcW w:w="3861" w:type="dxa"/>
            <w:vAlign w:val="center"/>
          </w:tcPr>
          <w:p w:rsidR="00D934D7" w:rsidRPr="006A755C" w:rsidRDefault="00E80CDE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10</w:t>
            </w:r>
          </w:p>
        </w:tc>
      </w:tr>
      <w:tr w:rsidR="005A17E9" w:rsidRPr="006A755C" w:rsidTr="00C0168A">
        <w:tc>
          <w:tcPr>
            <w:tcW w:w="10206" w:type="dxa"/>
            <w:gridSpan w:val="2"/>
            <w:vAlign w:val="center"/>
          </w:tcPr>
          <w:p w:rsidR="005A17E9" w:rsidRPr="006A755C" w:rsidRDefault="005A17E9" w:rsidP="005A17E9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b/>
              </w:rPr>
            </w:pPr>
            <w:r w:rsidRPr="006A755C">
              <w:rPr>
                <w:rFonts w:ascii="Times New Roman" w:hAnsi="Times New Roman"/>
                <w:b/>
              </w:rPr>
              <w:t>Общие характеристики комплекта поставки блока обогреваемых теплоизолированных емкостей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Габаритные транспортные размеры отдельного места*, мм:</w:t>
            </w:r>
          </w:p>
        </w:tc>
        <w:tc>
          <w:tcPr>
            <w:tcW w:w="3861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Длина, не более </w:t>
            </w:r>
          </w:p>
        </w:tc>
        <w:tc>
          <w:tcPr>
            <w:tcW w:w="3861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1</w:t>
            </w:r>
            <w:r w:rsidR="00E80CDE" w:rsidRPr="006A755C">
              <w:rPr>
                <w:rFonts w:ascii="Times New Roman" w:hAnsi="Times New Roman"/>
              </w:rPr>
              <w:t>5</w:t>
            </w:r>
            <w:r w:rsidRPr="006A755C">
              <w:rPr>
                <w:rFonts w:ascii="Times New Roman" w:hAnsi="Times New Roman"/>
              </w:rPr>
              <w:t>000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Ширина, не более</w:t>
            </w:r>
          </w:p>
        </w:tc>
        <w:tc>
          <w:tcPr>
            <w:tcW w:w="3861" w:type="dxa"/>
            <w:vAlign w:val="center"/>
          </w:tcPr>
          <w:p w:rsidR="00C364CF" w:rsidRPr="006A755C" w:rsidRDefault="00E80CDE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3200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Высота, не более (с транспортом)</w:t>
            </w:r>
          </w:p>
        </w:tc>
        <w:tc>
          <w:tcPr>
            <w:tcW w:w="3861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  <w:lang w:val="en-US"/>
              </w:rPr>
              <w:t>4 500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Масса каждого места БРУТТО, не более, кг**</w:t>
            </w:r>
          </w:p>
        </w:tc>
        <w:tc>
          <w:tcPr>
            <w:tcW w:w="3861" w:type="dxa"/>
            <w:vAlign w:val="center"/>
          </w:tcPr>
          <w:p w:rsidR="00C364CF" w:rsidRPr="006A755C" w:rsidRDefault="00160F48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20</w:t>
            </w:r>
            <w:r w:rsidR="00C364CF" w:rsidRPr="006A755C">
              <w:rPr>
                <w:rFonts w:ascii="Times New Roman" w:hAnsi="Times New Roman"/>
              </w:rPr>
              <w:t xml:space="preserve"> 000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Напряжение питающей сети, </w:t>
            </w:r>
            <w:proofErr w:type="spellStart"/>
            <w:r w:rsidR="001B73E9" w:rsidRPr="006A755C">
              <w:rPr>
                <w:rFonts w:ascii="Times New Roman" w:hAnsi="Times New Roman"/>
              </w:rPr>
              <w:t>к</w:t>
            </w:r>
            <w:r w:rsidRPr="006A755C">
              <w:rPr>
                <w:rFonts w:ascii="Times New Roman" w:hAnsi="Times New Roman"/>
              </w:rPr>
              <w:t>В.</w:t>
            </w:r>
            <w:proofErr w:type="spellEnd"/>
          </w:p>
        </w:tc>
        <w:tc>
          <w:tcPr>
            <w:tcW w:w="3861" w:type="dxa"/>
            <w:vAlign w:val="center"/>
          </w:tcPr>
          <w:p w:rsidR="00C364CF" w:rsidRPr="006A755C" w:rsidRDefault="001B73E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0,4</w:t>
            </w:r>
          </w:p>
        </w:tc>
      </w:tr>
      <w:tr w:rsidR="00221576" w:rsidRPr="006A755C" w:rsidTr="006D4904">
        <w:tc>
          <w:tcPr>
            <w:tcW w:w="6345" w:type="dxa"/>
            <w:vAlign w:val="center"/>
          </w:tcPr>
          <w:p w:rsidR="00221576" w:rsidRPr="006A755C" w:rsidRDefault="00E80CDE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Габаритные размеры </w:t>
            </w:r>
            <w:proofErr w:type="spellStart"/>
            <w:r w:rsidRPr="006A755C">
              <w:rPr>
                <w:rFonts w:ascii="Times New Roman" w:hAnsi="Times New Roman"/>
              </w:rPr>
              <w:t>блочно</w:t>
            </w:r>
            <w:proofErr w:type="spellEnd"/>
            <w:r w:rsidRPr="006A755C">
              <w:rPr>
                <w:rFonts w:ascii="Times New Roman" w:hAnsi="Times New Roman"/>
              </w:rPr>
              <w:t xml:space="preserve">-модульной насосной станции (утепленного контейнера) </w:t>
            </w:r>
            <w:r w:rsidR="00404F0C" w:rsidRPr="006A755C">
              <w:rPr>
                <w:rFonts w:ascii="Times New Roman" w:hAnsi="Times New Roman"/>
              </w:rPr>
              <w:t xml:space="preserve">не менее </w:t>
            </w:r>
            <w:proofErr w:type="spellStart"/>
            <w:r w:rsidRPr="006A755C">
              <w:rPr>
                <w:rFonts w:ascii="Times New Roman" w:hAnsi="Times New Roman"/>
              </w:rPr>
              <w:t>ДхШхВ</w:t>
            </w:r>
            <w:proofErr w:type="spellEnd"/>
            <w:r w:rsidRPr="006A755C">
              <w:rPr>
                <w:rFonts w:ascii="Times New Roman" w:hAnsi="Times New Roman"/>
              </w:rPr>
              <w:t>, мм.</w:t>
            </w:r>
          </w:p>
        </w:tc>
        <w:tc>
          <w:tcPr>
            <w:tcW w:w="3861" w:type="dxa"/>
            <w:vAlign w:val="center"/>
          </w:tcPr>
          <w:p w:rsidR="00221576" w:rsidRPr="006A755C" w:rsidRDefault="00404F0C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4500х3900х2700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404F0C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vertAlign w:val="superscript"/>
              </w:rPr>
            </w:pPr>
            <w:r w:rsidRPr="006A755C">
              <w:rPr>
                <w:rFonts w:ascii="Times New Roman" w:hAnsi="Times New Roman"/>
              </w:rPr>
              <w:t>Рабочий объем утепленной, обогреваемой пожарной водяной емкости не менее, м</w:t>
            </w:r>
            <w:r w:rsidRPr="006A755C">
              <w:rPr>
                <w:rFonts w:ascii="Times New Roman" w:hAnsi="Times New Roman"/>
                <w:vertAlign w:val="superscript"/>
              </w:rPr>
              <w:t>3</w:t>
            </w:r>
          </w:p>
        </w:tc>
        <w:tc>
          <w:tcPr>
            <w:tcW w:w="3861" w:type="dxa"/>
            <w:vAlign w:val="center"/>
          </w:tcPr>
          <w:p w:rsidR="00C364CF" w:rsidRPr="006A755C" w:rsidRDefault="00404F0C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100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B145B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vertAlign w:val="superscript"/>
              </w:rPr>
            </w:pPr>
            <w:r w:rsidRPr="006A755C">
              <w:rPr>
                <w:rFonts w:ascii="Times New Roman" w:hAnsi="Times New Roman"/>
              </w:rPr>
              <w:t>Общий объем блока пожарных емкостей не менее, м</w:t>
            </w:r>
            <w:r w:rsidRPr="006A755C">
              <w:rPr>
                <w:rFonts w:ascii="Times New Roman" w:hAnsi="Times New Roman"/>
                <w:vertAlign w:val="superscript"/>
              </w:rPr>
              <w:t>3</w:t>
            </w:r>
          </w:p>
        </w:tc>
        <w:tc>
          <w:tcPr>
            <w:tcW w:w="3861" w:type="dxa"/>
            <w:vAlign w:val="center"/>
          </w:tcPr>
          <w:p w:rsidR="00C364CF" w:rsidRPr="006A755C" w:rsidRDefault="00221576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40</w:t>
            </w:r>
            <w:r w:rsidR="00B145B9" w:rsidRPr="006A755C">
              <w:rPr>
                <w:rFonts w:ascii="Times New Roman" w:hAnsi="Times New Roman"/>
              </w:rPr>
              <w:t>0</w:t>
            </w:r>
          </w:p>
        </w:tc>
      </w:tr>
      <w:tr w:rsidR="00B145B9" w:rsidRPr="006A755C" w:rsidTr="006D4904">
        <w:tc>
          <w:tcPr>
            <w:tcW w:w="6345" w:type="dxa"/>
            <w:vAlign w:val="center"/>
          </w:tcPr>
          <w:p w:rsidR="00B145B9" w:rsidRPr="006A755C" w:rsidRDefault="00B145B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Количество теплоизолированных пожарных емкостей, шт.</w:t>
            </w:r>
          </w:p>
        </w:tc>
        <w:tc>
          <w:tcPr>
            <w:tcW w:w="3861" w:type="dxa"/>
            <w:vAlign w:val="center"/>
          </w:tcPr>
          <w:p w:rsidR="00B145B9" w:rsidRPr="006A755C" w:rsidRDefault="00B145B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4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221576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Обогрев </w:t>
            </w:r>
            <w:r w:rsidR="00B145B9" w:rsidRPr="006A755C">
              <w:rPr>
                <w:rFonts w:ascii="Times New Roman" w:hAnsi="Times New Roman"/>
              </w:rPr>
              <w:t xml:space="preserve">теплоизолированных </w:t>
            </w:r>
            <w:r w:rsidRPr="006A755C">
              <w:rPr>
                <w:rFonts w:ascii="Times New Roman" w:hAnsi="Times New Roman"/>
              </w:rPr>
              <w:t>пожарн</w:t>
            </w:r>
            <w:r w:rsidR="00B145B9" w:rsidRPr="006A755C">
              <w:rPr>
                <w:rFonts w:ascii="Times New Roman" w:hAnsi="Times New Roman"/>
              </w:rPr>
              <w:t>ых</w:t>
            </w:r>
            <w:r w:rsidRPr="006A755C">
              <w:rPr>
                <w:rFonts w:ascii="Times New Roman" w:hAnsi="Times New Roman"/>
              </w:rPr>
              <w:t xml:space="preserve"> емкост</w:t>
            </w:r>
            <w:r w:rsidR="00B145B9" w:rsidRPr="006A755C">
              <w:rPr>
                <w:rFonts w:ascii="Times New Roman" w:hAnsi="Times New Roman"/>
              </w:rPr>
              <w:t>ей</w:t>
            </w:r>
          </w:p>
        </w:tc>
        <w:tc>
          <w:tcPr>
            <w:tcW w:w="3861" w:type="dxa"/>
            <w:vAlign w:val="center"/>
          </w:tcPr>
          <w:p w:rsidR="00C364CF" w:rsidRPr="006A755C" w:rsidRDefault="00221576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электрический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221576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Обвязка </w:t>
            </w:r>
            <w:r w:rsidR="00B145B9" w:rsidRPr="006A755C">
              <w:rPr>
                <w:rFonts w:ascii="Times New Roman" w:hAnsi="Times New Roman"/>
              </w:rPr>
              <w:t>коллектора</w:t>
            </w:r>
            <w:r w:rsidR="00BF7229" w:rsidRPr="006A755C">
              <w:rPr>
                <w:rFonts w:ascii="Times New Roman" w:hAnsi="Times New Roman"/>
              </w:rPr>
              <w:t xml:space="preserve"> забора воды из емкостей </w:t>
            </w:r>
            <w:proofErr w:type="spellStart"/>
            <w:r w:rsidR="00BF7229" w:rsidRPr="006A755C">
              <w:rPr>
                <w:rFonts w:ascii="Times New Roman" w:hAnsi="Times New Roman"/>
              </w:rPr>
              <w:t>Ду</w:t>
            </w:r>
            <w:proofErr w:type="spellEnd"/>
            <w:r w:rsidRPr="006A755C">
              <w:rPr>
                <w:rFonts w:ascii="Times New Roman" w:hAnsi="Times New Roman"/>
              </w:rPr>
              <w:t>, мм.</w:t>
            </w:r>
          </w:p>
        </w:tc>
        <w:tc>
          <w:tcPr>
            <w:tcW w:w="3861" w:type="dxa"/>
            <w:vAlign w:val="center"/>
          </w:tcPr>
          <w:p w:rsidR="00C364CF" w:rsidRPr="006A755C" w:rsidRDefault="00BF722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200</w:t>
            </w:r>
          </w:p>
        </w:tc>
      </w:tr>
      <w:tr w:rsidR="00017190" w:rsidRPr="006A755C" w:rsidTr="006D4904">
        <w:trPr>
          <w:trHeight w:val="268"/>
        </w:trPr>
        <w:tc>
          <w:tcPr>
            <w:tcW w:w="6345" w:type="dxa"/>
            <w:vAlign w:val="center"/>
          </w:tcPr>
          <w:p w:rsidR="00017190" w:rsidRPr="006A755C" w:rsidRDefault="00BF722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vertAlign w:val="superscript"/>
              </w:rPr>
            </w:pPr>
            <w:r w:rsidRPr="006A755C">
              <w:rPr>
                <w:rFonts w:ascii="Times New Roman" w:hAnsi="Times New Roman"/>
              </w:rPr>
              <w:t xml:space="preserve">Обвязка коллектора набора воды в емкости </w:t>
            </w:r>
            <w:proofErr w:type="spellStart"/>
            <w:r w:rsidRPr="006A755C">
              <w:rPr>
                <w:rFonts w:ascii="Times New Roman" w:hAnsi="Times New Roman"/>
              </w:rPr>
              <w:t>Ду</w:t>
            </w:r>
            <w:proofErr w:type="spellEnd"/>
            <w:r w:rsidRPr="006A755C">
              <w:rPr>
                <w:rFonts w:ascii="Times New Roman" w:hAnsi="Times New Roman"/>
              </w:rPr>
              <w:t>, мм.</w:t>
            </w:r>
          </w:p>
        </w:tc>
        <w:tc>
          <w:tcPr>
            <w:tcW w:w="3861" w:type="dxa"/>
            <w:vAlign w:val="center"/>
          </w:tcPr>
          <w:p w:rsidR="00017190" w:rsidRPr="006A755C" w:rsidRDefault="00834695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100</w:t>
            </w:r>
          </w:p>
        </w:tc>
      </w:tr>
      <w:tr w:rsidR="007C41A3" w:rsidRPr="006A755C" w:rsidTr="006D4904">
        <w:tc>
          <w:tcPr>
            <w:tcW w:w="6345" w:type="dxa"/>
            <w:vAlign w:val="center"/>
          </w:tcPr>
          <w:p w:rsidR="007C41A3" w:rsidRPr="006A755C" w:rsidRDefault="007C41A3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Исполнение трубопроводов</w:t>
            </w:r>
            <w:r w:rsidR="00BF7229" w:rsidRPr="006A755C">
              <w:rPr>
                <w:rFonts w:ascii="Times New Roman" w:hAnsi="Times New Roman"/>
              </w:rPr>
              <w:t xml:space="preserve"> коллекторов и запорной арматуры</w:t>
            </w:r>
          </w:p>
        </w:tc>
        <w:tc>
          <w:tcPr>
            <w:tcW w:w="3861" w:type="dxa"/>
            <w:vAlign w:val="center"/>
          </w:tcPr>
          <w:p w:rsidR="007C41A3" w:rsidRPr="006A755C" w:rsidRDefault="00BF722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Утепленное, с греющим кабелем</w:t>
            </w:r>
            <w:r w:rsidR="004C71D1" w:rsidRPr="006A755C">
              <w:rPr>
                <w:rFonts w:ascii="Times New Roman" w:hAnsi="Times New Roman"/>
              </w:rPr>
              <w:t xml:space="preserve"> и индикаторами</w:t>
            </w:r>
          </w:p>
        </w:tc>
      </w:tr>
      <w:tr w:rsidR="007C41A3" w:rsidRPr="006A755C" w:rsidTr="006D4904">
        <w:tc>
          <w:tcPr>
            <w:tcW w:w="6345" w:type="dxa"/>
            <w:vAlign w:val="center"/>
          </w:tcPr>
          <w:p w:rsidR="007C41A3" w:rsidRPr="006A755C" w:rsidRDefault="007C41A3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Соединение трубопроводов</w:t>
            </w:r>
            <w:r w:rsidR="00B1082D" w:rsidRPr="006A755C">
              <w:rPr>
                <w:rFonts w:ascii="Times New Roman" w:hAnsi="Times New Roman"/>
              </w:rPr>
              <w:t xml:space="preserve"> и запорной арматуры </w:t>
            </w:r>
            <w:r w:rsidRPr="006A755C">
              <w:rPr>
                <w:rFonts w:ascii="Times New Roman" w:hAnsi="Times New Roman"/>
              </w:rPr>
              <w:t>при монтаже</w:t>
            </w:r>
          </w:p>
        </w:tc>
        <w:tc>
          <w:tcPr>
            <w:tcW w:w="3861" w:type="dxa"/>
            <w:vAlign w:val="center"/>
          </w:tcPr>
          <w:p w:rsidR="007C41A3" w:rsidRPr="006A755C" w:rsidRDefault="00B1082D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фланцевое</w:t>
            </w:r>
          </w:p>
        </w:tc>
      </w:tr>
      <w:tr w:rsidR="007C41A3" w:rsidRPr="006A755C" w:rsidTr="006D4904">
        <w:tc>
          <w:tcPr>
            <w:tcW w:w="6345" w:type="dxa"/>
            <w:vAlign w:val="center"/>
          </w:tcPr>
          <w:p w:rsidR="007C41A3" w:rsidRPr="006A755C" w:rsidRDefault="007C41A3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Комплект запорной арматуры и </w:t>
            </w:r>
            <w:r w:rsidR="00B1082D" w:rsidRPr="006A755C">
              <w:rPr>
                <w:rFonts w:ascii="Times New Roman" w:hAnsi="Times New Roman"/>
              </w:rPr>
              <w:t>крепежных изделий</w:t>
            </w:r>
          </w:p>
        </w:tc>
        <w:tc>
          <w:tcPr>
            <w:tcW w:w="3861" w:type="dxa"/>
            <w:vAlign w:val="center"/>
          </w:tcPr>
          <w:p w:rsidR="007C41A3" w:rsidRPr="006A755C" w:rsidRDefault="005A17E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да</w:t>
            </w:r>
          </w:p>
        </w:tc>
      </w:tr>
      <w:tr w:rsidR="007C41A3" w:rsidRPr="006A755C" w:rsidTr="006D4904">
        <w:tc>
          <w:tcPr>
            <w:tcW w:w="6345" w:type="dxa"/>
            <w:vAlign w:val="center"/>
          </w:tcPr>
          <w:p w:rsidR="007C41A3" w:rsidRPr="006A755C" w:rsidRDefault="00BA2F9E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Комплект </w:t>
            </w:r>
            <w:r w:rsidR="00DF7D83" w:rsidRPr="006A755C">
              <w:rPr>
                <w:rFonts w:ascii="Times New Roman" w:hAnsi="Times New Roman"/>
              </w:rPr>
              <w:t>контура заземления с заземлителями</w:t>
            </w:r>
          </w:p>
        </w:tc>
        <w:tc>
          <w:tcPr>
            <w:tcW w:w="3861" w:type="dxa"/>
            <w:vAlign w:val="center"/>
          </w:tcPr>
          <w:p w:rsidR="007C41A3" w:rsidRPr="006A755C" w:rsidRDefault="005A17E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да</w:t>
            </w:r>
          </w:p>
        </w:tc>
      </w:tr>
      <w:tr w:rsidR="002F6F1A" w:rsidRPr="006A755C" w:rsidTr="006D4904">
        <w:tc>
          <w:tcPr>
            <w:tcW w:w="6345" w:type="dxa"/>
            <w:vAlign w:val="center"/>
          </w:tcPr>
          <w:p w:rsidR="002F6F1A" w:rsidRPr="006A755C" w:rsidRDefault="002F6F1A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Срок эксплуатации, лет.</w:t>
            </w:r>
          </w:p>
        </w:tc>
        <w:tc>
          <w:tcPr>
            <w:tcW w:w="3861" w:type="dxa"/>
            <w:vAlign w:val="center"/>
          </w:tcPr>
          <w:p w:rsidR="002F6F1A" w:rsidRPr="006A755C" w:rsidRDefault="002F6F1A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25</w:t>
            </w:r>
          </w:p>
        </w:tc>
      </w:tr>
      <w:tr w:rsidR="001E6A94" w:rsidRPr="006A755C" w:rsidTr="006D4904">
        <w:tc>
          <w:tcPr>
            <w:tcW w:w="6345" w:type="dxa"/>
            <w:vAlign w:val="center"/>
          </w:tcPr>
          <w:p w:rsidR="001E6A94" w:rsidRPr="006A755C" w:rsidRDefault="00290B7D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Комплект ЗИП </w:t>
            </w:r>
          </w:p>
        </w:tc>
        <w:tc>
          <w:tcPr>
            <w:tcW w:w="3861" w:type="dxa"/>
            <w:vAlign w:val="center"/>
          </w:tcPr>
          <w:p w:rsidR="001E6A94" w:rsidRPr="006A755C" w:rsidRDefault="005A17E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да</w:t>
            </w:r>
            <w:r w:rsidR="00290B7D" w:rsidRPr="006A755C">
              <w:rPr>
                <w:rFonts w:ascii="Times New Roman" w:hAnsi="Times New Roman"/>
              </w:rPr>
              <w:t xml:space="preserve"> (по согласованию с Заказчиком)</w:t>
            </w:r>
          </w:p>
        </w:tc>
      </w:tr>
    </w:tbl>
    <w:p w:rsidR="00E21780" w:rsidRPr="006A755C" w:rsidRDefault="00D934D7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Cs w:val="24"/>
        </w:rPr>
        <w:t xml:space="preserve">* </w:t>
      </w:r>
      <w:r w:rsidRPr="006A755C">
        <w:rPr>
          <w:rFonts w:ascii="Times New Roman" w:hAnsi="Times New Roman"/>
          <w:sz w:val="24"/>
          <w:szCs w:val="24"/>
        </w:rPr>
        <w:t>По согласованию с Заказчиком допускается изменение параметр</w:t>
      </w:r>
      <w:r w:rsidR="00E21780" w:rsidRPr="006A755C">
        <w:rPr>
          <w:rFonts w:ascii="Times New Roman" w:hAnsi="Times New Roman"/>
          <w:sz w:val="24"/>
          <w:szCs w:val="24"/>
        </w:rPr>
        <w:t xml:space="preserve">ов </w:t>
      </w:r>
      <w:r w:rsidR="00BE471D" w:rsidRPr="006A755C">
        <w:rPr>
          <w:rFonts w:ascii="Times New Roman" w:hAnsi="Times New Roman"/>
          <w:sz w:val="24"/>
          <w:szCs w:val="24"/>
        </w:rPr>
        <w:t>в лучшую сторону.</w:t>
      </w:r>
    </w:p>
    <w:p w:rsidR="00E622DA" w:rsidRPr="006A755C" w:rsidRDefault="00D934D7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** Вес отдельных агрегатов заводского изготовления принимается согласно заводской спецификации</w:t>
      </w:r>
      <w:r w:rsidR="00E622DA" w:rsidRPr="006A755C">
        <w:rPr>
          <w:rFonts w:ascii="Times New Roman" w:hAnsi="Times New Roman"/>
          <w:sz w:val="24"/>
          <w:szCs w:val="24"/>
        </w:rPr>
        <w:t>.</w:t>
      </w:r>
    </w:p>
    <w:p w:rsidR="00D934D7" w:rsidRPr="006A755C" w:rsidRDefault="00D934D7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По согласованию с Заказчиком технические характеристики </w:t>
      </w:r>
      <w:r w:rsidR="007C41A3" w:rsidRPr="006A755C">
        <w:rPr>
          <w:rFonts w:ascii="Times New Roman" w:hAnsi="Times New Roman"/>
          <w:sz w:val="24"/>
          <w:szCs w:val="24"/>
        </w:rPr>
        <w:t xml:space="preserve">поставки </w:t>
      </w:r>
      <w:r w:rsidR="000C3232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7C41A3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 xml:space="preserve">могут быть </w:t>
      </w:r>
      <w:r w:rsidR="001A3573" w:rsidRPr="006A755C">
        <w:rPr>
          <w:rFonts w:ascii="Times New Roman" w:hAnsi="Times New Roman"/>
          <w:sz w:val="24"/>
          <w:szCs w:val="24"/>
        </w:rPr>
        <w:t>улучшены</w:t>
      </w:r>
      <w:r w:rsidRPr="006A755C">
        <w:rPr>
          <w:rFonts w:ascii="Times New Roman" w:hAnsi="Times New Roman"/>
          <w:sz w:val="24"/>
          <w:szCs w:val="24"/>
        </w:rPr>
        <w:t>.</w:t>
      </w:r>
    </w:p>
    <w:p w:rsidR="00D934D7" w:rsidRPr="006A755C" w:rsidRDefault="00D934D7" w:rsidP="00636B56">
      <w:pPr>
        <w:pStyle w:val="1"/>
        <w:numPr>
          <w:ilvl w:val="0"/>
          <w:numId w:val="1"/>
        </w:numPr>
        <w:tabs>
          <w:tab w:val="left" w:pos="709"/>
          <w:tab w:val="left" w:pos="851"/>
          <w:tab w:val="left" w:pos="1276"/>
        </w:tabs>
        <w:ind w:left="0" w:firstLine="709"/>
        <w:rPr>
          <w:szCs w:val="24"/>
        </w:rPr>
      </w:pPr>
      <w:bookmarkStart w:id="14" w:name="_Toc125106302"/>
      <w:r w:rsidRPr="006A755C">
        <w:rPr>
          <w:szCs w:val="24"/>
        </w:rPr>
        <w:t xml:space="preserve">Технические требования к составу </w:t>
      </w:r>
      <w:r w:rsidR="0083771E" w:rsidRPr="006A755C">
        <w:rPr>
          <w:szCs w:val="24"/>
        </w:rPr>
        <w:t>поставляемого оборудования</w:t>
      </w:r>
      <w:bookmarkEnd w:id="14"/>
    </w:p>
    <w:p w:rsidR="001B1FFD" w:rsidRPr="006A755C" w:rsidRDefault="00041DFB" w:rsidP="00636B56">
      <w:pPr>
        <w:pStyle w:val="2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0" w:line="276" w:lineRule="auto"/>
        <w:ind w:left="0" w:firstLine="709"/>
        <w:rPr>
          <w:iCs/>
        </w:rPr>
      </w:pPr>
      <w:bookmarkStart w:id="15" w:name="_Toc125106303"/>
      <w:proofErr w:type="spellStart"/>
      <w:r w:rsidRPr="006A755C">
        <w:rPr>
          <w:iCs/>
        </w:rPr>
        <w:t>Блочно</w:t>
      </w:r>
      <w:proofErr w:type="spellEnd"/>
      <w:r w:rsidRPr="006A755C">
        <w:rPr>
          <w:iCs/>
        </w:rPr>
        <w:t>-модульная насосная станция</w:t>
      </w:r>
      <w:r w:rsidR="00D93090" w:rsidRPr="006A755C">
        <w:rPr>
          <w:iCs/>
        </w:rPr>
        <w:t>:</w:t>
      </w:r>
      <w:bookmarkEnd w:id="15"/>
    </w:p>
    <w:p w:rsidR="003F20BA" w:rsidRPr="006A755C" w:rsidRDefault="003F20BA" w:rsidP="00636B56">
      <w:pPr>
        <w:pStyle w:val="a3"/>
        <w:numPr>
          <w:ilvl w:val="0"/>
          <w:numId w:val="42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proofErr w:type="spellStart"/>
      <w:r w:rsidRPr="006A755C">
        <w:rPr>
          <w:rFonts w:ascii="Times New Roman" w:hAnsi="Times New Roman"/>
          <w:iCs/>
          <w:sz w:val="24"/>
          <w:szCs w:val="24"/>
        </w:rPr>
        <w:t>Блочно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>-модульная насосная станция должна быть полной заводской готовности, и</w:t>
      </w:r>
      <w:r w:rsidR="00AC1319" w:rsidRPr="006A755C">
        <w:rPr>
          <w:rFonts w:ascii="Times New Roman" w:hAnsi="Times New Roman"/>
          <w:iCs/>
          <w:sz w:val="24"/>
          <w:szCs w:val="24"/>
        </w:rPr>
        <w:t>с</w:t>
      </w:r>
      <w:r w:rsidRPr="006A755C">
        <w:rPr>
          <w:rFonts w:ascii="Times New Roman" w:hAnsi="Times New Roman"/>
          <w:iCs/>
          <w:sz w:val="24"/>
          <w:szCs w:val="24"/>
        </w:rPr>
        <w:t>пытанная на заводе-изготовителе</w:t>
      </w:r>
      <w:r w:rsidR="00AC1319" w:rsidRPr="006A755C">
        <w:rPr>
          <w:rFonts w:ascii="Times New Roman" w:hAnsi="Times New Roman"/>
          <w:iCs/>
          <w:sz w:val="24"/>
          <w:szCs w:val="24"/>
        </w:rPr>
        <w:t xml:space="preserve"> в присутствии представителя Заказчика, с составлением соответствующего акта испытаний.</w:t>
      </w:r>
    </w:p>
    <w:p w:rsidR="0093186E" w:rsidRPr="006A755C" w:rsidRDefault="0093186E" w:rsidP="00636B56">
      <w:pPr>
        <w:pStyle w:val="a3"/>
        <w:numPr>
          <w:ilvl w:val="0"/>
          <w:numId w:val="42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16" w:name="_Hlk125021160"/>
      <w:proofErr w:type="spellStart"/>
      <w:r w:rsidRPr="006A755C">
        <w:rPr>
          <w:rFonts w:ascii="Times New Roman" w:hAnsi="Times New Roman"/>
          <w:iCs/>
          <w:sz w:val="24"/>
          <w:szCs w:val="24"/>
        </w:rPr>
        <w:t>Блочно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-модульная насосная станция </w:t>
      </w:r>
      <w:bookmarkEnd w:id="16"/>
      <w:r w:rsidRPr="006A755C">
        <w:rPr>
          <w:rFonts w:ascii="Times New Roman" w:hAnsi="Times New Roman"/>
          <w:iCs/>
          <w:sz w:val="24"/>
          <w:szCs w:val="24"/>
        </w:rPr>
        <w:t xml:space="preserve">повышения давления в системах наружного пожарного водопровода, </w:t>
      </w:r>
      <w:bookmarkStart w:id="17" w:name="_Hlk125012628"/>
      <w:r w:rsidRPr="006A755C">
        <w:rPr>
          <w:rFonts w:ascii="Times New Roman" w:hAnsi="Times New Roman"/>
          <w:iCs/>
          <w:sz w:val="24"/>
          <w:szCs w:val="24"/>
        </w:rPr>
        <w:t xml:space="preserve">типа «Спрут БМС» (согласно проекту), рисунок 2 или аналог, </w:t>
      </w:r>
      <w:bookmarkEnd w:id="17"/>
      <w:r w:rsidRPr="006A755C">
        <w:rPr>
          <w:rFonts w:ascii="Times New Roman" w:hAnsi="Times New Roman"/>
          <w:iCs/>
          <w:sz w:val="24"/>
          <w:szCs w:val="24"/>
        </w:rPr>
        <w:t>устанавливается на одной площадке с блоком пожарных емкостей и обвязывается с емкостями коллектором Ду-200</w:t>
      </w:r>
      <w:r w:rsidR="00EE2653" w:rsidRPr="006A755C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3186E" w:rsidRPr="006A755C" w:rsidRDefault="0093186E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Рисунок 2</w:t>
      </w:r>
    </w:p>
    <w:p w:rsidR="0049080A" w:rsidRPr="006A755C" w:rsidRDefault="0093186E" w:rsidP="007A217B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/>
        <w:contextualSpacing w:val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210175" cy="305273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033" cy="3111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E2A" w:rsidRPr="006A755C" w:rsidRDefault="0093186E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EA0E2A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В состав </w:t>
      </w:r>
      <w:proofErr w:type="spellStart"/>
      <w:r w:rsidR="00EA0E2A" w:rsidRPr="006A755C">
        <w:rPr>
          <w:rFonts w:ascii="Times New Roman" w:eastAsia="Times New Roman" w:hAnsi="Times New Roman"/>
          <w:sz w:val="24"/>
          <w:szCs w:val="24"/>
          <w:lang w:eastAsia="ru-RU"/>
        </w:rPr>
        <w:t>блочно</w:t>
      </w:r>
      <w:proofErr w:type="spellEnd"/>
      <w:r w:rsidR="00EA0E2A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-модульной насосной станции входят: </w:t>
      </w:r>
    </w:p>
    <w:p w:rsidR="00AD51A1" w:rsidRPr="006A755C" w:rsidRDefault="000F2CFC" w:rsidP="00636B56">
      <w:pPr>
        <w:pStyle w:val="a3"/>
        <w:numPr>
          <w:ilvl w:val="0"/>
          <w:numId w:val="4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утепленный блок-бокс (контейнер)</w:t>
      </w:r>
      <w:r w:rsidR="00AD51A1" w:rsidRPr="006A755C">
        <w:rPr>
          <w:rFonts w:ascii="Times New Roman" w:hAnsi="Times New Roman"/>
          <w:sz w:val="24"/>
          <w:szCs w:val="24"/>
        </w:rPr>
        <w:t xml:space="preserve"> габаритами не менее 4500х3900х2700 </w:t>
      </w:r>
      <w:r w:rsidR="00AC6873" w:rsidRPr="006A755C">
        <w:rPr>
          <w:rFonts w:ascii="Times New Roman" w:hAnsi="Times New Roman"/>
          <w:sz w:val="24"/>
          <w:szCs w:val="24"/>
        </w:rPr>
        <w:t>м</w:t>
      </w:r>
      <w:r w:rsidR="00AD51A1" w:rsidRPr="006A755C">
        <w:rPr>
          <w:rFonts w:ascii="Times New Roman" w:hAnsi="Times New Roman"/>
          <w:sz w:val="24"/>
          <w:szCs w:val="24"/>
        </w:rPr>
        <w:t>м</w:t>
      </w:r>
      <w:r w:rsidR="00AC6873" w:rsidRPr="006A755C">
        <w:rPr>
          <w:rFonts w:ascii="Times New Roman" w:hAnsi="Times New Roman"/>
          <w:sz w:val="24"/>
          <w:szCs w:val="24"/>
        </w:rPr>
        <w:t>,</w:t>
      </w:r>
      <w:r w:rsidR="00AD51A1" w:rsidRPr="006A755C">
        <w:rPr>
          <w:rFonts w:ascii="Times New Roman" w:hAnsi="Times New Roman"/>
          <w:sz w:val="24"/>
          <w:szCs w:val="24"/>
        </w:rPr>
        <w:t xml:space="preserve"> </w:t>
      </w:r>
      <w:r w:rsidR="00AC6873" w:rsidRPr="006A755C">
        <w:rPr>
          <w:rFonts w:ascii="Times New Roman" w:hAnsi="Times New Roman"/>
          <w:sz w:val="24"/>
          <w:szCs w:val="24"/>
        </w:rPr>
        <w:br/>
      </w:r>
      <w:r w:rsidR="00AD51A1" w:rsidRPr="006A755C">
        <w:rPr>
          <w:rFonts w:ascii="Times New Roman" w:hAnsi="Times New Roman"/>
          <w:sz w:val="24"/>
          <w:szCs w:val="24"/>
          <w:lang w:val="en-US"/>
        </w:rPr>
        <w:t>II</w:t>
      </w:r>
      <w:r w:rsidR="00AD51A1" w:rsidRPr="006A755C">
        <w:rPr>
          <w:rFonts w:ascii="Times New Roman" w:hAnsi="Times New Roman"/>
          <w:sz w:val="24"/>
          <w:szCs w:val="24"/>
        </w:rPr>
        <w:t xml:space="preserve"> степени огнестойкости</w:t>
      </w:r>
      <w:r w:rsidRPr="006A755C">
        <w:rPr>
          <w:rFonts w:ascii="Times New Roman" w:hAnsi="Times New Roman"/>
          <w:sz w:val="24"/>
          <w:szCs w:val="24"/>
        </w:rPr>
        <w:t>, оснащенный системой отопления, освещения</w:t>
      </w:r>
      <w:r w:rsidR="00AD51A1" w:rsidRPr="006A755C">
        <w:rPr>
          <w:rFonts w:ascii="Times New Roman" w:hAnsi="Times New Roman"/>
          <w:sz w:val="24"/>
          <w:szCs w:val="24"/>
        </w:rPr>
        <w:t xml:space="preserve"> (рабочего, аварийного, наружного) а </w:t>
      </w:r>
      <w:r w:rsidR="0081363A" w:rsidRPr="006A755C">
        <w:rPr>
          <w:rFonts w:ascii="Times New Roman" w:hAnsi="Times New Roman"/>
          <w:sz w:val="24"/>
          <w:szCs w:val="24"/>
        </w:rPr>
        <w:t>также</w:t>
      </w:r>
      <w:r w:rsidR="00AD51A1" w:rsidRPr="006A755C">
        <w:rPr>
          <w:rFonts w:ascii="Times New Roman" w:hAnsi="Times New Roman"/>
          <w:sz w:val="24"/>
          <w:szCs w:val="24"/>
        </w:rPr>
        <w:t xml:space="preserve"> системой вентиляции;</w:t>
      </w:r>
    </w:p>
    <w:p w:rsidR="00ED0A3E" w:rsidRPr="006A755C" w:rsidRDefault="0081363A" w:rsidP="007A217B">
      <w:pPr>
        <w:pStyle w:val="a3"/>
        <w:numPr>
          <w:ilvl w:val="0"/>
          <w:numId w:val="41"/>
        </w:numPr>
        <w:tabs>
          <w:tab w:val="left" w:pos="709"/>
          <w:tab w:val="left" w:pos="851"/>
          <w:tab w:val="left" w:pos="1276"/>
        </w:tabs>
        <w:spacing w:before="4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насосная станция </w:t>
      </w:r>
      <w:r w:rsidR="00F317AC" w:rsidRPr="006A755C">
        <w:rPr>
          <w:rFonts w:ascii="Times New Roman" w:hAnsi="Times New Roman"/>
          <w:iCs/>
          <w:sz w:val="24"/>
          <w:szCs w:val="24"/>
        </w:rPr>
        <w:t xml:space="preserve">типа «Спрут </w:t>
      </w:r>
      <w:r w:rsidRPr="006A755C">
        <w:rPr>
          <w:rFonts w:ascii="Times New Roman" w:hAnsi="Times New Roman"/>
          <w:iCs/>
          <w:sz w:val="24"/>
          <w:szCs w:val="24"/>
        </w:rPr>
        <w:t>Н</w:t>
      </w:r>
      <w:r w:rsidR="00F317AC" w:rsidRPr="006A755C">
        <w:rPr>
          <w:rFonts w:ascii="Times New Roman" w:hAnsi="Times New Roman"/>
          <w:iCs/>
          <w:sz w:val="24"/>
          <w:szCs w:val="24"/>
        </w:rPr>
        <w:t xml:space="preserve">С» (согласно проекту), рисунок </w:t>
      </w:r>
      <w:r w:rsidRPr="006A755C">
        <w:rPr>
          <w:rFonts w:ascii="Times New Roman" w:hAnsi="Times New Roman"/>
          <w:iCs/>
          <w:sz w:val="24"/>
          <w:szCs w:val="24"/>
        </w:rPr>
        <w:t xml:space="preserve">3 </w:t>
      </w:r>
      <w:r w:rsidR="00F317AC" w:rsidRPr="006A755C">
        <w:rPr>
          <w:rFonts w:ascii="Times New Roman" w:hAnsi="Times New Roman"/>
          <w:iCs/>
          <w:sz w:val="24"/>
          <w:szCs w:val="24"/>
        </w:rPr>
        <w:t>или аналог</w:t>
      </w:r>
      <w:r w:rsidRPr="006A755C">
        <w:rPr>
          <w:rFonts w:ascii="Times New Roman" w:hAnsi="Times New Roman"/>
          <w:iCs/>
          <w:sz w:val="24"/>
          <w:szCs w:val="24"/>
        </w:rPr>
        <w:t>.</w:t>
      </w:r>
    </w:p>
    <w:p w:rsidR="0081363A" w:rsidRPr="006A755C" w:rsidRDefault="0081363A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hAnsi="Times New Roman"/>
          <w:sz w:val="24"/>
          <w:szCs w:val="24"/>
          <w:lang w:val="en-US"/>
        </w:rPr>
      </w:pPr>
      <w:r w:rsidRPr="006A755C">
        <w:rPr>
          <w:rFonts w:ascii="Times New Roman" w:hAnsi="Times New Roman"/>
          <w:sz w:val="24"/>
          <w:szCs w:val="24"/>
        </w:rPr>
        <w:t>Рисунок 3</w:t>
      </w:r>
    </w:p>
    <w:p w:rsidR="0081363A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/>
        <w:contextualSpacing w:val="0"/>
        <w:jc w:val="center"/>
        <w:rPr>
          <w:rFonts w:ascii="Times New Roman" w:hAnsi="Times New Roman"/>
          <w:sz w:val="24"/>
          <w:szCs w:val="24"/>
          <w:lang w:val="en-US"/>
        </w:rPr>
      </w:pPr>
      <w:r w:rsidRPr="006A755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286375" cy="295071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420" cy="2971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686" w:rsidRPr="006A755C" w:rsidRDefault="008B0453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обвязки насосной станции с трубопроводами Ду-200 коллектора блока емкостей 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и пожарным трубопроводами укомплектовать насосную станцию ответными фланцами (под приварку) Ду-200, в комплекте с прокладкой и </w:t>
      </w:r>
      <w:r w:rsidR="00484686" w:rsidRPr="006A755C">
        <w:rPr>
          <w:rFonts w:ascii="Times New Roman" w:eastAsia="Times New Roman" w:hAnsi="Times New Roman"/>
          <w:sz w:val="24"/>
          <w:szCs w:val="24"/>
          <w:lang w:eastAsia="ru-RU"/>
        </w:rPr>
        <w:t>крепежом в количестве 4 комплектов.</w:t>
      </w:r>
    </w:p>
    <w:p w:rsidR="001B1FFD" w:rsidRPr="006A755C" w:rsidRDefault="00484686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Насосная станция обвязывается с тремя контурами пожарных трубопроводов (выход воды) и с коллектором блока емкостей (вход воды в насосы).</w:t>
      </w:r>
    </w:p>
    <w:p w:rsidR="00484686" w:rsidRPr="006A755C" w:rsidRDefault="00BE5355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Блок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бокс</w:t>
      </w:r>
      <w:r w:rsidR="00484686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(контейнер) должен быть оборудован силовым каркасом и </w:t>
      </w:r>
      <w:proofErr w:type="spellStart"/>
      <w:r w:rsidR="00484686" w:rsidRPr="006A755C">
        <w:rPr>
          <w:rFonts w:ascii="Times New Roman" w:eastAsia="Times New Roman" w:hAnsi="Times New Roman"/>
          <w:sz w:val="24"/>
          <w:szCs w:val="24"/>
          <w:lang w:eastAsia="ru-RU"/>
        </w:rPr>
        <w:t>строповочными</w:t>
      </w:r>
      <w:proofErr w:type="spellEnd"/>
      <w:r w:rsidR="00484686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петлями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484686" w:rsidRPr="006A755C" w:rsidRDefault="00406F63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Блок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бокс должен максимально использовать естественное освещение.</w:t>
      </w:r>
    </w:p>
    <w:p w:rsidR="00406F63" w:rsidRPr="006A755C" w:rsidRDefault="00BE5355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Блок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бокс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должен быть загрунтован и окрашен негорючей, пожаробезопасной краской </w:t>
      </w:r>
      <w:r w:rsidR="007B3B71" w:rsidRPr="006A755C">
        <w:rPr>
          <w:rFonts w:ascii="Times New Roman" w:eastAsia="Times New Roman" w:hAnsi="Times New Roman"/>
          <w:sz w:val="24"/>
          <w:szCs w:val="24"/>
          <w:lang w:eastAsia="ru-RU"/>
        </w:rPr>
        <w:t>согласно корпоративному стилю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Заказчика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>(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информация по окраске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предоставляется дополнительно). Качество лакокрасочных покрытий и технология их нанесения должны обеспечивать их стойкость на протяжении всего срока эксплуатации в условиях контакта 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>с атмосферными осадками.</w:t>
      </w:r>
    </w:p>
    <w:p w:rsidR="00FD18BD" w:rsidRPr="006A755C" w:rsidRDefault="00E64A20" w:rsidP="00636B56">
      <w:pPr>
        <w:pStyle w:val="1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ind w:left="0" w:firstLine="709"/>
        <w:jc w:val="left"/>
      </w:pPr>
      <w:bookmarkStart w:id="18" w:name="_Toc125106304"/>
      <w:r w:rsidRPr="006A755C">
        <w:rPr>
          <w:szCs w:val="24"/>
        </w:rPr>
        <w:t>Теплоизолированная пожарная водяная емкость с электрообогревом</w:t>
      </w:r>
      <w:bookmarkEnd w:id="18"/>
    </w:p>
    <w:p w:rsidR="00FD18BD" w:rsidRPr="006A755C" w:rsidRDefault="00FD18BD" w:rsidP="00636B56">
      <w:pPr>
        <w:pStyle w:val="a3"/>
        <w:numPr>
          <w:ilvl w:val="1"/>
          <w:numId w:val="22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eastAsia="Times New Roman" w:hAnsi="Times New Roman"/>
          <w:vanish/>
          <w:sz w:val="24"/>
          <w:szCs w:val="24"/>
          <w:lang w:eastAsia="ru-RU"/>
        </w:rPr>
      </w:pPr>
    </w:p>
    <w:p w:rsidR="00E64A20" w:rsidRPr="006A755C" w:rsidRDefault="004D2209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Теплоизолированные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пожарн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ые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водяные 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емкост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и, рисунок 4,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объемом не менее 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10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0 м</w:t>
      </w:r>
      <w:r w:rsidRPr="006A755C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 xml:space="preserve">3 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в количестве 4-х штук, 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устанавлива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тся на одну площадку с блок-боксом насосной станции и обвязыва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тся с ней коллектором из труб и запорной арматуры Ду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20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0.</w:t>
      </w:r>
    </w:p>
    <w:p w:rsidR="00373C90" w:rsidRPr="006A755C" w:rsidRDefault="00CE56D8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hAnsi="Times New Roman"/>
          <w:sz w:val="24"/>
          <w:szCs w:val="24"/>
        </w:rPr>
        <w:t>Емкост</w:t>
      </w:r>
      <w:r w:rsidR="004D2209" w:rsidRPr="006A755C">
        <w:rPr>
          <w:rFonts w:ascii="Times New Roman" w:hAnsi="Times New Roman"/>
          <w:sz w:val="24"/>
          <w:szCs w:val="24"/>
        </w:rPr>
        <w:t>и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EE0291" w:rsidRPr="006A755C">
        <w:rPr>
          <w:rFonts w:ascii="Times New Roman" w:hAnsi="Times New Roman"/>
          <w:sz w:val="24"/>
          <w:szCs w:val="24"/>
        </w:rPr>
        <w:t>предназначен</w:t>
      </w:r>
      <w:r w:rsidR="004D2209" w:rsidRPr="006A755C">
        <w:rPr>
          <w:rFonts w:ascii="Times New Roman" w:hAnsi="Times New Roman"/>
          <w:sz w:val="24"/>
          <w:szCs w:val="24"/>
        </w:rPr>
        <w:t>ы</w:t>
      </w:r>
      <w:r w:rsidR="00EE0291" w:rsidRPr="006A755C">
        <w:rPr>
          <w:rFonts w:ascii="Times New Roman" w:hAnsi="Times New Roman"/>
          <w:sz w:val="24"/>
          <w:szCs w:val="24"/>
        </w:rPr>
        <w:t xml:space="preserve"> для обеспечения насосной станции</w:t>
      </w:r>
      <w:r w:rsidR="004D2209" w:rsidRPr="006A755C">
        <w:rPr>
          <w:rFonts w:ascii="Times New Roman" w:hAnsi="Times New Roman"/>
          <w:sz w:val="24"/>
          <w:szCs w:val="24"/>
        </w:rPr>
        <w:t xml:space="preserve"> </w:t>
      </w:r>
      <w:r w:rsidR="00EE0291" w:rsidRPr="006A755C">
        <w:rPr>
          <w:rFonts w:ascii="Times New Roman" w:hAnsi="Times New Roman"/>
          <w:sz w:val="24"/>
          <w:szCs w:val="24"/>
        </w:rPr>
        <w:t xml:space="preserve">запасом воды и </w:t>
      </w:r>
      <w:r w:rsidRPr="006A755C">
        <w:rPr>
          <w:rFonts w:ascii="Times New Roman" w:hAnsi="Times New Roman"/>
          <w:sz w:val="24"/>
          <w:szCs w:val="24"/>
        </w:rPr>
        <w:t>должн</w:t>
      </w:r>
      <w:r w:rsidR="004D2209" w:rsidRPr="006A755C">
        <w:rPr>
          <w:rFonts w:ascii="Times New Roman" w:hAnsi="Times New Roman"/>
          <w:sz w:val="24"/>
          <w:szCs w:val="24"/>
        </w:rPr>
        <w:t>ы</w:t>
      </w:r>
      <w:r w:rsidRPr="006A755C">
        <w:rPr>
          <w:rFonts w:ascii="Times New Roman" w:hAnsi="Times New Roman"/>
          <w:sz w:val="24"/>
          <w:szCs w:val="24"/>
        </w:rPr>
        <w:t xml:space="preserve"> быть оборудован</w:t>
      </w:r>
      <w:r w:rsidR="004D2209" w:rsidRPr="006A755C">
        <w:rPr>
          <w:rFonts w:ascii="Times New Roman" w:hAnsi="Times New Roman"/>
          <w:sz w:val="24"/>
          <w:szCs w:val="24"/>
        </w:rPr>
        <w:t>ы</w:t>
      </w:r>
      <w:r w:rsidRPr="006A755C">
        <w:rPr>
          <w:rFonts w:ascii="Times New Roman" w:hAnsi="Times New Roman"/>
          <w:sz w:val="24"/>
          <w:szCs w:val="24"/>
        </w:rPr>
        <w:t xml:space="preserve"> уровнемеро</w:t>
      </w:r>
      <w:r w:rsidR="009044B5" w:rsidRPr="006A755C">
        <w:rPr>
          <w:rFonts w:ascii="Times New Roman" w:hAnsi="Times New Roman"/>
          <w:sz w:val="24"/>
          <w:szCs w:val="24"/>
        </w:rPr>
        <w:t>м поплавкового типа (конструктивное исполнение согласовывается с</w:t>
      </w:r>
      <w:r w:rsidR="00EF488A" w:rsidRPr="006A755C">
        <w:rPr>
          <w:rFonts w:ascii="Times New Roman" w:hAnsi="Times New Roman"/>
          <w:sz w:val="24"/>
          <w:szCs w:val="24"/>
        </w:rPr>
        <w:t xml:space="preserve"> </w:t>
      </w:r>
      <w:r w:rsidR="009044B5" w:rsidRPr="006A755C">
        <w:rPr>
          <w:rFonts w:ascii="Times New Roman" w:hAnsi="Times New Roman"/>
          <w:sz w:val="24"/>
          <w:szCs w:val="24"/>
        </w:rPr>
        <w:t>Заказчиком в период разработки конструкторской документации)</w:t>
      </w:r>
      <w:r w:rsidR="00A03D6C" w:rsidRPr="006A755C">
        <w:rPr>
          <w:rFonts w:ascii="Times New Roman" w:hAnsi="Times New Roman"/>
          <w:sz w:val="24"/>
          <w:szCs w:val="24"/>
        </w:rPr>
        <w:t xml:space="preserve"> со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шкалой объема проградуированной через</w:t>
      </w:r>
      <w:r w:rsidR="004D2209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044B5" w:rsidRPr="006A755C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1C347D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A03D6C" w:rsidRPr="006A755C">
        <w:rPr>
          <w:rFonts w:ascii="Times New Roman" w:eastAsia="Times New Roman" w:hAnsi="Times New Roman"/>
          <w:sz w:val="24"/>
          <w:szCs w:val="24"/>
          <w:lang w:eastAsia="ru-RU"/>
        </w:rPr>
        <w:t>м</w:t>
      </w:r>
      <w:r w:rsidR="00A03D6C" w:rsidRPr="006A755C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>3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(градуировка должна быть оборудована в месте для возможности визуального контроля)</w:t>
      </w:r>
      <w:r w:rsidR="004D2209" w:rsidRPr="006A755C">
        <w:rPr>
          <w:rFonts w:ascii="Times New Roman" w:hAnsi="Times New Roman"/>
          <w:sz w:val="24"/>
          <w:szCs w:val="24"/>
        </w:rPr>
        <w:t>.</w:t>
      </w:r>
    </w:p>
    <w:p w:rsidR="003A6F7C" w:rsidRPr="006A755C" w:rsidRDefault="00C56E85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Каждая е</w:t>
      </w:r>
      <w:r w:rsidRPr="006A755C">
        <w:rPr>
          <w:rFonts w:ascii="Times New Roman" w:hAnsi="Times New Roman"/>
          <w:sz w:val="24"/>
          <w:szCs w:val="24"/>
        </w:rPr>
        <w:t>мкость должна быть утеплена и оборудована системой электрообогрева</w:t>
      </w:r>
      <w:r w:rsidR="003A6F7C" w:rsidRPr="006A755C">
        <w:rPr>
          <w:rFonts w:ascii="Times New Roman" w:hAnsi="Times New Roman"/>
          <w:sz w:val="24"/>
          <w:szCs w:val="24"/>
        </w:rPr>
        <w:t>.</w:t>
      </w:r>
    </w:p>
    <w:p w:rsidR="00C56E85" w:rsidRPr="006A755C" w:rsidRDefault="00C56E85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Система обогрева должна автоматически обеспечивать поддержание температуры воды в емкости не менее +</w:t>
      </w:r>
      <w:bookmarkStart w:id="19" w:name="_Hlk125019475"/>
      <w:r w:rsidR="005D0DEA" w:rsidRPr="006A755C">
        <w:rPr>
          <w:rFonts w:ascii="Times New Roman" w:hAnsi="Times New Roman"/>
          <w:iCs/>
          <w:sz w:val="24"/>
          <w:szCs w:val="24"/>
        </w:rPr>
        <w:t>10</w:t>
      </w:r>
      <w:r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Pr="006A755C">
        <w:rPr>
          <w:rFonts w:ascii="Times New Roman" w:hAnsi="Times New Roman"/>
          <w:iCs/>
          <w:sz w:val="24"/>
          <w:szCs w:val="24"/>
          <w:vertAlign w:val="superscript"/>
        </w:rPr>
        <w:t>0</w:t>
      </w:r>
      <w:r w:rsidRPr="006A755C">
        <w:rPr>
          <w:rFonts w:ascii="Times New Roman" w:hAnsi="Times New Roman"/>
          <w:iCs/>
          <w:sz w:val="24"/>
          <w:szCs w:val="24"/>
        </w:rPr>
        <w:t>С</w:t>
      </w:r>
      <w:bookmarkEnd w:id="19"/>
      <w:r w:rsidRPr="006A755C">
        <w:rPr>
          <w:rFonts w:ascii="Times New Roman" w:hAnsi="Times New Roman"/>
          <w:iCs/>
          <w:sz w:val="24"/>
          <w:szCs w:val="24"/>
        </w:rPr>
        <w:t xml:space="preserve">, при температуре наружного воздуха -50 </w:t>
      </w:r>
      <w:r w:rsidRPr="006A755C">
        <w:rPr>
          <w:rFonts w:ascii="Times New Roman" w:hAnsi="Times New Roman"/>
          <w:iCs/>
          <w:sz w:val="24"/>
          <w:szCs w:val="24"/>
          <w:vertAlign w:val="superscript"/>
        </w:rPr>
        <w:t>0</w:t>
      </w:r>
      <w:r w:rsidRPr="006A755C">
        <w:rPr>
          <w:rFonts w:ascii="Times New Roman" w:hAnsi="Times New Roman"/>
          <w:iCs/>
          <w:sz w:val="24"/>
          <w:szCs w:val="24"/>
        </w:rPr>
        <w:t>С.</w:t>
      </w:r>
    </w:p>
    <w:p w:rsidR="004741C0" w:rsidRPr="006A755C" w:rsidRDefault="004741C0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Металлоконструкции емкостей и система электрообогрева должны быть заземлен</w:t>
      </w:r>
      <w:r w:rsidR="0049080A" w:rsidRPr="006A755C">
        <w:rPr>
          <w:rFonts w:ascii="Times New Roman" w:hAnsi="Times New Roman"/>
          <w:iCs/>
          <w:sz w:val="24"/>
          <w:szCs w:val="24"/>
        </w:rPr>
        <w:t>ы</w:t>
      </w:r>
      <w:r w:rsidR="00093239" w:rsidRPr="006A755C">
        <w:rPr>
          <w:rFonts w:ascii="Times New Roman" w:hAnsi="Times New Roman"/>
          <w:iCs/>
          <w:sz w:val="24"/>
          <w:szCs w:val="24"/>
        </w:rPr>
        <w:t>.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hAnsi="Times New Roman"/>
          <w:sz w:val="24"/>
          <w:szCs w:val="24"/>
        </w:rPr>
        <w:t xml:space="preserve">Каждая емкость должна быть оборудована плотно закрываемым люком, </w:t>
      </w:r>
      <w:r w:rsidR="00AC6873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с вентиляционной трубой и патрубком замерного люка, а также площадкой обслуживания </w:t>
      </w:r>
      <w:r w:rsidR="00AC6873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с перильным ограждением высотой 1,25 </w:t>
      </w:r>
      <w:r w:rsidR="00AC6873" w:rsidRPr="006A755C">
        <w:rPr>
          <w:rFonts w:ascii="Times New Roman" w:hAnsi="Times New Roman"/>
          <w:sz w:val="24"/>
          <w:szCs w:val="24"/>
        </w:rPr>
        <w:t>м</w:t>
      </w:r>
      <w:r w:rsidRPr="006A755C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Pr="006A755C">
        <w:rPr>
          <w:rFonts w:ascii="Times New Roman" w:hAnsi="Times New Roman"/>
          <w:sz w:val="24"/>
          <w:szCs w:val="24"/>
        </w:rPr>
        <w:t>строповочными</w:t>
      </w:r>
      <w:proofErr w:type="spellEnd"/>
      <w:r w:rsidRPr="006A755C">
        <w:rPr>
          <w:rFonts w:ascii="Times New Roman" w:hAnsi="Times New Roman"/>
          <w:sz w:val="24"/>
          <w:szCs w:val="24"/>
        </w:rPr>
        <w:t xml:space="preserve"> петлями. 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Для слива из емкостей мертвого остатка воды и накопившейся грязи, каждую емкость оборудовать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грязеспускным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 патрубком с установленной на нем запорной арматурой.</w:t>
      </w:r>
    </w:p>
    <w:p w:rsidR="009D37E2" w:rsidRPr="006A755C" w:rsidRDefault="009D37E2" w:rsidP="009D37E2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Емкости должны быть изготовлены из стали </w:t>
      </w:r>
      <w:r w:rsidRPr="006A755C">
        <w:rPr>
          <w:rFonts w:ascii="Times New Roman" w:hAnsi="Times New Roman"/>
        </w:rPr>
        <w:t>09Г2С ГОСТ 19281-2014.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На каждую емкость наносится антикоррозионное покрытие, наружная поверхность</w:t>
      </w:r>
      <w:r w:rsidR="00056017"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Pr="006A755C">
        <w:rPr>
          <w:rFonts w:ascii="Times New Roman" w:hAnsi="Times New Roman"/>
          <w:iCs/>
          <w:sz w:val="24"/>
          <w:szCs w:val="24"/>
        </w:rPr>
        <w:t>грунт ГФ-021 в 2 слоя, эмаль ПФ-115</w:t>
      </w:r>
      <w:r w:rsidR="009137C5"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Pr="006A755C">
        <w:rPr>
          <w:rFonts w:ascii="Times New Roman" w:hAnsi="Times New Roman"/>
          <w:iCs/>
          <w:sz w:val="24"/>
          <w:szCs w:val="24"/>
        </w:rPr>
        <w:t>в 2 слоя, внутренняя поверхность эмаль ЭП-773, 500</w:t>
      </w:r>
      <w:r w:rsidR="00853A5E"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Pr="006A755C">
        <w:rPr>
          <w:rFonts w:ascii="Times New Roman" w:hAnsi="Times New Roman"/>
          <w:iCs/>
          <w:sz w:val="24"/>
          <w:szCs w:val="24"/>
        </w:rPr>
        <w:t>мкм.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При оборудовании каждой емкости электрообогревом предусмотреть возможность замены неисправных (сгоревших) нагревателей без опорожнения, слива из емкости воды.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Поддержание температуры воды должно осуществляться автоматически, при снижении температуры воды до +7 </w:t>
      </w:r>
      <w:r w:rsidRPr="006A755C">
        <w:rPr>
          <w:rFonts w:ascii="Times New Roman" w:hAnsi="Times New Roman"/>
          <w:iCs/>
          <w:sz w:val="24"/>
          <w:szCs w:val="24"/>
          <w:vertAlign w:val="superscript"/>
        </w:rPr>
        <w:t>0</w:t>
      </w:r>
      <w:r w:rsidRPr="006A755C">
        <w:rPr>
          <w:rFonts w:ascii="Times New Roman" w:hAnsi="Times New Roman"/>
          <w:iCs/>
          <w:sz w:val="24"/>
          <w:szCs w:val="24"/>
        </w:rPr>
        <w:t xml:space="preserve">С нагреватели должны включаться, при нагреве воды до температуры +12 </w:t>
      </w:r>
      <w:r w:rsidRPr="006A755C">
        <w:rPr>
          <w:rFonts w:ascii="Times New Roman" w:hAnsi="Times New Roman"/>
          <w:iCs/>
          <w:sz w:val="24"/>
          <w:szCs w:val="24"/>
          <w:vertAlign w:val="superscript"/>
        </w:rPr>
        <w:t>0</w:t>
      </w:r>
      <w:r w:rsidRPr="006A755C">
        <w:rPr>
          <w:rFonts w:ascii="Times New Roman" w:hAnsi="Times New Roman"/>
          <w:iCs/>
          <w:sz w:val="24"/>
          <w:szCs w:val="24"/>
        </w:rPr>
        <w:t xml:space="preserve">С отключаться. </w:t>
      </w:r>
    </w:p>
    <w:p w:rsidR="00185178" w:rsidRPr="006A755C" w:rsidRDefault="009A52AB" w:rsidP="00185178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hAnsi="Times New Roman"/>
          <w:iCs/>
          <w:sz w:val="24"/>
          <w:szCs w:val="24"/>
        </w:rPr>
        <w:t>Индикаторы температуры воды, работы и (или) работоспособности нагревательных тэнов должны быть выведены для комфортного восприятия обслуживающим персоналом. Индикатор</w:t>
      </w:r>
      <w:r w:rsidR="00853A5E" w:rsidRPr="006A755C">
        <w:rPr>
          <w:rFonts w:ascii="Times New Roman" w:hAnsi="Times New Roman"/>
          <w:iCs/>
          <w:sz w:val="24"/>
          <w:szCs w:val="24"/>
        </w:rPr>
        <w:t xml:space="preserve">, </w:t>
      </w:r>
      <w:r w:rsidRPr="006A755C">
        <w:rPr>
          <w:rFonts w:ascii="Times New Roman" w:hAnsi="Times New Roman"/>
          <w:iCs/>
          <w:sz w:val="24"/>
          <w:szCs w:val="24"/>
        </w:rPr>
        <w:t xml:space="preserve">сигнализирующий о неисправности </w:t>
      </w:r>
      <w:proofErr w:type="gramStart"/>
      <w:r w:rsidRPr="006A755C">
        <w:rPr>
          <w:rFonts w:ascii="Times New Roman" w:hAnsi="Times New Roman"/>
          <w:iCs/>
          <w:sz w:val="24"/>
          <w:szCs w:val="24"/>
        </w:rPr>
        <w:t>тэна</w:t>
      </w:r>
      <w:proofErr w:type="gramEnd"/>
      <w:r w:rsidRPr="006A755C">
        <w:rPr>
          <w:rFonts w:ascii="Times New Roman" w:hAnsi="Times New Roman"/>
          <w:iCs/>
          <w:sz w:val="24"/>
          <w:szCs w:val="24"/>
        </w:rPr>
        <w:t xml:space="preserve"> должен быть легко заметен с расстояния не менее 50 </w:t>
      </w:r>
      <w:r w:rsidR="00853A5E" w:rsidRPr="006A755C">
        <w:rPr>
          <w:rFonts w:ascii="Times New Roman" w:hAnsi="Times New Roman"/>
          <w:iCs/>
          <w:sz w:val="24"/>
          <w:szCs w:val="24"/>
        </w:rPr>
        <w:t>м</w:t>
      </w:r>
      <w:r w:rsidRPr="006A755C">
        <w:rPr>
          <w:rFonts w:ascii="Times New Roman" w:hAnsi="Times New Roman"/>
          <w:iCs/>
          <w:sz w:val="24"/>
          <w:szCs w:val="24"/>
        </w:rPr>
        <w:t xml:space="preserve"> при дневном или ночном времени суток. </w:t>
      </w: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56E85" w:rsidRPr="006A755C" w:rsidRDefault="00C56E85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Рисунок 4</w:t>
      </w:r>
    </w:p>
    <w:p w:rsidR="00C56E85" w:rsidRPr="006A755C" w:rsidRDefault="00C56E85" w:rsidP="00853A5E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469509" cy="4491533"/>
            <wp:effectExtent l="19050" t="0" r="7491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Емкость пожарная 100 м3 (3)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72555" cy="4493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731" w:rsidRPr="006A755C" w:rsidRDefault="00245218" w:rsidP="00636B56">
      <w:pPr>
        <w:pStyle w:val="a3"/>
        <w:numPr>
          <w:ilvl w:val="0"/>
          <w:numId w:val="39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Для</w:t>
      </w:r>
      <w:r w:rsidR="00C62C4A" w:rsidRPr="006A755C">
        <w:rPr>
          <w:rFonts w:ascii="Times New Roman" w:hAnsi="Times New Roman"/>
          <w:sz w:val="24"/>
          <w:szCs w:val="24"/>
        </w:rPr>
        <w:t xml:space="preserve"> обслуживания люков, уровнемеров и контрольных замеров с площадок обслуживания </w:t>
      </w:r>
      <w:r w:rsidR="00CA0731" w:rsidRPr="006A755C">
        <w:rPr>
          <w:rFonts w:ascii="Times New Roman" w:hAnsi="Times New Roman"/>
          <w:sz w:val="24"/>
          <w:szCs w:val="24"/>
        </w:rPr>
        <w:t>емкости должны оборудоваться переходной площадкой (трапом) с перильным ограждением высотой 1,25 м. шириной не менее 750 мм, оборудованной лестницами подъема/спуска (2 шт.)</w:t>
      </w:r>
      <w:r w:rsidR="00B2211B" w:rsidRPr="006A755C">
        <w:rPr>
          <w:rFonts w:ascii="Times New Roman" w:hAnsi="Times New Roman"/>
          <w:sz w:val="24"/>
          <w:szCs w:val="24"/>
        </w:rPr>
        <w:t>, должны входить в комплект поставки</w:t>
      </w:r>
      <w:r w:rsidR="00CA0731" w:rsidRPr="006A755C">
        <w:rPr>
          <w:rFonts w:ascii="Times New Roman" w:hAnsi="Times New Roman"/>
          <w:sz w:val="24"/>
          <w:szCs w:val="24"/>
        </w:rPr>
        <w:t xml:space="preserve">. </w:t>
      </w:r>
      <w:r w:rsidR="00B2211B" w:rsidRPr="006A755C">
        <w:rPr>
          <w:rFonts w:ascii="Times New Roman" w:hAnsi="Times New Roman"/>
          <w:sz w:val="24"/>
          <w:szCs w:val="24"/>
        </w:rPr>
        <w:t xml:space="preserve"> Ступени лестниц и настил трапа выполнить из просечной стали толщиной 4 мм.</w:t>
      </w:r>
    </w:p>
    <w:p w:rsidR="00CA0731" w:rsidRPr="006A755C" w:rsidRDefault="00844170" w:rsidP="00636B56">
      <w:pPr>
        <w:pStyle w:val="a3"/>
        <w:numPr>
          <w:ilvl w:val="0"/>
          <w:numId w:val="39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Л</w:t>
      </w:r>
      <w:r w:rsidR="00CA0731" w:rsidRPr="006A755C">
        <w:rPr>
          <w:rFonts w:ascii="Times New Roman" w:hAnsi="Times New Roman"/>
          <w:sz w:val="24"/>
          <w:szCs w:val="24"/>
        </w:rPr>
        <w:t xml:space="preserve">естницы </w:t>
      </w:r>
      <w:r w:rsidRPr="006A755C">
        <w:rPr>
          <w:rFonts w:ascii="Times New Roman" w:hAnsi="Times New Roman"/>
          <w:sz w:val="24"/>
          <w:szCs w:val="24"/>
        </w:rPr>
        <w:t xml:space="preserve">должны </w:t>
      </w:r>
      <w:r w:rsidR="00CA0731" w:rsidRPr="006A755C">
        <w:rPr>
          <w:rFonts w:ascii="Times New Roman" w:hAnsi="Times New Roman"/>
          <w:sz w:val="24"/>
          <w:szCs w:val="24"/>
        </w:rPr>
        <w:t xml:space="preserve">быть выполнены с уклоном не более 45 градусов от горизонтали </w:t>
      </w:r>
      <w:r w:rsidR="00853A5E" w:rsidRPr="006A755C">
        <w:rPr>
          <w:rFonts w:ascii="Times New Roman" w:hAnsi="Times New Roman"/>
          <w:sz w:val="24"/>
          <w:szCs w:val="24"/>
        </w:rPr>
        <w:br/>
      </w:r>
      <w:r w:rsidR="00CA0731" w:rsidRPr="006A755C">
        <w:rPr>
          <w:rFonts w:ascii="Times New Roman" w:hAnsi="Times New Roman"/>
          <w:sz w:val="24"/>
          <w:szCs w:val="24"/>
        </w:rPr>
        <w:t>и шириной ступени 200-250 мм. Ширина ступени не должна учитывать пространство под следующей ступенью.</w:t>
      </w:r>
    </w:p>
    <w:p w:rsidR="009A52AB" w:rsidRPr="006A755C" w:rsidRDefault="00844170" w:rsidP="005A681A">
      <w:pPr>
        <w:pStyle w:val="a3"/>
        <w:numPr>
          <w:ilvl w:val="0"/>
          <w:numId w:val="39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Переходная площадка (трап) и лестницы должны изготавливаться по принципу высокой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монтажеспособности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 и иметь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строповочные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 петли. Учитывая большую длину переходной площадки (трапа)</w:t>
      </w:r>
      <w:r w:rsidR="00B2211B" w:rsidRPr="006A755C">
        <w:rPr>
          <w:rFonts w:ascii="Times New Roman" w:hAnsi="Times New Roman"/>
          <w:iCs/>
          <w:sz w:val="24"/>
          <w:szCs w:val="24"/>
        </w:rPr>
        <w:t>, для уменьшения транспортных габаритов,</w:t>
      </w:r>
      <w:r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="00B2211B" w:rsidRPr="006A755C">
        <w:rPr>
          <w:rFonts w:ascii="Times New Roman" w:hAnsi="Times New Roman"/>
          <w:iCs/>
          <w:sz w:val="24"/>
          <w:szCs w:val="24"/>
        </w:rPr>
        <w:t>трап изготовить в виде двух секций</w:t>
      </w:r>
      <w:r w:rsidR="003E5D4E" w:rsidRPr="006A755C">
        <w:rPr>
          <w:rFonts w:ascii="Times New Roman" w:hAnsi="Times New Roman"/>
          <w:iCs/>
          <w:sz w:val="24"/>
          <w:szCs w:val="24"/>
        </w:rPr>
        <w:t>,</w:t>
      </w:r>
      <w:r w:rsidR="00B2211B" w:rsidRPr="006A755C">
        <w:rPr>
          <w:rFonts w:ascii="Times New Roman" w:hAnsi="Times New Roman"/>
          <w:iCs/>
          <w:sz w:val="24"/>
          <w:szCs w:val="24"/>
        </w:rPr>
        <w:t xml:space="preserve"> соединяемых между собой, при укладке трапа на верх емкостей.</w:t>
      </w:r>
      <w:r w:rsidRPr="006A755C">
        <w:rPr>
          <w:rFonts w:ascii="Times New Roman" w:hAnsi="Times New Roman"/>
          <w:iCs/>
          <w:sz w:val="24"/>
          <w:szCs w:val="24"/>
        </w:rPr>
        <w:t xml:space="preserve">  </w:t>
      </w:r>
    </w:p>
    <w:p w:rsidR="009A52AB" w:rsidRPr="006A755C" w:rsidRDefault="0092642B" w:rsidP="005A681A">
      <w:pPr>
        <w:pStyle w:val="1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ind w:left="0" w:firstLine="709"/>
        <w:jc w:val="left"/>
        <w:rPr>
          <w:szCs w:val="24"/>
        </w:rPr>
      </w:pPr>
      <w:bookmarkStart w:id="20" w:name="_Hlk125042636"/>
      <w:bookmarkStart w:id="21" w:name="_Toc125106305"/>
      <w:r w:rsidRPr="006A755C">
        <w:rPr>
          <w:szCs w:val="24"/>
        </w:rPr>
        <w:t xml:space="preserve">Обвязка </w:t>
      </w:r>
      <w:bookmarkEnd w:id="20"/>
      <w:r w:rsidRPr="006A755C">
        <w:rPr>
          <w:szCs w:val="24"/>
        </w:rPr>
        <w:t>емкостей</w:t>
      </w:r>
      <w:bookmarkEnd w:id="21"/>
    </w:p>
    <w:p w:rsidR="00FC50C0" w:rsidRPr="006A755C" w:rsidRDefault="0092642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Для</w:t>
      </w:r>
      <w:r w:rsidRPr="006A755C">
        <w:rPr>
          <w:rFonts w:ascii="Times New Roman" w:hAnsi="Times New Roman"/>
          <w:sz w:val="24"/>
          <w:szCs w:val="24"/>
        </w:rPr>
        <w:t xml:space="preserve"> набора воды в емкости </w:t>
      </w:r>
      <w:bookmarkStart w:id="22" w:name="_Hlk125036674"/>
      <w:r w:rsidRPr="006A755C">
        <w:rPr>
          <w:rFonts w:ascii="Times New Roman" w:hAnsi="Times New Roman"/>
          <w:sz w:val="24"/>
          <w:szCs w:val="24"/>
        </w:rPr>
        <w:t xml:space="preserve">предусмотреть обвязку емкостей трубопроводом </w:t>
      </w:r>
      <w:bookmarkStart w:id="23" w:name="_Hlk125036227"/>
      <w:r w:rsidRPr="006A755C">
        <w:rPr>
          <w:rFonts w:ascii="Times New Roman" w:hAnsi="Times New Roman"/>
          <w:sz w:val="24"/>
          <w:szCs w:val="24"/>
        </w:rPr>
        <w:t>Ду-</w:t>
      </w:r>
      <w:bookmarkEnd w:id="23"/>
      <w:r w:rsidR="00834695" w:rsidRPr="006A755C">
        <w:rPr>
          <w:rFonts w:ascii="Times New Roman" w:hAnsi="Times New Roman"/>
          <w:sz w:val="24"/>
          <w:szCs w:val="24"/>
        </w:rPr>
        <w:t>100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5A681A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и запорной арматурой аналогичного диаметра, </w:t>
      </w:r>
      <w:bookmarkEnd w:id="22"/>
      <w:r w:rsidRPr="006A755C">
        <w:rPr>
          <w:rFonts w:ascii="Times New Roman" w:hAnsi="Times New Roman"/>
          <w:sz w:val="24"/>
          <w:szCs w:val="24"/>
        </w:rPr>
        <w:t>с напорным водоводом БПО «БНГРЭ» Ду-200</w:t>
      </w:r>
      <w:r w:rsidR="003E5D4E" w:rsidRPr="006A755C">
        <w:rPr>
          <w:rFonts w:ascii="Times New Roman" w:hAnsi="Times New Roman"/>
          <w:sz w:val="24"/>
          <w:szCs w:val="24"/>
        </w:rPr>
        <w:t>. Врезка в основной водовод должна быть оборудована отсекающей задвижкой Ду-</w:t>
      </w:r>
      <w:r w:rsidR="00834695" w:rsidRPr="006A755C">
        <w:rPr>
          <w:rFonts w:ascii="Times New Roman" w:hAnsi="Times New Roman"/>
          <w:sz w:val="24"/>
          <w:szCs w:val="24"/>
        </w:rPr>
        <w:t>100</w:t>
      </w:r>
      <w:r w:rsidR="003E5D4E" w:rsidRPr="006A755C">
        <w:rPr>
          <w:rFonts w:ascii="Times New Roman" w:hAnsi="Times New Roman"/>
          <w:sz w:val="24"/>
          <w:szCs w:val="24"/>
        </w:rPr>
        <w:t>.</w:t>
      </w:r>
      <w:r w:rsidR="004F6822" w:rsidRPr="006A755C">
        <w:rPr>
          <w:rFonts w:ascii="Times New Roman" w:hAnsi="Times New Roman"/>
          <w:sz w:val="24"/>
          <w:szCs w:val="24"/>
        </w:rPr>
        <w:t xml:space="preserve"> </w:t>
      </w:r>
    </w:p>
    <w:p w:rsidR="004F6822" w:rsidRPr="006A755C" w:rsidRDefault="004F6822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Все элементы обвязки емкостей должны обогреваться саморегулирующими </w:t>
      </w:r>
      <w:r w:rsidR="00BD731F" w:rsidRPr="006A755C">
        <w:rPr>
          <w:rFonts w:ascii="Times New Roman" w:hAnsi="Times New Roman"/>
          <w:iCs/>
          <w:sz w:val="24"/>
          <w:szCs w:val="24"/>
        </w:rPr>
        <w:t>нагревательными лентами.</w:t>
      </w:r>
      <w:r w:rsidR="00D704CC" w:rsidRPr="006A755C">
        <w:rPr>
          <w:rFonts w:ascii="Times New Roman" w:hAnsi="Times New Roman"/>
          <w:iCs/>
          <w:sz w:val="24"/>
          <w:szCs w:val="24"/>
        </w:rPr>
        <w:t xml:space="preserve"> Саморегулирующие нагревательные ленты должны быть оснащены индикаторами работы.</w:t>
      </w:r>
    </w:p>
    <w:p w:rsidR="003E5D4E" w:rsidRPr="006A755C" w:rsidRDefault="003E5D4E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Для</w:t>
      </w:r>
      <w:r w:rsidRPr="006A755C">
        <w:rPr>
          <w:rFonts w:ascii="Times New Roman" w:hAnsi="Times New Roman"/>
          <w:sz w:val="24"/>
          <w:szCs w:val="24"/>
        </w:rPr>
        <w:t xml:space="preserve"> подачи воды в насосную станцию предусмотреть обвязку емкостей трубопроводом Ду-200 и запорной арматурой аналогичного диаметра, с входным фланцем насосной станции.</w:t>
      </w:r>
    </w:p>
    <w:p w:rsidR="005A681A" w:rsidRPr="006A755C" w:rsidRDefault="00B9646A" w:rsidP="007A217B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Образцы монтажа</w:t>
      </w:r>
      <w:r w:rsidR="007927E6" w:rsidRPr="006A755C">
        <w:rPr>
          <w:rFonts w:ascii="Times New Roman" w:hAnsi="Times New Roman"/>
          <w:sz w:val="24"/>
          <w:szCs w:val="24"/>
        </w:rPr>
        <w:t xml:space="preserve"> теплоизоляции и</w:t>
      </w:r>
      <w:r w:rsidRPr="006A755C">
        <w:rPr>
          <w:rFonts w:ascii="Times New Roman" w:hAnsi="Times New Roman"/>
          <w:sz w:val="24"/>
          <w:szCs w:val="24"/>
        </w:rPr>
        <w:t xml:space="preserve"> нагревательных лент для обогрева</w:t>
      </w:r>
      <w:r w:rsidR="007927E6" w:rsidRPr="006A755C">
        <w:rPr>
          <w:rFonts w:ascii="Times New Roman" w:hAnsi="Times New Roman"/>
          <w:sz w:val="24"/>
          <w:szCs w:val="24"/>
        </w:rPr>
        <w:t xml:space="preserve"> разных</w:t>
      </w:r>
      <w:r w:rsidRPr="006A755C">
        <w:rPr>
          <w:rFonts w:ascii="Times New Roman" w:hAnsi="Times New Roman"/>
          <w:sz w:val="24"/>
          <w:szCs w:val="24"/>
        </w:rPr>
        <w:t xml:space="preserve"> элементов обвязки</w:t>
      </w:r>
      <w:r w:rsidR="007927E6" w:rsidRPr="006A755C">
        <w:rPr>
          <w:rFonts w:ascii="Times New Roman" w:hAnsi="Times New Roman"/>
          <w:sz w:val="24"/>
          <w:szCs w:val="24"/>
        </w:rPr>
        <w:t xml:space="preserve"> показаны</w:t>
      </w:r>
      <w:r w:rsidRPr="006A755C">
        <w:rPr>
          <w:rFonts w:ascii="Times New Roman" w:hAnsi="Times New Roman"/>
          <w:sz w:val="24"/>
          <w:szCs w:val="24"/>
        </w:rPr>
        <w:t xml:space="preserve"> на </w:t>
      </w:r>
      <w:r w:rsidR="007927E6" w:rsidRPr="006A755C">
        <w:rPr>
          <w:rFonts w:ascii="Times New Roman" w:hAnsi="Times New Roman"/>
          <w:sz w:val="24"/>
          <w:szCs w:val="24"/>
        </w:rPr>
        <w:t>Р</w:t>
      </w:r>
      <w:r w:rsidRPr="006A755C">
        <w:rPr>
          <w:rFonts w:ascii="Times New Roman" w:hAnsi="Times New Roman"/>
          <w:sz w:val="24"/>
          <w:szCs w:val="24"/>
        </w:rPr>
        <w:t>исунке 5.</w:t>
      </w:r>
    </w:p>
    <w:p w:rsidR="00B9646A" w:rsidRPr="006A755C" w:rsidRDefault="00B9646A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Рисунок 5</w:t>
      </w:r>
    </w:p>
    <w:p w:rsidR="00D82E38" w:rsidRPr="006A755C" w:rsidRDefault="00D82E38" w:rsidP="005A681A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466637" cy="7007640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6637" cy="70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Теплоизоляцию элементов обвязки емкостей (трубы, задвижки, фланцевые соединения, стойки опорные и др.) производить только после монтажа саморегулируемых нагревательных лент.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Для обслуживания фланцевых соединений в процессе эксплуатации, на нагревательной ленте необходимо оставлять достаточный запас в виде небольшой петли по фланцу, обеспечивая доступ к фланцевому уплотнению.</w:t>
      </w:r>
      <w:r w:rsidRPr="006A755C">
        <w:rPr>
          <w:rFonts w:ascii="Times New Roman" w:hAnsi="Times New Roman"/>
          <w:sz w:val="24"/>
          <w:szCs w:val="24"/>
        </w:rPr>
        <w:t xml:space="preserve"> 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Для обслуживания задвижек в процессе эксплуатации нагревательные ленты на них должны быть уложены на них «обратной спиралью».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Греющий кабель прокладывается по трубе в одну нитку или витками, в зависимости от мощности кабеля и диаметра трубы. Ширина витка греющего кабеля и шаг витка нагревательной ленты определяется в зависимости от диаметра трубы.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Теплоизоляцию фланцевых соединений, задвижек и других нестандартных элементов обвязки выполнить в виде съемных теплоизолирующих матов или одеял.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Предусмотреть укрытие теплоизолирующего материала прочной не продуваемой оболочкой. 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Изготовление элементов обвязок емкостей производить только после согласования схем обвязки с Заказчиком</w:t>
      </w:r>
      <w:r w:rsidR="005A681A" w:rsidRPr="006A755C">
        <w:rPr>
          <w:rFonts w:ascii="Times New Roman" w:hAnsi="Times New Roman"/>
          <w:iCs/>
          <w:sz w:val="24"/>
          <w:szCs w:val="24"/>
        </w:rPr>
        <w:t>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Все соединения элементов обвязки должны быть фланцевые, диаметры фланцев должны совпадать с диаметрами применяемых труб.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При монтаже обвязок емкостей предусмотреть укладку трубопроводов с элементами обвязки (запорная арматура, фланцы и пр.) на опорные стойки.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Предусмотреть крепление секций трубопроводов к металлоконструкциям опорных стоек, с помощью быстросъемных хомутов.</w:t>
      </w:r>
    </w:p>
    <w:p w:rsidR="00956923" w:rsidRPr="006A755C" w:rsidRDefault="00956923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hAnsi="Times New Roman"/>
          <w:sz w:val="24"/>
          <w:szCs w:val="24"/>
        </w:rPr>
      </w:pPr>
    </w:p>
    <w:p w:rsidR="000D74EE" w:rsidRPr="006A755C" w:rsidRDefault="000D74EE" w:rsidP="00636B56">
      <w:pPr>
        <w:pStyle w:val="a3"/>
        <w:numPr>
          <w:ilvl w:val="1"/>
          <w:numId w:val="37"/>
        </w:numPr>
        <w:tabs>
          <w:tab w:val="left" w:pos="709"/>
          <w:tab w:val="left" w:pos="851"/>
          <w:tab w:val="left" w:pos="1276"/>
        </w:tabs>
        <w:ind w:left="0" w:firstLine="709"/>
        <w:contextualSpacing w:val="0"/>
        <w:jc w:val="both"/>
        <w:rPr>
          <w:rFonts w:ascii="Times New Roman" w:hAnsi="Times New Roman"/>
          <w:b/>
          <w:sz w:val="24"/>
          <w:szCs w:val="24"/>
        </w:rPr>
      </w:pPr>
      <w:r w:rsidRPr="006A755C">
        <w:rPr>
          <w:rFonts w:ascii="Times New Roman" w:hAnsi="Times New Roman"/>
          <w:b/>
          <w:sz w:val="24"/>
          <w:szCs w:val="24"/>
        </w:rPr>
        <w:t>Электрооборудование</w:t>
      </w:r>
    </w:p>
    <w:p w:rsidR="00A55165" w:rsidRPr="006A755C" w:rsidRDefault="00A55165" w:rsidP="005A681A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Электрооборудование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блочно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-модульной насосной станции, согласно требованиям настоящего технического задания, должно быть </w:t>
      </w:r>
      <w:r w:rsidR="005E4954" w:rsidRPr="006A755C">
        <w:rPr>
          <w:rFonts w:ascii="Times New Roman" w:hAnsi="Times New Roman"/>
          <w:iCs/>
          <w:sz w:val="24"/>
          <w:szCs w:val="24"/>
        </w:rPr>
        <w:t xml:space="preserve">в </w:t>
      </w:r>
      <w:r w:rsidRPr="006A755C">
        <w:rPr>
          <w:rFonts w:ascii="Times New Roman" w:hAnsi="Times New Roman"/>
          <w:iCs/>
          <w:sz w:val="24"/>
          <w:szCs w:val="24"/>
        </w:rPr>
        <w:t>полной заводской готовности.</w:t>
      </w:r>
    </w:p>
    <w:p w:rsidR="00CC3E6A" w:rsidRPr="006A755C" w:rsidRDefault="00A55165" w:rsidP="005A681A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="003F7EEF" w:rsidRPr="006A755C">
        <w:rPr>
          <w:rFonts w:ascii="Times New Roman" w:hAnsi="Times New Roman"/>
          <w:iCs/>
          <w:sz w:val="24"/>
          <w:szCs w:val="24"/>
        </w:rPr>
        <w:t xml:space="preserve">Электрооборудование </w:t>
      </w:r>
      <w:proofErr w:type="spellStart"/>
      <w:r w:rsidR="003F7EEF" w:rsidRPr="006A755C">
        <w:rPr>
          <w:rFonts w:ascii="Times New Roman" w:hAnsi="Times New Roman"/>
          <w:iCs/>
          <w:sz w:val="24"/>
          <w:szCs w:val="24"/>
        </w:rPr>
        <w:t>блочно</w:t>
      </w:r>
      <w:proofErr w:type="spellEnd"/>
      <w:r w:rsidR="003F7EEF" w:rsidRPr="006A755C">
        <w:rPr>
          <w:rFonts w:ascii="Times New Roman" w:hAnsi="Times New Roman"/>
          <w:iCs/>
          <w:sz w:val="24"/>
          <w:szCs w:val="24"/>
        </w:rPr>
        <w:t>-модульной насосной станции должно быть укомплектовано вводным электрощитом с автоматами необходимой мощности и кабелем подключения длиной не менее 20 м.</w:t>
      </w:r>
    </w:p>
    <w:p w:rsidR="003F7EEF" w:rsidRPr="006A755C" w:rsidRDefault="003F7EEF" w:rsidP="005A681A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Электрооборудование, непосредственно блока пожарных емкостей </w:t>
      </w:r>
      <w:r w:rsidR="003D6312" w:rsidRPr="006A755C">
        <w:rPr>
          <w:rFonts w:ascii="Times New Roman" w:hAnsi="Times New Roman"/>
          <w:iCs/>
          <w:sz w:val="24"/>
          <w:szCs w:val="24"/>
        </w:rPr>
        <w:t xml:space="preserve">должен </w:t>
      </w:r>
      <w:r w:rsidRPr="006A755C">
        <w:rPr>
          <w:rFonts w:ascii="Times New Roman" w:hAnsi="Times New Roman"/>
          <w:iCs/>
          <w:sz w:val="24"/>
          <w:szCs w:val="24"/>
        </w:rPr>
        <w:t>включ</w:t>
      </w:r>
      <w:r w:rsidR="005E4954" w:rsidRPr="006A755C">
        <w:rPr>
          <w:rFonts w:ascii="Times New Roman" w:hAnsi="Times New Roman"/>
          <w:iCs/>
          <w:sz w:val="24"/>
          <w:szCs w:val="24"/>
        </w:rPr>
        <w:t>а</w:t>
      </w:r>
      <w:r w:rsidRPr="006A755C">
        <w:rPr>
          <w:rFonts w:ascii="Times New Roman" w:hAnsi="Times New Roman"/>
          <w:iCs/>
          <w:sz w:val="24"/>
          <w:szCs w:val="24"/>
        </w:rPr>
        <w:t>т</w:t>
      </w:r>
      <w:r w:rsidR="005E4954" w:rsidRPr="006A755C">
        <w:rPr>
          <w:rFonts w:ascii="Times New Roman" w:hAnsi="Times New Roman"/>
          <w:iCs/>
          <w:sz w:val="24"/>
          <w:szCs w:val="24"/>
        </w:rPr>
        <w:t>ь</w:t>
      </w:r>
      <w:r w:rsidRPr="006A755C">
        <w:rPr>
          <w:rFonts w:ascii="Times New Roman" w:hAnsi="Times New Roman"/>
          <w:iCs/>
          <w:sz w:val="24"/>
          <w:szCs w:val="24"/>
        </w:rPr>
        <w:t xml:space="preserve"> в себя:</w:t>
      </w:r>
    </w:p>
    <w:p w:rsidR="00325970" w:rsidRPr="006A755C" w:rsidRDefault="003D6759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bookmarkStart w:id="24" w:name="_Hlk125101194"/>
      <w:r w:rsidRPr="006A755C">
        <w:rPr>
          <w:rFonts w:ascii="Times New Roman" w:hAnsi="Times New Roman"/>
          <w:sz w:val="16"/>
          <w:szCs w:val="16"/>
        </w:rPr>
        <w:t>►</w:t>
      </w:r>
      <w:r w:rsidR="003F7EEF" w:rsidRPr="006A755C">
        <w:rPr>
          <w:rFonts w:ascii="Times New Roman" w:hAnsi="Times New Roman"/>
          <w:sz w:val="24"/>
          <w:szCs w:val="24"/>
        </w:rPr>
        <w:tab/>
      </w:r>
      <w:bookmarkEnd w:id="24"/>
      <w:r w:rsidR="00325970" w:rsidRPr="006A755C">
        <w:rPr>
          <w:rFonts w:ascii="Times New Roman" w:hAnsi="Times New Roman"/>
          <w:sz w:val="24"/>
          <w:szCs w:val="24"/>
        </w:rPr>
        <w:t>Все технические решения по электрооборудованию блока пожарных емкостей согласовываются с Заказчиком на стадии разработки конструкторской документации.</w:t>
      </w:r>
    </w:p>
    <w:p w:rsidR="003D6312" w:rsidRPr="006A755C" w:rsidRDefault="00325970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 xml:space="preserve"> </w:t>
      </w:r>
      <w:r w:rsidR="003D6312" w:rsidRPr="006A755C">
        <w:rPr>
          <w:rFonts w:ascii="Times New Roman" w:hAnsi="Times New Roman"/>
          <w:sz w:val="24"/>
          <w:szCs w:val="24"/>
        </w:rPr>
        <w:t xml:space="preserve">Вводный электрощит, щит (шкаф) автоматики, защищенные от атмосферных осадков, при необходимости с обогревом воздушными </w:t>
      </w:r>
      <w:proofErr w:type="spellStart"/>
      <w:r w:rsidRPr="006A755C">
        <w:rPr>
          <w:rFonts w:ascii="Times New Roman" w:hAnsi="Times New Roman"/>
          <w:sz w:val="24"/>
          <w:szCs w:val="24"/>
        </w:rPr>
        <w:t>ТЭН</w:t>
      </w:r>
      <w:r w:rsidR="003D6312" w:rsidRPr="006A755C">
        <w:rPr>
          <w:rFonts w:ascii="Times New Roman" w:hAnsi="Times New Roman"/>
          <w:sz w:val="24"/>
          <w:szCs w:val="24"/>
        </w:rPr>
        <w:t>ами</w:t>
      </w:r>
      <w:proofErr w:type="spellEnd"/>
      <w:r w:rsidR="003D6312" w:rsidRPr="006A755C">
        <w:rPr>
          <w:rFonts w:ascii="Times New Roman" w:hAnsi="Times New Roman"/>
          <w:sz w:val="24"/>
          <w:szCs w:val="24"/>
        </w:rPr>
        <w:t>.</w:t>
      </w:r>
    </w:p>
    <w:p w:rsidR="003F7EEF" w:rsidRPr="006A755C" w:rsidRDefault="003D6312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>Э</w:t>
      </w:r>
      <w:r w:rsidR="003D6759" w:rsidRPr="006A755C">
        <w:rPr>
          <w:rFonts w:ascii="Times New Roman" w:hAnsi="Times New Roman"/>
          <w:sz w:val="24"/>
          <w:szCs w:val="24"/>
        </w:rPr>
        <w:t xml:space="preserve">лектрические </w:t>
      </w:r>
      <w:proofErr w:type="spellStart"/>
      <w:r w:rsidR="003D6759" w:rsidRPr="006A755C">
        <w:rPr>
          <w:rFonts w:ascii="Times New Roman" w:hAnsi="Times New Roman"/>
          <w:sz w:val="24"/>
          <w:szCs w:val="24"/>
        </w:rPr>
        <w:t>ТЭНы</w:t>
      </w:r>
      <w:proofErr w:type="spellEnd"/>
      <w:r w:rsidR="003D6759" w:rsidRPr="006A755C">
        <w:rPr>
          <w:rFonts w:ascii="Times New Roman" w:hAnsi="Times New Roman"/>
          <w:sz w:val="24"/>
          <w:szCs w:val="24"/>
        </w:rPr>
        <w:t xml:space="preserve">, установленные в теплоизолированные емкости, предназначенные для обогрева и автоматического поддержания температуры воды в пределах от </w:t>
      </w:r>
      <w:bookmarkStart w:id="25" w:name="_Hlk125098310"/>
      <w:r w:rsidR="003D6759" w:rsidRPr="006A755C">
        <w:rPr>
          <w:rFonts w:ascii="Times New Roman" w:hAnsi="Times New Roman"/>
          <w:sz w:val="24"/>
          <w:szCs w:val="24"/>
        </w:rPr>
        <w:t xml:space="preserve">+ 7 </w:t>
      </w:r>
      <w:r w:rsidR="003D6759" w:rsidRPr="006A755C">
        <w:rPr>
          <w:rFonts w:ascii="Times New Roman" w:hAnsi="Times New Roman"/>
          <w:sz w:val="24"/>
          <w:szCs w:val="24"/>
          <w:vertAlign w:val="superscript"/>
        </w:rPr>
        <w:t>0</w:t>
      </w:r>
      <w:r w:rsidR="003D6759" w:rsidRPr="006A755C">
        <w:rPr>
          <w:rFonts w:ascii="Times New Roman" w:hAnsi="Times New Roman"/>
          <w:sz w:val="24"/>
          <w:szCs w:val="24"/>
        </w:rPr>
        <w:t xml:space="preserve"> С </w:t>
      </w:r>
      <w:bookmarkEnd w:id="25"/>
      <w:r w:rsidR="003D6759" w:rsidRPr="006A755C">
        <w:rPr>
          <w:rFonts w:ascii="Times New Roman" w:hAnsi="Times New Roman"/>
          <w:sz w:val="24"/>
          <w:szCs w:val="24"/>
        </w:rPr>
        <w:t xml:space="preserve">до + </w:t>
      </w:r>
      <w:bookmarkStart w:id="26" w:name="_Hlk125098374"/>
      <w:r w:rsidR="003D6759" w:rsidRPr="006A755C">
        <w:rPr>
          <w:rFonts w:ascii="Times New Roman" w:hAnsi="Times New Roman"/>
          <w:sz w:val="24"/>
          <w:szCs w:val="24"/>
        </w:rPr>
        <w:t xml:space="preserve">12 </w:t>
      </w:r>
      <w:r w:rsidR="003D6759" w:rsidRPr="006A755C">
        <w:rPr>
          <w:rFonts w:ascii="Times New Roman" w:hAnsi="Times New Roman"/>
          <w:sz w:val="24"/>
          <w:szCs w:val="24"/>
          <w:vertAlign w:val="superscript"/>
        </w:rPr>
        <w:t>0</w:t>
      </w:r>
      <w:r w:rsidR="003D6759" w:rsidRPr="006A755C">
        <w:rPr>
          <w:rFonts w:ascii="Times New Roman" w:hAnsi="Times New Roman"/>
          <w:sz w:val="24"/>
          <w:szCs w:val="24"/>
        </w:rPr>
        <w:t xml:space="preserve"> С </w:t>
      </w:r>
      <w:bookmarkEnd w:id="26"/>
      <w:r w:rsidR="003D6759" w:rsidRPr="006A755C">
        <w:rPr>
          <w:rFonts w:ascii="Times New Roman" w:hAnsi="Times New Roman"/>
          <w:sz w:val="24"/>
          <w:szCs w:val="24"/>
        </w:rPr>
        <w:t xml:space="preserve">при температуре окружающего воздуха - 50 </w:t>
      </w:r>
      <w:r w:rsidR="003D6759" w:rsidRPr="006A755C">
        <w:rPr>
          <w:rFonts w:ascii="Times New Roman" w:hAnsi="Times New Roman"/>
          <w:sz w:val="24"/>
          <w:szCs w:val="24"/>
          <w:vertAlign w:val="superscript"/>
        </w:rPr>
        <w:t>0</w:t>
      </w:r>
      <w:r w:rsidR="003D6759" w:rsidRPr="006A755C">
        <w:rPr>
          <w:rFonts w:ascii="Times New Roman" w:hAnsi="Times New Roman"/>
          <w:sz w:val="24"/>
          <w:szCs w:val="24"/>
        </w:rPr>
        <w:t xml:space="preserve"> С. </w:t>
      </w:r>
      <w:r w:rsidR="0063076E" w:rsidRPr="006A755C">
        <w:rPr>
          <w:rFonts w:ascii="Times New Roman" w:hAnsi="Times New Roman"/>
          <w:sz w:val="24"/>
          <w:szCs w:val="24"/>
        </w:rPr>
        <w:t xml:space="preserve">Мощность </w:t>
      </w:r>
      <w:proofErr w:type="spellStart"/>
      <w:r w:rsidR="0063076E" w:rsidRPr="006A755C">
        <w:rPr>
          <w:rFonts w:ascii="Times New Roman" w:hAnsi="Times New Roman"/>
          <w:sz w:val="24"/>
          <w:szCs w:val="24"/>
        </w:rPr>
        <w:t>ТЭНов</w:t>
      </w:r>
      <w:proofErr w:type="spellEnd"/>
      <w:r w:rsidR="0063076E" w:rsidRPr="006A755C">
        <w:rPr>
          <w:rFonts w:ascii="Times New Roman" w:hAnsi="Times New Roman"/>
          <w:sz w:val="24"/>
          <w:szCs w:val="24"/>
        </w:rPr>
        <w:t xml:space="preserve"> определяется расчетом,  модель и конструктивное исполнение согласовывается с Заказчиком на стадии разработки конструкторской документации.</w:t>
      </w:r>
    </w:p>
    <w:p w:rsidR="0063076E" w:rsidRPr="006A755C" w:rsidRDefault="0063076E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>Система автоматического поддержания заданной температуры воды в пожарных емкостях</w:t>
      </w:r>
      <w:r w:rsidR="004F6822" w:rsidRPr="006A755C">
        <w:rPr>
          <w:rFonts w:ascii="Times New Roman" w:hAnsi="Times New Roman"/>
          <w:sz w:val="24"/>
          <w:szCs w:val="24"/>
        </w:rPr>
        <w:t>.</w:t>
      </w:r>
    </w:p>
    <w:p w:rsidR="004F6822" w:rsidRPr="006A755C" w:rsidRDefault="004F6822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bookmarkStart w:id="27" w:name="_Hlk125100233"/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 xml:space="preserve">Система </w:t>
      </w:r>
      <w:bookmarkEnd w:id="27"/>
      <w:r w:rsidRPr="006A755C">
        <w:rPr>
          <w:rFonts w:ascii="Times New Roman" w:hAnsi="Times New Roman"/>
          <w:sz w:val="24"/>
          <w:szCs w:val="24"/>
        </w:rPr>
        <w:t>обогрева трубной обвязки (Ду-200; Ду-</w:t>
      </w:r>
      <w:r w:rsidR="00834695" w:rsidRPr="006A755C">
        <w:rPr>
          <w:rFonts w:ascii="Times New Roman" w:hAnsi="Times New Roman"/>
          <w:sz w:val="24"/>
          <w:szCs w:val="24"/>
        </w:rPr>
        <w:t>100</w:t>
      </w:r>
      <w:r w:rsidRPr="006A755C">
        <w:rPr>
          <w:rFonts w:ascii="Times New Roman" w:hAnsi="Times New Roman"/>
          <w:sz w:val="24"/>
          <w:szCs w:val="24"/>
        </w:rPr>
        <w:t>) емкостей, включая запорную арматуру и фланцевые соединения,</w:t>
      </w:r>
      <w:r w:rsidR="00BD731F" w:rsidRPr="006A755C">
        <w:rPr>
          <w:rFonts w:ascii="Times New Roman" w:hAnsi="Times New Roman"/>
          <w:iCs/>
          <w:sz w:val="24"/>
          <w:szCs w:val="24"/>
        </w:rPr>
        <w:t xml:space="preserve"> саморегулирующими нагревательными лентами.</w:t>
      </w:r>
    </w:p>
    <w:p w:rsidR="00CA4763" w:rsidRPr="006A755C" w:rsidRDefault="00BD731F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>Система наружного освещения.</w:t>
      </w:r>
      <w:r w:rsidR="00CA4763" w:rsidRPr="006A755C">
        <w:rPr>
          <w:rFonts w:ascii="Times New Roman" w:hAnsi="Times New Roman"/>
          <w:sz w:val="24"/>
          <w:szCs w:val="24"/>
        </w:rPr>
        <w:t xml:space="preserve"> </w:t>
      </w:r>
    </w:p>
    <w:p w:rsidR="006D7C47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</w:t>
      </w:r>
      <w:r w:rsidR="00CA4763" w:rsidRPr="006A755C">
        <w:rPr>
          <w:rFonts w:ascii="Times New Roman" w:hAnsi="Times New Roman"/>
          <w:sz w:val="24"/>
          <w:szCs w:val="24"/>
        </w:rPr>
        <w:t xml:space="preserve">абочее освещение реализовать на светильниках напряжением 220В переменного тока, аварийное (над лестницами, запорной арматурой и уровнемерами) на светильниках напряжением 24 В, со встроенными аккумуляторами, при прекращении подачи напряжения аккумуляторная батарея светильника должна обеспечить работу светильника на период не менее 30 мин. Осветительные приборы должны иметь необходимую </w:t>
      </w:r>
      <w:proofErr w:type="spellStart"/>
      <w:r w:rsidR="00CA4763" w:rsidRPr="006A755C">
        <w:rPr>
          <w:rFonts w:ascii="Times New Roman" w:hAnsi="Times New Roman"/>
          <w:sz w:val="24"/>
          <w:szCs w:val="24"/>
        </w:rPr>
        <w:t>влагозащиту</w:t>
      </w:r>
      <w:proofErr w:type="spellEnd"/>
      <w:r w:rsidR="00CA4763" w:rsidRPr="006A755C">
        <w:rPr>
          <w:rFonts w:ascii="Times New Roman" w:hAnsi="Times New Roman"/>
          <w:sz w:val="24"/>
          <w:szCs w:val="24"/>
        </w:rPr>
        <w:t xml:space="preserve">,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="00CA4763" w:rsidRPr="006A755C">
        <w:rPr>
          <w:rFonts w:ascii="Times New Roman" w:hAnsi="Times New Roman"/>
          <w:sz w:val="24"/>
          <w:szCs w:val="24"/>
        </w:rPr>
        <w:t xml:space="preserve">в соответствии с местом размещения на блоке пожарных емкостей, обеспечивать требуемый  уровень освещенности рабочих мест, в соответствии с требованиями Федеральных норм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="00CA4763" w:rsidRPr="006A755C">
        <w:rPr>
          <w:rFonts w:ascii="Times New Roman" w:hAnsi="Times New Roman"/>
          <w:sz w:val="24"/>
          <w:szCs w:val="24"/>
        </w:rPr>
        <w:t xml:space="preserve">и правил в области промышленной безопасности «Правила безопасности в нефтяной и газовой промышленности» </w:t>
      </w:r>
      <w:r w:rsidR="00597698" w:rsidRPr="006A755C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(с изменениями на 19 января </w:t>
      </w:r>
      <w:r w:rsidR="00597698" w:rsidRPr="006A755C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>2022</w:t>
      </w:r>
      <w:r w:rsidR="00597698" w:rsidRPr="006A755C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 года)</w:t>
      </w:r>
      <w:r w:rsidR="00CA4763" w:rsidRPr="006A755C">
        <w:rPr>
          <w:rFonts w:ascii="Times New Roman" w:hAnsi="Times New Roman"/>
          <w:sz w:val="24"/>
          <w:szCs w:val="24"/>
        </w:rPr>
        <w:t xml:space="preserve">, лампы должны иметь срок службы не менее 8 000 часов. </w:t>
      </w:r>
    </w:p>
    <w:p w:rsidR="006D7C47" w:rsidRPr="006A755C" w:rsidRDefault="00597698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Применить влагозащищенные клеммные коробки для соединени</w:t>
      </w:r>
      <w:r w:rsidR="006D7C47" w:rsidRPr="006A755C">
        <w:rPr>
          <w:rFonts w:ascii="Times New Roman" w:hAnsi="Times New Roman"/>
          <w:sz w:val="24"/>
          <w:szCs w:val="24"/>
        </w:rPr>
        <w:t>я</w:t>
      </w:r>
      <w:r w:rsidRPr="006A755C">
        <w:rPr>
          <w:rFonts w:ascii="Times New Roman" w:hAnsi="Times New Roman"/>
          <w:sz w:val="24"/>
          <w:szCs w:val="24"/>
        </w:rPr>
        <w:t xml:space="preserve"> освещения </w:t>
      </w:r>
      <w:r w:rsidR="006D7C47" w:rsidRPr="006A755C">
        <w:rPr>
          <w:rFonts w:ascii="Times New Roman" w:hAnsi="Times New Roman"/>
          <w:sz w:val="24"/>
          <w:szCs w:val="24"/>
        </w:rPr>
        <w:t>по блоку пожарных емкостей</w:t>
      </w:r>
      <w:r w:rsidRPr="006A755C">
        <w:rPr>
          <w:rFonts w:ascii="Times New Roman" w:hAnsi="Times New Roman"/>
          <w:sz w:val="24"/>
          <w:szCs w:val="24"/>
        </w:rPr>
        <w:t xml:space="preserve">. </w:t>
      </w:r>
    </w:p>
    <w:p w:rsidR="006D7C47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Освещение - как основное, так и аварийное, должно быть выполнено светодиодными светильниками.</w:t>
      </w:r>
    </w:p>
    <w:p w:rsidR="006D7C47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Включение/отключение освещения осуществляется автоматическими выключателями располагающиеся в щитах освещения блока пожарных емкостей. </w:t>
      </w:r>
    </w:p>
    <w:p w:rsidR="006D7C47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Для освещения применить однофазный стабилизатор напряжения.</w:t>
      </w:r>
    </w:p>
    <w:p w:rsidR="00597698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Светильники должны иметь защитные решетки на стеклах, иметь видимое заземление,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и быть застрахованы специальными тросиками за металлоконструкции.</w:t>
      </w:r>
    </w:p>
    <w:p w:rsidR="003D6312" w:rsidRPr="006A755C" w:rsidRDefault="00BD731F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 xml:space="preserve">Кабельная продукция, применяемая для канализации электроэнергии на напряжении 0,4 </w:t>
      </w:r>
      <w:proofErr w:type="spellStart"/>
      <w:r w:rsidRPr="006A755C">
        <w:rPr>
          <w:rFonts w:ascii="Times New Roman" w:hAnsi="Times New Roman"/>
          <w:sz w:val="24"/>
          <w:szCs w:val="24"/>
        </w:rPr>
        <w:t>кВ</w:t>
      </w:r>
      <w:proofErr w:type="spellEnd"/>
      <w:r w:rsidRPr="006A755C">
        <w:rPr>
          <w:rFonts w:ascii="Times New Roman" w:hAnsi="Times New Roman"/>
          <w:sz w:val="24"/>
          <w:szCs w:val="24"/>
        </w:rPr>
        <w:t xml:space="preserve"> по </w:t>
      </w:r>
      <w:r w:rsidR="003D6312" w:rsidRPr="006A755C">
        <w:rPr>
          <w:rFonts w:ascii="Times New Roman" w:hAnsi="Times New Roman"/>
          <w:sz w:val="24"/>
          <w:szCs w:val="24"/>
        </w:rPr>
        <w:t>б</w:t>
      </w:r>
      <w:r w:rsidRPr="006A755C">
        <w:rPr>
          <w:rFonts w:ascii="Times New Roman" w:hAnsi="Times New Roman"/>
          <w:sz w:val="24"/>
          <w:szCs w:val="24"/>
        </w:rPr>
        <w:t xml:space="preserve">локу пожарных емкостей, должна быть с медными жилами, с резиновой изоляцией,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в резиновой оболочке, не распространяющей горение в климатическом исполнении «ХЛ», должна укладываться в кабельные лотки, трубы, </w:t>
      </w:r>
      <w:proofErr w:type="spellStart"/>
      <w:r w:rsidRPr="006A755C">
        <w:rPr>
          <w:rFonts w:ascii="Times New Roman" w:hAnsi="Times New Roman"/>
          <w:sz w:val="24"/>
          <w:szCs w:val="24"/>
        </w:rPr>
        <w:t>металлорукава</w:t>
      </w:r>
      <w:proofErr w:type="spellEnd"/>
      <w:r w:rsidRPr="006A755C">
        <w:rPr>
          <w:rFonts w:ascii="Times New Roman" w:hAnsi="Times New Roman"/>
          <w:sz w:val="24"/>
          <w:szCs w:val="24"/>
        </w:rPr>
        <w:t xml:space="preserve"> и т.п.</w:t>
      </w:r>
      <w:r w:rsidR="003D6312" w:rsidRPr="006A755C">
        <w:rPr>
          <w:rFonts w:ascii="Times New Roman" w:hAnsi="Times New Roman"/>
          <w:sz w:val="24"/>
          <w:szCs w:val="24"/>
        </w:rPr>
        <w:t xml:space="preserve"> </w:t>
      </w:r>
    </w:p>
    <w:p w:rsidR="003D6312" w:rsidRPr="006A755C" w:rsidRDefault="003D6312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Прокладку информационных, сигнальных кабелей выполнять раздельно от силовых,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в соответствии с требованиями «Правил устройства электроустановок». Экранная оплетка кабеля в обязательном порядке должна быть заземлена с двух сторон. </w:t>
      </w:r>
    </w:p>
    <w:p w:rsidR="003D6312" w:rsidRPr="006A755C" w:rsidRDefault="003D6312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Конструкции, на которые укладываются небронированные кабели, должны быть выполнены таким образом, чтобы была исключена возможность механических повреждений оболочек кабелей (при необходимости устанавливаются эластичные прокладки). </w:t>
      </w:r>
    </w:p>
    <w:p w:rsidR="003D6312" w:rsidRPr="006A755C" w:rsidRDefault="003D6312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Кабели, расположенные в местах, где возможны механические повреждения, должны быть защищены по высоте на 2,0м от уровня пола, или земли.</w:t>
      </w:r>
    </w:p>
    <w:p w:rsidR="003D6312" w:rsidRPr="006A755C" w:rsidRDefault="003D6312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Кабели должны быть снабжены бирками, на которых нанесены номер или наименование линии, марка, длина и сечение кабеля, напряжение, наименование потребителя (присоединения). Бирки и надписи должны быть стойкими к воздействию окружающей среды.</w:t>
      </w:r>
      <w:r w:rsidR="00325970" w:rsidRPr="006A755C">
        <w:rPr>
          <w:rFonts w:ascii="Times New Roman" w:hAnsi="Times New Roman"/>
          <w:sz w:val="24"/>
          <w:szCs w:val="24"/>
        </w:rPr>
        <w:t xml:space="preserve"> Вся кабельная продукция (силовая и информационная/сетевая) и силовые щиты наружной установки должны исключать обледенение и провис (иметь защитные козырьки и щиты).</w:t>
      </w:r>
    </w:p>
    <w:p w:rsidR="006D7C47" w:rsidRPr="006A755C" w:rsidRDefault="006D7C47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bookmarkStart w:id="28" w:name="_Hlk125105451"/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</w:r>
      <w:bookmarkEnd w:id="28"/>
      <w:r w:rsidR="00A012DD" w:rsidRPr="006A755C">
        <w:rPr>
          <w:rFonts w:ascii="Times New Roman" w:hAnsi="Times New Roman"/>
          <w:sz w:val="24"/>
          <w:szCs w:val="24"/>
        </w:rPr>
        <w:t>Защитное заземление</w:t>
      </w:r>
    </w:p>
    <w:p w:rsidR="00C91256" w:rsidRPr="006A755C" w:rsidRDefault="00C91256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Все оборудование (как собственного </w:t>
      </w:r>
      <w:r w:rsidR="00EB0DEA" w:rsidRPr="006A755C">
        <w:rPr>
          <w:rFonts w:ascii="Times New Roman" w:hAnsi="Times New Roman"/>
          <w:sz w:val="24"/>
          <w:szCs w:val="24"/>
        </w:rPr>
        <w:t>изготовления,</w:t>
      </w:r>
      <w:r w:rsidRPr="006A755C">
        <w:rPr>
          <w:rFonts w:ascii="Times New Roman" w:hAnsi="Times New Roman"/>
          <w:sz w:val="24"/>
          <w:szCs w:val="24"/>
        </w:rPr>
        <w:t xml:space="preserve"> так и покупное), входящее в состав блока пожарных емкости, </w:t>
      </w:r>
      <w:r w:rsidR="0034510E" w:rsidRPr="006A755C">
        <w:rPr>
          <w:rFonts w:ascii="Times New Roman" w:hAnsi="Times New Roman"/>
          <w:sz w:val="24"/>
          <w:szCs w:val="24"/>
        </w:rPr>
        <w:t>должно быть заземлено в процессе монтажа.</w:t>
      </w:r>
    </w:p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Проектные данные:</w:t>
      </w:r>
    </w:p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bookmarkStart w:id="29" w:name="_Hlk125103764"/>
      <w:r w:rsidRPr="006A755C">
        <w:rPr>
          <w:rFonts w:ascii="Times New Roman" w:hAnsi="Times New Roman"/>
          <w:sz w:val="24"/>
          <w:szCs w:val="24"/>
        </w:rPr>
        <w:t>Длина вертикальных заземлителей, мм. – 2500;</w:t>
      </w:r>
    </w:p>
    <w:bookmarkEnd w:id="29"/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Диаметр вертикальных заземлителей, мм. – 12;</w:t>
      </w:r>
    </w:p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Количество вертикальных заземлителей, не менее, шт. – 6;</w:t>
      </w:r>
    </w:p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Сечение </w:t>
      </w:r>
      <w:bookmarkStart w:id="30" w:name="_Hlk125104322"/>
      <w:r w:rsidRPr="006A755C">
        <w:rPr>
          <w:rFonts w:ascii="Times New Roman" w:hAnsi="Times New Roman"/>
          <w:sz w:val="24"/>
          <w:szCs w:val="24"/>
        </w:rPr>
        <w:t>горизонтального заземлителя</w:t>
      </w:r>
      <w:bookmarkEnd w:id="30"/>
      <w:r w:rsidRPr="006A755C">
        <w:rPr>
          <w:rFonts w:ascii="Times New Roman" w:hAnsi="Times New Roman"/>
          <w:sz w:val="24"/>
          <w:szCs w:val="24"/>
        </w:rPr>
        <w:t>, не менее, мм. – 40 х 4;</w:t>
      </w:r>
    </w:p>
    <w:p w:rsidR="00C91256" w:rsidRPr="006A755C" w:rsidRDefault="00C91256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Глубина горизонтального заземлителя, не менее, мм. – 700;</w:t>
      </w:r>
    </w:p>
    <w:p w:rsidR="00A012DD" w:rsidRPr="006A755C" w:rsidRDefault="00C91256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Длина горизонтального заземлителя, не менее, м. – 166.</w:t>
      </w:r>
    </w:p>
    <w:p w:rsidR="00C91256" w:rsidRPr="006A755C" w:rsidRDefault="00C91256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Комплект заземления должен входить в комплект поставки.</w:t>
      </w:r>
    </w:p>
    <w:p w:rsidR="00602FA1" w:rsidRPr="006A755C" w:rsidRDefault="0073706A" w:rsidP="00636B56">
      <w:pPr>
        <w:pStyle w:val="1"/>
        <w:numPr>
          <w:ilvl w:val="0"/>
          <w:numId w:val="37"/>
        </w:numPr>
        <w:tabs>
          <w:tab w:val="left" w:pos="709"/>
          <w:tab w:val="left" w:pos="851"/>
          <w:tab w:val="left" w:pos="1276"/>
        </w:tabs>
        <w:ind w:left="0" w:firstLine="709"/>
      </w:pPr>
      <w:bookmarkStart w:id="31" w:name="_Toc125106306"/>
      <w:r w:rsidRPr="006A755C">
        <w:t>З</w:t>
      </w:r>
      <w:r w:rsidR="00BD56CB" w:rsidRPr="006A755C">
        <w:t>ИП к оборудованию</w:t>
      </w:r>
      <w:bookmarkEnd w:id="31"/>
    </w:p>
    <w:p w:rsidR="00D73426" w:rsidRPr="006A755C" w:rsidRDefault="00E74258" w:rsidP="00636B56">
      <w:pPr>
        <w:pStyle w:val="ac"/>
        <w:tabs>
          <w:tab w:val="left" w:pos="709"/>
          <w:tab w:val="left" w:pos="851"/>
          <w:tab w:val="left" w:pos="1276"/>
        </w:tabs>
        <w:spacing w:line="276" w:lineRule="auto"/>
        <w:ind w:firstLine="709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6.1. </w:t>
      </w:r>
      <w:r w:rsidR="00D73426" w:rsidRPr="006A755C">
        <w:rPr>
          <w:rFonts w:ascii="Times New Roman" w:hAnsi="Times New Roman"/>
          <w:iCs/>
          <w:sz w:val="24"/>
          <w:szCs w:val="24"/>
        </w:rPr>
        <w:t>Список ЗИП обязательный к поставке:</w:t>
      </w:r>
      <w:r w:rsidR="0073706A" w:rsidRPr="006A755C">
        <w:rPr>
          <w:rFonts w:ascii="Times New Roman" w:hAnsi="Times New Roman"/>
          <w:iCs/>
          <w:sz w:val="24"/>
          <w:szCs w:val="24"/>
        </w:rPr>
        <w:tab/>
      </w:r>
    </w:p>
    <w:p w:rsidR="005E4954" w:rsidRPr="006A755C" w:rsidRDefault="005E4954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Нагревательные ленты</w:t>
      </w:r>
      <w:r w:rsidR="00D73426" w:rsidRPr="006A755C">
        <w:rPr>
          <w:rFonts w:ascii="Times New Roman" w:hAnsi="Times New Roman"/>
          <w:iCs/>
          <w:sz w:val="24"/>
          <w:szCs w:val="24"/>
        </w:rPr>
        <w:t xml:space="preserve"> – 10% от применяемого объема</w:t>
      </w:r>
      <w:r w:rsidRPr="006A755C">
        <w:rPr>
          <w:rFonts w:ascii="Times New Roman" w:hAnsi="Times New Roman"/>
          <w:iCs/>
          <w:sz w:val="24"/>
          <w:szCs w:val="24"/>
        </w:rPr>
        <w:t>;</w:t>
      </w:r>
    </w:p>
    <w:p w:rsidR="005E4954" w:rsidRPr="006A755C" w:rsidRDefault="005E4954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Запорная арматура по 1 комплекту</w:t>
      </w:r>
      <w:r w:rsidR="00D73426" w:rsidRPr="006A755C">
        <w:rPr>
          <w:rFonts w:ascii="Times New Roman" w:hAnsi="Times New Roman"/>
          <w:iCs/>
          <w:sz w:val="24"/>
          <w:szCs w:val="24"/>
        </w:rPr>
        <w:t xml:space="preserve"> каждого типоразмера</w:t>
      </w:r>
      <w:r w:rsidRPr="006A755C">
        <w:rPr>
          <w:rFonts w:ascii="Times New Roman" w:hAnsi="Times New Roman"/>
          <w:iCs/>
          <w:sz w:val="24"/>
          <w:szCs w:val="24"/>
        </w:rPr>
        <w:t>;</w:t>
      </w:r>
    </w:p>
    <w:p w:rsidR="005E4954" w:rsidRPr="006A755C" w:rsidRDefault="00D73426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Индикаторы работы системы обогрева – 2</w:t>
      </w:r>
      <w:r w:rsidR="005A681A" w:rsidRPr="006A755C">
        <w:rPr>
          <w:rFonts w:ascii="Times New Roman" w:hAnsi="Times New Roman"/>
          <w:iCs/>
          <w:sz w:val="24"/>
          <w:szCs w:val="24"/>
        </w:rPr>
        <w:t xml:space="preserve">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шт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>;</w:t>
      </w:r>
    </w:p>
    <w:p w:rsidR="005E4954" w:rsidRPr="006A755C" w:rsidRDefault="005E4954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Фланцевые уплотнения</w:t>
      </w:r>
      <w:r w:rsidR="00D73426" w:rsidRPr="006A755C">
        <w:rPr>
          <w:rFonts w:ascii="Times New Roman" w:hAnsi="Times New Roman"/>
          <w:iCs/>
          <w:sz w:val="24"/>
          <w:szCs w:val="24"/>
        </w:rPr>
        <w:t xml:space="preserve"> – 10% от каждого типоразмера;</w:t>
      </w:r>
    </w:p>
    <w:p w:rsidR="005E4954" w:rsidRPr="006A755C" w:rsidRDefault="00D73426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Лампы освещения – 10% от применяемого объема.</w:t>
      </w:r>
    </w:p>
    <w:p w:rsidR="00E74258" w:rsidRPr="00C84112" w:rsidRDefault="00E74258" w:rsidP="00E74258">
      <w:pPr>
        <w:pStyle w:val="1"/>
        <w:numPr>
          <w:ilvl w:val="0"/>
          <w:numId w:val="37"/>
        </w:numPr>
        <w:ind w:left="0" w:firstLine="0"/>
      </w:pPr>
      <w:bookmarkStart w:id="32" w:name="_Toc125106307"/>
      <w:bookmarkStart w:id="33" w:name="_Toc125106308"/>
      <w:r w:rsidRPr="00C84112">
        <w:t xml:space="preserve">Требования к </w:t>
      </w:r>
      <w:proofErr w:type="gramStart"/>
      <w:r w:rsidR="001465E4">
        <w:t>шеф-</w:t>
      </w:r>
      <w:r w:rsidRPr="00C84112">
        <w:t>монтажу</w:t>
      </w:r>
      <w:proofErr w:type="gramEnd"/>
      <w:r w:rsidRPr="00C84112">
        <w:t xml:space="preserve"> и пуско-наладке</w:t>
      </w:r>
      <w:bookmarkEnd w:id="32"/>
    </w:p>
    <w:p w:rsidR="00E74258" w:rsidRDefault="00E74258" w:rsidP="00E74258">
      <w:pPr>
        <w:pStyle w:val="a3"/>
        <w:tabs>
          <w:tab w:val="left" w:pos="0"/>
        </w:tabs>
        <w:spacing w:after="0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747B03">
        <w:rPr>
          <w:rFonts w:ascii="Times New Roman" w:hAnsi="Times New Roman"/>
          <w:sz w:val="24"/>
          <w:szCs w:val="24"/>
        </w:rPr>
        <w:t xml:space="preserve">Поставщик осуществляет </w:t>
      </w:r>
      <w:proofErr w:type="gramStart"/>
      <w:r w:rsidR="001465E4">
        <w:rPr>
          <w:rFonts w:ascii="Times New Roman" w:hAnsi="Times New Roman"/>
          <w:sz w:val="24"/>
          <w:szCs w:val="24"/>
        </w:rPr>
        <w:t>шеф-</w:t>
      </w:r>
      <w:r w:rsidRPr="00747B03">
        <w:rPr>
          <w:rFonts w:ascii="Times New Roman" w:hAnsi="Times New Roman"/>
          <w:sz w:val="24"/>
          <w:szCs w:val="24"/>
        </w:rPr>
        <w:t>монтаж</w:t>
      </w:r>
      <w:proofErr w:type="gramEnd"/>
      <w:r w:rsidRPr="00747B03">
        <w:rPr>
          <w:rFonts w:ascii="Times New Roman" w:hAnsi="Times New Roman"/>
          <w:sz w:val="24"/>
          <w:szCs w:val="24"/>
        </w:rPr>
        <w:t xml:space="preserve"> и пуско-наладочные работы всего поставляемого оборудования. Максимальный срок с начала </w:t>
      </w:r>
      <w:proofErr w:type="gramStart"/>
      <w:r w:rsidR="001465E4">
        <w:rPr>
          <w:rFonts w:ascii="Times New Roman" w:hAnsi="Times New Roman"/>
          <w:sz w:val="24"/>
          <w:szCs w:val="24"/>
        </w:rPr>
        <w:t>шеф-</w:t>
      </w:r>
      <w:r w:rsidRPr="00747B03">
        <w:rPr>
          <w:rFonts w:ascii="Times New Roman" w:hAnsi="Times New Roman"/>
          <w:sz w:val="24"/>
          <w:szCs w:val="24"/>
        </w:rPr>
        <w:t>монтажа</w:t>
      </w:r>
      <w:proofErr w:type="gramEnd"/>
      <w:r w:rsidRPr="00747B03">
        <w:rPr>
          <w:rFonts w:ascii="Times New Roman" w:hAnsi="Times New Roman"/>
          <w:sz w:val="24"/>
          <w:szCs w:val="24"/>
        </w:rPr>
        <w:t xml:space="preserve"> до ввода в эксплуатацию должен составлять не более </w:t>
      </w:r>
      <w:r>
        <w:rPr>
          <w:rFonts w:ascii="Times New Roman" w:hAnsi="Times New Roman"/>
          <w:sz w:val="24"/>
          <w:szCs w:val="24"/>
        </w:rPr>
        <w:t>21</w:t>
      </w:r>
      <w:r w:rsidRPr="00747B03">
        <w:rPr>
          <w:rFonts w:ascii="Times New Roman" w:hAnsi="Times New Roman"/>
          <w:sz w:val="24"/>
          <w:szCs w:val="24"/>
        </w:rPr>
        <w:t xml:space="preserve"> календарн</w:t>
      </w:r>
      <w:r>
        <w:rPr>
          <w:rFonts w:ascii="Times New Roman" w:hAnsi="Times New Roman"/>
          <w:sz w:val="24"/>
          <w:szCs w:val="24"/>
        </w:rPr>
        <w:t>ого дня.</w:t>
      </w:r>
    </w:p>
    <w:p w:rsidR="00E74258" w:rsidRPr="00747B03" w:rsidRDefault="00E74258" w:rsidP="00E74258">
      <w:pPr>
        <w:widowControl w:val="0"/>
        <w:tabs>
          <w:tab w:val="left" w:pos="709"/>
          <w:tab w:val="left" w:pos="1418"/>
        </w:tabs>
        <w:spacing w:after="0" w:line="240" w:lineRule="auto"/>
        <w:ind w:right="-2" w:firstLine="567"/>
        <w:jc w:val="both"/>
        <w:rPr>
          <w:rFonts w:ascii="Times New Roman" w:hAnsi="Times New Roman"/>
          <w:sz w:val="24"/>
          <w:szCs w:val="24"/>
        </w:rPr>
      </w:pPr>
      <w:r w:rsidRPr="00747B03">
        <w:rPr>
          <w:rFonts w:ascii="Times New Roman" w:hAnsi="Times New Roman"/>
          <w:sz w:val="24"/>
          <w:szCs w:val="24"/>
        </w:rPr>
        <w:t xml:space="preserve">Поставщик направляет своих специалистов (собственный персонал) для выполнения </w:t>
      </w:r>
      <w:proofErr w:type="gramStart"/>
      <w:r w:rsidR="001465E4">
        <w:rPr>
          <w:rFonts w:ascii="Times New Roman" w:hAnsi="Times New Roman"/>
          <w:sz w:val="24"/>
          <w:szCs w:val="24"/>
        </w:rPr>
        <w:t>шеф-</w:t>
      </w:r>
      <w:r w:rsidRPr="00747B03">
        <w:rPr>
          <w:rFonts w:ascii="Times New Roman" w:hAnsi="Times New Roman"/>
          <w:sz w:val="24"/>
          <w:szCs w:val="24"/>
        </w:rPr>
        <w:t>монтажа</w:t>
      </w:r>
      <w:proofErr w:type="gramEnd"/>
      <w:r w:rsidRPr="00747B03">
        <w:rPr>
          <w:rFonts w:ascii="Times New Roman" w:hAnsi="Times New Roman"/>
          <w:sz w:val="24"/>
          <w:szCs w:val="24"/>
        </w:rPr>
        <w:t xml:space="preserve"> и пуско-наладки при первичном монтаже поставленного </w:t>
      </w:r>
      <w:r>
        <w:rPr>
          <w:rFonts w:ascii="Times New Roman" w:hAnsi="Times New Roman"/>
          <w:sz w:val="24"/>
          <w:szCs w:val="24"/>
        </w:rPr>
        <w:t xml:space="preserve">блока пожарных емкостей и всего </w:t>
      </w:r>
      <w:r w:rsidRPr="00747B03">
        <w:rPr>
          <w:rFonts w:ascii="Times New Roman" w:hAnsi="Times New Roman"/>
          <w:sz w:val="24"/>
          <w:szCs w:val="24"/>
        </w:rPr>
        <w:t>оборудования</w:t>
      </w:r>
      <w:r>
        <w:rPr>
          <w:rFonts w:ascii="Times New Roman" w:hAnsi="Times New Roman"/>
          <w:sz w:val="24"/>
          <w:szCs w:val="24"/>
        </w:rPr>
        <w:t xml:space="preserve"> и материалов входящих в объем поставки</w:t>
      </w:r>
      <w:r w:rsidRPr="00747B03">
        <w:rPr>
          <w:rFonts w:ascii="Times New Roman" w:hAnsi="Times New Roman"/>
          <w:sz w:val="24"/>
          <w:szCs w:val="24"/>
        </w:rPr>
        <w:t xml:space="preserve">. Поставщик обязан обеспечить присутствие в месте выполнения работ своих специалистов на весь период </w:t>
      </w:r>
      <w:proofErr w:type="gramStart"/>
      <w:r w:rsidR="001465E4">
        <w:rPr>
          <w:rFonts w:ascii="Times New Roman" w:hAnsi="Times New Roman"/>
          <w:sz w:val="24"/>
          <w:szCs w:val="24"/>
        </w:rPr>
        <w:t>шеф-</w:t>
      </w:r>
      <w:r w:rsidRPr="00747B03">
        <w:rPr>
          <w:rFonts w:ascii="Times New Roman" w:hAnsi="Times New Roman"/>
          <w:sz w:val="24"/>
          <w:szCs w:val="24"/>
        </w:rPr>
        <w:t>монтажа</w:t>
      </w:r>
      <w:proofErr w:type="gramEnd"/>
      <w:r w:rsidRPr="00747B03">
        <w:rPr>
          <w:rFonts w:ascii="Times New Roman" w:hAnsi="Times New Roman"/>
          <w:sz w:val="24"/>
          <w:szCs w:val="24"/>
        </w:rPr>
        <w:t xml:space="preserve"> и пуско-наладочных работ всего поставляемого оборудования. Требования к количеству персонала для проведения </w:t>
      </w:r>
      <w:r w:rsidR="001465E4">
        <w:rPr>
          <w:rFonts w:ascii="Times New Roman" w:hAnsi="Times New Roman"/>
          <w:sz w:val="24"/>
          <w:szCs w:val="24"/>
        </w:rPr>
        <w:t>шеф-</w:t>
      </w:r>
      <w:r w:rsidRPr="00747B03">
        <w:rPr>
          <w:rFonts w:ascii="Times New Roman" w:hAnsi="Times New Roman"/>
          <w:sz w:val="24"/>
          <w:szCs w:val="24"/>
        </w:rPr>
        <w:t xml:space="preserve">монтажных и пуско-наладочных работ: </w:t>
      </w:r>
    </w:p>
    <w:p w:rsidR="00E74258" w:rsidRPr="00BE1472" w:rsidRDefault="00E74258" w:rsidP="001465E4">
      <w:pPr>
        <w:pStyle w:val="a3"/>
        <w:widowControl w:val="0"/>
        <w:numPr>
          <w:ilvl w:val="0"/>
          <w:numId w:val="46"/>
        </w:numPr>
        <w:tabs>
          <w:tab w:val="left" w:pos="851"/>
          <w:tab w:val="left" w:pos="1276"/>
        </w:tabs>
        <w:spacing w:after="0" w:line="240" w:lineRule="auto"/>
        <w:ind w:left="567" w:right="-2" w:hanging="283"/>
        <w:jc w:val="both"/>
        <w:rPr>
          <w:rFonts w:ascii="Times New Roman" w:hAnsi="Times New Roman"/>
          <w:sz w:val="24"/>
          <w:szCs w:val="24"/>
        </w:rPr>
      </w:pPr>
      <w:r w:rsidRPr="00BE1472">
        <w:rPr>
          <w:rFonts w:ascii="Times New Roman" w:hAnsi="Times New Roman"/>
          <w:sz w:val="24"/>
          <w:szCs w:val="24"/>
        </w:rPr>
        <w:t xml:space="preserve">Руководитель </w:t>
      </w:r>
      <w:r w:rsidR="001465E4">
        <w:rPr>
          <w:rFonts w:ascii="Times New Roman" w:hAnsi="Times New Roman"/>
          <w:sz w:val="24"/>
          <w:szCs w:val="24"/>
        </w:rPr>
        <w:t>шеф-</w:t>
      </w:r>
      <w:r w:rsidRPr="00BE1472">
        <w:rPr>
          <w:rFonts w:ascii="Times New Roman" w:hAnsi="Times New Roman"/>
          <w:sz w:val="24"/>
          <w:szCs w:val="24"/>
        </w:rPr>
        <w:t>монтажных и пуско-наладочных работ - 1 специалист;</w:t>
      </w:r>
    </w:p>
    <w:p w:rsidR="001465E4" w:rsidRDefault="00E74258" w:rsidP="001465E4">
      <w:pPr>
        <w:pStyle w:val="a3"/>
        <w:widowControl w:val="0"/>
        <w:numPr>
          <w:ilvl w:val="0"/>
          <w:numId w:val="46"/>
        </w:numPr>
        <w:tabs>
          <w:tab w:val="left" w:pos="851"/>
          <w:tab w:val="left" w:pos="1276"/>
        </w:tabs>
        <w:spacing w:after="0" w:line="240" w:lineRule="auto"/>
        <w:ind w:left="567" w:right="-2" w:hanging="283"/>
        <w:jc w:val="both"/>
        <w:rPr>
          <w:rFonts w:ascii="Times New Roman" w:hAnsi="Times New Roman"/>
          <w:sz w:val="24"/>
          <w:szCs w:val="24"/>
        </w:rPr>
      </w:pPr>
      <w:r w:rsidRPr="00BE1472">
        <w:rPr>
          <w:rFonts w:ascii="Times New Roman" w:hAnsi="Times New Roman"/>
          <w:sz w:val="24"/>
          <w:szCs w:val="24"/>
        </w:rPr>
        <w:t>Инженер пуско-наладочных работ - 1 специалист</w:t>
      </w:r>
      <w:r w:rsidR="001465E4">
        <w:rPr>
          <w:rFonts w:ascii="Times New Roman" w:hAnsi="Times New Roman"/>
          <w:sz w:val="24"/>
          <w:szCs w:val="24"/>
        </w:rPr>
        <w:t>.</w:t>
      </w:r>
    </w:p>
    <w:p w:rsidR="00E74258" w:rsidRPr="001465E4" w:rsidRDefault="001465E4" w:rsidP="001465E4">
      <w:pPr>
        <w:widowControl w:val="0"/>
        <w:tabs>
          <w:tab w:val="left" w:pos="567"/>
          <w:tab w:val="left" w:pos="1418"/>
        </w:tabs>
        <w:spacing w:after="0" w:line="240" w:lineRule="auto"/>
        <w:ind w:right="-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E74258" w:rsidRPr="001465E4">
        <w:rPr>
          <w:rFonts w:ascii="Times New Roman" w:hAnsi="Times New Roman"/>
          <w:sz w:val="24"/>
          <w:szCs w:val="24"/>
        </w:rPr>
        <w:t xml:space="preserve">Поставщик вправе привлечь для выполнения </w:t>
      </w:r>
      <w:proofErr w:type="gramStart"/>
      <w:r>
        <w:rPr>
          <w:rFonts w:ascii="Times New Roman" w:hAnsi="Times New Roman"/>
          <w:sz w:val="24"/>
          <w:szCs w:val="24"/>
        </w:rPr>
        <w:t>шеф-</w:t>
      </w:r>
      <w:r w:rsidR="00E74258" w:rsidRPr="001465E4">
        <w:rPr>
          <w:rFonts w:ascii="Times New Roman" w:hAnsi="Times New Roman"/>
          <w:sz w:val="24"/>
          <w:szCs w:val="24"/>
        </w:rPr>
        <w:t>монтажа</w:t>
      </w:r>
      <w:proofErr w:type="gramEnd"/>
      <w:r w:rsidR="00E74258" w:rsidRPr="001465E4">
        <w:rPr>
          <w:rFonts w:ascii="Times New Roman" w:hAnsi="Times New Roman"/>
          <w:sz w:val="24"/>
          <w:szCs w:val="24"/>
        </w:rPr>
        <w:t xml:space="preserve"> и пусконаладочных работ представителя завода-изготовителя. </w:t>
      </w:r>
    </w:p>
    <w:p w:rsidR="00E74258" w:rsidRPr="00C84112" w:rsidRDefault="00E74258" w:rsidP="001465E4">
      <w:pPr>
        <w:pStyle w:val="a3"/>
        <w:tabs>
          <w:tab w:val="left" w:pos="0"/>
          <w:tab w:val="left" w:pos="567"/>
        </w:tabs>
        <w:spacing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ab/>
      </w:r>
      <w:r w:rsidRPr="00C84112">
        <w:rPr>
          <w:rFonts w:ascii="Times New Roman" w:hAnsi="Times New Roman"/>
          <w:sz w:val="24"/>
          <w:szCs w:val="24"/>
        </w:rPr>
        <w:t xml:space="preserve">Требования к квалификации руководителя </w:t>
      </w:r>
      <w:r w:rsidR="001465E4">
        <w:rPr>
          <w:rFonts w:ascii="Times New Roman" w:hAnsi="Times New Roman"/>
          <w:sz w:val="24"/>
          <w:szCs w:val="24"/>
        </w:rPr>
        <w:t>шеф-</w:t>
      </w:r>
      <w:r w:rsidRPr="00C84112">
        <w:rPr>
          <w:rFonts w:ascii="Times New Roman" w:hAnsi="Times New Roman"/>
          <w:sz w:val="24"/>
          <w:szCs w:val="24"/>
        </w:rPr>
        <w:t>монтажных и пуско-наладочных работ: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В</w:t>
      </w:r>
      <w:r w:rsidRPr="00C84112">
        <w:rPr>
          <w:rFonts w:ascii="Times New Roman" w:eastAsia="Times New Roman" w:hAnsi="Times New Roman"/>
          <w:sz w:val="24"/>
          <w:szCs w:val="24"/>
        </w:rPr>
        <w:t>ысшее образование по специальности инженер-механик/инженер-конструктор.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Опыт работы по специальности - не менее 3х лет;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Требования к квалификации инженера: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bookmarkStart w:id="34" w:name="_Hlk125105573"/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bookmarkEnd w:id="34"/>
      <w:r w:rsidRPr="00C84112">
        <w:rPr>
          <w:rFonts w:ascii="Times New Roman" w:eastAsia="Times New Roman" w:hAnsi="Times New Roman"/>
          <w:sz w:val="24"/>
          <w:szCs w:val="24"/>
        </w:rPr>
        <w:t>Высшее образование по специальности инженер-механик/инженер-энергетик;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Опыт работы по специальности – не менее 3х лет;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Группа допуска по электробезопасности – не менее 4 (до 1000В).</w:t>
      </w:r>
    </w:p>
    <w:p w:rsidR="00E74258" w:rsidRDefault="00E74258" w:rsidP="00E74258">
      <w:pPr>
        <w:pStyle w:val="a3"/>
        <w:tabs>
          <w:tab w:val="left" w:pos="567"/>
          <w:tab w:val="left" w:pos="851"/>
        </w:tabs>
        <w:spacing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Руководитель монтажных и пуско-наладочных работ производит оперативное руководство выполнением монтажа и пуско-наладки поставляемого оборудования</w:t>
      </w:r>
      <w:r>
        <w:rPr>
          <w:rFonts w:ascii="Times New Roman" w:eastAsia="Times New Roman" w:hAnsi="Times New Roman"/>
          <w:sz w:val="24"/>
          <w:szCs w:val="24"/>
        </w:rPr>
        <w:t>: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Емкостей объемом не менее 100</w:t>
      </w:r>
      <w:r w:rsidR="001465E4"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м</w:t>
      </w:r>
      <w:r w:rsidRPr="001465E4">
        <w:rPr>
          <w:rFonts w:ascii="Times New Roman" w:eastAsia="Times New Roman" w:hAnsi="Times New Roman"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/>
          <w:sz w:val="24"/>
          <w:szCs w:val="24"/>
        </w:rPr>
        <w:t xml:space="preserve"> каждая – 4шт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Насосной станции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Обвязки трубопроводов с системой обогрева и индикаторов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Обвязки электрической системы и освещения.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eastAsia="Times New Roman" w:hAnsi="Times New Roman"/>
          <w:sz w:val="24"/>
          <w:szCs w:val="24"/>
        </w:rPr>
        <w:t xml:space="preserve"> также выполняет и отвечает за следующие операции:</w:t>
      </w:r>
    </w:p>
    <w:p w:rsidR="00E74258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 xml:space="preserve">Выполнение замеров вертикальных отметок </w:t>
      </w:r>
      <w:r w:rsidR="00EB0DEA">
        <w:rPr>
          <w:rFonts w:ascii="Times New Roman" w:eastAsia="Times New Roman" w:hAnsi="Times New Roman"/>
          <w:sz w:val="24"/>
          <w:szCs w:val="24"/>
        </w:rPr>
        <w:t>на территории,</w:t>
      </w:r>
      <w:r>
        <w:rPr>
          <w:rFonts w:ascii="Times New Roman" w:eastAsia="Times New Roman" w:hAnsi="Times New Roman"/>
          <w:sz w:val="24"/>
          <w:szCs w:val="24"/>
        </w:rPr>
        <w:t xml:space="preserve"> подлежащей монтажу блока пожарных емкостей и всего оборудования и материалов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Pr="00EB0DEA" w:rsidRDefault="00E74258" w:rsidP="00EB0DEA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Руководство работами по подготовке территории к установке блока пожарных емкостей, т.ч. руководство работами по выравниванию территории площадки, монтажу дорожных плит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Авторский надзор процесса монтажа элементов оборудования;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Контроль за правильностью сборки оборудования и его элементов, настройки и подключения, а также внесение рекомендаций по безопасным и эффективным методам работы при монтаже;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Инженерно-конструкторское сопровождение с целью оперативного разрешения возникающих технических вопросов;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Освидетельствование выявленных несоответствий элементов оборудования настоящему техническому заданию;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Участие в комиссии по испытанию и вводу в эксплуатацию элементов оборудования;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Подписание соответствующих актов.</w:t>
      </w:r>
    </w:p>
    <w:p w:rsidR="00E74258" w:rsidRPr="00C84112" w:rsidRDefault="00E74258" w:rsidP="00E74258">
      <w:pPr>
        <w:pStyle w:val="a3"/>
        <w:tabs>
          <w:tab w:val="left" w:pos="0"/>
        </w:tabs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hAnsi="Times New Roman"/>
          <w:sz w:val="24"/>
          <w:szCs w:val="24"/>
        </w:rPr>
        <w:t xml:space="preserve">В случае обнаружения поломки, некомплектности, некачественного оборудования, а также несоответствия оборудования требованиям настоящего Технического задания или Договора, руководитель </w:t>
      </w:r>
      <w:r w:rsidR="000560B4">
        <w:rPr>
          <w:rFonts w:ascii="Times New Roman" w:hAnsi="Times New Roman"/>
          <w:sz w:val="24"/>
          <w:szCs w:val="24"/>
        </w:rPr>
        <w:t>шеф-</w:t>
      </w:r>
      <w:r w:rsidRPr="00C84112">
        <w:rPr>
          <w:rFonts w:ascii="Times New Roman" w:hAnsi="Times New Roman"/>
          <w:sz w:val="24"/>
          <w:szCs w:val="24"/>
        </w:rPr>
        <w:t xml:space="preserve">монтажных и пуско-наладочных работ участвует в комиссионной работе по освидетельствованию выявленных отклонений. Руководитель </w:t>
      </w:r>
      <w:r w:rsidR="000560B4">
        <w:rPr>
          <w:rFonts w:ascii="Times New Roman" w:hAnsi="Times New Roman"/>
          <w:sz w:val="24"/>
          <w:szCs w:val="24"/>
        </w:rPr>
        <w:t>шеф-</w:t>
      </w:r>
      <w:r w:rsidRPr="00C84112">
        <w:rPr>
          <w:rFonts w:ascii="Times New Roman" w:hAnsi="Times New Roman"/>
          <w:sz w:val="24"/>
          <w:szCs w:val="24"/>
        </w:rPr>
        <w:t xml:space="preserve">монтажных и пуско-наладочных работ является полномочным представителем Поставщика на объектах Заказчика и должен иметь соответствующую доверенность. </w:t>
      </w:r>
      <w:r w:rsidRPr="00C84112">
        <w:rPr>
          <w:rFonts w:ascii="Times New Roman" w:eastAsia="Times New Roman" w:hAnsi="Times New Roman"/>
          <w:sz w:val="24"/>
          <w:szCs w:val="24"/>
        </w:rPr>
        <w:t>Доверенность в оригинале должна быть представлена в Управление по развитию производства ООО "БНГРЭ" не позднее, чем за 10 (десять) рабочих дней до начала монтажных работ.</w:t>
      </w:r>
    </w:p>
    <w:p w:rsidR="00E74258" w:rsidRPr="00C84112" w:rsidRDefault="00E74258" w:rsidP="00E74258">
      <w:pPr>
        <w:pStyle w:val="a3"/>
        <w:tabs>
          <w:tab w:val="left" w:pos="0"/>
        </w:tabs>
        <w:spacing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hAnsi="Times New Roman"/>
          <w:sz w:val="24"/>
          <w:szCs w:val="24"/>
        </w:rPr>
        <w:t xml:space="preserve">Являясь полномочным представителем Поставщика на объектах Заказчика, руководитель </w:t>
      </w:r>
      <w:r w:rsidR="001465E4">
        <w:rPr>
          <w:rFonts w:ascii="Times New Roman" w:hAnsi="Times New Roman"/>
          <w:sz w:val="24"/>
          <w:szCs w:val="24"/>
        </w:rPr>
        <w:t>шеф-</w:t>
      </w:r>
      <w:r w:rsidRPr="00C84112">
        <w:rPr>
          <w:rFonts w:ascii="Times New Roman" w:hAnsi="Times New Roman"/>
          <w:sz w:val="24"/>
          <w:szCs w:val="24"/>
        </w:rPr>
        <w:t>монтажных и пуско-наладочных работ принимает участие в комиссии по испытанию и вводу в эксплуатацию смонтированного оборудования и/или его элементов.</w:t>
      </w:r>
    </w:p>
    <w:p w:rsidR="00E74258" w:rsidRPr="00E74258" w:rsidRDefault="00E74258" w:rsidP="00E74258">
      <w:pPr>
        <w:tabs>
          <w:tab w:val="left" w:pos="0"/>
        </w:tabs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Поставщик своими силами обеспечивает запуск и обкатку электрооборудования. В ходе проведения пуско-наладочных работ Поставщик обязан выполнить апробирование поставленного блока пожарных емкостей. Поставщик обязан провести испытания и измерения поставляемого оборудования, с оформлением отчета и протоколов лаборатории электрических испытаний и измерений.</w:t>
      </w:r>
    </w:p>
    <w:p w:rsidR="000C4459" w:rsidRPr="006A755C" w:rsidRDefault="007017F5" w:rsidP="008961A7">
      <w:pPr>
        <w:pStyle w:val="1"/>
        <w:numPr>
          <w:ilvl w:val="0"/>
          <w:numId w:val="37"/>
        </w:numPr>
        <w:tabs>
          <w:tab w:val="left" w:pos="709"/>
          <w:tab w:val="left" w:pos="851"/>
          <w:tab w:val="left" w:pos="1276"/>
        </w:tabs>
        <w:ind w:left="0" w:firstLine="709"/>
      </w:pPr>
      <w:r w:rsidRPr="006A755C">
        <w:t>Г</w:t>
      </w:r>
      <w:r w:rsidR="00C33D06" w:rsidRPr="006A755C">
        <w:t>арантийные обязательства</w:t>
      </w:r>
      <w:bookmarkEnd w:id="33"/>
    </w:p>
    <w:p w:rsidR="007017F5" w:rsidRPr="006A755C" w:rsidRDefault="00C33D06" w:rsidP="00636B56">
      <w:pPr>
        <w:pStyle w:val="2"/>
        <w:tabs>
          <w:tab w:val="left" w:pos="709"/>
          <w:tab w:val="left" w:pos="851"/>
          <w:tab w:val="left" w:pos="1276"/>
        </w:tabs>
        <w:spacing w:before="0" w:after="0" w:line="276" w:lineRule="auto"/>
        <w:ind w:firstLine="709"/>
        <w:jc w:val="both"/>
        <w:rPr>
          <w:b w:val="0"/>
          <w:iCs/>
        </w:rPr>
      </w:pPr>
      <w:bookmarkStart w:id="35" w:name="_Toc110435081"/>
      <w:bookmarkStart w:id="36" w:name="_Toc125106309"/>
      <w:bookmarkStart w:id="37" w:name="_Hlk141710294"/>
      <w:r w:rsidRPr="006A755C">
        <w:rPr>
          <w:b w:val="0"/>
          <w:iCs/>
        </w:rPr>
        <w:t xml:space="preserve">Гарантийный срок эксплуатации </w:t>
      </w:r>
      <w:r w:rsidR="001246F7" w:rsidRPr="006A755C">
        <w:rPr>
          <w:b w:val="0"/>
          <w:iCs/>
        </w:rPr>
        <w:t xml:space="preserve">поставляемого оборудования </w:t>
      </w:r>
      <w:r w:rsidR="000A1DD4" w:rsidRPr="006A755C">
        <w:rPr>
          <w:b w:val="0"/>
          <w:iCs/>
        </w:rPr>
        <w:t>–</w:t>
      </w:r>
      <w:r w:rsidRPr="006A755C">
        <w:rPr>
          <w:b w:val="0"/>
          <w:iCs/>
        </w:rPr>
        <w:t xml:space="preserve"> </w:t>
      </w:r>
      <w:r w:rsidR="000A1DD4" w:rsidRPr="006A755C">
        <w:rPr>
          <w:b w:val="0"/>
          <w:iCs/>
        </w:rPr>
        <w:t xml:space="preserve">не менее </w:t>
      </w:r>
      <w:r w:rsidRPr="006A755C">
        <w:rPr>
          <w:b w:val="0"/>
          <w:iCs/>
        </w:rPr>
        <w:t>12 месяцев со дня ввода в эксплуатацию</w:t>
      </w:r>
      <w:r w:rsidR="00037726" w:rsidRPr="006A755C">
        <w:rPr>
          <w:b w:val="0"/>
          <w:iCs/>
        </w:rPr>
        <w:t>.</w:t>
      </w:r>
      <w:bookmarkStart w:id="38" w:name="_Toc110435082"/>
      <w:bookmarkEnd w:id="35"/>
      <w:bookmarkEnd w:id="36"/>
    </w:p>
    <w:p w:rsidR="00F3134B" w:rsidRPr="006A755C" w:rsidRDefault="001246F7" w:rsidP="00636B56">
      <w:pPr>
        <w:pStyle w:val="2"/>
        <w:tabs>
          <w:tab w:val="left" w:pos="709"/>
          <w:tab w:val="left" w:pos="851"/>
          <w:tab w:val="left" w:pos="1276"/>
        </w:tabs>
        <w:spacing w:before="0" w:after="0" w:line="276" w:lineRule="auto"/>
        <w:ind w:firstLine="709"/>
        <w:jc w:val="both"/>
        <w:rPr>
          <w:b w:val="0"/>
          <w:iCs/>
        </w:rPr>
      </w:pPr>
      <w:bookmarkStart w:id="39" w:name="_Toc125106310"/>
      <w:r w:rsidRPr="006A755C">
        <w:rPr>
          <w:b w:val="0"/>
          <w:iCs/>
        </w:rPr>
        <w:t xml:space="preserve">Гарантийные обязательства на </w:t>
      </w:r>
      <w:r w:rsidR="00F3134B" w:rsidRPr="006A755C">
        <w:rPr>
          <w:b w:val="0"/>
          <w:iCs/>
        </w:rPr>
        <w:t>систему пожаротушения</w:t>
      </w:r>
      <w:r w:rsidRPr="006A755C">
        <w:rPr>
          <w:b w:val="0"/>
          <w:iCs/>
        </w:rPr>
        <w:t xml:space="preserve"> и всё комплектующее оборудование несет Поставщик.</w:t>
      </w:r>
      <w:bookmarkStart w:id="40" w:name="_Toc110435083"/>
      <w:bookmarkEnd w:id="38"/>
      <w:bookmarkEnd w:id="39"/>
    </w:p>
    <w:p w:rsidR="00F3134B" w:rsidRPr="006A755C" w:rsidRDefault="000A1DD4" w:rsidP="00636B56">
      <w:pPr>
        <w:pStyle w:val="2"/>
        <w:tabs>
          <w:tab w:val="left" w:pos="709"/>
          <w:tab w:val="left" w:pos="851"/>
          <w:tab w:val="left" w:pos="1276"/>
        </w:tabs>
        <w:spacing w:before="0" w:after="0" w:line="276" w:lineRule="auto"/>
        <w:ind w:firstLine="709"/>
        <w:jc w:val="both"/>
        <w:rPr>
          <w:b w:val="0"/>
          <w:iCs/>
        </w:rPr>
      </w:pPr>
      <w:bookmarkStart w:id="41" w:name="_Toc125106311"/>
      <w:r w:rsidRPr="006A755C">
        <w:rPr>
          <w:b w:val="0"/>
          <w:iCs/>
        </w:rPr>
        <w:t>Пос</w:t>
      </w:r>
      <w:r w:rsidR="00517BD9" w:rsidRPr="006A755C">
        <w:rPr>
          <w:b w:val="0"/>
          <w:iCs/>
        </w:rPr>
        <w:t>т</w:t>
      </w:r>
      <w:r w:rsidRPr="006A755C">
        <w:rPr>
          <w:b w:val="0"/>
          <w:iCs/>
        </w:rPr>
        <w:t>авщик</w:t>
      </w:r>
      <w:r w:rsidR="001246F7" w:rsidRPr="006A755C">
        <w:rPr>
          <w:b w:val="0"/>
          <w:iCs/>
        </w:rPr>
        <w:t xml:space="preserve"> гарантирует устранение, в кратчайшие сроки</w:t>
      </w:r>
      <w:r w:rsidR="00DB00D8" w:rsidRPr="006A755C">
        <w:rPr>
          <w:b w:val="0"/>
          <w:iCs/>
        </w:rPr>
        <w:t>, своими силами</w:t>
      </w:r>
      <w:r w:rsidR="001246F7" w:rsidRPr="006A755C">
        <w:rPr>
          <w:b w:val="0"/>
          <w:iCs/>
        </w:rPr>
        <w:t xml:space="preserve"> и за свой счет скрытых дефектов, недоработок и дефектов (в том числе конструктивные недоработки), возникших по обстоятельствам, за которые отвечает Поставщик/</w:t>
      </w:r>
      <w:r w:rsidR="00DB00D8" w:rsidRPr="006A755C">
        <w:rPr>
          <w:b w:val="0"/>
          <w:iCs/>
        </w:rPr>
        <w:t>Изготовитель</w:t>
      </w:r>
      <w:r w:rsidR="001246F7" w:rsidRPr="006A755C">
        <w:rPr>
          <w:b w:val="0"/>
          <w:iCs/>
        </w:rPr>
        <w:t>, а также замену деталей и изделий в течение гарантийного срока.</w:t>
      </w:r>
      <w:bookmarkStart w:id="42" w:name="_Toc110435084"/>
      <w:bookmarkEnd w:id="40"/>
      <w:bookmarkEnd w:id="41"/>
    </w:p>
    <w:p w:rsidR="00F3134B" w:rsidRPr="00C84112" w:rsidRDefault="001246F7" w:rsidP="00636B56">
      <w:pPr>
        <w:pStyle w:val="2"/>
        <w:tabs>
          <w:tab w:val="left" w:pos="709"/>
          <w:tab w:val="left" w:pos="851"/>
          <w:tab w:val="left" w:pos="1276"/>
        </w:tabs>
        <w:spacing w:before="0" w:after="0" w:line="276" w:lineRule="auto"/>
        <w:ind w:firstLine="709"/>
        <w:jc w:val="both"/>
        <w:rPr>
          <w:b w:val="0"/>
          <w:iCs/>
        </w:rPr>
      </w:pPr>
      <w:bookmarkStart w:id="43" w:name="_Toc125106312"/>
      <w:r w:rsidRPr="006A755C">
        <w:rPr>
          <w:b w:val="0"/>
          <w:iCs/>
        </w:rPr>
        <w:t>Гарантийный срок на комплектующие изделия должен соответствовать установленным стандартам или техническим условиям на эт</w:t>
      </w:r>
      <w:r w:rsidR="000C4459" w:rsidRPr="006A755C">
        <w:rPr>
          <w:b w:val="0"/>
          <w:iCs/>
        </w:rPr>
        <w:t>о</w:t>
      </w:r>
      <w:r w:rsidRPr="006A755C">
        <w:rPr>
          <w:b w:val="0"/>
          <w:iCs/>
        </w:rPr>
        <w:t xml:space="preserve"> </w:t>
      </w:r>
      <w:r w:rsidR="000C4459" w:rsidRPr="006A755C">
        <w:rPr>
          <w:b w:val="0"/>
          <w:iCs/>
        </w:rPr>
        <w:t>оборудование</w:t>
      </w:r>
      <w:r w:rsidRPr="006A755C">
        <w:rPr>
          <w:b w:val="0"/>
          <w:iCs/>
        </w:rPr>
        <w:t>, но в любом случае не может</w:t>
      </w:r>
      <w:r w:rsidR="00F3134B" w:rsidRPr="006A755C">
        <w:rPr>
          <w:b w:val="0"/>
          <w:iCs/>
        </w:rPr>
        <w:t xml:space="preserve"> быть</w:t>
      </w:r>
      <w:r w:rsidRPr="006A755C">
        <w:rPr>
          <w:b w:val="0"/>
          <w:iCs/>
        </w:rPr>
        <w:t xml:space="preserve"> менее гарантийного срока на основное </w:t>
      </w:r>
      <w:r w:rsidR="000C4459" w:rsidRPr="006A755C">
        <w:rPr>
          <w:b w:val="0"/>
          <w:iCs/>
        </w:rPr>
        <w:t>оборудование</w:t>
      </w:r>
      <w:r w:rsidRPr="006A755C">
        <w:rPr>
          <w:b w:val="0"/>
          <w:iCs/>
        </w:rPr>
        <w:t>.</w:t>
      </w:r>
      <w:bookmarkStart w:id="44" w:name="_Toc110435085"/>
      <w:bookmarkEnd w:id="42"/>
      <w:bookmarkEnd w:id="43"/>
    </w:p>
    <w:bookmarkEnd w:id="37"/>
    <w:bookmarkEnd w:id="44"/>
    <w:p w:rsidR="008F0677" w:rsidRDefault="008F0677" w:rsidP="00636B56">
      <w:pPr>
        <w:tabs>
          <w:tab w:val="left" w:pos="709"/>
          <w:tab w:val="left" w:pos="851"/>
          <w:tab w:val="left" w:pos="1276"/>
        </w:tabs>
        <w:spacing w:after="0"/>
        <w:ind w:firstLine="709"/>
        <w:rPr>
          <w:lang w:eastAsia="ru-RU"/>
        </w:rPr>
      </w:pPr>
    </w:p>
    <w:p w:rsidR="00485DDF" w:rsidRPr="00F602FB" w:rsidRDefault="00485DDF" w:rsidP="00636B56">
      <w:pPr>
        <w:tabs>
          <w:tab w:val="left" w:pos="709"/>
          <w:tab w:val="left" w:pos="851"/>
          <w:tab w:val="left" w:pos="1276"/>
        </w:tabs>
        <w:spacing w:after="0"/>
        <w:ind w:firstLine="709"/>
        <w:rPr>
          <w:lang w:eastAsia="ru-RU"/>
        </w:rPr>
      </w:pPr>
    </w:p>
    <w:p w:rsidR="00485DDF" w:rsidRPr="00485DDF" w:rsidRDefault="00485DDF" w:rsidP="00485DDF">
      <w:pPr>
        <w:tabs>
          <w:tab w:val="left" w:pos="142"/>
        </w:tabs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85DDF">
        <w:rPr>
          <w:rFonts w:ascii="Times New Roman" w:eastAsia="Times New Roman" w:hAnsi="Times New Roman"/>
          <w:sz w:val="24"/>
          <w:szCs w:val="24"/>
          <w:lang w:eastAsia="ru-RU"/>
        </w:rPr>
        <w:t>Руководитель ответственного подразделения:</w:t>
      </w:r>
    </w:p>
    <w:p w:rsidR="00485DDF" w:rsidRPr="00485DDF" w:rsidRDefault="00485DDF" w:rsidP="00485DDF">
      <w:pPr>
        <w:spacing w:after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85DDF" w:rsidRPr="00485DDF" w:rsidRDefault="00485DDF" w:rsidP="00485DDF">
      <w:pPr>
        <w:spacing w:after="0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 w:rsidRPr="00485DDF">
        <w:rPr>
          <w:rFonts w:ascii="Times New Roman" w:eastAsia="Times New Roman" w:hAnsi="Times New Roman"/>
          <w:sz w:val="24"/>
          <w:szCs w:val="24"/>
          <w:lang w:eastAsia="ru-RU"/>
        </w:rPr>
        <w:t>И.о</w:t>
      </w:r>
      <w:proofErr w:type="spellEnd"/>
      <w:r w:rsidRPr="00485DDF">
        <w:rPr>
          <w:rFonts w:ascii="Times New Roman" w:eastAsia="Times New Roman" w:hAnsi="Times New Roman"/>
          <w:sz w:val="24"/>
          <w:szCs w:val="24"/>
          <w:lang w:eastAsia="ru-RU"/>
        </w:rPr>
        <w:t>. начальника отдела ОТ и ПБ                                                                                       С.А. Вислова</w:t>
      </w:r>
    </w:p>
    <w:p w:rsidR="0049080A" w:rsidRPr="00F602FB" w:rsidRDefault="0049080A" w:rsidP="00636B56">
      <w:pPr>
        <w:pStyle w:val="2"/>
        <w:tabs>
          <w:tab w:val="left" w:pos="709"/>
          <w:tab w:val="left" w:pos="851"/>
          <w:tab w:val="left" w:pos="1276"/>
        </w:tabs>
        <w:spacing w:line="276" w:lineRule="auto"/>
        <w:ind w:firstLine="709"/>
        <w:jc w:val="both"/>
        <w:rPr>
          <w:b w:val="0"/>
          <w:iCs/>
        </w:rPr>
      </w:pPr>
    </w:p>
    <w:sectPr w:rsidR="0049080A" w:rsidRPr="00F602FB" w:rsidSect="00370BE9">
      <w:footerReference w:type="default" r:id="rId14"/>
      <w:pgSz w:w="11906" w:h="16838"/>
      <w:pgMar w:top="720" w:right="720" w:bottom="720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A633E" w:rsidRDefault="00EA633E" w:rsidP="00383DDE">
      <w:pPr>
        <w:spacing w:after="0" w:line="240" w:lineRule="auto"/>
      </w:pPr>
      <w:r>
        <w:separator/>
      </w:r>
    </w:p>
  </w:endnote>
  <w:endnote w:type="continuationSeparator" w:id="0">
    <w:p w:rsidR="00EA633E" w:rsidRDefault="00EA633E" w:rsidP="00383D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12DD" w:rsidRPr="00856FBA" w:rsidRDefault="00CF2878">
    <w:pPr>
      <w:pStyle w:val="aa"/>
      <w:jc w:val="right"/>
      <w:rPr>
        <w:rFonts w:ascii="Times New Roman" w:hAnsi="Times New Roman"/>
      </w:rPr>
    </w:pPr>
    <w:r w:rsidRPr="00856FBA">
      <w:rPr>
        <w:rFonts w:ascii="Times New Roman" w:hAnsi="Times New Roman"/>
      </w:rPr>
      <w:fldChar w:fldCharType="begin"/>
    </w:r>
    <w:r w:rsidR="00A012DD" w:rsidRPr="00856FBA">
      <w:rPr>
        <w:rFonts w:ascii="Times New Roman" w:hAnsi="Times New Roman"/>
      </w:rPr>
      <w:instrText xml:space="preserve"> PAGE   \* MERGEFORMAT </w:instrText>
    </w:r>
    <w:r w:rsidRPr="00856FBA">
      <w:rPr>
        <w:rFonts w:ascii="Times New Roman" w:hAnsi="Times New Roman"/>
      </w:rPr>
      <w:fldChar w:fldCharType="separate"/>
    </w:r>
    <w:r w:rsidR="000C4459" w:rsidRPr="00856FBA">
      <w:rPr>
        <w:rFonts w:ascii="Times New Roman" w:hAnsi="Times New Roman"/>
        <w:noProof/>
      </w:rPr>
      <w:t>16</w:t>
    </w:r>
    <w:r w:rsidRPr="00856FBA">
      <w:rPr>
        <w:rFonts w:ascii="Times New Roman" w:hAnsi="Times New Roman"/>
        <w:noProof/>
      </w:rPr>
      <w:fldChar w:fldCharType="end"/>
    </w:r>
  </w:p>
  <w:p w:rsidR="00A012DD" w:rsidRDefault="00A012DD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A633E" w:rsidRDefault="00EA633E" w:rsidP="00383DDE">
      <w:pPr>
        <w:spacing w:after="0" w:line="240" w:lineRule="auto"/>
      </w:pPr>
      <w:r>
        <w:separator/>
      </w:r>
    </w:p>
  </w:footnote>
  <w:footnote w:type="continuationSeparator" w:id="0">
    <w:p w:rsidR="00EA633E" w:rsidRDefault="00EA633E" w:rsidP="00383D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C6458"/>
    <w:multiLevelType w:val="hybridMultilevel"/>
    <w:tmpl w:val="731C61CC"/>
    <w:lvl w:ilvl="0" w:tplc="BD4ED90E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D0D33"/>
    <w:multiLevelType w:val="multilevel"/>
    <w:tmpl w:val="D89A375C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567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–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bullet"/>
      <w:lvlText w:val="–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 w15:restartNumberingAfterBreak="0">
    <w:nsid w:val="046B2340"/>
    <w:multiLevelType w:val="multilevel"/>
    <w:tmpl w:val="E662D7A8"/>
    <w:lvl w:ilvl="0">
      <w:start w:val="1"/>
      <w:numFmt w:val="decimal"/>
      <w:lvlText w:val="%1."/>
      <w:lvlJc w:val="left"/>
      <w:pPr>
        <w:ind w:left="3479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216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 w15:restartNumberingAfterBreak="0">
    <w:nsid w:val="08F3165D"/>
    <w:multiLevelType w:val="multilevel"/>
    <w:tmpl w:val="44CCDCA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AF87EAD"/>
    <w:multiLevelType w:val="multilevel"/>
    <w:tmpl w:val="009C9C7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D4720B2"/>
    <w:multiLevelType w:val="hybridMultilevel"/>
    <w:tmpl w:val="FDD46E02"/>
    <w:lvl w:ilvl="0" w:tplc="958EF4F0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042E17"/>
    <w:multiLevelType w:val="hybridMultilevel"/>
    <w:tmpl w:val="19449C12"/>
    <w:lvl w:ilvl="0" w:tplc="5CAA7D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5CAA7DF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FE044D"/>
    <w:multiLevelType w:val="multilevel"/>
    <w:tmpl w:val="4C303688"/>
    <w:lvl w:ilvl="0">
      <w:start w:val="5"/>
      <w:numFmt w:val="decimal"/>
      <w:lvlText w:val="%1."/>
      <w:lvlJc w:val="left"/>
      <w:pPr>
        <w:ind w:left="780" w:hanging="780"/>
      </w:pPr>
      <w:rPr>
        <w:rFonts w:hint="default"/>
      </w:rPr>
    </w:lvl>
    <w:lvl w:ilvl="1">
      <w:start w:val="158"/>
      <w:numFmt w:val="decimal"/>
      <w:lvlText w:val="%1.%2."/>
      <w:lvlJc w:val="left"/>
      <w:pPr>
        <w:ind w:left="780" w:hanging="78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0BA2626"/>
    <w:multiLevelType w:val="multilevel"/>
    <w:tmpl w:val="67849F28"/>
    <w:lvl w:ilvl="0">
      <w:start w:val="5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9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1073AA2"/>
    <w:multiLevelType w:val="hybridMultilevel"/>
    <w:tmpl w:val="4E208754"/>
    <w:lvl w:ilvl="0" w:tplc="C28AD034">
      <w:start w:val="65535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369294B"/>
    <w:multiLevelType w:val="multilevel"/>
    <w:tmpl w:val="DA34B7E6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–"/>
      <w:lvlJc w:val="left"/>
      <w:pPr>
        <w:ind w:left="1728" w:hanging="648"/>
      </w:pPr>
      <w:rPr>
        <w:rFonts w:ascii="Calibri" w:hAnsi="Calibri"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1" w15:restartNumberingAfterBreak="0">
    <w:nsid w:val="23A23B21"/>
    <w:multiLevelType w:val="multilevel"/>
    <w:tmpl w:val="43162628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63A27CD"/>
    <w:multiLevelType w:val="hybridMultilevel"/>
    <w:tmpl w:val="203844E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277D1BA8"/>
    <w:multiLevelType w:val="hybridMultilevel"/>
    <w:tmpl w:val="6A3A8E8A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8A33452"/>
    <w:multiLevelType w:val="hybridMultilevel"/>
    <w:tmpl w:val="F9747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220945"/>
    <w:multiLevelType w:val="hybridMultilevel"/>
    <w:tmpl w:val="73CE11AA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2C5B61D8"/>
    <w:multiLevelType w:val="hybridMultilevel"/>
    <w:tmpl w:val="D244FE62"/>
    <w:lvl w:ilvl="0" w:tplc="B9487D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EA10DF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33A03D2E"/>
    <w:multiLevelType w:val="hybridMultilevel"/>
    <w:tmpl w:val="61D8F126"/>
    <w:lvl w:ilvl="0" w:tplc="88049772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373B1E48"/>
    <w:multiLevelType w:val="hybridMultilevel"/>
    <w:tmpl w:val="F52C533E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D525CE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1" w15:restartNumberingAfterBreak="0">
    <w:nsid w:val="3AA7505C"/>
    <w:multiLevelType w:val="multilevel"/>
    <w:tmpl w:val="E376C6AE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2" w15:restartNumberingAfterBreak="0">
    <w:nsid w:val="3B1605D9"/>
    <w:multiLevelType w:val="multilevel"/>
    <w:tmpl w:val="312E324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E161592"/>
    <w:multiLevelType w:val="hybridMultilevel"/>
    <w:tmpl w:val="5154745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AA2494"/>
    <w:multiLevelType w:val="multilevel"/>
    <w:tmpl w:val="087858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47596B56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6" w15:restartNumberingAfterBreak="0">
    <w:nsid w:val="48D140A4"/>
    <w:multiLevelType w:val="multilevel"/>
    <w:tmpl w:val="3E16425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27" w15:restartNumberingAfterBreak="0">
    <w:nsid w:val="4F356088"/>
    <w:multiLevelType w:val="hybridMultilevel"/>
    <w:tmpl w:val="2AAEB0B4"/>
    <w:lvl w:ilvl="0" w:tplc="5C3621DE">
      <w:start w:val="1"/>
      <w:numFmt w:val="decimal"/>
      <w:lvlText w:val="6.1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962A3102">
      <w:start w:val="1"/>
      <w:numFmt w:val="bullet"/>
      <w:lvlText w:val=""/>
      <w:lvlJc w:val="left"/>
      <w:pPr>
        <w:ind w:left="2160" w:hanging="180"/>
      </w:pPr>
      <w:rPr>
        <w:rFonts w:ascii="Symbol" w:hAnsi="Symbol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CB4B87"/>
    <w:multiLevelType w:val="multilevel"/>
    <w:tmpl w:val="96F4847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"/>
      <w:lvlJc w:val="left"/>
      <w:pPr>
        <w:ind w:left="1728" w:hanging="648"/>
      </w:pPr>
      <w:rPr>
        <w:rFonts w:ascii="Symbol" w:hAnsi="Symbol" w:hint="default"/>
      </w:rPr>
    </w:lvl>
    <w:lvl w:ilvl="4">
      <w:start w:val="65535"/>
      <w:numFmt w:val="bullet"/>
      <w:lvlText w:val="-"/>
      <w:lvlJc w:val="left"/>
      <w:pPr>
        <w:ind w:left="2232" w:hanging="792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 w15:restartNumberingAfterBreak="0">
    <w:nsid w:val="511140EE"/>
    <w:multiLevelType w:val="hybridMultilevel"/>
    <w:tmpl w:val="53C2D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923E24"/>
    <w:multiLevelType w:val="hybridMultilevel"/>
    <w:tmpl w:val="64C8CD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2854F9"/>
    <w:multiLevelType w:val="multilevel"/>
    <w:tmpl w:val="8F16B2F6"/>
    <w:lvl w:ilvl="0">
      <w:start w:val="1"/>
      <w:numFmt w:val="decimal"/>
      <w:lvlText w:val="%1."/>
      <w:lvlJc w:val="left"/>
      <w:pPr>
        <w:ind w:left="3479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216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2" w15:restartNumberingAfterBreak="0">
    <w:nsid w:val="543E0F05"/>
    <w:multiLevelType w:val="hybridMultilevel"/>
    <w:tmpl w:val="C78E2780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6B138D"/>
    <w:multiLevelType w:val="hybridMultilevel"/>
    <w:tmpl w:val="895C0B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515393"/>
    <w:multiLevelType w:val="hybridMultilevel"/>
    <w:tmpl w:val="DB8E656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F32C81"/>
    <w:multiLevelType w:val="multilevel"/>
    <w:tmpl w:val="18B07040"/>
    <w:lvl w:ilvl="0">
      <w:start w:val="5"/>
      <w:numFmt w:val="decimal"/>
      <w:lvlText w:val="%1."/>
      <w:lvlJc w:val="left"/>
      <w:pPr>
        <w:ind w:left="660" w:hanging="660"/>
      </w:pPr>
      <w:rPr>
        <w:rFonts w:eastAsia="Courier New" w:hint="default"/>
        <w:color w:val="000000"/>
      </w:rPr>
    </w:lvl>
    <w:lvl w:ilvl="1">
      <w:start w:val="18"/>
      <w:numFmt w:val="decimal"/>
      <w:lvlText w:val="%1.%2."/>
      <w:lvlJc w:val="left"/>
      <w:pPr>
        <w:ind w:left="660" w:hanging="660"/>
      </w:pPr>
      <w:rPr>
        <w:rFonts w:eastAsia="Courier New" w:hint="default"/>
        <w:color w:val="000000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eastAsia="Courier New"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ourier New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ourier New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ourier New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Courier New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ourier New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Courier New" w:hint="default"/>
        <w:color w:val="000000"/>
      </w:rPr>
    </w:lvl>
  </w:abstractNum>
  <w:abstractNum w:abstractNumId="36" w15:restartNumberingAfterBreak="0">
    <w:nsid w:val="6E0D28B4"/>
    <w:multiLevelType w:val="hybridMultilevel"/>
    <w:tmpl w:val="560C854C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464E63"/>
    <w:multiLevelType w:val="hybridMultilevel"/>
    <w:tmpl w:val="EC9CB88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0635256"/>
    <w:multiLevelType w:val="multilevel"/>
    <w:tmpl w:val="EF285CC6"/>
    <w:lvl w:ilvl="0">
      <w:start w:val="1"/>
      <w:numFmt w:val="decimal"/>
      <w:lvlText w:val="%1."/>
      <w:lvlJc w:val="left"/>
      <w:pPr>
        <w:ind w:left="107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143" w:hanging="432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15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9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3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7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1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5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1" w:hanging="1440"/>
      </w:pPr>
      <w:rPr>
        <w:rFonts w:cs="Times New Roman"/>
      </w:rPr>
    </w:lvl>
  </w:abstractNum>
  <w:abstractNum w:abstractNumId="39" w15:restartNumberingAfterBreak="0">
    <w:nsid w:val="7363706A"/>
    <w:multiLevelType w:val="multilevel"/>
    <w:tmpl w:val="B90A63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74AE0A41"/>
    <w:multiLevelType w:val="multilevel"/>
    <w:tmpl w:val="FBBE71EC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41" w15:restartNumberingAfterBreak="0">
    <w:nsid w:val="766B2D1F"/>
    <w:multiLevelType w:val="multilevel"/>
    <w:tmpl w:val="6BA61F76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"/>
      <w:lvlJc w:val="left"/>
      <w:pPr>
        <w:ind w:left="1355" w:hanging="504"/>
      </w:pPr>
      <w:rPr>
        <w:rFonts w:ascii="Symbol" w:hAnsi="Symbol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78367441"/>
    <w:multiLevelType w:val="hybridMultilevel"/>
    <w:tmpl w:val="9A1CB6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A51405B"/>
    <w:multiLevelType w:val="hybridMultilevel"/>
    <w:tmpl w:val="557CE2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7B136542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5" w15:restartNumberingAfterBreak="0">
    <w:nsid w:val="7E875D77"/>
    <w:multiLevelType w:val="hybridMultilevel"/>
    <w:tmpl w:val="F0883A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4"/>
  </w:num>
  <w:num w:numId="3">
    <w:abstractNumId w:val="39"/>
  </w:num>
  <w:num w:numId="4">
    <w:abstractNumId w:val="44"/>
  </w:num>
  <w:num w:numId="5">
    <w:abstractNumId w:val="25"/>
  </w:num>
  <w:num w:numId="6">
    <w:abstractNumId w:val="17"/>
  </w:num>
  <w:num w:numId="7">
    <w:abstractNumId w:val="20"/>
  </w:num>
  <w:num w:numId="8">
    <w:abstractNumId w:val="33"/>
  </w:num>
  <w:num w:numId="9">
    <w:abstractNumId w:val="41"/>
  </w:num>
  <w:num w:numId="10">
    <w:abstractNumId w:val="1"/>
  </w:num>
  <w:num w:numId="11">
    <w:abstractNumId w:val="9"/>
  </w:num>
  <w:num w:numId="12">
    <w:abstractNumId w:val="28"/>
  </w:num>
  <w:num w:numId="13">
    <w:abstractNumId w:val="14"/>
  </w:num>
  <w:num w:numId="14">
    <w:abstractNumId w:val="5"/>
  </w:num>
  <w:num w:numId="15">
    <w:abstractNumId w:val="42"/>
  </w:num>
  <w:num w:numId="16">
    <w:abstractNumId w:val="35"/>
  </w:num>
  <w:num w:numId="17">
    <w:abstractNumId w:val="0"/>
  </w:num>
  <w:num w:numId="18">
    <w:abstractNumId w:val="6"/>
  </w:num>
  <w:num w:numId="19">
    <w:abstractNumId w:val="37"/>
  </w:num>
  <w:num w:numId="20">
    <w:abstractNumId w:val="7"/>
  </w:num>
  <w:num w:numId="21">
    <w:abstractNumId w:val="8"/>
  </w:num>
  <w:num w:numId="22">
    <w:abstractNumId w:val="11"/>
  </w:num>
  <w:num w:numId="23">
    <w:abstractNumId w:val="10"/>
  </w:num>
  <w:num w:numId="24">
    <w:abstractNumId w:val="21"/>
  </w:num>
  <w:num w:numId="25">
    <w:abstractNumId w:val="27"/>
  </w:num>
  <w:num w:numId="26">
    <w:abstractNumId w:val="29"/>
  </w:num>
  <w:num w:numId="27">
    <w:abstractNumId w:val="16"/>
  </w:num>
  <w:num w:numId="28">
    <w:abstractNumId w:val="26"/>
  </w:num>
  <w:num w:numId="29">
    <w:abstractNumId w:val="32"/>
  </w:num>
  <w:num w:numId="30">
    <w:abstractNumId w:val="36"/>
  </w:num>
  <w:num w:numId="31">
    <w:abstractNumId w:val="40"/>
  </w:num>
  <w:num w:numId="32">
    <w:abstractNumId w:val="3"/>
  </w:num>
  <w:num w:numId="33">
    <w:abstractNumId w:val="19"/>
  </w:num>
  <w:num w:numId="34">
    <w:abstractNumId w:val="18"/>
  </w:num>
  <w:num w:numId="35">
    <w:abstractNumId w:val="2"/>
  </w:num>
  <w:num w:numId="36">
    <w:abstractNumId w:val="4"/>
  </w:num>
  <w:num w:numId="37">
    <w:abstractNumId w:val="22"/>
  </w:num>
  <w:num w:numId="38">
    <w:abstractNumId w:val="15"/>
  </w:num>
  <w:num w:numId="39">
    <w:abstractNumId w:val="12"/>
  </w:num>
  <w:num w:numId="40">
    <w:abstractNumId w:val="45"/>
  </w:num>
  <w:num w:numId="41">
    <w:abstractNumId w:val="34"/>
  </w:num>
  <w:num w:numId="42">
    <w:abstractNumId w:val="30"/>
  </w:num>
  <w:num w:numId="43">
    <w:abstractNumId w:val="23"/>
  </w:num>
  <w:num w:numId="44">
    <w:abstractNumId w:val="38"/>
  </w:num>
  <w:num w:numId="45">
    <w:abstractNumId w:val="43"/>
  </w:num>
  <w:num w:numId="46">
    <w:abstractNumId w:val="13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651B"/>
    <w:rsid w:val="00000277"/>
    <w:rsid w:val="00000959"/>
    <w:rsid w:val="000011CB"/>
    <w:rsid w:val="000012A2"/>
    <w:rsid w:val="00002537"/>
    <w:rsid w:val="000033D4"/>
    <w:rsid w:val="000036D3"/>
    <w:rsid w:val="0000435A"/>
    <w:rsid w:val="000058D1"/>
    <w:rsid w:val="00006C34"/>
    <w:rsid w:val="00011A62"/>
    <w:rsid w:val="0001328E"/>
    <w:rsid w:val="00013E10"/>
    <w:rsid w:val="00014FEA"/>
    <w:rsid w:val="0001656D"/>
    <w:rsid w:val="00017190"/>
    <w:rsid w:val="0002250E"/>
    <w:rsid w:val="00022E18"/>
    <w:rsid w:val="00024777"/>
    <w:rsid w:val="00024A4B"/>
    <w:rsid w:val="0002768F"/>
    <w:rsid w:val="000278DA"/>
    <w:rsid w:val="00027E67"/>
    <w:rsid w:val="0003098F"/>
    <w:rsid w:val="00032215"/>
    <w:rsid w:val="000325E6"/>
    <w:rsid w:val="000327BF"/>
    <w:rsid w:val="0003360B"/>
    <w:rsid w:val="0003454B"/>
    <w:rsid w:val="00034B5F"/>
    <w:rsid w:val="00037726"/>
    <w:rsid w:val="00041DD4"/>
    <w:rsid w:val="00041DFB"/>
    <w:rsid w:val="00042CFC"/>
    <w:rsid w:val="00043183"/>
    <w:rsid w:val="00043A19"/>
    <w:rsid w:val="0004526E"/>
    <w:rsid w:val="0004651B"/>
    <w:rsid w:val="00046E5D"/>
    <w:rsid w:val="000519D6"/>
    <w:rsid w:val="00051DFB"/>
    <w:rsid w:val="000529C3"/>
    <w:rsid w:val="00053708"/>
    <w:rsid w:val="00056017"/>
    <w:rsid w:val="000560B4"/>
    <w:rsid w:val="00060C80"/>
    <w:rsid w:val="000619C1"/>
    <w:rsid w:val="000646EE"/>
    <w:rsid w:val="00064713"/>
    <w:rsid w:val="00066004"/>
    <w:rsid w:val="00066E40"/>
    <w:rsid w:val="000708CD"/>
    <w:rsid w:val="0007111A"/>
    <w:rsid w:val="00072246"/>
    <w:rsid w:val="00072D25"/>
    <w:rsid w:val="000753ED"/>
    <w:rsid w:val="0007732C"/>
    <w:rsid w:val="00080950"/>
    <w:rsid w:val="00082284"/>
    <w:rsid w:val="000829C2"/>
    <w:rsid w:val="00082CFF"/>
    <w:rsid w:val="00087C42"/>
    <w:rsid w:val="00091BBE"/>
    <w:rsid w:val="00093239"/>
    <w:rsid w:val="00094617"/>
    <w:rsid w:val="00095382"/>
    <w:rsid w:val="000960B9"/>
    <w:rsid w:val="00096210"/>
    <w:rsid w:val="000A1DD4"/>
    <w:rsid w:val="000A4465"/>
    <w:rsid w:val="000A4DC7"/>
    <w:rsid w:val="000A58BF"/>
    <w:rsid w:val="000A6453"/>
    <w:rsid w:val="000B0ABE"/>
    <w:rsid w:val="000B53DC"/>
    <w:rsid w:val="000B646D"/>
    <w:rsid w:val="000C00EF"/>
    <w:rsid w:val="000C2850"/>
    <w:rsid w:val="000C3232"/>
    <w:rsid w:val="000C4459"/>
    <w:rsid w:val="000C4FE2"/>
    <w:rsid w:val="000C5E78"/>
    <w:rsid w:val="000C6B0B"/>
    <w:rsid w:val="000C71E2"/>
    <w:rsid w:val="000C78EE"/>
    <w:rsid w:val="000C7CD7"/>
    <w:rsid w:val="000D00EE"/>
    <w:rsid w:val="000D3E44"/>
    <w:rsid w:val="000D6289"/>
    <w:rsid w:val="000D74EE"/>
    <w:rsid w:val="000E0B0E"/>
    <w:rsid w:val="000E0BD1"/>
    <w:rsid w:val="000E25F2"/>
    <w:rsid w:val="000E2A8A"/>
    <w:rsid w:val="000E2DB8"/>
    <w:rsid w:val="000E36BC"/>
    <w:rsid w:val="000E5D4D"/>
    <w:rsid w:val="000E714C"/>
    <w:rsid w:val="000F12DD"/>
    <w:rsid w:val="000F1597"/>
    <w:rsid w:val="000F17B2"/>
    <w:rsid w:val="000F1913"/>
    <w:rsid w:val="000F2CFC"/>
    <w:rsid w:val="000F51CE"/>
    <w:rsid w:val="000F5370"/>
    <w:rsid w:val="000F6298"/>
    <w:rsid w:val="000F7B61"/>
    <w:rsid w:val="00100AF2"/>
    <w:rsid w:val="00101682"/>
    <w:rsid w:val="001018D1"/>
    <w:rsid w:val="00102B1E"/>
    <w:rsid w:val="00103C53"/>
    <w:rsid w:val="001067BA"/>
    <w:rsid w:val="001067C2"/>
    <w:rsid w:val="00106AF1"/>
    <w:rsid w:val="00106D39"/>
    <w:rsid w:val="00112676"/>
    <w:rsid w:val="00112C4C"/>
    <w:rsid w:val="001147FD"/>
    <w:rsid w:val="00115F93"/>
    <w:rsid w:val="00116C14"/>
    <w:rsid w:val="0012277C"/>
    <w:rsid w:val="001246F7"/>
    <w:rsid w:val="0012471C"/>
    <w:rsid w:val="00126B60"/>
    <w:rsid w:val="00127AA9"/>
    <w:rsid w:val="001313FC"/>
    <w:rsid w:val="00133C0D"/>
    <w:rsid w:val="00135747"/>
    <w:rsid w:val="00140240"/>
    <w:rsid w:val="00141778"/>
    <w:rsid w:val="00141C7A"/>
    <w:rsid w:val="00142018"/>
    <w:rsid w:val="001446C0"/>
    <w:rsid w:val="0014581D"/>
    <w:rsid w:val="001461B6"/>
    <w:rsid w:val="001465E4"/>
    <w:rsid w:val="00147854"/>
    <w:rsid w:val="00147EE3"/>
    <w:rsid w:val="00151512"/>
    <w:rsid w:val="001557BE"/>
    <w:rsid w:val="00157BA7"/>
    <w:rsid w:val="00160F48"/>
    <w:rsid w:val="001652ED"/>
    <w:rsid w:val="001654C0"/>
    <w:rsid w:val="00165697"/>
    <w:rsid w:val="001669F6"/>
    <w:rsid w:val="00166E87"/>
    <w:rsid w:val="00167D8A"/>
    <w:rsid w:val="0017108C"/>
    <w:rsid w:val="00171373"/>
    <w:rsid w:val="00171F48"/>
    <w:rsid w:val="0017730F"/>
    <w:rsid w:val="00177B8D"/>
    <w:rsid w:val="00181BB0"/>
    <w:rsid w:val="00183630"/>
    <w:rsid w:val="00185178"/>
    <w:rsid w:val="001854B1"/>
    <w:rsid w:val="0018558A"/>
    <w:rsid w:val="001874E6"/>
    <w:rsid w:val="00192DD9"/>
    <w:rsid w:val="001946B8"/>
    <w:rsid w:val="00195C05"/>
    <w:rsid w:val="0019640E"/>
    <w:rsid w:val="0019776D"/>
    <w:rsid w:val="001A08F9"/>
    <w:rsid w:val="001A0FF3"/>
    <w:rsid w:val="001A1C02"/>
    <w:rsid w:val="001A1D1B"/>
    <w:rsid w:val="001A1EE0"/>
    <w:rsid w:val="001A217E"/>
    <w:rsid w:val="001A240A"/>
    <w:rsid w:val="001A2620"/>
    <w:rsid w:val="001A3282"/>
    <w:rsid w:val="001A3573"/>
    <w:rsid w:val="001A4078"/>
    <w:rsid w:val="001A557A"/>
    <w:rsid w:val="001B1FFD"/>
    <w:rsid w:val="001B2BCF"/>
    <w:rsid w:val="001B2EDA"/>
    <w:rsid w:val="001B3603"/>
    <w:rsid w:val="001B542F"/>
    <w:rsid w:val="001B59F9"/>
    <w:rsid w:val="001B7067"/>
    <w:rsid w:val="001B73E9"/>
    <w:rsid w:val="001B79DD"/>
    <w:rsid w:val="001C02E3"/>
    <w:rsid w:val="001C125E"/>
    <w:rsid w:val="001C142D"/>
    <w:rsid w:val="001C160E"/>
    <w:rsid w:val="001C1B28"/>
    <w:rsid w:val="001C24CE"/>
    <w:rsid w:val="001C2812"/>
    <w:rsid w:val="001C347D"/>
    <w:rsid w:val="001C38F8"/>
    <w:rsid w:val="001C3FB1"/>
    <w:rsid w:val="001C44DB"/>
    <w:rsid w:val="001C5E29"/>
    <w:rsid w:val="001C6F65"/>
    <w:rsid w:val="001D04EB"/>
    <w:rsid w:val="001D51DC"/>
    <w:rsid w:val="001D53F6"/>
    <w:rsid w:val="001D7AF1"/>
    <w:rsid w:val="001E1D63"/>
    <w:rsid w:val="001E27B5"/>
    <w:rsid w:val="001E3E80"/>
    <w:rsid w:val="001E6231"/>
    <w:rsid w:val="001E6A94"/>
    <w:rsid w:val="001E6F49"/>
    <w:rsid w:val="001F122B"/>
    <w:rsid w:val="001F13F6"/>
    <w:rsid w:val="001F19C4"/>
    <w:rsid w:val="001F35B5"/>
    <w:rsid w:val="001F5B2D"/>
    <w:rsid w:val="00200C71"/>
    <w:rsid w:val="00201230"/>
    <w:rsid w:val="00202CF8"/>
    <w:rsid w:val="00203F82"/>
    <w:rsid w:val="0020524E"/>
    <w:rsid w:val="0020635C"/>
    <w:rsid w:val="002070A0"/>
    <w:rsid w:val="0020735C"/>
    <w:rsid w:val="00212C56"/>
    <w:rsid w:val="002134F5"/>
    <w:rsid w:val="0021617C"/>
    <w:rsid w:val="00217A98"/>
    <w:rsid w:val="00221576"/>
    <w:rsid w:val="0022360F"/>
    <w:rsid w:val="00223DFB"/>
    <w:rsid w:val="0022590B"/>
    <w:rsid w:val="00226554"/>
    <w:rsid w:val="00231846"/>
    <w:rsid w:val="002329A8"/>
    <w:rsid w:val="002335E5"/>
    <w:rsid w:val="00234EB1"/>
    <w:rsid w:val="00235F54"/>
    <w:rsid w:val="00237EDD"/>
    <w:rsid w:val="002427B1"/>
    <w:rsid w:val="00243C09"/>
    <w:rsid w:val="00243DBB"/>
    <w:rsid w:val="002445AD"/>
    <w:rsid w:val="00245218"/>
    <w:rsid w:val="00245447"/>
    <w:rsid w:val="00245AA0"/>
    <w:rsid w:val="00245B26"/>
    <w:rsid w:val="0024693E"/>
    <w:rsid w:val="002471D3"/>
    <w:rsid w:val="00247256"/>
    <w:rsid w:val="002475E2"/>
    <w:rsid w:val="00247817"/>
    <w:rsid w:val="00247E66"/>
    <w:rsid w:val="00251ED5"/>
    <w:rsid w:val="00254D89"/>
    <w:rsid w:val="0025665C"/>
    <w:rsid w:val="0025728D"/>
    <w:rsid w:val="00265651"/>
    <w:rsid w:val="00266AEF"/>
    <w:rsid w:val="002673BA"/>
    <w:rsid w:val="0027056F"/>
    <w:rsid w:val="00274474"/>
    <w:rsid w:val="00274B4D"/>
    <w:rsid w:val="00274C49"/>
    <w:rsid w:val="00274C9F"/>
    <w:rsid w:val="00274CEA"/>
    <w:rsid w:val="00274F3D"/>
    <w:rsid w:val="0027784A"/>
    <w:rsid w:val="0028084D"/>
    <w:rsid w:val="00282E02"/>
    <w:rsid w:val="00283F78"/>
    <w:rsid w:val="00285C24"/>
    <w:rsid w:val="00285E71"/>
    <w:rsid w:val="0028732D"/>
    <w:rsid w:val="00290603"/>
    <w:rsid w:val="0029077C"/>
    <w:rsid w:val="00290B7D"/>
    <w:rsid w:val="00290C90"/>
    <w:rsid w:val="0029167D"/>
    <w:rsid w:val="00291B6B"/>
    <w:rsid w:val="0029272E"/>
    <w:rsid w:val="00292EEF"/>
    <w:rsid w:val="00293EFF"/>
    <w:rsid w:val="00293F6C"/>
    <w:rsid w:val="00295451"/>
    <w:rsid w:val="0029624D"/>
    <w:rsid w:val="002A10AA"/>
    <w:rsid w:val="002A11C1"/>
    <w:rsid w:val="002A2010"/>
    <w:rsid w:val="002A2A2B"/>
    <w:rsid w:val="002A377C"/>
    <w:rsid w:val="002A38CA"/>
    <w:rsid w:val="002B05CC"/>
    <w:rsid w:val="002B2096"/>
    <w:rsid w:val="002B2F62"/>
    <w:rsid w:val="002B3725"/>
    <w:rsid w:val="002B46A9"/>
    <w:rsid w:val="002C0567"/>
    <w:rsid w:val="002C1DED"/>
    <w:rsid w:val="002C259B"/>
    <w:rsid w:val="002C3499"/>
    <w:rsid w:val="002C669D"/>
    <w:rsid w:val="002C6C0D"/>
    <w:rsid w:val="002C6D86"/>
    <w:rsid w:val="002D3CB2"/>
    <w:rsid w:val="002D7C56"/>
    <w:rsid w:val="002E21B6"/>
    <w:rsid w:val="002E3545"/>
    <w:rsid w:val="002E70A6"/>
    <w:rsid w:val="002F251F"/>
    <w:rsid w:val="002F3EBE"/>
    <w:rsid w:val="002F48AA"/>
    <w:rsid w:val="002F504C"/>
    <w:rsid w:val="002F5F72"/>
    <w:rsid w:val="002F6ABD"/>
    <w:rsid w:val="002F6F1A"/>
    <w:rsid w:val="002F76DC"/>
    <w:rsid w:val="003008F4"/>
    <w:rsid w:val="0030106A"/>
    <w:rsid w:val="003010FB"/>
    <w:rsid w:val="00302564"/>
    <w:rsid w:val="0030587C"/>
    <w:rsid w:val="00305AC1"/>
    <w:rsid w:val="00307F52"/>
    <w:rsid w:val="003101F0"/>
    <w:rsid w:val="0031055A"/>
    <w:rsid w:val="00310653"/>
    <w:rsid w:val="003122DE"/>
    <w:rsid w:val="00312387"/>
    <w:rsid w:val="00312784"/>
    <w:rsid w:val="003128A3"/>
    <w:rsid w:val="00316EF7"/>
    <w:rsid w:val="00322E89"/>
    <w:rsid w:val="003243E4"/>
    <w:rsid w:val="00324F93"/>
    <w:rsid w:val="003254D0"/>
    <w:rsid w:val="00325970"/>
    <w:rsid w:val="00327942"/>
    <w:rsid w:val="0033167E"/>
    <w:rsid w:val="00331CDE"/>
    <w:rsid w:val="00332C49"/>
    <w:rsid w:val="00332C4B"/>
    <w:rsid w:val="00335BAE"/>
    <w:rsid w:val="00335DFA"/>
    <w:rsid w:val="003362B4"/>
    <w:rsid w:val="003416E9"/>
    <w:rsid w:val="00341E5D"/>
    <w:rsid w:val="003427BC"/>
    <w:rsid w:val="0034510E"/>
    <w:rsid w:val="00347474"/>
    <w:rsid w:val="00347FE6"/>
    <w:rsid w:val="003522BD"/>
    <w:rsid w:val="00354ED0"/>
    <w:rsid w:val="00356E1B"/>
    <w:rsid w:val="0035752B"/>
    <w:rsid w:val="00360061"/>
    <w:rsid w:val="003614D1"/>
    <w:rsid w:val="003628A2"/>
    <w:rsid w:val="003639CF"/>
    <w:rsid w:val="0036782A"/>
    <w:rsid w:val="00367AC1"/>
    <w:rsid w:val="00370BE9"/>
    <w:rsid w:val="00373C90"/>
    <w:rsid w:val="0037654E"/>
    <w:rsid w:val="00376FFA"/>
    <w:rsid w:val="00377575"/>
    <w:rsid w:val="00377798"/>
    <w:rsid w:val="00383DDE"/>
    <w:rsid w:val="00390561"/>
    <w:rsid w:val="00390751"/>
    <w:rsid w:val="003945A4"/>
    <w:rsid w:val="00395616"/>
    <w:rsid w:val="00395625"/>
    <w:rsid w:val="00397254"/>
    <w:rsid w:val="0039751C"/>
    <w:rsid w:val="003A1941"/>
    <w:rsid w:val="003A2425"/>
    <w:rsid w:val="003A2989"/>
    <w:rsid w:val="003A42AF"/>
    <w:rsid w:val="003A6E76"/>
    <w:rsid w:val="003A6F7C"/>
    <w:rsid w:val="003B0DD8"/>
    <w:rsid w:val="003B1034"/>
    <w:rsid w:val="003B1ABC"/>
    <w:rsid w:val="003B3499"/>
    <w:rsid w:val="003C1074"/>
    <w:rsid w:val="003C1677"/>
    <w:rsid w:val="003C1CDE"/>
    <w:rsid w:val="003C1D14"/>
    <w:rsid w:val="003C3EC9"/>
    <w:rsid w:val="003C496E"/>
    <w:rsid w:val="003D3E46"/>
    <w:rsid w:val="003D5EC8"/>
    <w:rsid w:val="003D6312"/>
    <w:rsid w:val="003D6759"/>
    <w:rsid w:val="003D6FB7"/>
    <w:rsid w:val="003D7485"/>
    <w:rsid w:val="003D7CAC"/>
    <w:rsid w:val="003E099F"/>
    <w:rsid w:val="003E283B"/>
    <w:rsid w:val="003E5D4E"/>
    <w:rsid w:val="003E5D58"/>
    <w:rsid w:val="003E5DD8"/>
    <w:rsid w:val="003E65D5"/>
    <w:rsid w:val="003E68CB"/>
    <w:rsid w:val="003E6A49"/>
    <w:rsid w:val="003E75EB"/>
    <w:rsid w:val="003E7F6F"/>
    <w:rsid w:val="003F0EB2"/>
    <w:rsid w:val="003F1264"/>
    <w:rsid w:val="003F20BA"/>
    <w:rsid w:val="003F2262"/>
    <w:rsid w:val="003F3366"/>
    <w:rsid w:val="003F7A04"/>
    <w:rsid w:val="003F7CB6"/>
    <w:rsid w:val="003F7EEF"/>
    <w:rsid w:val="00401F03"/>
    <w:rsid w:val="00401F8B"/>
    <w:rsid w:val="004023F8"/>
    <w:rsid w:val="00402C45"/>
    <w:rsid w:val="00403B0E"/>
    <w:rsid w:val="0040428C"/>
    <w:rsid w:val="00404F0C"/>
    <w:rsid w:val="00405375"/>
    <w:rsid w:val="00405CCE"/>
    <w:rsid w:val="00406F63"/>
    <w:rsid w:val="00407AB4"/>
    <w:rsid w:val="004106C3"/>
    <w:rsid w:val="00413EF1"/>
    <w:rsid w:val="00414197"/>
    <w:rsid w:val="00414CCC"/>
    <w:rsid w:val="004159EA"/>
    <w:rsid w:val="00416321"/>
    <w:rsid w:val="00420DEA"/>
    <w:rsid w:val="004217C3"/>
    <w:rsid w:val="00421864"/>
    <w:rsid w:val="00422521"/>
    <w:rsid w:val="00423310"/>
    <w:rsid w:val="004242D9"/>
    <w:rsid w:val="00431954"/>
    <w:rsid w:val="004334D5"/>
    <w:rsid w:val="004340CA"/>
    <w:rsid w:val="004345DD"/>
    <w:rsid w:val="00434634"/>
    <w:rsid w:val="004417B3"/>
    <w:rsid w:val="004450E6"/>
    <w:rsid w:val="004453DE"/>
    <w:rsid w:val="004454EE"/>
    <w:rsid w:val="004463C5"/>
    <w:rsid w:val="00447309"/>
    <w:rsid w:val="004501AE"/>
    <w:rsid w:val="00450E7F"/>
    <w:rsid w:val="0045112D"/>
    <w:rsid w:val="00451F52"/>
    <w:rsid w:val="0045217E"/>
    <w:rsid w:val="00452183"/>
    <w:rsid w:val="00452CE1"/>
    <w:rsid w:val="00454622"/>
    <w:rsid w:val="00456FC1"/>
    <w:rsid w:val="00462DF9"/>
    <w:rsid w:val="00466D9A"/>
    <w:rsid w:val="00467B1F"/>
    <w:rsid w:val="00470A6E"/>
    <w:rsid w:val="004713AE"/>
    <w:rsid w:val="004741C0"/>
    <w:rsid w:val="00474DB5"/>
    <w:rsid w:val="00475817"/>
    <w:rsid w:val="00475FDC"/>
    <w:rsid w:val="00480137"/>
    <w:rsid w:val="00484686"/>
    <w:rsid w:val="00484952"/>
    <w:rsid w:val="00484972"/>
    <w:rsid w:val="00484AC3"/>
    <w:rsid w:val="0048530A"/>
    <w:rsid w:val="00485DDF"/>
    <w:rsid w:val="0049080A"/>
    <w:rsid w:val="00490D2C"/>
    <w:rsid w:val="004914E7"/>
    <w:rsid w:val="00491791"/>
    <w:rsid w:val="00493040"/>
    <w:rsid w:val="00494B9A"/>
    <w:rsid w:val="004978DE"/>
    <w:rsid w:val="00497BA9"/>
    <w:rsid w:val="004A1B1C"/>
    <w:rsid w:val="004A2F29"/>
    <w:rsid w:val="004A30BC"/>
    <w:rsid w:val="004A4102"/>
    <w:rsid w:val="004A50DB"/>
    <w:rsid w:val="004A6B21"/>
    <w:rsid w:val="004A6D45"/>
    <w:rsid w:val="004B08D2"/>
    <w:rsid w:val="004B5393"/>
    <w:rsid w:val="004B5F67"/>
    <w:rsid w:val="004C0351"/>
    <w:rsid w:val="004C0426"/>
    <w:rsid w:val="004C112A"/>
    <w:rsid w:val="004C3069"/>
    <w:rsid w:val="004C534B"/>
    <w:rsid w:val="004C5574"/>
    <w:rsid w:val="004C59FC"/>
    <w:rsid w:val="004C71D1"/>
    <w:rsid w:val="004C7641"/>
    <w:rsid w:val="004C7884"/>
    <w:rsid w:val="004C7DF7"/>
    <w:rsid w:val="004D1B03"/>
    <w:rsid w:val="004D1EBD"/>
    <w:rsid w:val="004D2209"/>
    <w:rsid w:val="004D3F9F"/>
    <w:rsid w:val="004D4759"/>
    <w:rsid w:val="004D66EC"/>
    <w:rsid w:val="004D6DB4"/>
    <w:rsid w:val="004E10C1"/>
    <w:rsid w:val="004E1970"/>
    <w:rsid w:val="004E24C1"/>
    <w:rsid w:val="004E2D49"/>
    <w:rsid w:val="004E5F83"/>
    <w:rsid w:val="004E75D6"/>
    <w:rsid w:val="004E7CBF"/>
    <w:rsid w:val="004F10E8"/>
    <w:rsid w:val="004F45D0"/>
    <w:rsid w:val="004F5161"/>
    <w:rsid w:val="004F51DF"/>
    <w:rsid w:val="004F6822"/>
    <w:rsid w:val="005027AE"/>
    <w:rsid w:val="00506C0F"/>
    <w:rsid w:val="00507CA5"/>
    <w:rsid w:val="00510730"/>
    <w:rsid w:val="00511D5B"/>
    <w:rsid w:val="005133A1"/>
    <w:rsid w:val="00517BD9"/>
    <w:rsid w:val="005209FD"/>
    <w:rsid w:val="00521D2A"/>
    <w:rsid w:val="00522AA1"/>
    <w:rsid w:val="00526A47"/>
    <w:rsid w:val="005317CE"/>
    <w:rsid w:val="00532F6C"/>
    <w:rsid w:val="0053324D"/>
    <w:rsid w:val="005348DA"/>
    <w:rsid w:val="005360CD"/>
    <w:rsid w:val="00537E04"/>
    <w:rsid w:val="0054400B"/>
    <w:rsid w:val="00544197"/>
    <w:rsid w:val="005452F7"/>
    <w:rsid w:val="00545411"/>
    <w:rsid w:val="005478E3"/>
    <w:rsid w:val="00547C6D"/>
    <w:rsid w:val="00551183"/>
    <w:rsid w:val="005521F4"/>
    <w:rsid w:val="00553717"/>
    <w:rsid w:val="005548A4"/>
    <w:rsid w:val="00557D50"/>
    <w:rsid w:val="005625FF"/>
    <w:rsid w:val="00562C9F"/>
    <w:rsid w:val="00562D5C"/>
    <w:rsid w:val="00562FD2"/>
    <w:rsid w:val="005635EE"/>
    <w:rsid w:val="005647BF"/>
    <w:rsid w:val="00565E95"/>
    <w:rsid w:val="005663B7"/>
    <w:rsid w:val="005707B6"/>
    <w:rsid w:val="00570B5A"/>
    <w:rsid w:val="00570E23"/>
    <w:rsid w:val="00572E00"/>
    <w:rsid w:val="00576FF6"/>
    <w:rsid w:val="00576FFF"/>
    <w:rsid w:val="00580AB4"/>
    <w:rsid w:val="0058205E"/>
    <w:rsid w:val="0058236B"/>
    <w:rsid w:val="005836E5"/>
    <w:rsid w:val="00584E6E"/>
    <w:rsid w:val="00585271"/>
    <w:rsid w:val="0058531A"/>
    <w:rsid w:val="0058575D"/>
    <w:rsid w:val="005902E5"/>
    <w:rsid w:val="005949FC"/>
    <w:rsid w:val="00594DDC"/>
    <w:rsid w:val="00597698"/>
    <w:rsid w:val="005A0C17"/>
    <w:rsid w:val="005A17E9"/>
    <w:rsid w:val="005A681A"/>
    <w:rsid w:val="005A6CEC"/>
    <w:rsid w:val="005A7CEF"/>
    <w:rsid w:val="005A7E3D"/>
    <w:rsid w:val="005B0CEB"/>
    <w:rsid w:val="005B39A6"/>
    <w:rsid w:val="005B3C3C"/>
    <w:rsid w:val="005B6D05"/>
    <w:rsid w:val="005B7184"/>
    <w:rsid w:val="005C1081"/>
    <w:rsid w:val="005C174A"/>
    <w:rsid w:val="005C3F45"/>
    <w:rsid w:val="005C42E7"/>
    <w:rsid w:val="005C49B4"/>
    <w:rsid w:val="005C7730"/>
    <w:rsid w:val="005D0150"/>
    <w:rsid w:val="005D069C"/>
    <w:rsid w:val="005D0BE6"/>
    <w:rsid w:val="005D0D04"/>
    <w:rsid w:val="005D0DEA"/>
    <w:rsid w:val="005D1501"/>
    <w:rsid w:val="005D180F"/>
    <w:rsid w:val="005D3F6E"/>
    <w:rsid w:val="005D46DD"/>
    <w:rsid w:val="005D4880"/>
    <w:rsid w:val="005D5EEF"/>
    <w:rsid w:val="005D6B05"/>
    <w:rsid w:val="005D7535"/>
    <w:rsid w:val="005E12EB"/>
    <w:rsid w:val="005E3034"/>
    <w:rsid w:val="005E30DD"/>
    <w:rsid w:val="005E3677"/>
    <w:rsid w:val="005E4954"/>
    <w:rsid w:val="005E4FD7"/>
    <w:rsid w:val="005E66D3"/>
    <w:rsid w:val="005E6E28"/>
    <w:rsid w:val="005F2F40"/>
    <w:rsid w:val="005F5644"/>
    <w:rsid w:val="006001D5"/>
    <w:rsid w:val="00600D27"/>
    <w:rsid w:val="00601992"/>
    <w:rsid w:val="00601B39"/>
    <w:rsid w:val="006023A8"/>
    <w:rsid w:val="00602FA1"/>
    <w:rsid w:val="006031B4"/>
    <w:rsid w:val="006070CD"/>
    <w:rsid w:val="00607716"/>
    <w:rsid w:val="006115E0"/>
    <w:rsid w:val="00614BF6"/>
    <w:rsid w:val="0061541B"/>
    <w:rsid w:val="0061700A"/>
    <w:rsid w:val="006206A6"/>
    <w:rsid w:val="00622F5D"/>
    <w:rsid w:val="00623E69"/>
    <w:rsid w:val="00624364"/>
    <w:rsid w:val="0062499D"/>
    <w:rsid w:val="0062610B"/>
    <w:rsid w:val="00626E47"/>
    <w:rsid w:val="00627086"/>
    <w:rsid w:val="00630195"/>
    <w:rsid w:val="00630409"/>
    <w:rsid w:val="00630663"/>
    <w:rsid w:val="0063076E"/>
    <w:rsid w:val="00632E23"/>
    <w:rsid w:val="006330B7"/>
    <w:rsid w:val="00633215"/>
    <w:rsid w:val="006352D7"/>
    <w:rsid w:val="00636B56"/>
    <w:rsid w:val="00641AB1"/>
    <w:rsid w:val="00643BF9"/>
    <w:rsid w:val="00643D40"/>
    <w:rsid w:val="006464AA"/>
    <w:rsid w:val="0064656F"/>
    <w:rsid w:val="00647642"/>
    <w:rsid w:val="0065020E"/>
    <w:rsid w:val="00650D1B"/>
    <w:rsid w:val="0065260B"/>
    <w:rsid w:val="006529B3"/>
    <w:rsid w:val="00652A08"/>
    <w:rsid w:val="00653633"/>
    <w:rsid w:val="00654CB8"/>
    <w:rsid w:val="00657696"/>
    <w:rsid w:val="0066248C"/>
    <w:rsid w:val="00662603"/>
    <w:rsid w:val="00662AF2"/>
    <w:rsid w:val="006643CA"/>
    <w:rsid w:val="006651C8"/>
    <w:rsid w:val="0066640A"/>
    <w:rsid w:val="00672BE2"/>
    <w:rsid w:val="00672EC0"/>
    <w:rsid w:val="00673CA9"/>
    <w:rsid w:val="006745FE"/>
    <w:rsid w:val="00674DB2"/>
    <w:rsid w:val="00675AB0"/>
    <w:rsid w:val="00675E6D"/>
    <w:rsid w:val="006766A3"/>
    <w:rsid w:val="00676BA8"/>
    <w:rsid w:val="00677A1B"/>
    <w:rsid w:val="006817D0"/>
    <w:rsid w:val="006821EC"/>
    <w:rsid w:val="00682907"/>
    <w:rsid w:val="00684C5A"/>
    <w:rsid w:val="006852AE"/>
    <w:rsid w:val="00685648"/>
    <w:rsid w:val="00687B8C"/>
    <w:rsid w:val="00693447"/>
    <w:rsid w:val="00693494"/>
    <w:rsid w:val="006A31AE"/>
    <w:rsid w:val="006A4137"/>
    <w:rsid w:val="006A602E"/>
    <w:rsid w:val="006A7080"/>
    <w:rsid w:val="006A755C"/>
    <w:rsid w:val="006A7880"/>
    <w:rsid w:val="006B29BF"/>
    <w:rsid w:val="006B2BCE"/>
    <w:rsid w:val="006B4A61"/>
    <w:rsid w:val="006B565F"/>
    <w:rsid w:val="006B56BA"/>
    <w:rsid w:val="006B5F71"/>
    <w:rsid w:val="006B60B7"/>
    <w:rsid w:val="006B75BA"/>
    <w:rsid w:val="006C130B"/>
    <w:rsid w:val="006C19CD"/>
    <w:rsid w:val="006C1F4C"/>
    <w:rsid w:val="006C2A7F"/>
    <w:rsid w:val="006C3E29"/>
    <w:rsid w:val="006C5C21"/>
    <w:rsid w:val="006C6C73"/>
    <w:rsid w:val="006D0D6F"/>
    <w:rsid w:val="006D1923"/>
    <w:rsid w:val="006D2922"/>
    <w:rsid w:val="006D3EE3"/>
    <w:rsid w:val="006D48DA"/>
    <w:rsid w:val="006D4904"/>
    <w:rsid w:val="006D4AED"/>
    <w:rsid w:val="006D4F0B"/>
    <w:rsid w:val="006D5A49"/>
    <w:rsid w:val="006D6AB1"/>
    <w:rsid w:val="006D7174"/>
    <w:rsid w:val="006D7C47"/>
    <w:rsid w:val="006E1CA4"/>
    <w:rsid w:val="006E4E89"/>
    <w:rsid w:val="006E4EE8"/>
    <w:rsid w:val="006E6F3D"/>
    <w:rsid w:val="006E7C81"/>
    <w:rsid w:val="006E7FA4"/>
    <w:rsid w:val="006F0B15"/>
    <w:rsid w:val="006F105B"/>
    <w:rsid w:val="006F2F4C"/>
    <w:rsid w:val="006F54C2"/>
    <w:rsid w:val="006F70F8"/>
    <w:rsid w:val="00700278"/>
    <w:rsid w:val="007017F5"/>
    <w:rsid w:val="007105FA"/>
    <w:rsid w:val="00713D2F"/>
    <w:rsid w:val="007146F6"/>
    <w:rsid w:val="007172BF"/>
    <w:rsid w:val="0072028D"/>
    <w:rsid w:val="00722216"/>
    <w:rsid w:val="00724A7F"/>
    <w:rsid w:val="00725996"/>
    <w:rsid w:val="00726951"/>
    <w:rsid w:val="00726F6B"/>
    <w:rsid w:val="007279E6"/>
    <w:rsid w:val="00733690"/>
    <w:rsid w:val="0073706A"/>
    <w:rsid w:val="00737E38"/>
    <w:rsid w:val="00740C2C"/>
    <w:rsid w:val="0074101D"/>
    <w:rsid w:val="00742BE0"/>
    <w:rsid w:val="00743F13"/>
    <w:rsid w:val="00747369"/>
    <w:rsid w:val="00747B03"/>
    <w:rsid w:val="007505EA"/>
    <w:rsid w:val="00750861"/>
    <w:rsid w:val="0075170C"/>
    <w:rsid w:val="00754432"/>
    <w:rsid w:val="00755263"/>
    <w:rsid w:val="00756DB5"/>
    <w:rsid w:val="00760D94"/>
    <w:rsid w:val="007611B1"/>
    <w:rsid w:val="00763771"/>
    <w:rsid w:val="00765F57"/>
    <w:rsid w:val="00770116"/>
    <w:rsid w:val="00770E85"/>
    <w:rsid w:val="007719E0"/>
    <w:rsid w:val="00772726"/>
    <w:rsid w:val="007729F3"/>
    <w:rsid w:val="007738EC"/>
    <w:rsid w:val="00774D99"/>
    <w:rsid w:val="00775DB4"/>
    <w:rsid w:val="0077688E"/>
    <w:rsid w:val="007769E1"/>
    <w:rsid w:val="00776ABE"/>
    <w:rsid w:val="007776FA"/>
    <w:rsid w:val="00780775"/>
    <w:rsid w:val="00780B79"/>
    <w:rsid w:val="00782192"/>
    <w:rsid w:val="00782848"/>
    <w:rsid w:val="00783EB2"/>
    <w:rsid w:val="00783EFA"/>
    <w:rsid w:val="00784669"/>
    <w:rsid w:val="00790A2D"/>
    <w:rsid w:val="007927E6"/>
    <w:rsid w:val="0079288B"/>
    <w:rsid w:val="0079338B"/>
    <w:rsid w:val="007939A1"/>
    <w:rsid w:val="00796DF5"/>
    <w:rsid w:val="007A09F4"/>
    <w:rsid w:val="007A15D9"/>
    <w:rsid w:val="007A16BD"/>
    <w:rsid w:val="007A217B"/>
    <w:rsid w:val="007A2436"/>
    <w:rsid w:val="007A43D3"/>
    <w:rsid w:val="007A4924"/>
    <w:rsid w:val="007A53D5"/>
    <w:rsid w:val="007A707F"/>
    <w:rsid w:val="007B1FFD"/>
    <w:rsid w:val="007B2A70"/>
    <w:rsid w:val="007B2C55"/>
    <w:rsid w:val="007B2F64"/>
    <w:rsid w:val="007B3B71"/>
    <w:rsid w:val="007B3CCB"/>
    <w:rsid w:val="007B3FDA"/>
    <w:rsid w:val="007B561B"/>
    <w:rsid w:val="007C2665"/>
    <w:rsid w:val="007C2E6B"/>
    <w:rsid w:val="007C41A3"/>
    <w:rsid w:val="007C4A9B"/>
    <w:rsid w:val="007C56C7"/>
    <w:rsid w:val="007C65B4"/>
    <w:rsid w:val="007C7C40"/>
    <w:rsid w:val="007D0301"/>
    <w:rsid w:val="007D2E2A"/>
    <w:rsid w:val="007D2FA7"/>
    <w:rsid w:val="007D39DB"/>
    <w:rsid w:val="007D45A9"/>
    <w:rsid w:val="007D5BC1"/>
    <w:rsid w:val="007D6CE5"/>
    <w:rsid w:val="007D6E20"/>
    <w:rsid w:val="007D7852"/>
    <w:rsid w:val="007E0EBD"/>
    <w:rsid w:val="007E11F1"/>
    <w:rsid w:val="007E29D5"/>
    <w:rsid w:val="007E31E1"/>
    <w:rsid w:val="007E6066"/>
    <w:rsid w:val="007E6D92"/>
    <w:rsid w:val="007F0228"/>
    <w:rsid w:val="007F0F35"/>
    <w:rsid w:val="007F2F72"/>
    <w:rsid w:val="007F30B0"/>
    <w:rsid w:val="007F39B0"/>
    <w:rsid w:val="007F3DF6"/>
    <w:rsid w:val="007F5E7E"/>
    <w:rsid w:val="007F5F41"/>
    <w:rsid w:val="007F6750"/>
    <w:rsid w:val="007F6AE6"/>
    <w:rsid w:val="007F7600"/>
    <w:rsid w:val="007F7ABD"/>
    <w:rsid w:val="00800403"/>
    <w:rsid w:val="0080051C"/>
    <w:rsid w:val="008029D1"/>
    <w:rsid w:val="00811DD5"/>
    <w:rsid w:val="0081363A"/>
    <w:rsid w:val="00815746"/>
    <w:rsid w:val="008200B6"/>
    <w:rsid w:val="008233AF"/>
    <w:rsid w:val="00823633"/>
    <w:rsid w:val="0082390D"/>
    <w:rsid w:val="00824053"/>
    <w:rsid w:val="00826931"/>
    <w:rsid w:val="00826D38"/>
    <w:rsid w:val="00827FD2"/>
    <w:rsid w:val="00830AAA"/>
    <w:rsid w:val="00834695"/>
    <w:rsid w:val="008351F5"/>
    <w:rsid w:val="00835693"/>
    <w:rsid w:val="0083690F"/>
    <w:rsid w:val="0083771E"/>
    <w:rsid w:val="00840EA8"/>
    <w:rsid w:val="00840F59"/>
    <w:rsid w:val="008417EA"/>
    <w:rsid w:val="00842259"/>
    <w:rsid w:val="00844170"/>
    <w:rsid w:val="0084748A"/>
    <w:rsid w:val="008506DA"/>
    <w:rsid w:val="00850C5A"/>
    <w:rsid w:val="00852912"/>
    <w:rsid w:val="00853A5E"/>
    <w:rsid w:val="0085524A"/>
    <w:rsid w:val="00856C78"/>
    <w:rsid w:val="00856F34"/>
    <w:rsid w:val="00856FBA"/>
    <w:rsid w:val="008618C1"/>
    <w:rsid w:val="00862994"/>
    <w:rsid w:val="008638CB"/>
    <w:rsid w:val="00863937"/>
    <w:rsid w:val="00863EDE"/>
    <w:rsid w:val="00864002"/>
    <w:rsid w:val="00864787"/>
    <w:rsid w:val="008665C0"/>
    <w:rsid w:val="00866B96"/>
    <w:rsid w:val="008710D9"/>
    <w:rsid w:val="00876669"/>
    <w:rsid w:val="00880040"/>
    <w:rsid w:val="00880DFD"/>
    <w:rsid w:val="008814BB"/>
    <w:rsid w:val="00881BED"/>
    <w:rsid w:val="00882AE7"/>
    <w:rsid w:val="00884397"/>
    <w:rsid w:val="00886CFF"/>
    <w:rsid w:val="00887E55"/>
    <w:rsid w:val="0089036F"/>
    <w:rsid w:val="008916E6"/>
    <w:rsid w:val="00891893"/>
    <w:rsid w:val="00892B56"/>
    <w:rsid w:val="008961A7"/>
    <w:rsid w:val="00897468"/>
    <w:rsid w:val="00897865"/>
    <w:rsid w:val="008A1BF6"/>
    <w:rsid w:val="008A4938"/>
    <w:rsid w:val="008A5279"/>
    <w:rsid w:val="008A6FD1"/>
    <w:rsid w:val="008A7550"/>
    <w:rsid w:val="008B0453"/>
    <w:rsid w:val="008B0E18"/>
    <w:rsid w:val="008B146A"/>
    <w:rsid w:val="008B1785"/>
    <w:rsid w:val="008B40A5"/>
    <w:rsid w:val="008B492E"/>
    <w:rsid w:val="008B65B3"/>
    <w:rsid w:val="008C045A"/>
    <w:rsid w:val="008C10CB"/>
    <w:rsid w:val="008C1106"/>
    <w:rsid w:val="008C1852"/>
    <w:rsid w:val="008C1C26"/>
    <w:rsid w:val="008C4445"/>
    <w:rsid w:val="008C5EA2"/>
    <w:rsid w:val="008D09A5"/>
    <w:rsid w:val="008D280E"/>
    <w:rsid w:val="008D4A1F"/>
    <w:rsid w:val="008D4DB4"/>
    <w:rsid w:val="008D5311"/>
    <w:rsid w:val="008D54FA"/>
    <w:rsid w:val="008D60A7"/>
    <w:rsid w:val="008D63ED"/>
    <w:rsid w:val="008D66E6"/>
    <w:rsid w:val="008D6859"/>
    <w:rsid w:val="008D6DD2"/>
    <w:rsid w:val="008E18E7"/>
    <w:rsid w:val="008E2F87"/>
    <w:rsid w:val="008E3BDC"/>
    <w:rsid w:val="008E5E34"/>
    <w:rsid w:val="008E77DB"/>
    <w:rsid w:val="008E7BC0"/>
    <w:rsid w:val="008F0038"/>
    <w:rsid w:val="008F0677"/>
    <w:rsid w:val="008F1DBA"/>
    <w:rsid w:val="008F1F65"/>
    <w:rsid w:val="008F341F"/>
    <w:rsid w:val="008F3A65"/>
    <w:rsid w:val="008F6A18"/>
    <w:rsid w:val="008F71F6"/>
    <w:rsid w:val="008F7885"/>
    <w:rsid w:val="008F7E87"/>
    <w:rsid w:val="009014F2"/>
    <w:rsid w:val="009044B5"/>
    <w:rsid w:val="00906EAB"/>
    <w:rsid w:val="0091276E"/>
    <w:rsid w:val="00912B00"/>
    <w:rsid w:val="009137C5"/>
    <w:rsid w:val="00913F11"/>
    <w:rsid w:val="00914EB0"/>
    <w:rsid w:val="009155BC"/>
    <w:rsid w:val="0091614F"/>
    <w:rsid w:val="00917BB2"/>
    <w:rsid w:val="00917CF1"/>
    <w:rsid w:val="00920030"/>
    <w:rsid w:val="0092225C"/>
    <w:rsid w:val="00923883"/>
    <w:rsid w:val="0092403A"/>
    <w:rsid w:val="0092642B"/>
    <w:rsid w:val="00931662"/>
    <w:rsid w:val="0093186E"/>
    <w:rsid w:val="0093294E"/>
    <w:rsid w:val="00932CD3"/>
    <w:rsid w:val="00932D3A"/>
    <w:rsid w:val="00933828"/>
    <w:rsid w:val="00934161"/>
    <w:rsid w:val="00935215"/>
    <w:rsid w:val="00935592"/>
    <w:rsid w:val="00935B93"/>
    <w:rsid w:val="00935C7C"/>
    <w:rsid w:val="0093620C"/>
    <w:rsid w:val="009407E0"/>
    <w:rsid w:val="00942897"/>
    <w:rsid w:val="009451B1"/>
    <w:rsid w:val="00946757"/>
    <w:rsid w:val="0095030A"/>
    <w:rsid w:val="00950A5A"/>
    <w:rsid w:val="00953632"/>
    <w:rsid w:val="00954166"/>
    <w:rsid w:val="00954A90"/>
    <w:rsid w:val="00955363"/>
    <w:rsid w:val="00956923"/>
    <w:rsid w:val="00956CBF"/>
    <w:rsid w:val="0096379B"/>
    <w:rsid w:val="00963E32"/>
    <w:rsid w:val="00964E25"/>
    <w:rsid w:val="009650B4"/>
    <w:rsid w:val="00965977"/>
    <w:rsid w:val="00965E85"/>
    <w:rsid w:val="00965F10"/>
    <w:rsid w:val="0097220D"/>
    <w:rsid w:val="00972B6A"/>
    <w:rsid w:val="00972F2C"/>
    <w:rsid w:val="00973A06"/>
    <w:rsid w:val="00973E2B"/>
    <w:rsid w:val="00974FBD"/>
    <w:rsid w:val="009757F6"/>
    <w:rsid w:val="00980A8B"/>
    <w:rsid w:val="00982234"/>
    <w:rsid w:val="009826A4"/>
    <w:rsid w:val="00982B41"/>
    <w:rsid w:val="009834A0"/>
    <w:rsid w:val="00983E0A"/>
    <w:rsid w:val="00984B25"/>
    <w:rsid w:val="00985F1B"/>
    <w:rsid w:val="00987319"/>
    <w:rsid w:val="00987678"/>
    <w:rsid w:val="00991883"/>
    <w:rsid w:val="009923D7"/>
    <w:rsid w:val="0099324F"/>
    <w:rsid w:val="00993E8B"/>
    <w:rsid w:val="00994C03"/>
    <w:rsid w:val="00995619"/>
    <w:rsid w:val="009969E5"/>
    <w:rsid w:val="00997959"/>
    <w:rsid w:val="009979C0"/>
    <w:rsid w:val="009A0B38"/>
    <w:rsid w:val="009A17DC"/>
    <w:rsid w:val="009A1B35"/>
    <w:rsid w:val="009A3973"/>
    <w:rsid w:val="009A3B40"/>
    <w:rsid w:val="009A52AB"/>
    <w:rsid w:val="009A6835"/>
    <w:rsid w:val="009A7A64"/>
    <w:rsid w:val="009B0511"/>
    <w:rsid w:val="009B1C91"/>
    <w:rsid w:val="009B1FEE"/>
    <w:rsid w:val="009B261D"/>
    <w:rsid w:val="009B4309"/>
    <w:rsid w:val="009B7121"/>
    <w:rsid w:val="009C0C07"/>
    <w:rsid w:val="009C1987"/>
    <w:rsid w:val="009C1A6C"/>
    <w:rsid w:val="009C2B9C"/>
    <w:rsid w:val="009C2D64"/>
    <w:rsid w:val="009C3482"/>
    <w:rsid w:val="009C4F80"/>
    <w:rsid w:val="009C63FA"/>
    <w:rsid w:val="009C79E5"/>
    <w:rsid w:val="009D0EFF"/>
    <w:rsid w:val="009D16E6"/>
    <w:rsid w:val="009D1CAB"/>
    <w:rsid w:val="009D37E2"/>
    <w:rsid w:val="009D44EA"/>
    <w:rsid w:val="009D6622"/>
    <w:rsid w:val="009D6912"/>
    <w:rsid w:val="009D6947"/>
    <w:rsid w:val="009D7968"/>
    <w:rsid w:val="009E0C5A"/>
    <w:rsid w:val="009E1454"/>
    <w:rsid w:val="009E47CF"/>
    <w:rsid w:val="009E4ACF"/>
    <w:rsid w:val="009F00E2"/>
    <w:rsid w:val="009F09FF"/>
    <w:rsid w:val="009F10AD"/>
    <w:rsid w:val="009F1BC2"/>
    <w:rsid w:val="009F271E"/>
    <w:rsid w:val="009F588F"/>
    <w:rsid w:val="009F5BED"/>
    <w:rsid w:val="009F7076"/>
    <w:rsid w:val="00A00D67"/>
    <w:rsid w:val="00A012DD"/>
    <w:rsid w:val="00A01952"/>
    <w:rsid w:val="00A019D3"/>
    <w:rsid w:val="00A01E65"/>
    <w:rsid w:val="00A0253B"/>
    <w:rsid w:val="00A02D23"/>
    <w:rsid w:val="00A02D7C"/>
    <w:rsid w:val="00A03918"/>
    <w:rsid w:val="00A03D6C"/>
    <w:rsid w:val="00A07811"/>
    <w:rsid w:val="00A123A8"/>
    <w:rsid w:val="00A13992"/>
    <w:rsid w:val="00A13AEA"/>
    <w:rsid w:val="00A15256"/>
    <w:rsid w:val="00A1569D"/>
    <w:rsid w:val="00A167C7"/>
    <w:rsid w:val="00A20437"/>
    <w:rsid w:val="00A222D1"/>
    <w:rsid w:val="00A22F55"/>
    <w:rsid w:val="00A242F0"/>
    <w:rsid w:val="00A24D56"/>
    <w:rsid w:val="00A24F9D"/>
    <w:rsid w:val="00A276A8"/>
    <w:rsid w:val="00A30F2E"/>
    <w:rsid w:val="00A34211"/>
    <w:rsid w:val="00A34D51"/>
    <w:rsid w:val="00A3519F"/>
    <w:rsid w:val="00A36D3A"/>
    <w:rsid w:val="00A372EC"/>
    <w:rsid w:val="00A37605"/>
    <w:rsid w:val="00A37ED0"/>
    <w:rsid w:val="00A41E91"/>
    <w:rsid w:val="00A429C8"/>
    <w:rsid w:val="00A516A6"/>
    <w:rsid w:val="00A5275E"/>
    <w:rsid w:val="00A52A88"/>
    <w:rsid w:val="00A55165"/>
    <w:rsid w:val="00A55F1E"/>
    <w:rsid w:val="00A563F2"/>
    <w:rsid w:val="00A57B49"/>
    <w:rsid w:val="00A57E18"/>
    <w:rsid w:val="00A60BE2"/>
    <w:rsid w:val="00A614EA"/>
    <w:rsid w:val="00A63CE8"/>
    <w:rsid w:val="00A63D6C"/>
    <w:rsid w:val="00A67561"/>
    <w:rsid w:val="00A70ADD"/>
    <w:rsid w:val="00A71182"/>
    <w:rsid w:val="00A717F8"/>
    <w:rsid w:val="00A7188F"/>
    <w:rsid w:val="00A7254C"/>
    <w:rsid w:val="00A73645"/>
    <w:rsid w:val="00A74A12"/>
    <w:rsid w:val="00A7637F"/>
    <w:rsid w:val="00A76C4D"/>
    <w:rsid w:val="00A816EC"/>
    <w:rsid w:val="00A84762"/>
    <w:rsid w:val="00A9086F"/>
    <w:rsid w:val="00A91B84"/>
    <w:rsid w:val="00A937AD"/>
    <w:rsid w:val="00A9565A"/>
    <w:rsid w:val="00A97367"/>
    <w:rsid w:val="00AA083F"/>
    <w:rsid w:val="00AA1006"/>
    <w:rsid w:val="00AA1C4B"/>
    <w:rsid w:val="00AA1E49"/>
    <w:rsid w:val="00AA29D3"/>
    <w:rsid w:val="00AA385D"/>
    <w:rsid w:val="00AA386F"/>
    <w:rsid w:val="00AA3F0D"/>
    <w:rsid w:val="00AA52A0"/>
    <w:rsid w:val="00AB086A"/>
    <w:rsid w:val="00AB17AB"/>
    <w:rsid w:val="00AB263F"/>
    <w:rsid w:val="00AB33DB"/>
    <w:rsid w:val="00AB41A7"/>
    <w:rsid w:val="00AB5085"/>
    <w:rsid w:val="00AB655C"/>
    <w:rsid w:val="00AB6AF9"/>
    <w:rsid w:val="00AB7816"/>
    <w:rsid w:val="00AC0075"/>
    <w:rsid w:val="00AC1319"/>
    <w:rsid w:val="00AC3843"/>
    <w:rsid w:val="00AC407D"/>
    <w:rsid w:val="00AC53AE"/>
    <w:rsid w:val="00AC6873"/>
    <w:rsid w:val="00AD01FE"/>
    <w:rsid w:val="00AD1D7E"/>
    <w:rsid w:val="00AD3618"/>
    <w:rsid w:val="00AD390D"/>
    <w:rsid w:val="00AD46C0"/>
    <w:rsid w:val="00AD51A1"/>
    <w:rsid w:val="00AD63AA"/>
    <w:rsid w:val="00AD690F"/>
    <w:rsid w:val="00AD6B74"/>
    <w:rsid w:val="00AE1360"/>
    <w:rsid w:val="00AE1A73"/>
    <w:rsid w:val="00AE2CD3"/>
    <w:rsid w:val="00AE37FA"/>
    <w:rsid w:val="00AE4261"/>
    <w:rsid w:val="00AE6413"/>
    <w:rsid w:val="00AF26BA"/>
    <w:rsid w:val="00AF41D0"/>
    <w:rsid w:val="00AF5C7E"/>
    <w:rsid w:val="00B00C92"/>
    <w:rsid w:val="00B019BF"/>
    <w:rsid w:val="00B031C4"/>
    <w:rsid w:val="00B032D4"/>
    <w:rsid w:val="00B1082D"/>
    <w:rsid w:val="00B110CB"/>
    <w:rsid w:val="00B11D79"/>
    <w:rsid w:val="00B130B4"/>
    <w:rsid w:val="00B144E1"/>
    <w:rsid w:val="00B145B9"/>
    <w:rsid w:val="00B1548B"/>
    <w:rsid w:val="00B162AF"/>
    <w:rsid w:val="00B17C74"/>
    <w:rsid w:val="00B20D8A"/>
    <w:rsid w:val="00B2211B"/>
    <w:rsid w:val="00B26438"/>
    <w:rsid w:val="00B273F2"/>
    <w:rsid w:val="00B344F5"/>
    <w:rsid w:val="00B35F38"/>
    <w:rsid w:val="00B43A71"/>
    <w:rsid w:val="00B4696F"/>
    <w:rsid w:val="00B46E15"/>
    <w:rsid w:val="00B47509"/>
    <w:rsid w:val="00B53985"/>
    <w:rsid w:val="00B54C5F"/>
    <w:rsid w:val="00B5792D"/>
    <w:rsid w:val="00B61389"/>
    <w:rsid w:val="00B64185"/>
    <w:rsid w:val="00B641A9"/>
    <w:rsid w:val="00B6531E"/>
    <w:rsid w:val="00B6651B"/>
    <w:rsid w:val="00B66B6D"/>
    <w:rsid w:val="00B70D02"/>
    <w:rsid w:val="00B71AFF"/>
    <w:rsid w:val="00B72F2A"/>
    <w:rsid w:val="00B73558"/>
    <w:rsid w:val="00B73DAE"/>
    <w:rsid w:val="00B750E0"/>
    <w:rsid w:val="00B76BC6"/>
    <w:rsid w:val="00B76C62"/>
    <w:rsid w:val="00B77B6A"/>
    <w:rsid w:val="00B77EF6"/>
    <w:rsid w:val="00B874CE"/>
    <w:rsid w:val="00B911CD"/>
    <w:rsid w:val="00B91E7C"/>
    <w:rsid w:val="00B9287F"/>
    <w:rsid w:val="00B935E6"/>
    <w:rsid w:val="00B93EF4"/>
    <w:rsid w:val="00B94234"/>
    <w:rsid w:val="00B9436F"/>
    <w:rsid w:val="00B94C69"/>
    <w:rsid w:val="00B9646A"/>
    <w:rsid w:val="00B975BC"/>
    <w:rsid w:val="00B97C9B"/>
    <w:rsid w:val="00BA0708"/>
    <w:rsid w:val="00BA0E6B"/>
    <w:rsid w:val="00BA2F9E"/>
    <w:rsid w:val="00BA30D7"/>
    <w:rsid w:val="00BA3E25"/>
    <w:rsid w:val="00BA4D7B"/>
    <w:rsid w:val="00BA5A80"/>
    <w:rsid w:val="00BA6295"/>
    <w:rsid w:val="00BB1343"/>
    <w:rsid w:val="00BB1AD0"/>
    <w:rsid w:val="00BB2557"/>
    <w:rsid w:val="00BB36E6"/>
    <w:rsid w:val="00BB7E89"/>
    <w:rsid w:val="00BC096F"/>
    <w:rsid w:val="00BC1A04"/>
    <w:rsid w:val="00BC1B59"/>
    <w:rsid w:val="00BC2EC5"/>
    <w:rsid w:val="00BC666E"/>
    <w:rsid w:val="00BC6872"/>
    <w:rsid w:val="00BD2EFA"/>
    <w:rsid w:val="00BD3C78"/>
    <w:rsid w:val="00BD4BBB"/>
    <w:rsid w:val="00BD538D"/>
    <w:rsid w:val="00BD56CB"/>
    <w:rsid w:val="00BD5D63"/>
    <w:rsid w:val="00BD632D"/>
    <w:rsid w:val="00BD731F"/>
    <w:rsid w:val="00BE1472"/>
    <w:rsid w:val="00BE1DB5"/>
    <w:rsid w:val="00BE201C"/>
    <w:rsid w:val="00BE471D"/>
    <w:rsid w:val="00BE4BA0"/>
    <w:rsid w:val="00BE5355"/>
    <w:rsid w:val="00BE6126"/>
    <w:rsid w:val="00BF25DD"/>
    <w:rsid w:val="00BF3489"/>
    <w:rsid w:val="00BF40F2"/>
    <w:rsid w:val="00BF416F"/>
    <w:rsid w:val="00BF7229"/>
    <w:rsid w:val="00C00433"/>
    <w:rsid w:val="00C013FE"/>
    <w:rsid w:val="00C041BF"/>
    <w:rsid w:val="00C05CEC"/>
    <w:rsid w:val="00C07CC6"/>
    <w:rsid w:val="00C13675"/>
    <w:rsid w:val="00C13B2D"/>
    <w:rsid w:val="00C14A62"/>
    <w:rsid w:val="00C21A22"/>
    <w:rsid w:val="00C22281"/>
    <w:rsid w:val="00C22D1C"/>
    <w:rsid w:val="00C22DAA"/>
    <w:rsid w:val="00C23991"/>
    <w:rsid w:val="00C249FA"/>
    <w:rsid w:val="00C2515E"/>
    <w:rsid w:val="00C27141"/>
    <w:rsid w:val="00C2763B"/>
    <w:rsid w:val="00C27CCF"/>
    <w:rsid w:val="00C3177E"/>
    <w:rsid w:val="00C33D06"/>
    <w:rsid w:val="00C34E58"/>
    <w:rsid w:val="00C35A8B"/>
    <w:rsid w:val="00C364CF"/>
    <w:rsid w:val="00C40A28"/>
    <w:rsid w:val="00C42A63"/>
    <w:rsid w:val="00C44148"/>
    <w:rsid w:val="00C450B9"/>
    <w:rsid w:val="00C4693D"/>
    <w:rsid w:val="00C52F67"/>
    <w:rsid w:val="00C531E0"/>
    <w:rsid w:val="00C546F3"/>
    <w:rsid w:val="00C558A8"/>
    <w:rsid w:val="00C565E7"/>
    <w:rsid w:val="00C56E85"/>
    <w:rsid w:val="00C576BD"/>
    <w:rsid w:val="00C619B2"/>
    <w:rsid w:val="00C62773"/>
    <w:rsid w:val="00C62C4A"/>
    <w:rsid w:val="00C635A5"/>
    <w:rsid w:val="00C64D6E"/>
    <w:rsid w:val="00C66473"/>
    <w:rsid w:val="00C71BBB"/>
    <w:rsid w:val="00C7352C"/>
    <w:rsid w:val="00C771E4"/>
    <w:rsid w:val="00C81994"/>
    <w:rsid w:val="00C81D97"/>
    <w:rsid w:val="00C831D5"/>
    <w:rsid w:val="00C84112"/>
    <w:rsid w:val="00C910B9"/>
    <w:rsid w:val="00C91256"/>
    <w:rsid w:val="00C91CBF"/>
    <w:rsid w:val="00C92F1F"/>
    <w:rsid w:val="00C9345A"/>
    <w:rsid w:val="00C93FAE"/>
    <w:rsid w:val="00C946FD"/>
    <w:rsid w:val="00C94814"/>
    <w:rsid w:val="00C975BC"/>
    <w:rsid w:val="00CA0067"/>
    <w:rsid w:val="00CA0731"/>
    <w:rsid w:val="00CA1C0C"/>
    <w:rsid w:val="00CA254F"/>
    <w:rsid w:val="00CA39BF"/>
    <w:rsid w:val="00CA4763"/>
    <w:rsid w:val="00CA4C0A"/>
    <w:rsid w:val="00CA6355"/>
    <w:rsid w:val="00CB2237"/>
    <w:rsid w:val="00CB23F8"/>
    <w:rsid w:val="00CB31AB"/>
    <w:rsid w:val="00CB4297"/>
    <w:rsid w:val="00CB4C84"/>
    <w:rsid w:val="00CB50C7"/>
    <w:rsid w:val="00CB540D"/>
    <w:rsid w:val="00CB5E06"/>
    <w:rsid w:val="00CB6B11"/>
    <w:rsid w:val="00CC125E"/>
    <w:rsid w:val="00CC2F70"/>
    <w:rsid w:val="00CC3E6A"/>
    <w:rsid w:val="00CC60E1"/>
    <w:rsid w:val="00CC6899"/>
    <w:rsid w:val="00CC79B9"/>
    <w:rsid w:val="00CC7E6D"/>
    <w:rsid w:val="00CD3301"/>
    <w:rsid w:val="00CD3728"/>
    <w:rsid w:val="00CD45B2"/>
    <w:rsid w:val="00CD5863"/>
    <w:rsid w:val="00CD635F"/>
    <w:rsid w:val="00CD78D0"/>
    <w:rsid w:val="00CD792C"/>
    <w:rsid w:val="00CD7FEE"/>
    <w:rsid w:val="00CE086D"/>
    <w:rsid w:val="00CE0F44"/>
    <w:rsid w:val="00CE2A70"/>
    <w:rsid w:val="00CE2AF0"/>
    <w:rsid w:val="00CE3F02"/>
    <w:rsid w:val="00CE56D8"/>
    <w:rsid w:val="00CE5976"/>
    <w:rsid w:val="00CE766F"/>
    <w:rsid w:val="00CF0430"/>
    <w:rsid w:val="00CF1ED5"/>
    <w:rsid w:val="00CF2878"/>
    <w:rsid w:val="00CF3524"/>
    <w:rsid w:val="00CF4053"/>
    <w:rsid w:val="00CF6154"/>
    <w:rsid w:val="00CF61AE"/>
    <w:rsid w:val="00CF629B"/>
    <w:rsid w:val="00CF62F0"/>
    <w:rsid w:val="00D027CB"/>
    <w:rsid w:val="00D053AF"/>
    <w:rsid w:val="00D05857"/>
    <w:rsid w:val="00D07C38"/>
    <w:rsid w:val="00D10650"/>
    <w:rsid w:val="00D119F6"/>
    <w:rsid w:val="00D12379"/>
    <w:rsid w:val="00D168D7"/>
    <w:rsid w:val="00D170DF"/>
    <w:rsid w:val="00D20BCD"/>
    <w:rsid w:val="00D215DC"/>
    <w:rsid w:val="00D22BF5"/>
    <w:rsid w:val="00D24021"/>
    <w:rsid w:val="00D24AC2"/>
    <w:rsid w:val="00D24F31"/>
    <w:rsid w:val="00D253BE"/>
    <w:rsid w:val="00D26992"/>
    <w:rsid w:val="00D27B66"/>
    <w:rsid w:val="00D314DE"/>
    <w:rsid w:val="00D3274C"/>
    <w:rsid w:val="00D341C9"/>
    <w:rsid w:val="00D347F0"/>
    <w:rsid w:val="00D36615"/>
    <w:rsid w:val="00D43B00"/>
    <w:rsid w:val="00D46984"/>
    <w:rsid w:val="00D51868"/>
    <w:rsid w:val="00D51882"/>
    <w:rsid w:val="00D518E0"/>
    <w:rsid w:val="00D55224"/>
    <w:rsid w:val="00D560A8"/>
    <w:rsid w:val="00D56F95"/>
    <w:rsid w:val="00D60954"/>
    <w:rsid w:val="00D611F3"/>
    <w:rsid w:val="00D641C2"/>
    <w:rsid w:val="00D642E8"/>
    <w:rsid w:val="00D704CC"/>
    <w:rsid w:val="00D70EE8"/>
    <w:rsid w:val="00D73426"/>
    <w:rsid w:val="00D803BD"/>
    <w:rsid w:val="00D81FD1"/>
    <w:rsid w:val="00D82E38"/>
    <w:rsid w:val="00D87B5A"/>
    <w:rsid w:val="00D90D14"/>
    <w:rsid w:val="00D91AAF"/>
    <w:rsid w:val="00D91E0F"/>
    <w:rsid w:val="00D91EC9"/>
    <w:rsid w:val="00D929B3"/>
    <w:rsid w:val="00D93090"/>
    <w:rsid w:val="00D934D7"/>
    <w:rsid w:val="00D9531B"/>
    <w:rsid w:val="00D97C8B"/>
    <w:rsid w:val="00D97F26"/>
    <w:rsid w:val="00DA2F6E"/>
    <w:rsid w:val="00DA35B6"/>
    <w:rsid w:val="00DA5C9F"/>
    <w:rsid w:val="00DA61E9"/>
    <w:rsid w:val="00DA6414"/>
    <w:rsid w:val="00DA64C2"/>
    <w:rsid w:val="00DA65BD"/>
    <w:rsid w:val="00DA72BC"/>
    <w:rsid w:val="00DB00D8"/>
    <w:rsid w:val="00DB01C7"/>
    <w:rsid w:val="00DB03EC"/>
    <w:rsid w:val="00DB08EE"/>
    <w:rsid w:val="00DB2C65"/>
    <w:rsid w:val="00DB3C56"/>
    <w:rsid w:val="00DB51DC"/>
    <w:rsid w:val="00DB65B3"/>
    <w:rsid w:val="00DB7B0D"/>
    <w:rsid w:val="00DB7D43"/>
    <w:rsid w:val="00DB7EBE"/>
    <w:rsid w:val="00DC0968"/>
    <w:rsid w:val="00DC10F3"/>
    <w:rsid w:val="00DC363E"/>
    <w:rsid w:val="00DC4436"/>
    <w:rsid w:val="00DC7F13"/>
    <w:rsid w:val="00DD2CD5"/>
    <w:rsid w:val="00DD3FBF"/>
    <w:rsid w:val="00DD678E"/>
    <w:rsid w:val="00DD7803"/>
    <w:rsid w:val="00DD7B71"/>
    <w:rsid w:val="00DE2657"/>
    <w:rsid w:val="00DE3026"/>
    <w:rsid w:val="00DE31FE"/>
    <w:rsid w:val="00DE418A"/>
    <w:rsid w:val="00DE7125"/>
    <w:rsid w:val="00DF05C7"/>
    <w:rsid w:val="00DF08CF"/>
    <w:rsid w:val="00DF176B"/>
    <w:rsid w:val="00DF2C19"/>
    <w:rsid w:val="00DF3049"/>
    <w:rsid w:val="00DF3CEF"/>
    <w:rsid w:val="00DF61AB"/>
    <w:rsid w:val="00DF6232"/>
    <w:rsid w:val="00DF7D83"/>
    <w:rsid w:val="00E00A34"/>
    <w:rsid w:val="00E07647"/>
    <w:rsid w:val="00E1149D"/>
    <w:rsid w:val="00E1336E"/>
    <w:rsid w:val="00E13560"/>
    <w:rsid w:val="00E176FA"/>
    <w:rsid w:val="00E201F2"/>
    <w:rsid w:val="00E21071"/>
    <w:rsid w:val="00E21780"/>
    <w:rsid w:val="00E23BC3"/>
    <w:rsid w:val="00E35437"/>
    <w:rsid w:val="00E36813"/>
    <w:rsid w:val="00E369B6"/>
    <w:rsid w:val="00E412A2"/>
    <w:rsid w:val="00E42423"/>
    <w:rsid w:val="00E425B2"/>
    <w:rsid w:val="00E4634B"/>
    <w:rsid w:val="00E50A53"/>
    <w:rsid w:val="00E527C0"/>
    <w:rsid w:val="00E53B9E"/>
    <w:rsid w:val="00E556FE"/>
    <w:rsid w:val="00E561E1"/>
    <w:rsid w:val="00E56716"/>
    <w:rsid w:val="00E62105"/>
    <w:rsid w:val="00E622DA"/>
    <w:rsid w:val="00E64749"/>
    <w:rsid w:val="00E64A20"/>
    <w:rsid w:val="00E66C1B"/>
    <w:rsid w:val="00E676B4"/>
    <w:rsid w:val="00E70A92"/>
    <w:rsid w:val="00E72D5A"/>
    <w:rsid w:val="00E74258"/>
    <w:rsid w:val="00E809B5"/>
    <w:rsid w:val="00E80CDE"/>
    <w:rsid w:val="00E82661"/>
    <w:rsid w:val="00E87546"/>
    <w:rsid w:val="00E87E3B"/>
    <w:rsid w:val="00E9254B"/>
    <w:rsid w:val="00E9412E"/>
    <w:rsid w:val="00E95BE2"/>
    <w:rsid w:val="00E967A2"/>
    <w:rsid w:val="00E979F4"/>
    <w:rsid w:val="00EA0E2A"/>
    <w:rsid w:val="00EA1E89"/>
    <w:rsid w:val="00EA565B"/>
    <w:rsid w:val="00EA5869"/>
    <w:rsid w:val="00EA633E"/>
    <w:rsid w:val="00EA6562"/>
    <w:rsid w:val="00EA739D"/>
    <w:rsid w:val="00EA769E"/>
    <w:rsid w:val="00EB0DEA"/>
    <w:rsid w:val="00EB369E"/>
    <w:rsid w:val="00EB76A2"/>
    <w:rsid w:val="00EC08F7"/>
    <w:rsid w:val="00EC1BE2"/>
    <w:rsid w:val="00EC318C"/>
    <w:rsid w:val="00EC3A21"/>
    <w:rsid w:val="00EC44D1"/>
    <w:rsid w:val="00ED0A3E"/>
    <w:rsid w:val="00ED0E08"/>
    <w:rsid w:val="00ED1DFF"/>
    <w:rsid w:val="00ED306A"/>
    <w:rsid w:val="00ED3665"/>
    <w:rsid w:val="00ED4F1E"/>
    <w:rsid w:val="00ED52A3"/>
    <w:rsid w:val="00ED620C"/>
    <w:rsid w:val="00ED6A4D"/>
    <w:rsid w:val="00EE0291"/>
    <w:rsid w:val="00EE04B4"/>
    <w:rsid w:val="00EE1D2A"/>
    <w:rsid w:val="00EE2653"/>
    <w:rsid w:val="00EE3C83"/>
    <w:rsid w:val="00EE6072"/>
    <w:rsid w:val="00EE6610"/>
    <w:rsid w:val="00EE78DA"/>
    <w:rsid w:val="00EE7DC2"/>
    <w:rsid w:val="00EF1150"/>
    <w:rsid w:val="00EF3138"/>
    <w:rsid w:val="00EF488A"/>
    <w:rsid w:val="00EF5435"/>
    <w:rsid w:val="00EF7CA1"/>
    <w:rsid w:val="00EF7D7C"/>
    <w:rsid w:val="00F011DE"/>
    <w:rsid w:val="00F06C0C"/>
    <w:rsid w:val="00F071CA"/>
    <w:rsid w:val="00F07EE7"/>
    <w:rsid w:val="00F10FA0"/>
    <w:rsid w:val="00F12A7B"/>
    <w:rsid w:val="00F12E6B"/>
    <w:rsid w:val="00F1365E"/>
    <w:rsid w:val="00F1468C"/>
    <w:rsid w:val="00F16B49"/>
    <w:rsid w:val="00F175E2"/>
    <w:rsid w:val="00F176D0"/>
    <w:rsid w:val="00F22445"/>
    <w:rsid w:val="00F241F4"/>
    <w:rsid w:val="00F24D71"/>
    <w:rsid w:val="00F254B4"/>
    <w:rsid w:val="00F25F91"/>
    <w:rsid w:val="00F26F04"/>
    <w:rsid w:val="00F30807"/>
    <w:rsid w:val="00F30EAD"/>
    <w:rsid w:val="00F30F04"/>
    <w:rsid w:val="00F3134B"/>
    <w:rsid w:val="00F317AC"/>
    <w:rsid w:val="00F34266"/>
    <w:rsid w:val="00F3475E"/>
    <w:rsid w:val="00F35A14"/>
    <w:rsid w:val="00F37877"/>
    <w:rsid w:val="00F41BB5"/>
    <w:rsid w:val="00F42346"/>
    <w:rsid w:val="00F44748"/>
    <w:rsid w:val="00F44F0F"/>
    <w:rsid w:val="00F46C7C"/>
    <w:rsid w:val="00F46E01"/>
    <w:rsid w:val="00F524E2"/>
    <w:rsid w:val="00F53DCC"/>
    <w:rsid w:val="00F56748"/>
    <w:rsid w:val="00F56C8D"/>
    <w:rsid w:val="00F602FB"/>
    <w:rsid w:val="00F60B5B"/>
    <w:rsid w:val="00F6358B"/>
    <w:rsid w:val="00F654FF"/>
    <w:rsid w:val="00F7497D"/>
    <w:rsid w:val="00F769BF"/>
    <w:rsid w:val="00F77914"/>
    <w:rsid w:val="00F77E30"/>
    <w:rsid w:val="00F80C45"/>
    <w:rsid w:val="00F823CF"/>
    <w:rsid w:val="00F835B9"/>
    <w:rsid w:val="00F83D04"/>
    <w:rsid w:val="00F87C3B"/>
    <w:rsid w:val="00F90736"/>
    <w:rsid w:val="00F92369"/>
    <w:rsid w:val="00F9269C"/>
    <w:rsid w:val="00F92D6F"/>
    <w:rsid w:val="00F933B6"/>
    <w:rsid w:val="00F94EBE"/>
    <w:rsid w:val="00FA05A1"/>
    <w:rsid w:val="00FA1339"/>
    <w:rsid w:val="00FA4DA2"/>
    <w:rsid w:val="00FA6C66"/>
    <w:rsid w:val="00FA70D9"/>
    <w:rsid w:val="00FA7482"/>
    <w:rsid w:val="00FB1547"/>
    <w:rsid w:val="00FC1713"/>
    <w:rsid w:val="00FC2C7B"/>
    <w:rsid w:val="00FC2D27"/>
    <w:rsid w:val="00FC2FF4"/>
    <w:rsid w:val="00FC50C0"/>
    <w:rsid w:val="00FC5A52"/>
    <w:rsid w:val="00FC5DFB"/>
    <w:rsid w:val="00FC63FA"/>
    <w:rsid w:val="00FC7504"/>
    <w:rsid w:val="00FD18BD"/>
    <w:rsid w:val="00FD2954"/>
    <w:rsid w:val="00FD2A62"/>
    <w:rsid w:val="00FD3B2D"/>
    <w:rsid w:val="00FD7956"/>
    <w:rsid w:val="00FD7CBC"/>
    <w:rsid w:val="00FE029D"/>
    <w:rsid w:val="00FE05C3"/>
    <w:rsid w:val="00FE11DA"/>
    <w:rsid w:val="00FE17F1"/>
    <w:rsid w:val="00FE409D"/>
    <w:rsid w:val="00FE48FC"/>
    <w:rsid w:val="00FF06EF"/>
    <w:rsid w:val="00FF1F0F"/>
    <w:rsid w:val="00FF5068"/>
    <w:rsid w:val="00FF524F"/>
    <w:rsid w:val="00FF5B06"/>
    <w:rsid w:val="00FF6B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CA01D67"/>
  <w15:docId w15:val="{A61A3706-7953-4395-AC98-D91581660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A0E6B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5752B"/>
    <w:pPr>
      <w:keepNext/>
      <w:keepLines/>
      <w:spacing w:before="360" w:after="240"/>
      <w:jc w:val="center"/>
      <w:outlineLvl w:val="0"/>
    </w:pPr>
    <w:rPr>
      <w:rFonts w:ascii="Times New Roman" w:eastAsia="Times New Roman" w:hAnsi="Times New Roman"/>
      <w:b/>
      <w:bCs/>
      <w:sz w:val="24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B1AD0"/>
    <w:pPr>
      <w:keepNext/>
      <w:spacing w:before="240" w:after="120" w:line="360" w:lineRule="auto"/>
      <w:outlineLvl w:val="1"/>
    </w:pPr>
    <w:rPr>
      <w:rFonts w:ascii="Times New Roman" w:eastAsia="Times New Roman" w:hAnsi="Times New Roman"/>
      <w:b/>
      <w:bCs/>
      <w:sz w:val="24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F3475E"/>
    <w:pPr>
      <w:keepNext/>
      <w:spacing w:before="120" w:after="0" w:line="360" w:lineRule="auto"/>
      <w:outlineLvl w:val="2"/>
    </w:pPr>
    <w:rPr>
      <w:rFonts w:ascii="Times New Roman" w:eastAsia="Times New Roman" w:hAnsi="Times New Roman"/>
      <w:b/>
      <w:bCs/>
      <w:i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35752B"/>
    <w:rPr>
      <w:rFonts w:ascii="Times New Roman" w:eastAsia="Times New Roman" w:hAnsi="Times New Roman"/>
      <w:b/>
      <w:bCs/>
      <w:sz w:val="24"/>
      <w:szCs w:val="28"/>
      <w:lang w:eastAsia="en-US"/>
    </w:rPr>
  </w:style>
  <w:style w:type="character" w:customStyle="1" w:styleId="20">
    <w:name w:val="Заголовок 2 Знак"/>
    <w:basedOn w:val="a0"/>
    <w:link w:val="2"/>
    <w:uiPriority w:val="99"/>
    <w:locked/>
    <w:rsid w:val="00BB1AD0"/>
    <w:rPr>
      <w:rFonts w:ascii="Times New Roman" w:eastAsia="Times New Roman" w:hAnsi="Times New Roman"/>
      <w:b/>
      <w:bCs/>
      <w:sz w:val="24"/>
      <w:szCs w:val="20"/>
    </w:rPr>
  </w:style>
  <w:style w:type="character" w:customStyle="1" w:styleId="30">
    <w:name w:val="Заголовок 3 Знак"/>
    <w:basedOn w:val="a0"/>
    <w:link w:val="3"/>
    <w:uiPriority w:val="99"/>
    <w:locked/>
    <w:rsid w:val="00F3475E"/>
    <w:rPr>
      <w:rFonts w:ascii="Times New Roman" w:eastAsia="Times New Roman" w:hAnsi="Times New Roman"/>
      <w:b/>
      <w:bCs/>
      <w:i/>
      <w:sz w:val="24"/>
      <w:szCs w:val="20"/>
    </w:rPr>
  </w:style>
  <w:style w:type="paragraph" w:styleId="a3">
    <w:name w:val="List Paragraph"/>
    <w:aliases w:val="Bullet_IRAO,List Paragraph"/>
    <w:basedOn w:val="a"/>
    <w:link w:val="a4"/>
    <w:uiPriority w:val="34"/>
    <w:qFormat/>
    <w:rsid w:val="006206A6"/>
    <w:pPr>
      <w:ind w:left="720"/>
      <w:contextualSpacing/>
    </w:pPr>
  </w:style>
  <w:style w:type="table" w:styleId="a5">
    <w:name w:val="Table Grid"/>
    <w:basedOn w:val="a1"/>
    <w:uiPriority w:val="99"/>
    <w:rsid w:val="006206A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rsid w:val="005836E5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5836E5"/>
    <w:rPr>
      <w:rFonts w:ascii="Tahoma" w:hAnsi="Tahoma" w:cs="Tahoma"/>
      <w:sz w:val="16"/>
      <w:szCs w:val="16"/>
      <w:lang w:eastAsia="ru-RU"/>
    </w:rPr>
  </w:style>
  <w:style w:type="character" w:customStyle="1" w:styleId="Bodytext">
    <w:name w:val="Body text_"/>
    <w:link w:val="5"/>
    <w:locked/>
    <w:rsid w:val="00383DDE"/>
    <w:rPr>
      <w:sz w:val="23"/>
      <w:shd w:val="clear" w:color="auto" w:fill="FFFFFF"/>
    </w:rPr>
  </w:style>
  <w:style w:type="paragraph" w:customStyle="1" w:styleId="5">
    <w:name w:val="Основной текст5"/>
    <w:basedOn w:val="a"/>
    <w:link w:val="Bodytext"/>
    <w:rsid w:val="00383DDE"/>
    <w:pPr>
      <w:widowControl w:val="0"/>
      <w:shd w:val="clear" w:color="auto" w:fill="FFFFFF"/>
      <w:spacing w:after="0" w:line="350" w:lineRule="exact"/>
      <w:ind w:hanging="980"/>
      <w:jc w:val="center"/>
    </w:pPr>
    <w:rPr>
      <w:sz w:val="23"/>
      <w:szCs w:val="20"/>
      <w:lang w:eastAsia="ru-RU"/>
    </w:rPr>
  </w:style>
  <w:style w:type="paragraph" w:styleId="a8">
    <w:name w:val="header"/>
    <w:basedOn w:val="a"/>
    <w:link w:val="a9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locked/>
    <w:rsid w:val="00383DDE"/>
    <w:rPr>
      <w:rFonts w:cs="Times New Roman"/>
    </w:rPr>
  </w:style>
  <w:style w:type="paragraph" w:styleId="aa">
    <w:name w:val="footer"/>
    <w:basedOn w:val="a"/>
    <w:link w:val="ab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locked/>
    <w:rsid w:val="00383DDE"/>
    <w:rPr>
      <w:rFonts w:cs="Times New Roman"/>
    </w:rPr>
  </w:style>
  <w:style w:type="paragraph" w:styleId="21">
    <w:name w:val="Body Text Indent 2"/>
    <w:basedOn w:val="a"/>
    <w:link w:val="22"/>
    <w:uiPriority w:val="99"/>
    <w:semiHidden/>
    <w:rsid w:val="009D6912"/>
    <w:pPr>
      <w:tabs>
        <w:tab w:val="left" w:pos="11057"/>
      </w:tabs>
      <w:spacing w:after="0" w:line="360" w:lineRule="auto"/>
      <w:ind w:right="-2" w:firstLine="5529"/>
    </w:pPr>
    <w:rPr>
      <w:rFonts w:ascii="Bookman Old Style" w:eastAsia="Times New Roman" w:hAnsi="Bookman Old Style"/>
      <w:sz w:val="28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locked/>
    <w:rsid w:val="009D6912"/>
    <w:rPr>
      <w:rFonts w:ascii="Bookman Old Style" w:hAnsi="Bookman Old Style" w:cs="Times New Roman"/>
      <w:sz w:val="20"/>
      <w:szCs w:val="20"/>
      <w:lang w:eastAsia="ru-RU"/>
    </w:rPr>
  </w:style>
  <w:style w:type="character" w:customStyle="1" w:styleId="Tablecaption2">
    <w:name w:val="Table caption (2)_"/>
    <w:link w:val="Tablecaption20"/>
    <w:locked/>
    <w:rsid w:val="009D6912"/>
    <w:rPr>
      <w:rFonts w:ascii="Times New Roman" w:hAnsi="Times New Roman"/>
      <w:b/>
      <w:sz w:val="23"/>
      <w:shd w:val="clear" w:color="auto" w:fill="FFFFFF"/>
    </w:rPr>
  </w:style>
  <w:style w:type="paragraph" w:customStyle="1" w:styleId="Tablecaption20">
    <w:name w:val="Table caption (2)"/>
    <w:basedOn w:val="a"/>
    <w:link w:val="Tablecaption2"/>
    <w:rsid w:val="009D6912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sz w:val="23"/>
      <w:szCs w:val="20"/>
      <w:lang w:eastAsia="ru-RU"/>
    </w:rPr>
  </w:style>
  <w:style w:type="paragraph" w:styleId="ac">
    <w:name w:val="No Spacing"/>
    <w:uiPriority w:val="99"/>
    <w:qFormat/>
    <w:rsid w:val="00274F3D"/>
    <w:rPr>
      <w:lang w:eastAsia="en-US"/>
    </w:rPr>
  </w:style>
  <w:style w:type="character" w:styleId="ad">
    <w:name w:val="annotation reference"/>
    <w:basedOn w:val="a0"/>
    <w:uiPriority w:val="99"/>
    <w:semiHidden/>
    <w:rsid w:val="009F7076"/>
    <w:rPr>
      <w:rFonts w:cs="Times New Roman"/>
      <w:sz w:val="16"/>
      <w:szCs w:val="16"/>
    </w:rPr>
  </w:style>
  <w:style w:type="paragraph" w:styleId="ae">
    <w:name w:val="annotation text"/>
    <w:basedOn w:val="a"/>
    <w:link w:val="af"/>
    <w:uiPriority w:val="99"/>
    <w:semiHidden/>
    <w:rsid w:val="009F707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locked/>
    <w:rsid w:val="009F7076"/>
    <w:rPr>
      <w:rFonts w:cs="Times New Roman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rsid w:val="009F707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locked/>
    <w:rsid w:val="009F7076"/>
    <w:rPr>
      <w:rFonts w:cs="Times New Roman"/>
      <w:b/>
      <w:bCs/>
      <w:sz w:val="20"/>
      <w:szCs w:val="20"/>
    </w:rPr>
  </w:style>
  <w:style w:type="paragraph" w:styleId="af2">
    <w:name w:val="Revision"/>
    <w:hidden/>
    <w:uiPriority w:val="99"/>
    <w:semiHidden/>
    <w:rsid w:val="009F7076"/>
    <w:rPr>
      <w:lang w:eastAsia="en-US"/>
    </w:rPr>
  </w:style>
  <w:style w:type="paragraph" w:styleId="af3">
    <w:name w:val="Normal (Web)"/>
    <w:basedOn w:val="a"/>
    <w:uiPriority w:val="99"/>
    <w:unhideWhenUsed/>
    <w:rsid w:val="00EE3C8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3">
    <w:name w:val="Body text (3)_"/>
    <w:link w:val="Bodytext30"/>
    <w:rsid w:val="00E87546"/>
    <w:rPr>
      <w:rFonts w:ascii="Times New Roman" w:eastAsia="Times New Roman" w:hAnsi="Times New Roman"/>
      <w:b/>
      <w:bCs/>
      <w:sz w:val="33"/>
      <w:szCs w:val="33"/>
      <w:shd w:val="clear" w:color="auto" w:fill="FFFFFF"/>
    </w:rPr>
  </w:style>
  <w:style w:type="paragraph" w:customStyle="1" w:styleId="Bodytext30">
    <w:name w:val="Body text (3)"/>
    <w:basedOn w:val="a"/>
    <w:link w:val="Bodytext3"/>
    <w:rsid w:val="00E87546"/>
    <w:pPr>
      <w:widowControl w:val="0"/>
      <w:shd w:val="clear" w:color="auto" w:fill="FFFFFF"/>
      <w:spacing w:after="0" w:line="413" w:lineRule="exact"/>
      <w:jc w:val="center"/>
    </w:pPr>
    <w:rPr>
      <w:rFonts w:ascii="Times New Roman" w:eastAsia="Times New Roman" w:hAnsi="Times New Roman"/>
      <w:b/>
      <w:bCs/>
      <w:sz w:val="33"/>
      <w:szCs w:val="33"/>
      <w:lang w:eastAsia="ru-RU"/>
    </w:rPr>
  </w:style>
  <w:style w:type="character" w:customStyle="1" w:styleId="Bodytext95ptBold2">
    <w:name w:val="Body text + 9;5 pt;Bold2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1">
    <w:name w:val="Основной текст3"/>
    <w:rsid w:val="00F92D6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Bold">
    <w:name w:val="Body text + Bold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11">
    <w:name w:val="Основной текст1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23">
    <w:name w:val="Основной текст2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12ptItalic1">
    <w:name w:val="Body text + 12 pt;Italic1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12ptItalic">
    <w:name w:val="Body text + 12 pt;Italic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Tablecaption">
    <w:name w:val="Table caption_"/>
    <w:link w:val="Tablecaption1"/>
    <w:rsid w:val="0058575D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4">
    <w:name w:val="Основной текст4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paragraph" w:customStyle="1" w:styleId="Tablecaption1">
    <w:name w:val="Table caption1"/>
    <w:basedOn w:val="a"/>
    <w:link w:val="Tablecaption"/>
    <w:rsid w:val="0058575D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character" w:customStyle="1" w:styleId="Tablecaption0">
    <w:name w:val="Table caption"/>
    <w:rsid w:val="000033D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/>
    </w:rPr>
  </w:style>
  <w:style w:type="character" w:customStyle="1" w:styleId="Bodytext4">
    <w:name w:val="Body text (4)_"/>
    <w:link w:val="Bodytext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Bodytext5">
    <w:name w:val="Body text (5)_"/>
    <w:link w:val="Bodytext51"/>
    <w:rsid w:val="00811DD5"/>
    <w:rPr>
      <w:rFonts w:ascii="Times New Roman" w:eastAsia="Times New Roman" w:hAnsi="Times New Roman"/>
      <w:i/>
      <w:iCs/>
      <w:sz w:val="23"/>
      <w:szCs w:val="23"/>
      <w:shd w:val="clear" w:color="auto" w:fill="FFFFFF"/>
    </w:rPr>
  </w:style>
  <w:style w:type="character" w:customStyle="1" w:styleId="Bodytext6">
    <w:name w:val="Body text (6)_"/>
    <w:link w:val="Bodytext61"/>
    <w:rsid w:val="00811DD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character" w:customStyle="1" w:styleId="Bodytext4115ptNotItalic">
    <w:name w:val="Body text (4) + 11;5 pt;Not Italic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40">
    <w:name w:val="Body text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50">
    <w:name w:val="Body text (5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7">
    <w:name w:val="Body text (7)_"/>
    <w:link w:val="Bodytext70"/>
    <w:rsid w:val="00811DD5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Bodytext60">
    <w:name w:val="Body text (6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8">
    <w:name w:val="Body text (8)_"/>
    <w:link w:val="Bodytext80"/>
    <w:rsid w:val="00811DD5"/>
    <w:rPr>
      <w:rFonts w:ascii="Trebuchet MS" w:eastAsia="Trebuchet MS" w:hAnsi="Trebuchet MS" w:cs="Trebuchet MS"/>
      <w:b/>
      <w:bCs/>
      <w:i/>
      <w:iCs/>
      <w:sz w:val="21"/>
      <w:szCs w:val="21"/>
      <w:shd w:val="clear" w:color="auto" w:fill="FFFFFF"/>
    </w:rPr>
  </w:style>
  <w:style w:type="character" w:customStyle="1" w:styleId="Tablecaption4">
    <w:name w:val="Table caption (4)_"/>
    <w:link w:val="Tablecaption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Tablecaption40">
    <w:name w:val="Table caption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SmallCaps1">
    <w:name w:val="Body text + Small Caps1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3"/>
      <w:szCs w:val="23"/>
      <w:u w:val="none"/>
      <w:lang w:val="en-US"/>
    </w:rPr>
  </w:style>
  <w:style w:type="paragraph" w:customStyle="1" w:styleId="Bodytext41">
    <w:name w:val="Body text (4)1"/>
    <w:basedOn w:val="a"/>
    <w:link w:val="Bodytext4"/>
    <w:rsid w:val="00811DD5"/>
    <w:pPr>
      <w:widowControl w:val="0"/>
      <w:shd w:val="clear" w:color="auto" w:fill="FFFFFF"/>
      <w:spacing w:after="0" w:line="0" w:lineRule="atLeast"/>
      <w:ind w:hanging="840"/>
    </w:pPr>
    <w:rPr>
      <w:rFonts w:ascii="Times New Roman" w:eastAsia="Times New Roman" w:hAnsi="Times New Roman"/>
      <w:i/>
      <w:iCs/>
      <w:lang w:eastAsia="ru-RU"/>
    </w:rPr>
  </w:style>
  <w:style w:type="paragraph" w:customStyle="1" w:styleId="Bodytext51">
    <w:name w:val="Body text (5)1"/>
    <w:basedOn w:val="a"/>
    <w:link w:val="Bodytext5"/>
    <w:rsid w:val="00811DD5"/>
    <w:pPr>
      <w:widowControl w:val="0"/>
      <w:shd w:val="clear" w:color="auto" w:fill="FFFFFF"/>
      <w:spacing w:after="0" w:line="274" w:lineRule="exact"/>
      <w:ind w:hanging="940"/>
      <w:jc w:val="both"/>
    </w:pPr>
    <w:rPr>
      <w:rFonts w:ascii="Times New Roman" w:eastAsia="Times New Roman" w:hAnsi="Times New Roman"/>
      <w:i/>
      <w:iCs/>
      <w:sz w:val="23"/>
      <w:szCs w:val="23"/>
      <w:lang w:eastAsia="ru-RU"/>
    </w:rPr>
  </w:style>
  <w:style w:type="paragraph" w:customStyle="1" w:styleId="Bodytext61">
    <w:name w:val="Body text (6)1"/>
    <w:basedOn w:val="a"/>
    <w:link w:val="Bodytext6"/>
    <w:rsid w:val="00811DD5"/>
    <w:pPr>
      <w:widowControl w:val="0"/>
      <w:shd w:val="clear" w:color="auto" w:fill="FFFFFF"/>
      <w:spacing w:after="0" w:line="0" w:lineRule="atLeast"/>
      <w:ind w:hanging="660"/>
      <w:jc w:val="center"/>
    </w:pPr>
    <w:rPr>
      <w:rFonts w:ascii="Times New Roman" w:eastAsia="Times New Roman" w:hAnsi="Times New Roman"/>
      <w:b/>
      <w:bCs/>
      <w:sz w:val="23"/>
      <w:szCs w:val="23"/>
      <w:lang w:eastAsia="ru-RU"/>
    </w:rPr>
  </w:style>
  <w:style w:type="paragraph" w:customStyle="1" w:styleId="Bodytext70">
    <w:name w:val="Body text (7)"/>
    <w:basedOn w:val="a"/>
    <w:link w:val="Bodytext7"/>
    <w:rsid w:val="00811DD5"/>
    <w:pPr>
      <w:widowControl w:val="0"/>
      <w:shd w:val="clear" w:color="auto" w:fill="FFFFFF"/>
      <w:spacing w:after="0" w:line="0" w:lineRule="atLeast"/>
      <w:jc w:val="righ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paragraph" w:customStyle="1" w:styleId="Bodytext80">
    <w:name w:val="Body text (8)"/>
    <w:basedOn w:val="a"/>
    <w:link w:val="Bodytext8"/>
    <w:rsid w:val="00811DD5"/>
    <w:pPr>
      <w:widowControl w:val="0"/>
      <w:shd w:val="clear" w:color="auto" w:fill="FFFFFF"/>
      <w:spacing w:after="0" w:line="283" w:lineRule="exact"/>
      <w:ind w:hanging="800"/>
      <w:jc w:val="both"/>
    </w:pPr>
    <w:rPr>
      <w:rFonts w:ascii="Trebuchet MS" w:eastAsia="Trebuchet MS" w:hAnsi="Trebuchet MS" w:cs="Trebuchet MS"/>
      <w:b/>
      <w:bCs/>
      <w:i/>
      <w:iCs/>
      <w:sz w:val="21"/>
      <w:szCs w:val="21"/>
      <w:lang w:eastAsia="ru-RU"/>
    </w:rPr>
  </w:style>
  <w:style w:type="paragraph" w:customStyle="1" w:styleId="Tablecaption41">
    <w:name w:val="Table caption (4)1"/>
    <w:basedOn w:val="a"/>
    <w:link w:val="Tablecaption4"/>
    <w:rsid w:val="00811DD5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i/>
      <w:iCs/>
      <w:lang w:eastAsia="ru-RU"/>
    </w:rPr>
  </w:style>
  <w:style w:type="character" w:styleId="af4">
    <w:name w:val="Strong"/>
    <w:basedOn w:val="a0"/>
    <w:uiPriority w:val="22"/>
    <w:qFormat/>
    <w:locked/>
    <w:rsid w:val="00CB4C84"/>
    <w:rPr>
      <w:b/>
      <w:bCs/>
    </w:rPr>
  </w:style>
  <w:style w:type="paragraph" w:styleId="24">
    <w:name w:val="Body Text 2"/>
    <w:basedOn w:val="a"/>
    <w:link w:val="25"/>
    <w:uiPriority w:val="99"/>
    <w:semiHidden/>
    <w:unhideWhenUsed/>
    <w:rsid w:val="004417B3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4417B3"/>
    <w:rPr>
      <w:lang w:eastAsia="en-US"/>
    </w:rPr>
  </w:style>
  <w:style w:type="character" w:styleId="af5">
    <w:name w:val="Hyperlink"/>
    <w:basedOn w:val="a0"/>
    <w:uiPriority w:val="99"/>
    <w:unhideWhenUsed/>
    <w:rsid w:val="000F5370"/>
    <w:rPr>
      <w:color w:val="0000FF"/>
      <w:u w:val="single"/>
    </w:rPr>
  </w:style>
  <w:style w:type="paragraph" w:styleId="af6">
    <w:name w:val="caption"/>
    <w:basedOn w:val="a"/>
    <w:next w:val="a"/>
    <w:unhideWhenUsed/>
    <w:qFormat/>
    <w:locked/>
    <w:rsid w:val="00BB1AD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7">
    <w:name w:val="TOC Heading"/>
    <w:basedOn w:val="1"/>
    <w:next w:val="a"/>
    <w:uiPriority w:val="39"/>
    <w:unhideWhenUsed/>
    <w:qFormat/>
    <w:rsid w:val="000011CB"/>
    <w:pPr>
      <w:spacing w:before="480" w:after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32">
    <w:name w:val="toc 3"/>
    <w:basedOn w:val="a"/>
    <w:next w:val="a"/>
    <w:autoRedefine/>
    <w:uiPriority w:val="39"/>
    <w:locked/>
    <w:rsid w:val="000011CB"/>
    <w:pPr>
      <w:spacing w:after="100"/>
      <w:ind w:left="440"/>
    </w:pPr>
  </w:style>
  <w:style w:type="paragraph" w:styleId="12">
    <w:name w:val="toc 1"/>
    <w:basedOn w:val="a"/>
    <w:next w:val="a"/>
    <w:autoRedefine/>
    <w:uiPriority w:val="39"/>
    <w:locked/>
    <w:rsid w:val="00643BF9"/>
    <w:pPr>
      <w:tabs>
        <w:tab w:val="left" w:pos="851"/>
        <w:tab w:val="right" w:leader="dot" w:pos="9345"/>
      </w:tabs>
      <w:spacing w:after="100"/>
      <w:ind w:left="284"/>
    </w:pPr>
  </w:style>
  <w:style w:type="paragraph" w:styleId="26">
    <w:name w:val="toc 2"/>
    <w:basedOn w:val="a"/>
    <w:next w:val="a"/>
    <w:autoRedefine/>
    <w:uiPriority w:val="39"/>
    <w:locked/>
    <w:rsid w:val="00643BF9"/>
    <w:pPr>
      <w:tabs>
        <w:tab w:val="left" w:pos="880"/>
        <w:tab w:val="right" w:leader="dot" w:pos="9345"/>
      </w:tabs>
      <w:spacing w:after="100"/>
      <w:ind w:left="284"/>
    </w:pPr>
  </w:style>
  <w:style w:type="character" w:customStyle="1" w:styleId="WW8Num1z3">
    <w:name w:val="WW8Num1z3"/>
    <w:rsid w:val="00EC44D1"/>
  </w:style>
  <w:style w:type="character" w:customStyle="1" w:styleId="a4">
    <w:name w:val="Абзац списка Знак"/>
    <w:aliases w:val="Bullet_IRAO Знак,List Paragraph Знак"/>
    <w:basedOn w:val="a0"/>
    <w:link w:val="a3"/>
    <w:uiPriority w:val="34"/>
    <w:rsid w:val="00D91E0F"/>
    <w:rPr>
      <w:lang w:eastAsia="en-US"/>
    </w:rPr>
  </w:style>
  <w:style w:type="character" w:styleId="af8">
    <w:name w:val="Intense Emphasis"/>
    <w:basedOn w:val="a0"/>
    <w:uiPriority w:val="21"/>
    <w:qFormat/>
    <w:rsid w:val="00DB7B0D"/>
    <w:rPr>
      <w:b/>
      <w:bCs/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78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0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9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3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99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715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4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5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0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5145A1-F136-431C-B584-A4BE242CA7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876</TotalTime>
  <Pages>15</Pages>
  <Words>4601</Words>
  <Characters>26232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30772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Sytnik_AD</dc:creator>
  <cp:lastModifiedBy>Васильева Анастасия Алексеевна</cp:lastModifiedBy>
  <cp:revision>69</cp:revision>
  <cp:lastPrinted>2023-09-06T05:40:00Z</cp:lastPrinted>
  <dcterms:created xsi:type="dcterms:W3CDTF">2023-01-23T06:46:00Z</dcterms:created>
  <dcterms:modified xsi:type="dcterms:W3CDTF">2023-09-06T05:40:00Z</dcterms:modified>
</cp:coreProperties>
</file>