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4.xml" ContentType="application/vnd.openxmlformats-officedocument.wordprocessingml.footer+xml"/>
  <Override PartName="/word/header7.xml" ContentType="application/vnd.openxmlformats-officedocument.wordprocessingml.head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footer7.xml" ContentType="application/vnd.openxmlformats-officedocument.wordprocessingml.footer+xml"/>
  <Override PartName="/word/header10.xml" ContentType="application/vnd.openxmlformats-officedocument.wordprocessingml.head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footer10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1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962BAB" w:rsidRDefault="006419EB" w:rsidP="00962BAB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962BAB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7pt;height:52.3pt" o:ole="">
            <v:imagedata r:id="rId8" o:title=""/>
          </v:shape>
          <o:OLEObject Type="Embed" ProgID="AcroExch.Document.DC" ShapeID="_x0000_i1025" DrawAspect="Content" ObjectID="_1713873052" r:id="rId9"/>
        </w:object>
      </w:r>
    </w:p>
    <w:p w14:paraId="31F867C2" w14:textId="4C30F4F5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УТВЕРЖДЕН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</w:p>
    <w:p w14:paraId="21B14CD4" w14:textId="04D8C06D" w:rsidR="00D8230B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Приказом </w:t>
      </w:r>
      <w:r w:rsidR="00A70FB8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="00D8230B"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9DD2234" w14:textId="04985F1E" w:rsidR="00ED1AD9" w:rsidRPr="00962BAB" w:rsidRDefault="00ED1AD9" w:rsidP="00962BAB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от </w:t>
      </w:r>
      <w:r w:rsidR="0035062F">
        <w:rPr>
          <w:rFonts w:ascii="Arial" w:hAnsi="Arial" w:cs="Arial"/>
          <w:b/>
          <w:sz w:val="20"/>
          <w:szCs w:val="20"/>
        </w:rPr>
        <w:t>«30</w:t>
      </w:r>
      <w:r w:rsidRPr="00962BAB">
        <w:rPr>
          <w:rFonts w:ascii="Arial" w:hAnsi="Arial" w:cs="Arial"/>
          <w:b/>
          <w:sz w:val="20"/>
          <w:szCs w:val="20"/>
        </w:rPr>
        <w:t>»</w:t>
      </w:r>
      <w:r w:rsidR="0035062F">
        <w:rPr>
          <w:rFonts w:ascii="Arial" w:hAnsi="Arial" w:cs="Arial"/>
          <w:b/>
          <w:sz w:val="20"/>
          <w:szCs w:val="20"/>
        </w:rPr>
        <w:t xml:space="preserve"> марта</w:t>
      </w:r>
      <w:r w:rsidRPr="00962BAB">
        <w:rPr>
          <w:rFonts w:ascii="Arial" w:hAnsi="Arial" w:cs="Arial"/>
          <w:b/>
          <w:sz w:val="20"/>
          <w:szCs w:val="20"/>
        </w:rPr>
        <w:t xml:space="preserve"> 20</w:t>
      </w:r>
      <w:r w:rsidR="0035062F">
        <w:rPr>
          <w:rFonts w:ascii="Arial" w:hAnsi="Arial" w:cs="Arial"/>
          <w:b/>
          <w:sz w:val="20"/>
          <w:szCs w:val="20"/>
        </w:rPr>
        <w:t>22</w:t>
      </w:r>
      <w:r w:rsidR="008F6127" w:rsidRPr="00962BAB">
        <w:rPr>
          <w:rFonts w:ascii="Arial" w:hAnsi="Arial" w:cs="Arial"/>
          <w:b/>
          <w:sz w:val="20"/>
          <w:szCs w:val="20"/>
        </w:rPr>
        <w:t xml:space="preserve"> </w:t>
      </w:r>
      <w:r w:rsidRPr="00962BAB">
        <w:rPr>
          <w:rFonts w:ascii="Arial" w:hAnsi="Arial" w:cs="Arial"/>
          <w:b/>
          <w:sz w:val="20"/>
          <w:szCs w:val="20"/>
        </w:rPr>
        <w:t xml:space="preserve">г. № </w:t>
      </w:r>
      <w:r w:rsidR="0035062F">
        <w:rPr>
          <w:rFonts w:ascii="Arial" w:hAnsi="Arial" w:cs="Arial"/>
          <w:b/>
          <w:sz w:val="20"/>
          <w:szCs w:val="20"/>
        </w:rPr>
        <w:t>393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085F45E7" w:rsidR="00ED1AD9" w:rsidRPr="00962BAB" w:rsidRDefault="00ED1AD9" w:rsidP="00962BAB">
      <w:pPr>
        <w:pStyle w:val="a6"/>
        <w:spacing w:line="360" w:lineRule="auto"/>
        <w:ind w:left="5387"/>
      </w:pPr>
      <w:r w:rsidRPr="00962BAB">
        <w:rPr>
          <w:rFonts w:ascii="Arial" w:hAnsi="Arial" w:cs="Arial"/>
          <w:b/>
          <w:sz w:val="20"/>
          <w:szCs w:val="20"/>
        </w:rPr>
        <w:t>Введен</w:t>
      </w:r>
      <w:r w:rsidR="00F447E5" w:rsidRPr="00962BAB">
        <w:rPr>
          <w:rFonts w:ascii="Arial" w:hAnsi="Arial" w:cs="Arial"/>
          <w:b/>
          <w:sz w:val="20"/>
          <w:szCs w:val="20"/>
        </w:rPr>
        <w:t>а</w:t>
      </w:r>
      <w:r w:rsidRPr="00962BAB">
        <w:rPr>
          <w:rFonts w:ascii="Arial" w:hAnsi="Arial" w:cs="Arial"/>
          <w:b/>
          <w:sz w:val="20"/>
          <w:szCs w:val="20"/>
        </w:rPr>
        <w:t xml:space="preserve"> в действие </w:t>
      </w:r>
      <w:r w:rsidR="0035062F">
        <w:rPr>
          <w:rFonts w:ascii="Arial" w:hAnsi="Arial" w:cs="Arial"/>
          <w:b/>
          <w:sz w:val="20"/>
          <w:szCs w:val="20"/>
        </w:rPr>
        <w:t>с «30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» </w:t>
      </w:r>
      <w:r w:rsidR="0035062F">
        <w:rPr>
          <w:rFonts w:ascii="Arial" w:hAnsi="Arial" w:cs="Arial"/>
          <w:b/>
          <w:sz w:val="20"/>
          <w:szCs w:val="20"/>
        </w:rPr>
        <w:t>марта</w:t>
      </w:r>
      <w:r w:rsidR="00471B6E" w:rsidRPr="00962BAB">
        <w:rPr>
          <w:rFonts w:ascii="Arial" w:hAnsi="Arial" w:cs="Arial"/>
          <w:b/>
          <w:sz w:val="20"/>
          <w:szCs w:val="20"/>
        </w:rPr>
        <w:t xml:space="preserve"> 20</w:t>
      </w:r>
      <w:r w:rsidR="0035062F">
        <w:rPr>
          <w:rFonts w:ascii="Arial" w:hAnsi="Arial" w:cs="Arial"/>
          <w:b/>
          <w:sz w:val="20"/>
          <w:szCs w:val="20"/>
        </w:rPr>
        <w:t>22</w:t>
      </w:r>
      <w:r w:rsidR="000946EC" w:rsidRPr="00962BAB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962BAB" w:rsidRDefault="004758E8" w:rsidP="00962BAB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962BAB" w:rsidRDefault="00ED1AD9" w:rsidP="00962BAB">
      <w:pPr>
        <w:jc w:val="center"/>
      </w:pPr>
    </w:p>
    <w:p w14:paraId="1CCAB018" w14:textId="1A53C0CF" w:rsidR="008F6127" w:rsidRPr="00962BAB" w:rsidRDefault="008F6127" w:rsidP="00962BAB">
      <w:pPr>
        <w:jc w:val="center"/>
      </w:pPr>
    </w:p>
    <w:p w14:paraId="26D25509" w14:textId="0438E6BD" w:rsidR="008F6127" w:rsidRPr="00962BAB" w:rsidRDefault="008F6127" w:rsidP="00962BAB">
      <w:pPr>
        <w:jc w:val="center"/>
      </w:pPr>
    </w:p>
    <w:p w14:paraId="6E1500F6" w14:textId="624C1FD0" w:rsidR="008F6127" w:rsidRPr="00962BAB" w:rsidRDefault="008F6127" w:rsidP="00962BAB">
      <w:pPr>
        <w:jc w:val="center"/>
      </w:pPr>
    </w:p>
    <w:p w14:paraId="36D2D8E3" w14:textId="540062D7" w:rsidR="008F6127" w:rsidRPr="00962BAB" w:rsidRDefault="008F6127" w:rsidP="00962BAB">
      <w:pPr>
        <w:jc w:val="center"/>
      </w:pPr>
    </w:p>
    <w:p w14:paraId="51D753E8" w14:textId="4E4D2966" w:rsidR="00ED1AD9" w:rsidRPr="00962BAB" w:rsidRDefault="00ED1AD9" w:rsidP="00962BAB">
      <w:pPr>
        <w:jc w:val="center"/>
      </w:pPr>
    </w:p>
    <w:p w14:paraId="4CBAC425" w14:textId="4D71FBB1" w:rsidR="00ED1AD9" w:rsidRPr="00962BAB" w:rsidRDefault="00ED1AD9" w:rsidP="00962BAB">
      <w:pPr>
        <w:jc w:val="center"/>
      </w:pPr>
    </w:p>
    <w:p w14:paraId="4BE36F83" w14:textId="7FDBC5A0" w:rsidR="00804E34" w:rsidRPr="00962BAB" w:rsidRDefault="00804E34" w:rsidP="00962BAB">
      <w:pPr>
        <w:jc w:val="center"/>
      </w:pPr>
    </w:p>
    <w:p w14:paraId="17102AE1" w14:textId="45EB0474" w:rsidR="00804E34" w:rsidRPr="00962BAB" w:rsidRDefault="00804E34" w:rsidP="00962BAB">
      <w:pPr>
        <w:jc w:val="center"/>
      </w:pPr>
    </w:p>
    <w:p w14:paraId="3F926823" w14:textId="5FBF0C35" w:rsidR="00804E34" w:rsidRPr="00962BAB" w:rsidRDefault="00804E34" w:rsidP="00962BAB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962BAB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0A5AD6B7" w:rsidR="001B5B9B" w:rsidRPr="00962BAB" w:rsidRDefault="00F447E5" w:rsidP="00962BAB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 w:rsidRPr="00962BAB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A70FB8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 «СЛАВНЕФТЬ-КРАСНОЯРСКНЕФТЕГАЗ»</w:t>
            </w:r>
          </w:p>
        </w:tc>
      </w:tr>
      <w:tr w:rsidR="001B5B9B" w:rsidRPr="00962BAB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19C56CF0" w:rsidR="001B5B9B" w:rsidRPr="00962BAB" w:rsidRDefault="003767EF" w:rsidP="00962BAB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962BAB">
              <w:rPr>
                <w:rFonts w:ascii="Arial" w:hAnsi="Arial"/>
                <w:b/>
                <w:sz w:val="32"/>
                <w:szCs w:val="32"/>
              </w:rPr>
              <w:t>ОРГАНИЗАЦИ</w:t>
            </w:r>
            <w:r w:rsidR="00C87435" w:rsidRPr="00962BAB">
              <w:rPr>
                <w:rFonts w:ascii="Arial" w:hAnsi="Arial"/>
                <w:b/>
                <w:sz w:val="32"/>
                <w:szCs w:val="32"/>
              </w:rPr>
              <w:t>Я</w:t>
            </w:r>
            <w:r w:rsidRPr="00962BAB">
              <w:rPr>
                <w:rFonts w:ascii="Arial" w:hAnsi="Arial"/>
                <w:b/>
                <w:sz w:val="32"/>
                <w:szCs w:val="32"/>
              </w:rPr>
              <w:t xml:space="preserve"> КОНТРОЛЯ И НЕДОПУЩЕНИЯ ПОПАДАНИЯ ХЛОРОРГАНИЧЕСКИХ СОЕДИНЕНИЙ В ТОВАРНУЮ НЕФТЬ</w:t>
            </w:r>
          </w:p>
        </w:tc>
      </w:tr>
      <w:tr w:rsidR="001B5B9B" w:rsidRPr="00962BAB" w14:paraId="60D1AB51" w14:textId="77777777" w:rsidTr="00583E1E">
        <w:tc>
          <w:tcPr>
            <w:tcW w:w="5000" w:type="pct"/>
          </w:tcPr>
          <w:p w14:paraId="0BF2130E" w14:textId="70545C42" w:rsidR="001B5B9B" w:rsidRPr="00962BAB" w:rsidRDefault="001B5B9B" w:rsidP="00962BAB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962BAB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35062F" w:rsidRPr="0035062F">
              <w:rPr>
                <w:rFonts w:ascii="Arial" w:hAnsi="Arial" w:cs="Arial"/>
                <w:b/>
                <w:caps/>
              </w:rPr>
              <w:t>П1-01.05 И-002768 ЮЛ-428</w:t>
            </w:r>
          </w:p>
        </w:tc>
      </w:tr>
      <w:tr w:rsidR="001B5B9B" w:rsidRPr="00962BAB" w14:paraId="123A58F7" w14:textId="77777777" w:rsidTr="00583E1E">
        <w:tc>
          <w:tcPr>
            <w:tcW w:w="5000" w:type="pct"/>
          </w:tcPr>
          <w:p w14:paraId="66A63B35" w14:textId="3BAFDB38" w:rsidR="001B5B9B" w:rsidRPr="00962BAB" w:rsidRDefault="001B5B9B" w:rsidP="00962BAB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  <w:r w:rsidRPr="00962BA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4549AD" w:rsidRPr="00962BAB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>2</w:t>
            </w:r>
          </w:p>
        </w:tc>
      </w:tr>
    </w:tbl>
    <w:p w14:paraId="7F4C319B" w14:textId="6168BC1A" w:rsidR="00ED1AD9" w:rsidRPr="00962BAB" w:rsidRDefault="00ED1AD9" w:rsidP="00962BAB">
      <w:pPr>
        <w:jc w:val="center"/>
      </w:pPr>
    </w:p>
    <w:p w14:paraId="29180052" w14:textId="326A7EF1" w:rsidR="00ED1AD9" w:rsidRPr="00962BAB" w:rsidRDefault="00ED1AD9" w:rsidP="00962BAB">
      <w:pPr>
        <w:jc w:val="center"/>
      </w:pPr>
    </w:p>
    <w:p w14:paraId="698CB088" w14:textId="12310E3A" w:rsidR="005445C7" w:rsidRPr="00962BAB" w:rsidRDefault="005445C7" w:rsidP="00962BAB">
      <w:pPr>
        <w:jc w:val="center"/>
      </w:pPr>
    </w:p>
    <w:p w14:paraId="77B1C39C" w14:textId="611A1540" w:rsidR="005445C7" w:rsidRPr="00962BAB" w:rsidRDefault="005445C7" w:rsidP="00962BAB">
      <w:pPr>
        <w:jc w:val="center"/>
      </w:pPr>
    </w:p>
    <w:p w14:paraId="0F7F5CF6" w14:textId="77777777" w:rsidR="005445C7" w:rsidRPr="00962BAB" w:rsidRDefault="005445C7" w:rsidP="00962BAB">
      <w:pPr>
        <w:jc w:val="center"/>
      </w:pPr>
    </w:p>
    <w:p w14:paraId="5D186702" w14:textId="77777777" w:rsidR="0077135B" w:rsidRPr="00962BAB" w:rsidRDefault="0077135B" w:rsidP="00962BAB">
      <w:pPr>
        <w:ind w:left="567"/>
        <w:jc w:val="both"/>
        <w:rPr>
          <w:sz w:val="20"/>
          <w:szCs w:val="20"/>
        </w:rPr>
      </w:pPr>
    </w:p>
    <w:p w14:paraId="3F78089E" w14:textId="77777777" w:rsidR="005445C7" w:rsidRPr="00962BAB" w:rsidRDefault="005445C7" w:rsidP="00962BAB">
      <w:pPr>
        <w:pStyle w:val="aff0"/>
        <w:tabs>
          <w:tab w:val="left" w:pos="709"/>
        </w:tabs>
        <w:ind w:left="567"/>
        <w:contextualSpacing w:val="0"/>
        <w:jc w:val="both"/>
        <w:rPr>
          <w:sz w:val="20"/>
          <w:szCs w:val="20"/>
        </w:rPr>
      </w:pPr>
    </w:p>
    <w:p w14:paraId="48D60FD4" w14:textId="509A6C66" w:rsidR="00F447E5" w:rsidRPr="00962BAB" w:rsidRDefault="00F447E5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F3D5800" w14:textId="59096502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874DAC9" w14:textId="15FA41CA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CBAA405" w14:textId="5F333226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4A17CFF1" w14:textId="0E913F39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5332C0B" w14:textId="472DA6FE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D6C47FF" w14:textId="3A11C1D4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5645B543" w14:textId="07B1367D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34840266" w14:textId="77777777" w:rsidR="003767EF" w:rsidRPr="00962BAB" w:rsidRDefault="003767EF" w:rsidP="00962BAB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</w:pPr>
    </w:p>
    <w:p w14:paraId="7EAE5A4D" w14:textId="77777777" w:rsidR="00E70701" w:rsidRPr="00962BAB" w:rsidRDefault="0094527B" w:rsidP="00962BAB">
      <w:pPr>
        <w:jc w:val="center"/>
        <w:rPr>
          <w:rFonts w:ascii="Arial" w:hAnsi="Arial" w:cs="Arial"/>
          <w:b/>
          <w:sz w:val="18"/>
          <w:szCs w:val="18"/>
        </w:rPr>
      </w:pPr>
      <w:r w:rsidRPr="00962BAB">
        <w:rPr>
          <w:rFonts w:ascii="Arial" w:hAnsi="Arial" w:cs="Arial"/>
          <w:b/>
          <w:sz w:val="18"/>
          <w:szCs w:val="18"/>
        </w:rPr>
        <w:t>Г</w:t>
      </w:r>
      <w:r w:rsidR="00E70701" w:rsidRPr="00962BAB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16EA369D" w:rsidR="00607BFD" w:rsidRPr="00962BAB" w:rsidRDefault="008F6127" w:rsidP="00962BAB">
      <w:pPr>
        <w:jc w:val="center"/>
      </w:pPr>
      <w:r w:rsidRPr="00962BAB">
        <w:rPr>
          <w:rFonts w:ascii="Arial" w:hAnsi="Arial" w:cs="Arial"/>
          <w:b/>
          <w:sz w:val="18"/>
          <w:szCs w:val="18"/>
        </w:rPr>
        <w:t>20</w:t>
      </w:r>
      <w:r w:rsidR="00F447E5" w:rsidRPr="00962BAB">
        <w:rPr>
          <w:rFonts w:ascii="Arial" w:hAnsi="Arial" w:cs="Arial"/>
          <w:b/>
          <w:sz w:val="18"/>
          <w:szCs w:val="18"/>
        </w:rPr>
        <w:t>2</w:t>
      </w:r>
      <w:r w:rsidR="006747AF">
        <w:rPr>
          <w:rFonts w:ascii="Arial" w:hAnsi="Arial" w:cs="Arial"/>
          <w:b/>
          <w:sz w:val="18"/>
          <w:szCs w:val="18"/>
        </w:rPr>
        <w:t>2</w:t>
      </w:r>
    </w:p>
    <w:p w14:paraId="6D93D34C" w14:textId="77777777" w:rsidR="00E70701" w:rsidRPr="00962BAB" w:rsidRDefault="00E70701" w:rsidP="00962BAB">
      <w:pPr>
        <w:sectPr w:rsidR="00E70701" w:rsidRPr="00962BAB" w:rsidSect="00DF31B2">
          <w:footerReference w:type="default" r:id="rId10"/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962BAB" w:rsidRDefault="00FC222C" w:rsidP="00962BAB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962BAB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p w14:paraId="6BA4972F" w14:textId="5E0B6736" w:rsidR="00463B8F" w:rsidRDefault="00427847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 w:rsidRPr="00962BAB">
        <w:rPr>
          <w:rFonts w:asciiTheme="majorHAnsi" w:hAnsiTheme="majorHAnsi"/>
        </w:rPr>
        <w:fldChar w:fldCharType="begin"/>
      </w:r>
      <w:r w:rsidRPr="00962BAB">
        <w:rPr>
          <w:rFonts w:asciiTheme="majorHAnsi" w:hAnsiTheme="majorHAnsi"/>
        </w:rPr>
        <w:instrText xml:space="preserve"> TOC \o "1-3" \u </w:instrText>
      </w:r>
      <w:r w:rsidRPr="00962BAB">
        <w:rPr>
          <w:rFonts w:asciiTheme="majorHAnsi" w:hAnsiTheme="majorHAnsi"/>
        </w:rPr>
        <w:fldChar w:fldCharType="separate"/>
      </w:r>
      <w:r w:rsidR="00463B8F">
        <w:rPr>
          <w:noProof/>
        </w:rPr>
        <w:t>1. ВВОДНЫЕ ПОЛОЖЕНИЯ</w:t>
      </w:r>
      <w:r w:rsidR="00463B8F">
        <w:rPr>
          <w:noProof/>
        </w:rPr>
        <w:tab/>
      </w:r>
      <w:r w:rsidR="00463B8F">
        <w:rPr>
          <w:noProof/>
        </w:rPr>
        <w:fldChar w:fldCharType="begin"/>
      </w:r>
      <w:r w:rsidR="00463B8F">
        <w:rPr>
          <w:noProof/>
        </w:rPr>
        <w:instrText xml:space="preserve"> PAGEREF _Toc98834791 \h </w:instrText>
      </w:r>
      <w:r w:rsidR="00463B8F">
        <w:rPr>
          <w:noProof/>
        </w:rPr>
      </w:r>
      <w:r w:rsidR="00463B8F">
        <w:rPr>
          <w:noProof/>
        </w:rPr>
        <w:fldChar w:fldCharType="separate"/>
      </w:r>
      <w:r w:rsidR="0098240F">
        <w:rPr>
          <w:noProof/>
        </w:rPr>
        <w:t>4</w:t>
      </w:r>
      <w:r w:rsidR="00463B8F">
        <w:rPr>
          <w:noProof/>
        </w:rPr>
        <w:fldChar w:fldCharType="end"/>
      </w:r>
    </w:p>
    <w:p w14:paraId="2448D352" w14:textId="2BA961B5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НАЗНАЧЕНИЕ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_Toc98834792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4</w:t>
      </w:r>
      <w:r>
        <w:rPr>
          <w:noProof/>
        </w:rPr>
        <w:fldChar w:fldCharType="end"/>
      </w:r>
    </w:p>
    <w:p w14:paraId="18DFC456" w14:textId="1978CB11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ОБЛАСТЬ</w:t>
      </w:r>
      <w:r w:rsidRPr="0073418D">
        <w:rPr>
          <w:i/>
          <w:noProof/>
        </w:rPr>
        <w:t xml:space="preserve"> </w:t>
      </w:r>
      <w:r>
        <w:rPr>
          <w:noProof/>
        </w:rPr>
        <w:t>ДЕЙСТВИЯ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_Toc98834793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4</w:t>
      </w:r>
      <w:r>
        <w:rPr>
          <w:noProof/>
        </w:rPr>
        <w:fldChar w:fldCharType="end"/>
      </w:r>
    </w:p>
    <w:p w14:paraId="5B7BDF06" w14:textId="5A0A2CF0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ПЕРИОД ДЕЙСТВИЯ И ПОРЯДОК ОБЕСПЕЧЕНИЯ ИСПОЛНЕНИЯ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_Toc98834794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5</w:t>
      </w:r>
      <w:r>
        <w:rPr>
          <w:noProof/>
        </w:rPr>
        <w:fldChar w:fldCharType="end"/>
      </w:r>
    </w:p>
    <w:p w14:paraId="3A27C378" w14:textId="43035A52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2. ГЛОССАРИЙ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_Toc98834795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6</w:t>
      </w:r>
      <w:r>
        <w:rPr>
          <w:noProof/>
        </w:rPr>
        <w:fldChar w:fldCharType="end"/>
      </w:r>
    </w:p>
    <w:p w14:paraId="2282A7B7" w14:textId="690E2FDE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2.1. ТЕРМИНЫ КОРПОРАТИВНОГО ГЛОССАРИЯ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_Toc98834796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6</w:t>
      </w:r>
      <w:r>
        <w:rPr>
          <w:noProof/>
        </w:rPr>
        <w:fldChar w:fldCharType="end"/>
      </w:r>
    </w:p>
    <w:p w14:paraId="0968D826" w14:textId="5DF8A2BB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2.2. ТЕРМИНЫ ДЛЯ ЦЕЛЕЙ НАСТОЯЩЕГО ДОКУМЕНТА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_Toc98834797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6</w:t>
      </w:r>
      <w:r>
        <w:rPr>
          <w:noProof/>
        </w:rPr>
        <w:fldChar w:fldCharType="end"/>
      </w:r>
    </w:p>
    <w:p w14:paraId="1638D3EB" w14:textId="3FFFF1D3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2.2. СОКРАЩЕНИЯ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_Toc98834798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6</w:t>
      </w:r>
      <w:r>
        <w:rPr>
          <w:noProof/>
        </w:rPr>
        <w:fldChar w:fldCharType="end"/>
      </w:r>
    </w:p>
    <w:p w14:paraId="1D2694FF" w14:textId="19F26DB0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3. УЧАСТНИКИ БИЗНЕС-ПРОЦЕССА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_Toc98834799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9</w:t>
      </w:r>
      <w:r>
        <w:rPr>
          <w:noProof/>
        </w:rPr>
        <w:fldChar w:fldCharType="end"/>
      </w:r>
    </w:p>
    <w:p w14:paraId="6C2EBE12" w14:textId="7269EABF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4. ПРЕВЕНТИВНЫЙ КОНТРОЛЬ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_Toc98834800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10</w:t>
      </w:r>
      <w:r>
        <w:rPr>
          <w:noProof/>
        </w:rPr>
        <w:fldChar w:fldCharType="end"/>
      </w:r>
    </w:p>
    <w:p w14:paraId="583EA4A9" w14:textId="40C49243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73418D">
        <w:rPr>
          <w:noProof/>
          <w:snapToGrid w:val="0"/>
        </w:rPr>
        <w:t>4.1.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_Toc98834801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10</w:t>
      </w:r>
      <w:r>
        <w:rPr>
          <w:noProof/>
        </w:rPr>
        <w:fldChar w:fldCharType="end"/>
      </w:r>
    </w:p>
    <w:p w14:paraId="763FC56D" w14:textId="4020CF19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4.2. ОРГАНИЗАЦИЯ 1-ГО УРОВНЯ ПРЕВЕНТИВНОГО КОНТРОЛЯ НА ОБЪЕКТАХ БУРЕНИЯ (В ТОМ ЧИСЛЕ НЕФТЕШЛАМЫ, АМБАРЫ И ПРОЧЕЕ) и добычи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_Toc98834802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10</w:t>
      </w:r>
      <w:r>
        <w:rPr>
          <w:noProof/>
        </w:rPr>
        <w:fldChar w:fldCharType="end"/>
      </w:r>
    </w:p>
    <w:p w14:paraId="0785E53B" w14:textId="6BC43E3D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4.3. ОРГАНИЗАЦИЯ 2-ГО УРОВНЯ ПРЕВЕНТИВНОГО КОНТРОЛЯ НА УРОВНЕ ОБЪЕКТОВ ПОДГОТОВКИ НЕФТИ</w:t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_Toc98834803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10</w:t>
      </w:r>
      <w:r>
        <w:rPr>
          <w:noProof/>
        </w:rPr>
        <w:fldChar w:fldCharType="end"/>
      </w:r>
    </w:p>
    <w:p w14:paraId="36B7BB03" w14:textId="79D1C0B4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73418D">
        <w:rPr>
          <w:noProof/>
        </w:rPr>
        <w:t>4.4. ОРГАНИЗАЦИЯ 3-ГО УРОВНЯ ПРЕВЕНТИВНОГО КОНТРОЛЯ НА УРОВНЕ РВС ПСП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_Toc98834804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11</w:t>
      </w:r>
      <w:r>
        <w:rPr>
          <w:noProof/>
        </w:rPr>
        <w:fldChar w:fldCharType="end"/>
      </w:r>
    </w:p>
    <w:p w14:paraId="418E2CDE" w14:textId="254E8DBA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4.5. ОРГАНИЗАЦИЯ 4-ГО УРОВНЯ КОНТРОЛЯ – ОТБОР ПРОБ С СИКН И ПРОВЕДЕНИЕ ИСПЫТАНИЙ В АККРЕДИТОВАННЫХ И(ХА)Л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_Toc98834805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11</w:t>
      </w:r>
      <w:r>
        <w:rPr>
          <w:noProof/>
        </w:rPr>
        <w:fldChar w:fldCharType="end"/>
      </w:r>
    </w:p>
    <w:p w14:paraId="065C2522" w14:textId="7E408D8A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5. ХИМРЕАГЕНТЫ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_Toc98834806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14</w:t>
      </w:r>
      <w:r>
        <w:rPr>
          <w:noProof/>
        </w:rPr>
        <w:fldChar w:fldCharType="end"/>
      </w:r>
    </w:p>
    <w:p w14:paraId="18092CB8" w14:textId="72255DA9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6. РЕГЛАМЕНТАЦИЯ ВЗАИМООТНОШЕНИЙ С ПОДРЯДЧИКАМИ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_Toc98834807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15</w:t>
      </w:r>
      <w:r>
        <w:rPr>
          <w:noProof/>
        </w:rPr>
        <w:fldChar w:fldCharType="end"/>
      </w:r>
    </w:p>
    <w:p w14:paraId="33055E7E" w14:textId="3BFCFDD2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6.1. ПРИ ПРОВЕДЕНИИ РАБОТ ПО БУРЕНИЮ СКВАЖИН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_Toc98834808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15</w:t>
      </w:r>
      <w:r>
        <w:rPr>
          <w:noProof/>
        </w:rPr>
        <w:fldChar w:fldCharType="end"/>
      </w:r>
    </w:p>
    <w:p w14:paraId="7006E4D5" w14:textId="31B4D34F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6.2. ПРИ ПРОВЕДЕНИИ ВНУТРИСКВАЖИННЫХ РАБОТ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_Toc98834809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15</w:t>
      </w:r>
      <w:r>
        <w:rPr>
          <w:noProof/>
        </w:rPr>
        <w:fldChar w:fldCharType="end"/>
      </w:r>
    </w:p>
    <w:p w14:paraId="5385B025" w14:textId="0E427A1B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6.3. ПРИ ПРОВЕДЕНИИ ТЕКУЩЕГО, КАПИТАЛЬНОГО РЕМОНТА СКВАЖИН, А ТАКЖЕ РЕМОНТА СКВАЖИН С ПРИМЕНЕНИЕМ ГНКТ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_Toc98834810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16</w:t>
      </w:r>
      <w:r>
        <w:rPr>
          <w:noProof/>
        </w:rPr>
        <w:fldChar w:fldCharType="end"/>
      </w:r>
    </w:p>
    <w:p w14:paraId="4AC36384" w14:textId="38B3FBBA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  <w:lang w:eastAsia="ru-RU"/>
        </w:rPr>
        <w:t>6.4. ПРИ ХИМИЗАЦИИ ОБЪЕКТОВ ДОБЫЧИ И ТРАНСПОРТИРОВКИ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_Toc98834811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16</w:t>
      </w:r>
      <w:r>
        <w:rPr>
          <w:noProof/>
        </w:rPr>
        <w:fldChar w:fldCharType="end"/>
      </w:r>
    </w:p>
    <w:p w14:paraId="44CDA442" w14:textId="304E96A9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 ПЕРСОНАЛ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_Toc98834812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18</w:t>
      </w:r>
      <w:r>
        <w:rPr>
          <w:noProof/>
        </w:rPr>
        <w:fldChar w:fldCharType="end"/>
      </w:r>
    </w:p>
    <w:p w14:paraId="202341A2" w14:textId="7BFA9229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7.1.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ab/>
      </w:r>
      <w:r>
        <w:rPr>
          <w:noProof/>
        </w:rPr>
        <w:t>КВАЛИФИКАЦИЯ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_Toc98834813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18</w:t>
      </w:r>
      <w:r>
        <w:rPr>
          <w:noProof/>
        </w:rPr>
        <w:fldChar w:fldCharType="end"/>
      </w:r>
    </w:p>
    <w:p w14:paraId="0399AC89" w14:textId="09F2FBE3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7.2.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ab/>
      </w:r>
      <w:r>
        <w:rPr>
          <w:noProof/>
        </w:rPr>
        <w:t>ОБУЧЕНИЕ (ИНСТРУКТАЖИ) ПЕРСОНАЛА, ВОВЛЕЧЕННЫХ В ПРОЦЕССЫ ОТБОРА ПРОБ, ПЕРЕМЕЩЕНИЯ ПРОБ ТОВАРНОЙ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_Toc98834814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19</w:t>
      </w:r>
      <w:r>
        <w:rPr>
          <w:noProof/>
        </w:rPr>
        <w:fldChar w:fldCharType="end"/>
      </w:r>
    </w:p>
    <w:p w14:paraId="397CBE97" w14:textId="6346D343" w:rsidR="00463B8F" w:rsidRDefault="00463B8F" w:rsidP="00E251AB">
      <w:pPr>
        <w:pStyle w:val="31"/>
        <w:spacing w:before="240" w:after="240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t>7.2.1. ПРОИЗВОДСТВЕННОЕ ОБУЧЕНИЕ ПЕРСОНАЛА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_Toc98834815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19</w:t>
      </w:r>
      <w:r>
        <w:rPr>
          <w:noProof/>
        </w:rPr>
        <w:fldChar w:fldCharType="end"/>
      </w:r>
    </w:p>
    <w:p w14:paraId="01A870E4" w14:textId="05BE25ED" w:rsidR="00463B8F" w:rsidRDefault="00463B8F" w:rsidP="00E251AB">
      <w:pPr>
        <w:pStyle w:val="31"/>
        <w:spacing w:before="240" w:after="240"/>
        <w:rPr>
          <w:rFonts w:asciiTheme="minorHAnsi" w:eastAsiaTheme="minorEastAsia" w:hAnsiTheme="minorHAnsi" w:cstheme="minorBidi"/>
          <w:i w:val="0"/>
          <w:caps w:val="0"/>
          <w:noProof/>
          <w:sz w:val="22"/>
          <w:szCs w:val="22"/>
          <w:lang w:eastAsia="ru-RU"/>
        </w:rPr>
      </w:pPr>
      <w:r>
        <w:rPr>
          <w:noProof/>
        </w:rPr>
        <w:lastRenderedPageBreak/>
        <w:t>7.2.2. ИНСТРУКТАЖИ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_Toc98834816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19</w:t>
      </w:r>
      <w:r>
        <w:rPr>
          <w:noProof/>
        </w:rPr>
        <w:fldChar w:fldCharType="end"/>
      </w:r>
    </w:p>
    <w:p w14:paraId="35FF79A0" w14:textId="1FEBDDEB" w:rsidR="00463B8F" w:rsidRDefault="00463B8F" w:rsidP="00463B8F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8.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ОРГАНИЗАЦИЯ ЛАБОРАТОРНОГО КОНТРОЛЯ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_Toc98834817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22</w:t>
      </w:r>
      <w:r>
        <w:rPr>
          <w:noProof/>
        </w:rPr>
        <w:fldChar w:fldCharType="end"/>
      </w:r>
    </w:p>
    <w:p w14:paraId="24E9BBB4" w14:textId="2D578141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8.1. ОБЩИЕ СВЕДЕНИЯ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_Toc98834818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22</w:t>
      </w:r>
      <w:r>
        <w:rPr>
          <w:noProof/>
        </w:rPr>
        <w:fldChar w:fldCharType="end"/>
      </w:r>
    </w:p>
    <w:p w14:paraId="35D2BFC2" w14:textId="4046B0F5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8.2. ОТБОР, ДОСТАВКА И РЕГИСТРАЦИЯ ПРОБ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_Toc98834819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22</w:t>
      </w:r>
      <w:r>
        <w:rPr>
          <w:noProof/>
        </w:rPr>
        <w:fldChar w:fldCharType="end"/>
      </w:r>
    </w:p>
    <w:p w14:paraId="7113475F" w14:textId="50B0BC9D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  <w:lang w:eastAsia="ru-RU"/>
        </w:rPr>
        <w:t>8.3. ДОПОЛНИТЕЛЬНЫЕ ТРЕБОВАНИЯ К ОТБОРУ И РЕГИСТРАЦИЯ ПРОБ ТОВАРНОЙ НЕФТИ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_Toc98834820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23</w:t>
      </w:r>
      <w:r>
        <w:rPr>
          <w:noProof/>
        </w:rPr>
        <w:fldChar w:fldCharType="end"/>
      </w:r>
    </w:p>
    <w:p w14:paraId="0BA5F5CF" w14:textId="75E1AE4E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8.4. ПРОВЕДЕНИЕ ЛАБОРАТОРНОГО ОПРЕДЕЛЕНИЯ ХОС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_Toc98834821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24</w:t>
      </w:r>
      <w:r>
        <w:rPr>
          <w:noProof/>
        </w:rPr>
        <w:fldChar w:fldCharType="end"/>
      </w:r>
    </w:p>
    <w:p w14:paraId="78D3C80F" w14:textId="18F2A420" w:rsidR="00463B8F" w:rsidRDefault="00463B8F" w:rsidP="00463B8F">
      <w:pPr>
        <w:pStyle w:val="12"/>
        <w:tabs>
          <w:tab w:val="left" w:pos="48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9.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ОБОРУДОВАНИЕ И РЕАКТИВЫ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_Toc98834822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25</w:t>
      </w:r>
      <w:r>
        <w:rPr>
          <w:noProof/>
        </w:rPr>
        <w:fldChar w:fldCharType="end"/>
      </w:r>
    </w:p>
    <w:p w14:paraId="6FAEDAB0" w14:textId="2296F32F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9.1.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ab/>
      </w:r>
      <w:r>
        <w:rPr>
          <w:noProof/>
        </w:rPr>
        <w:t>РАСЧЕТ ПОТРЕБНОСТИ В ОБОРУДОВАНИИ И РЕАКТИВАХ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_Toc98834823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25</w:t>
      </w:r>
      <w:r>
        <w:rPr>
          <w:noProof/>
        </w:rPr>
        <w:fldChar w:fldCharType="end"/>
      </w:r>
    </w:p>
    <w:p w14:paraId="220879DD" w14:textId="47CBBBE4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9.2.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ab/>
      </w:r>
      <w:r>
        <w:rPr>
          <w:noProof/>
        </w:rPr>
        <w:t>ВХОДНОЙ/ТЕКУЩИЙ КОНТРОЛЬ КАЧЕСТВА РЕАКТИВОВ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_Toc98834824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26</w:t>
      </w:r>
      <w:r>
        <w:rPr>
          <w:noProof/>
        </w:rPr>
        <w:fldChar w:fldCharType="end"/>
      </w:r>
    </w:p>
    <w:p w14:paraId="3A37EABA" w14:textId="7DA9AB6D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9.3.</w:t>
      </w:r>
      <w:r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  <w:tab/>
      </w:r>
      <w:r>
        <w:rPr>
          <w:noProof/>
        </w:rPr>
        <w:t>РЕГУЛЯРНОСТЬ ПРОВЕРОК КОРРЕКТНОСТИ РАБОТЫ АНАЛИТИЧЕСКОГО ОБОРУДОВАНИЯ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_Toc98834825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26</w:t>
      </w:r>
      <w:r>
        <w:rPr>
          <w:noProof/>
        </w:rPr>
        <w:fldChar w:fldCharType="end"/>
      </w:r>
    </w:p>
    <w:p w14:paraId="0E34BA70" w14:textId="53BC3937" w:rsidR="00463B8F" w:rsidRDefault="00463B8F" w:rsidP="00463B8F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10.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ОТКАЧКА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_Toc98834826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28</w:t>
      </w:r>
      <w:r>
        <w:rPr>
          <w:noProof/>
        </w:rPr>
        <w:fldChar w:fldCharType="end"/>
      </w:r>
    </w:p>
    <w:p w14:paraId="17E11E80" w14:textId="4E37704E" w:rsidR="00463B8F" w:rsidRDefault="00463B8F" w:rsidP="00463B8F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11.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РЕАГИРОВАНИЕ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_Toc98834827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29</w:t>
      </w:r>
      <w:r>
        <w:rPr>
          <w:noProof/>
        </w:rPr>
        <w:fldChar w:fldCharType="end"/>
      </w:r>
    </w:p>
    <w:p w14:paraId="325BD6BD" w14:textId="6DF405DF" w:rsidR="00463B8F" w:rsidRDefault="00463B8F" w:rsidP="00463B8F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12.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>ОБРАЩЕНИЕ С ХЛОРОРГАНИЧЕСКИМИ ОТХОДАМИ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_Toc98834828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31</w:t>
      </w:r>
      <w:r>
        <w:rPr>
          <w:noProof/>
        </w:rPr>
        <w:fldChar w:fldCharType="end"/>
      </w:r>
    </w:p>
    <w:p w14:paraId="0849DA05" w14:textId="4592395E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12.1. ОБРАЗОВАНИЕ И НАКОПЛЕНИЕ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_Toc98834829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31</w:t>
      </w:r>
      <w:r>
        <w:rPr>
          <w:noProof/>
        </w:rPr>
        <w:fldChar w:fldCharType="end"/>
      </w:r>
    </w:p>
    <w:p w14:paraId="143D9EA0" w14:textId="15AFA0A5" w:rsidR="00463B8F" w:rsidRDefault="00463B8F" w:rsidP="00463B8F">
      <w:pPr>
        <w:pStyle w:val="22"/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>
        <w:rPr>
          <w:noProof/>
        </w:rPr>
        <w:t>12.2. ОБЕЗВРЕЖИВАНИЕ И УТИЛИЗАЦИЯ ОТХОДОВ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_Toc98834830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31</w:t>
      </w:r>
      <w:r>
        <w:rPr>
          <w:noProof/>
        </w:rPr>
        <w:fldChar w:fldCharType="end"/>
      </w:r>
    </w:p>
    <w:p w14:paraId="1AFB2B6E" w14:textId="0DB29716" w:rsidR="00463B8F" w:rsidRDefault="00463B8F" w:rsidP="00463B8F">
      <w:pPr>
        <w:pStyle w:val="12"/>
        <w:tabs>
          <w:tab w:val="left" w:pos="720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13.</w:t>
      </w:r>
      <w:r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  <w:tab/>
      </w:r>
      <w:r>
        <w:rPr>
          <w:noProof/>
        </w:rPr>
        <w:t xml:space="preserve">ТИПОВАЯ МАТРИЦА РИСКОВ И КОНТРОЛЬНЫХ ПРОЦЕДУР ПО БИЗНЕС-ПРОЦЕССУ </w:t>
      </w:r>
      <w:r w:rsidRPr="0073418D">
        <w:rPr>
          <w:noProof/>
          <w:lang w:val="en-US"/>
        </w:rPr>
        <w:t>NP</w:t>
      </w:r>
      <w:r>
        <w:rPr>
          <w:noProof/>
        </w:rPr>
        <w:t>.</w:t>
      </w:r>
      <w:r w:rsidRPr="0073418D">
        <w:rPr>
          <w:noProof/>
          <w:lang w:val="en-US"/>
        </w:rPr>
        <w:t>PR</w:t>
      </w:r>
      <w:r>
        <w:rPr>
          <w:noProof/>
        </w:rPr>
        <w:t xml:space="preserve"> ДОБЫЧА УГЛЕВОДОРОДОВ НА СУЩЕ РФ В ЧАСТИ ПРОЦЕССА </w:t>
      </w:r>
      <w:r w:rsidRPr="0073418D">
        <w:rPr>
          <w:noProof/>
          <w:lang w:val="en-US"/>
        </w:rPr>
        <w:t>NP</w:t>
      </w:r>
      <w:r>
        <w:rPr>
          <w:noProof/>
        </w:rPr>
        <w:t>.</w:t>
      </w:r>
      <w:r w:rsidRPr="0073418D">
        <w:rPr>
          <w:noProof/>
          <w:lang w:val="en-US"/>
        </w:rPr>
        <w:t>PR</w:t>
      </w:r>
      <w:r>
        <w:rPr>
          <w:noProof/>
        </w:rPr>
        <w:t>.14 КОНТРОЛЬ ХЛОРОРГАНИЧЕСКИХ СОЕДИНЕНИЙ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_Toc98834831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32</w:t>
      </w:r>
      <w:r>
        <w:rPr>
          <w:noProof/>
        </w:rPr>
        <w:fldChar w:fldCharType="end"/>
      </w:r>
    </w:p>
    <w:p w14:paraId="30BDE37E" w14:textId="175AE2DD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14. ССЫЛКИ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_Toc98834832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33</w:t>
      </w:r>
      <w:r>
        <w:rPr>
          <w:noProof/>
        </w:rPr>
        <w:fldChar w:fldCharType="end"/>
      </w:r>
    </w:p>
    <w:p w14:paraId="7FCD2C04" w14:textId="14BDF0C9" w:rsidR="00463B8F" w:rsidRDefault="00463B8F" w:rsidP="00463B8F">
      <w:pPr>
        <w:pStyle w:val="12"/>
        <w:rPr>
          <w:rFonts w:asciiTheme="minorHAnsi" w:eastAsiaTheme="minorEastAsia" w:hAnsiTheme="minorHAnsi" w:cstheme="minorBidi"/>
          <w:b w:val="0"/>
          <w:bCs w:val="0"/>
          <w:caps w:val="0"/>
          <w:noProof/>
          <w:sz w:val="22"/>
          <w:szCs w:val="22"/>
          <w:lang w:eastAsia="ru-RU"/>
        </w:rPr>
      </w:pPr>
      <w:r>
        <w:rPr>
          <w:noProof/>
        </w:rPr>
        <w:t>ПРИЛОЖЕНИЯ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_Toc98834833 \h </w:instrText>
      </w:r>
      <w:r>
        <w:rPr>
          <w:noProof/>
        </w:rPr>
      </w:r>
      <w:r>
        <w:rPr>
          <w:noProof/>
        </w:rPr>
        <w:fldChar w:fldCharType="separate"/>
      </w:r>
      <w:r w:rsidR="0098240F">
        <w:rPr>
          <w:noProof/>
        </w:rPr>
        <w:t>35</w:t>
      </w:r>
      <w:r>
        <w:rPr>
          <w:noProof/>
        </w:rPr>
        <w:fldChar w:fldCharType="end"/>
      </w:r>
    </w:p>
    <w:p w14:paraId="6952368A" w14:textId="77FD32B6" w:rsidR="003767EF" w:rsidRPr="00962BAB" w:rsidRDefault="00427847" w:rsidP="00463B8F">
      <w:pPr>
        <w:tabs>
          <w:tab w:val="right" w:leader="dot" w:pos="9720"/>
        </w:tabs>
        <w:spacing w:before="240" w:after="240"/>
        <w:jc w:val="both"/>
        <w:rPr>
          <w:rFonts w:asciiTheme="majorHAnsi" w:hAnsiTheme="majorHAnsi"/>
          <w:sz w:val="20"/>
        </w:rPr>
      </w:pPr>
      <w:r w:rsidRPr="00962BAB">
        <w:rPr>
          <w:rFonts w:asciiTheme="majorHAnsi" w:hAnsiTheme="majorHAnsi"/>
          <w:sz w:val="20"/>
        </w:rPr>
        <w:fldChar w:fldCharType="end"/>
      </w:r>
    </w:p>
    <w:p w14:paraId="48A9F60F" w14:textId="77777777" w:rsidR="00E91883" w:rsidRPr="00962BAB" w:rsidRDefault="00E91883" w:rsidP="00962BAB">
      <w:pPr>
        <w:jc w:val="both"/>
        <w:sectPr w:rsidR="00E91883" w:rsidRPr="00962BAB" w:rsidSect="00DF31B2">
          <w:headerReference w:type="even" r:id="rId11"/>
          <w:headerReference w:type="default" r:id="rId12"/>
          <w:footerReference w:type="default" r:id="rId13"/>
          <w:headerReference w:type="first" r:id="rId1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1D861719" w14:textId="1F503088" w:rsidR="001950E7" w:rsidRPr="00962BAB" w:rsidRDefault="009D2305" w:rsidP="003A7559">
      <w:pPr>
        <w:pStyle w:val="10"/>
        <w:spacing w:before="0"/>
      </w:pPr>
      <w:bookmarkStart w:id="11" w:name="_Toc84341699"/>
      <w:bookmarkStart w:id="12" w:name="_Toc98834791"/>
      <w:r w:rsidRPr="00962BAB">
        <w:lastRenderedPageBreak/>
        <w:t xml:space="preserve">1. </w:t>
      </w:r>
      <w:r w:rsidR="00FC222C" w:rsidRPr="00962BAB">
        <w:t>ВВОДНЫЕ ПОЛОЖ</w:t>
      </w:r>
      <w:r w:rsidR="001950E7" w:rsidRPr="00962BAB">
        <w:t>ЕНИЯ</w:t>
      </w:r>
      <w:bookmarkEnd w:id="11"/>
      <w:bookmarkEnd w:id="12"/>
    </w:p>
    <w:p w14:paraId="35B7D3F0" w14:textId="7D391396" w:rsidR="00E70701" w:rsidRPr="00962BAB" w:rsidRDefault="008C16F8" w:rsidP="002B6F2B">
      <w:pPr>
        <w:pStyle w:val="20"/>
        <w:rPr>
          <w:i/>
        </w:rPr>
      </w:pPr>
      <w:bookmarkStart w:id="13" w:name="_Toc84341700"/>
      <w:bookmarkStart w:id="14" w:name="_Toc98834792"/>
      <w:r w:rsidRPr="00962BAB">
        <w:t>НАЗНАЧЕНИЕ</w:t>
      </w:r>
      <w:bookmarkEnd w:id="13"/>
      <w:bookmarkEnd w:id="14"/>
    </w:p>
    <w:p w14:paraId="646DE571" w14:textId="354CE933" w:rsidR="001B5C0C" w:rsidRPr="00962BAB" w:rsidRDefault="001B5C0C" w:rsidP="00962BAB">
      <w:pPr>
        <w:spacing w:before="240" w:after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 xml:space="preserve">нструкция устанавливает порядок контроля и недопущения попадания хлорорганических соединений в товарную нефть. </w:t>
      </w:r>
    </w:p>
    <w:p w14:paraId="670807F9" w14:textId="629B0ED6" w:rsidR="001B5C0C" w:rsidRPr="00962BAB" w:rsidRDefault="001B5C0C" w:rsidP="00962BAB">
      <w:pPr>
        <w:spacing w:before="240"/>
        <w:jc w:val="both"/>
      </w:pPr>
      <w:r w:rsidRPr="00962BAB">
        <w:t xml:space="preserve">Настоящая </w:t>
      </w:r>
      <w:r w:rsidR="00CB6A90" w:rsidRPr="00962BAB">
        <w:t>И</w:t>
      </w:r>
      <w:r w:rsidRPr="00962BAB">
        <w:t>нструкция разработана с учетом требований:</w:t>
      </w:r>
    </w:p>
    <w:p w14:paraId="0185BC13" w14:textId="77DD3BF0" w:rsidR="00AC36B2" w:rsidRPr="00962BAB" w:rsidRDefault="001325F9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СТО РМНТК 153-39.2-002-2003</w:t>
      </w:r>
      <w:r w:rsidR="007131F3" w:rsidRPr="00962BAB">
        <w:t>;</w:t>
      </w:r>
      <w:r w:rsidR="00AC36B2" w:rsidRPr="00962BAB">
        <w:t xml:space="preserve"> </w:t>
      </w:r>
    </w:p>
    <w:p w14:paraId="12ACB5F0" w14:textId="373E6113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21.07.1997 №</w:t>
      </w:r>
      <w:r w:rsidR="00CB6A90" w:rsidRPr="00962BAB">
        <w:t> </w:t>
      </w:r>
      <w:r w:rsidRPr="00962BAB">
        <w:t>116-ФЗ «О промышленной безопасности опасных производственных объектов»;</w:t>
      </w:r>
    </w:p>
    <w:p w14:paraId="06CC85F8" w14:textId="75169FB4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>Федерального закона от 21.12.1994 №</w:t>
      </w:r>
      <w:r w:rsidR="00CB6A90" w:rsidRPr="00962BAB">
        <w:t> </w:t>
      </w:r>
      <w:r w:rsidRPr="00962BAB">
        <w:t>69-ФЗ «О пожарной безопасности»;</w:t>
      </w:r>
    </w:p>
    <w:p w14:paraId="6F3C1D09" w14:textId="4F19C362" w:rsidR="002253A8" w:rsidRPr="00962BAB" w:rsidRDefault="002253A8" w:rsidP="0080531B">
      <w:pPr>
        <w:numPr>
          <w:ilvl w:val="0"/>
          <w:numId w:val="6"/>
        </w:numPr>
        <w:spacing w:before="60"/>
        <w:ind w:left="567" w:hanging="397"/>
        <w:jc w:val="both"/>
      </w:pPr>
      <w:r w:rsidRPr="00962BAB">
        <w:t xml:space="preserve">Федеральных норм и правил в области промышленной безопасности «Правила безопасности в нефтяной и газовой промышленности», утвержденные приказом Федеральной службы по экологическому, технологическому и атомному надзору от </w:t>
      </w:r>
      <w:r w:rsidR="00F35509" w:rsidRPr="00962BAB">
        <w:t>15.12.2020 №</w:t>
      </w:r>
      <w:r w:rsidR="00BB7554" w:rsidRPr="00962BAB">
        <w:t> </w:t>
      </w:r>
      <w:r w:rsidR="00F35509" w:rsidRPr="00962BAB">
        <w:t>534 «Об утверждении федеральных норм и правил в области промышленной безопасности «Правила безопасности в нефтяной и газовой промышленности»</w:t>
      </w:r>
      <w:r w:rsidRPr="00962BAB">
        <w:t>;</w:t>
      </w:r>
    </w:p>
    <w:p w14:paraId="7032C6F8" w14:textId="39E609B8" w:rsidR="002253A8" w:rsidRPr="00962BAB" w:rsidRDefault="002253A8" w:rsidP="00890044">
      <w:pPr>
        <w:numPr>
          <w:ilvl w:val="0"/>
          <w:numId w:val="6"/>
        </w:numPr>
        <w:spacing w:before="60" w:after="240"/>
        <w:ind w:left="567" w:hanging="397"/>
        <w:jc w:val="both"/>
      </w:pPr>
      <w:r w:rsidRPr="00962BAB">
        <w:t xml:space="preserve">Правил противопожарного режима в Российской Федерации, утвержденных Постановлением Правительства РФ от </w:t>
      </w:r>
      <w:r w:rsidR="00F35509" w:rsidRPr="00962BAB">
        <w:t>16.09.2020 № 1479 «Об утверждении Правил противопожарного режима в Российской Федерации»</w:t>
      </w:r>
      <w:r w:rsidRPr="00962BAB">
        <w:t>.</w:t>
      </w:r>
    </w:p>
    <w:p w14:paraId="6BE5525E" w14:textId="5478DDB0" w:rsidR="00E70701" w:rsidRPr="00962BAB" w:rsidRDefault="00973A8F" w:rsidP="002B6F2B">
      <w:pPr>
        <w:pStyle w:val="20"/>
      </w:pPr>
      <w:bookmarkStart w:id="15" w:name="_Toc84341701"/>
      <w:bookmarkStart w:id="16" w:name="_Toc98834793"/>
      <w:r w:rsidRPr="00962BAB">
        <w:t>ОБЛАСТЬ</w:t>
      </w:r>
      <w:r w:rsidRPr="00962BAB">
        <w:rPr>
          <w:i/>
        </w:rPr>
        <w:t xml:space="preserve"> </w:t>
      </w:r>
      <w:r w:rsidRPr="00962BAB">
        <w:t>ДЕЙСТВИЯ</w:t>
      </w:r>
      <w:bookmarkEnd w:id="15"/>
      <w:bookmarkEnd w:id="16"/>
    </w:p>
    <w:p w14:paraId="476F9807" w14:textId="55CB00D9" w:rsidR="005D494F" w:rsidRPr="00962BAB" w:rsidRDefault="005D494F" w:rsidP="00962BAB">
      <w:pPr>
        <w:spacing w:before="240" w:after="60"/>
        <w:jc w:val="both"/>
        <w:rPr>
          <w:rFonts w:eastAsia="Calibri"/>
        </w:rPr>
      </w:pPr>
      <w:r w:rsidRPr="00962BAB">
        <w:rPr>
          <w:lang w:eastAsia="ru-RU"/>
        </w:rPr>
        <w:t xml:space="preserve">Настоящая </w:t>
      </w:r>
      <w:r w:rsidR="002253A8" w:rsidRPr="00962BAB">
        <w:rPr>
          <w:lang w:eastAsia="ru-RU"/>
        </w:rPr>
        <w:t>И</w:t>
      </w:r>
      <w:r w:rsidRPr="00962BAB">
        <w:rPr>
          <w:lang w:eastAsia="ru-RU"/>
        </w:rPr>
        <w:t xml:space="preserve">нструкция обязательна для исполнения </w:t>
      </w:r>
      <w:r w:rsidRPr="00962BAB">
        <w:rPr>
          <w:lang w:eastAsia="x-none"/>
        </w:rPr>
        <w:t xml:space="preserve">работниками структурных подразделений </w:t>
      </w:r>
      <w:r w:rsidR="00A70FB8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>:</w:t>
      </w:r>
    </w:p>
    <w:p w14:paraId="1F281BE9" w14:textId="77777777" w:rsidR="005D494F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 xml:space="preserve">цеха по подготовке и перекачке нефти укрупненного нефтепромысла, являющимися </w:t>
      </w:r>
      <w:r w:rsidRPr="00962BAB">
        <w:rPr>
          <w:lang w:eastAsia="x-none"/>
        </w:rPr>
        <w:t>обслуживающим</w:t>
      </w:r>
      <w:r w:rsidRPr="00962BAB">
        <w:rPr>
          <w:lang w:val="x-none" w:eastAsia="x-none"/>
        </w:rPr>
        <w:t xml:space="preserve"> </w:t>
      </w:r>
      <w:r w:rsidRPr="00962BAB">
        <w:rPr>
          <w:rFonts w:eastAsia="Calibri"/>
        </w:rPr>
        <w:t xml:space="preserve">персоналом объектов подготовки; </w:t>
      </w:r>
    </w:p>
    <w:p w14:paraId="0F99832A" w14:textId="77777777" w:rsidR="00251CD7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цеха добычи нефти и газа укрупненного нефтепромысла, являющимися обслуживающим персоналом объектов добычи;</w:t>
      </w:r>
    </w:p>
    <w:p w14:paraId="2886C547" w14:textId="4BC99658" w:rsidR="00251CD7" w:rsidRPr="00962BAB" w:rsidRDefault="00251CD7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цеха по эксплуатации и ремонту трубопроводов укрупненного нефтепромысла, являющимися обслуживающим персоналом объектов транспортировки;</w:t>
      </w:r>
    </w:p>
    <w:p w14:paraId="3DBABDAA" w14:textId="3EECEB0D" w:rsidR="00F33495" w:rsidRPr="00962BAB" w:rsidRDefault="00F33495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технологической службы укрупненного нефтепромысла</w:t>
      </w:r>
      <w:r w:rsidR="00454732" w:rsidRPr="00962BAB">
        <w:rPr>
          <w:rFonts w:eastAsia="Calibri"/>
        </w:rPr>
        <w:t>, являющимися обслуживающим персоналом по обеспечению оперативного контроля;</w:t>
      </w:r>
    </w:p>
    <w:p w14:paraId="049F42F0" w14:textId="3E347B56" w:rsidR="00BF4B7E" w:rsidRPr="00962BAB" w:rsidRDefault="00BF4B7E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 xml:space="preserve">испытательная (химико-аналитическая) лаборатория, </w:t>
      </w:r>
      <w:r w:rsidRPr="00962BAB">
        <w:rPr>
          <w:rFonts w:eastAsia="Calibri"/>
        </w:rPr>
        <w:t>являющимися обслуживающим персоналом по обеспечению контроля качества химических реагентов;</w:t>
      </w:r>
    </w:p>
    <w:p w14:paraId="616E0EFD" w14:textId="77777777" w:rsidR="00BF4B7E" w:rsidRPr="00962BAB" w:rsidRDefault="00BF4B7E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color w:val="000000"/>
          <w:kern w:val="24"/>
        </w:rPr>
        <w:t>управления подготовки нефти, газа и поддержания пластового давления;</w:t>
      </w:r>
    </w:p>
    <w:p w14:paraId="5641EEBA" w14:textId="4FCBA9B5" w:rsidR="00BF4B7E" w:rsidRDefault="00BF4B7E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управления добычи нефти и газа;</w:t>
      </w:r>
    </w:p>
    <w:p w14:paraId="533A71D9" w14:textId="74167FB7" w:rsidR="003D63E3" w:rsidRPr="00962BAB" w:rsidRDefault="003D63E3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>
        <w:t xml:space="preserve">управления </w:t>
      </w:r>
      <w:r w:rsidRPr="003D63E3">
        <w:t>эксплуатации трубопроводов</w:t>
      </w:r>
      <w:r>
        <w:t>;</w:t>
      </w:r>
    </w:p>
    <w:p w14:paraId="1EF3F196" w14:textId="231A404C" w:rsidR="00940425" w:rsidRPr="00962BAB" w:rsidRDefault="00A13C24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с</w:t>
      </w:r>
      <w:r w:rsidR="00940425" w:rsidRPr="00962BAB">
        <w:rPr>
          <w:rFonts w:eastAsia="Calibri"/>
        </w:rPr>
        <w:t>ектор</w:t>
      </w:r>
      <w:r w:rsidR="00114CE3" w:rsidRPr="00962BAB">
        <w:rPr>
          <w:rFonts w:eastAsia="Calibri"/>
        </w:rPr>
        <w:t>а</w:t>
      </w:r>
      <w:r w:rsidR="00940425" w:rsidRPr="00962BAB">
        <w:rPr>
          <w:rFonts w:eastAsia="Calibri"/>
        </w:rPr>
        <w:t xml:space="preserve"> химизации производственных процессов</w:t>
      </w:r>
      <w:r w:rsidR="00BF4B7E" w:rsidRPr="00962BAB">
        <w:rPr>
          <w:rFonts w:eastAsia="Calibri"/>
        </w:rPr>
        <w:t xml:space="preserve">; </w:t>
      </w:r>
    </w:p>
    <w:p w14:paraId="48CD1B6D" w14:textId="77777777" w:rsidR="005D494F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центральной инженерно-технологической службы, являющимися обслуживающим персоналом по обеспечению оперативного контроля;</w:t>
      </w:r>
    </w:p>
    <w:p w14:paraId="66F88863" w14:textId="542E655C" w:rsidR="00454732" w:rsidRPr="00962BAB" w:rsidRDefault="00454732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 xml:space="preserve">отдела контроля качества материально-технических ресурсов, </w:t>
      </w:r>
      <w:r w:rsidR="006078AB" w:rsidRPr="00962BAB">
        <w:rPr>
          <w:rFonts w:eastAsia="Calibri"/>
        </w:rPr>
        <w:t xml:space="preserve">являющимися </w:t>
      </w:r>
      <w:r w:rsidR="004A22E6" w:rsidRPr="00962BAB">
        <w:rPr>
          <w:rFonts w:eastAsia="Calibri"/>
        </w:rPr>
        <w:t>обслуживающим персоналом по обеспечению контроля качества</w:t>
      </w:r>
      <w:r w:rsidR="003D2B8D" w:rsidRPr="00962BAB">
        <w:rPr>
          <w:rFonts w:eastAsia="Calibri"/>
        </w:rPr>
        <w:t xml:space="preserve"> </w:t>
      </w:r>
      <w:r w:rsidR="004A22E6" w:rsidRPr="00962BAB">
        <w:rPr>
          <w:rFonts w:eastAsia="Calibri"/>
        </w:rPr>
        <w:t>поступающих химических реагентов;</w:t>
      </w:r>
    </w:p>
    <w:p w14:paraId="06D2C788" w14:textId="6BBFDB86" w:rsidR="005D494F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lastRenderedPageBreak/>
        <w:t xml:space="preserve">транспортного управления, заключающими договоры на перевозку </w:t>
      </w:r>
      <w:r w:rsidR="00177EF1" w:rsidRPr="00962BAB">
        <w:rPr>
          <w:rFonts w:eastAsia="Calibri"/>
        </w:rPr>
        <w:t>материально-технических ресурсов</w:t>
      </w:r>
      <w:r w:rsidRPr="00962BAB">
        <w:rPr>
          <w:rFonts w:eastAsia="Calibri"/>
        </w:rPr>
        <w:t xml:space="preserve">, нефтесодержащей жидкости, нефтешламов; </w:t>
      </w:r>
    </w:p>
    <w:p w14:paraId="5F3D6DF8" w14:textId="67EC56A7" w:rsidR="005D494F" w:rsidRPr="00962BAB" w:rsidRDefault="007637CB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>отдела охраны окружающей среды</w:t>
      </w:r>
      <w:r w:rsidR="005D494F" w:rsidRPr="00962BAB">
        <w:rPr>
          <w:rFonts w:eastAsia="Calibri"/>
        </w:rPr>
        <w:t xml:space="preserve">, заключающими договор на обезвреживание и (или) утилизацию отходов, содержащих </w:t>
      </w:r>
      <w:r w:rsidR="00177EF1" w:rsidRPr="00962BAB">
        <w:rPr>
          <w:rFonts w:eastAsia="Calibri"/>
        </w:rPr>
        <w:t>хлорорганические соединения</w:t>
      </w:r>
      <w:r w:rsidR="005D494F" w:rsidRPr="00962BAB">
        <w:rPr>
          <w:rFonts w:eastAsia="Calibri"/>
        </w:rPr>
        <w:t xml:space="preserve"> (в зоне ответственности </w:t>
      </w:r>
      <w:r w:rsidR="00A70FB8">
        <w:rPr>
          <w:rFonts w:eastAsia="Calibri"/>
        </w:rPr>
        <w:t>ООО «Славнефть-Красноярскнефтегаз»</w:t>
      </w:r>
      <w:r w:rsidR="005D494F" w:rsidRPr="00962BAB">
        <w:rPr>
          <w:rFonts w:eastAsia="Calibri"/>
        </w:rPr>
        <w:t>);</w:t>
      </w:r>
    </w:p>
    <w:p w14:paraId="52B09A76" w14:textId="57359B9E" w:rsidR="005D494F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rFonts w:eastAsia="Calibri"/>
        </w:rPr>
        <w:t xml:space="preserve">управления технологий и инжиниринга бурения, заключающими договоры на осуществления услуг бурения и контролирующие их выполнения (в зоне ответственности </w:t>
      </w:r>
      <w:r w:rsidR="00A70FB8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 xml:space="preserve">) с использованием </w:t>
      </w:r>
      <w:r w:rsidR="00177EF1" w:rsidRPr="00962BAB">
        <w:rPr>
          <w:rFonts w:eastAsia="Calibri"/>
        </w:rPr>
        <w:t xml:space="preserve">химических реагентов </w:t>
      </w:r>
      <w:r w:rsidRPr="00962BAB">
        <w:rPr>
          <w:rFonts w:eastAsia="Calibri"/>
        </w:rPr>
        <w:t xml:space="preserve">на объектах </w:t>
      </w:r>
      <w:r w:rsidR="00A70FB8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>;</w:t>
      </w:r>
    </w:p>
    <w:p w14:paraId="57D0A57C" w14:textId="76D17F02" w:rsidR="00475CCA" w:rsidRPr="00962BAB" w:rsidRDefault="00475CCA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t>управления супервайзинга бурения;</w:t>
      </w:r>
    </w:p>
    <w:p w14:paraId="5C2272C3" w14:textId="259C8545" w:rsidR="005D494F" w:rsidRPr="00962BAB" w:rsidRDefault="005D494F" w:rsidP="003D63E3">
      <w:pPr>
        <w:pStyle w:val="aff0"/>
        <w:numPr>
          <w:ilvl w:val="0"/>
          <w:numId w:val="7"/>
        </w:numPr>
        <w:spacing w:before="60"/>
        <w:ind w:left="567" w:hanging="397"/>
        <w:contextualSpacing w:val="0"/>
        <w:jc w:val="both"/>
      </w:pPr>
      <w:r w:rsidRPr="00962BAB">
        <w:rPr>
          <w:color w:val="000000"/>
          <w:kern w:val="24"/>
        </w:rPr>
        <w:t>управления по экономической безопасности, заключающими договор</w:t>
      </w:r>
      <w:r w:rsidR="00F133CA" w:rsidRPr="00962BAB">
        <w:rPr>
          <w:color w:val="000000"/>
          <w:kern w:val="24"/>
        </w:rPr>
        <w:t xml:space="preserve">ы на охрану объектов </w:t>
      </w:r>
      <w:r w:rsidR="00627CDC" w:rsidRPr="00962BAB">
        <w:rPr>
          <w:color w:val="000000"/>
          <w:kern w:val="24"/>
        </w:rPr>
        <w:t xml:space="preserve">добычи и </w:t>
      </w:r>
      <w:r w:rsidR="00F133CA" w:rsidRPr="00962BAB">
        <w:rPr>
          <w:color w:val="000000"/>
          <w:kern w:val="24"/>
        </w:rPr>
        <w:t>подготовки</w:t>
      </w:r>
      <w:r w:rsidR="00627CDC" w:rsidRPr="00962BAB">
        <w:rPr>
          <w:color w:val="000000"/>
          <w:kern w:val="24"/>
        </w:rPr>
        <w:t xml:space="preserve"> нефти</w:t>
      </w:r>
      <w:r w:rsidR="006747AF">
        <w:rPr>
          <w:color w:val="000000"/>
          <w:kern w:val="24"/>
        </w:rPr>
        <w:t>.</w:t>
      </w:r>
    </w:p>
    <w:p w14:paraId="30999123" w14:textId="3E9FEF6A" w:rsidR="005D494F" w:rsidRPr="00962BAB" w:rsidRDefault="005D494F" w:rsidP="00962BAB">
      <w:pPr>
        <w:spacing w:before="240" w:after="240"/>
        <w:jc w:val="both"/>
        <w:rPr>
          <w:rFonts w:eastAsia="Calibri"/>
        </w:rPr>
      </w:pPr>
      <w:r w:rsidRPr="00962BAB">
        <w:rPr>
          <w:rFonts w:eastAsia="Calibri"/>
        </w:rPr>
        <w:t xml:space="preserve">Структурные подразделения </w:t>
      </w:r>
      <w:r w:rsidR="00A70FB8">
        <w:rPr>
          <w:rFonts w:eastAsia="Calibri"/>
        </w:rPr>
        <w:t>ООО «Славнефть-Красноярскнефтегаз»</w:t>
      </w:r>
      <w:r w:rsidRPr="00962BAB">
        <w:rPr>
          <w:rFonts w:eastAsia="Calibri"/>
        </w:rPr>
        <w:t xml:space="preserve"> при оформлении договоров </w:t>
      </w:r>
      <w:r w:rsidR="0095122C">
        <w:rPr>
          <w:rFonts w:eastAsia="Calibri"/>
        </w:rPr>
        <w:t xml:space="preserve">на оказание услуг </w:t>
      </w:r>
      <w:r w:rsidR="006078AB" w:rsidRPr="00962BAB">
        <w:t>по бурению</w:t>
      </w:r>
      <w:r w:rsidR="00DE5B68" w:rsidRPr="00962BAB">
        <w:t>,</w:t>
      </w:r>
      <w:r w:rsidR="0095122C">
        <w:t xml:space="preserve"> строительству или ремонту скважин с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использ</w:t>
      </w:r>
      <w:r w:rsidR="0095122C">
        <w:rPr>
          <w:rFonts w:eastAsia="Calibri"/>
        </w:rPr>
        <w:t>ованием химических</w:t>
      </w:r>
      <w:r w:rsidR="00177EF1" w:rsidRPr="00962BAB">
        <w:rPr>
          <w:rFonts w:eastAsia="Calibri"/>
        </w:rPr>
        <w:t xml:space="preserve"> реагент</w:t>
      </w:r>
      <w:r w:rsidR="0095122C">
        <w:rPr>
          <w:rFonts w:eastAsia="Calibri"/>
        </w:rPr>
        <w:t>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</w:t>
      </w:r>
      <w:r w:rsidR="0095122C">
        <w:rPr>
          <w:rFonts w:eastAsia="Calibri"/>
        </w:rPr>
        <w:t xml:space="preserve">на </w:t>
      </w:r>
      <w:r w:rsidRPr="00962BAB">
        <w:rPr>
          <w:rFonts w:eastAsia="Calibri"/>
        </w:rPr>
        <w:t xml:space="preserve">обезвреживание и (или) утилизацию </w:t>
      </w:r>
      <w:r w:rsidR="00177EF1" w:rsidRPr="00962BAB">
        <w:rPr>
          <w:rFonts w:eastAsia="Calibri"/>
        </w:rPr>
        <w:t xml:space="preserve">химических реагентов, </w:t>
      </w:r>
      <w:r w:rsidRPr="00962BAB">
        <w:rPr>
          <w:rFonts w:eastAsia="Calibri"/>
        </w:rPr>
        <w:t>содержащи</w:t>
      </w:r>
      <w:r w:rsidR="0095122C">
        <w:rPr>
          <w:rFonts w:eastAsia="Calibri"/>
        </w:rPr>
        <w:t>х</w:t>
      </w:r>
      <w:r w:rsidRPr="00962BAB">
        <w:rPr>
          <w:rFonts w:eastAsia="Calibri"/>
        </w:rPr>
        <w:t xml:space="preserve"> </w:t>
      </w:r>
      <w:r w:rsidR="00177EF1" w:rsidRPr="00962BAB">
        <w:rPr>
          <w:rFonts w:eastAsia="Calibri"/>
        </w:rPr>
        <w:t>хлорорганические соединения</w:t>
      </w:r>
      <w:r w:rsidRPr="00962BAB">
        <w:rPr>
          <w:rFonts w:eastAsia="Calibri"/>
        </w:rPr>
        <w:t xml:space="preserve">, </w:t>
      </w:r>
      <w:r w:rsidR="00177EF1" w:rsidRPr="00962BAB">
        <w:rPr>
          <w:rFonts w:eastAsia="Calibri"/>
        </w:rPr>
        <w:t>нефтешламов</w:t>
      </w:r>
      <w:r w:rsidR="00D836DD">
        <w:rPr>
          <w:rFonts w:eastAsia="Calibri"/>
        </w:rPr>
        <w:t>;</w:t>
      </w:r>
      <w:r w:rsidRPr="00962BAB">
        <w:rPr>
          <w:rFonts w:eastAsia="Calibri"/>
        </w:rPr>
        <w:t xml:space="preserve">  перевозку химических реагентов</w:t>
      </w:r>
      <w:r w:rsidR="00177EF1" w:rsidRPr="00962BAB">
        <w:rPr>
          <w:rFonts w:eastAsia="Calibri"/>
        </w:rPr>
        <w:t xml:space="preserve"> и </w:t>
      </w:r>
      <w:r w:rsidRPr="00962BAB">
        <w:rPr>
          <w:rFonts w:eastAsia="Calibri"/>
        </w:rPr>
        <w:t>нефтесодержащей жидкости</w:t>
      </w:r>
      <w:r w:rsidR="00177EF1" w:rsidRPr="00962BAB">
        <w:rPr>
          <w:rFonts w:eastAsia="Calibri"/>
        </w:rPr>
        <w:t>,</w:t>
      </w:r>
      <w:r w:rsidRPr="00962BAB">
        <w:rPr>
          <w:rFonts w:eastAsia="Calibri"/>
        </w:rPr>
        <w:t xml:space="preserve"> содержащих </w:t>
      </w:r>
      <w:r w:rsidR="00177EF1" w:rsidRPr="00962BAB">
        <w:rPr>
          <w:rFonts w:eastAsia="Calibri"/>
        </w:rPr>
        <w:t>хлорорганические соединения</w:t>
      </w:r>
      <w:r w:rsidR="0095122C">
        <w:rPr>
          <w:rFonts w:eastAsia="Calibri"/>
        </w:rPr>
        <w:t xml:space="preserve">, обязаны включать </w:t>
      </w:r>
      <w:r w:rsidR="00051E9D" w:rsidRPr="00962BAB">
        <w:rPr>
          <w:rFonts w:eastAsia="Calibri"/>
        </w:rPr>
        <w:t xml:space="preserve">в договоры </w:t>
      </w:r>
      <w:r w:rsidRPr="00962BAB">
        <w:rPr>
          <w:rFonts w:eastAsia="Calibri"/>
        </w:rPr>
        <w:t>соответствующие условия, для соблюдения требований, установленных настоящей Инструкцией</w:t>
      </w:r>
      <w:r w:rsidR="00177EF1" w:rsidRPr="00962BAB">
        <w:rPr>
          <w:rFonts w:eastAsia="Calibri"/>
        </w:rPr>
        <w:t xml:space="preserve"> (весь текст локального нормативного документа подлежит передаче контрагентам)</w:t>
      </w:r>
      <w:r w:rsidRPr="00962BAB">
        <w:rPr>
          <w:rFonts w:eastAsia="Calibri"/>
        </w:rPr>
        <w:t xml:space="preserve">. </w:t>
      </w:r>
    </w:p>
    <w:p w14:paraId="6B91EEC1" w14:textId="6A5D4EF1" w:rsidR="00E70701" w:rsidRPr="00962BAB" w:rsidRDefault="00B045AE" w:rsidP="002B6F2B">
      <w:pPr>
        <w:pStyle w:val="20"/>
      </w:pPr>
      <w:bookmarkStart w:id="17" w:name="_Toc84341702"/>
      <w:bookmarkStart w:id="18" w:name="_Toc98834794"/>
      <w:r w:rsidRPr="00962BAB">
        <w:t xml:space="preserve">ПЕРИОД ДЕЙСТВИЯ И </w:t>
      </w:r>
      <w:r w:rsidR="00F75ED5" w:rsidRPr="00962BAB">
        <w:t>ПОРЯДОК ОБЕСПЕЧЕНИЯ ИСПОЛНЕНИЯ</w:t>
      </w:r>
      <w:bookmarkEnd w:id="17"/>
      <w:bookmarkEnd w:id="18"/>
    </w:p>
    <w:p w14:paraId="142DAE5E" w14:textId="1F6766DE" w:rsidR="003B0AAD" w:rsidRPr="00962BAB" w:rsidRDefault="005D494F" w:rsidP="00962BAB">
      <w:pPr>
        <w:jc w:val="both"/>
      </w:pPr>
      <w:bookmarkStart w:id="19" w:name="_Toc149979454"/>
      <w:bookmarkStart w:id="20" w:name="_Toc149981755"/>
      <w:bookmarkStart w:id="21" w:name="_Toc149983143"/>
      <w:bookmarkStart w:id="22" w:name="_Toc150914942"/>
      <w:bookmarkStart w:id="23" w:name="_Toc156727019"/>
      <w:bookmarkStart w:id="24" w:name="_Toc164238418"/>
      <w:r w:rsidRPr="00962BAB">
        <w:t xml:space="preserve">Настоящая </w:t>
      </w:r>
      <w:r w:rsidR="00053308" w:rsidRPr="00962BAB">
        <w:t>И</w:t>
      </w:r>
      <w:r w:rsidRPr="00962BAB">
        <w:t>нструкция является</w:t>
      </w:r>
      <w:r w:rsidRPr="00962BAB">
        <w:rPr>
          <w:snapToGrid w:val="0"/>
        </w:rPr>
        <w:t xml:space="preserve"> локальным нормативным документом постоянного действия. </w:t>
      </w:r>
      <w:r w:rsidR="003B0AAD" w:rsidRPr="00962BAB">
        <w:br w:type="page"/>
      </w:r>
    </w:p>
    <w:p w14:paraId="0637C42C" w14:textId="536DB1CA" w:rsidR="00E70701" w:rsidRPr="00962BAB" w:rsidRDefault="009D2305" w:rsidP="00F3793B">
      <w:pPr>
        <w:pStyle w:val="10"/>
      </w:pPr>
      <w:bookmarkStart w:id="25" w:name="_Toc84341703"/>
      <w:bookmarkStart w:id="26" w:name="_Toc98834795"/>
      <w:r w:rsidRPr="00962BAB">
        <w:lastRenderedPageBreak/>
        <w:t>2</w:t>
      </w:r>
      <w:r w:rsidR="00E70701" w:rsidRPr="00962BAB">
        <w:t>.</w:t>
      </w:r>
      <w:bookmarkEnd w:id="19"/>
      <w:bookmarkEnd w:id="20"/>
      <w:bookmarkEnd w:id="21"/>
      <w:bookmarkEnd w:id="22"/>
      <w:bookmarkEnd w:id="23"/>
      <w:bookmarkEnd w:id="24"/>
      <w:r w:rsidRPr="00962BAB">
        <w:t xml:space="preserve"> </w:t>
      </w:r>
      <w:r w:rsidR="00490787" w:rsidRPr="00962BAB">
        <w:t>ГЛОССАРИЙ</w:t>
      </w:r>
      <w:bookmarkEnd w:id="25"/>
      <w:bookmarkEnd w:id="26"/>
    </w:p>
    <w:p w14:paraId="45327DF7" w14:textId="2FBCBE5C" w:rsidR="00463B8F" w:rsidRDefault="004A22E6" w:rsidP="002B6F2B">
      <w:pPr>
        <w:pStyle w:val="20"/>
      </w:pPr>
      <w:bookmarkStart w:id="27" w:name="_Toc98834796"/>
      <w:bookmarkStart w:id="28" w:name="_Toc84341704"/>
      <w:r w:rsidRPr="00962BAB">
        <w:t>2.1</w:t>
      </w:r>
      <w:r w:rsidR="00013CAC" w:rsidRPr="00962BAB">
        <w:t xml:space="preserve">. </w:t>
      </w:r>
      <w:r w:rsidR="00463B8F" w:rsidRPr="00463B8F">
        <w:t>ТЕРМИНЫ КОРПОРАТИВНОГО ГЛОССАРИЯ</w:t>
      </w:r>
      <w:bookmarkEnd w:id="27"/>
    </w:p>
    <w:p w14:paraId="76DF8E82" w14:textId="75ADF775" w:rsidR="00463B8F" w:rsidRPr="00463B8F" w:rsidRDefault="00463B8F" w:rsidP="00E251AB">
      <w:pPr>
        <w:spacing w:before="240" w:after="240"/>
        <w:jc w:val="both"/>
      </w:pPr>
      <w:r w:rsidRPr="00E251AB">
        <w:t>В настоящей Инструкции используются термины Корпоративного глоссария:</w:t>
      </w:r>
      <w:r w:rsidRPr="00463B8F">
        <w:t xml:space="preserve"> </w:t>
      </w:r>
      <w:r w:rsidRPr="00E251AB">
        <w:rPr>
          <w:i/>
        </w:rPr>
        <w:t>Бизнес-процесс, Владелец бизнес-процесса (владелец процесса), Контрольная процедура, Химический реагент.</w:t>
      </w:r>
    </w:p>
    <w:p w14:paraId="0894EDC1" w14:textId="1FB75FE2" w:rsidR="00013CAC" w:rsidRPr="00962BAB" w:rsidRDefault="00463B8F" w:rsidP="002B6F2B">
      <w:pPr>
        <w:pStyle w:val="20"/>
      </w:pPr>
      <w:bookmarkStart w:id="29" w:name="_Toc98834797"/>
      <w:r>
        <w:t xml:space="preserve">2.2. </w:t>
      </w:r>
      <w:r w:rsidR="00013CAC" w:rsidRPr="00962BAB">
        <w:t>ТЕРМИНЫ ДЛЯ ЦЕЛЕЙ НАСТОЯЩЕГО ДОКУМЕНТА</w:t>
      </w:r>
      <w:bookmarkEnd w:id="28"/>
      <w:bookmarkEnd w:id="29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2695"/>
        <w:gridCol w:w="424"/>
        <w:gridCol w:w="6519"/>
      </w:tblGrid>
      <w:tr w:rsidR="00F44FF0" w:rsidRPr="00962BAB" w14:paraId="4030AF59" w14:textId="77777777" w:rsidTr="00827986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3FFD1BD" w14:textId="54FF7269" w:rsidR="00F44FF0" w:rsidRPr="00962BAB" w:rsidRDefault="00F44FF0" w:rsidP="00F44FF0">
            <w:pPr>
              <w:spacing w:before="120"/>
              <w:jc w:val="both"/>
            </w:pPr>
            <w:r w:rsidRPr="00962BAB">
              <w:t>НЕФТЕШЛАМ</w:t>
            </w:r>
          </w:p>
        </w:tc>
        <w:tc>
          <w:tcPr>
            <w:tcW w:w="220" w:type="pct"/>
          </w:tcPr>
          <w:p w14:paraId="681E3DD6" w14:textId="66D50DC5" w:rsidR="00F44FF0" w:rsidRPr="00962BAB" w:rsidRDefault="00F44FF0" w:rsidP="00F44FF0">
            <w:pPr>
              <w:spacing w:before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373672" w14:textId="167E206D" w:rsidR="00F44FF0" w:rsidRPr="00962BAB" w:rsidRDefault="00F44FF0" w:rsidP="00F44FF0">
            <w:pPr>
              <w:spacing w:before="120"/>
              <w:jc w:val="both"/>
            </w:pPr>
            <w:r w:rsidRPr="00962BAB">
              <w:t>отходы III и/или IV классов опасности, представляющие собой сложные физико-химические смеси, состоящие из нефтепродуктов, механических примесей и воды.</w:t>
            </w:r>
          </w:p>
        </w:tc>
      </w:tr>
      <w:tr w:rsidR="00F44FF0" w:rsidRPr="00962BAB" w14:paraId="0A32DA91" w14:textId="77777777" w:rsidTr="00827986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5A7E51" w14:textId="77777777" w:rsidR="00F44FF0" w:rsidRPr="00962BAB" w:rsidRDefault="00F44FF0" w:rsidP="00F44FF0">
            <w:pPr>
              <w:spacing w:before="240"/>
              <w:jc w:val="both"/>
            </w:pPr>
            <w:r w:rsidRPr="00962BAB">
              <w:t>ОТХОДЫ БУРЕНИЯ</w:t>
            </w:r>
          </w:p>
        </w:tc>
        <w:tc>
          <w:tcPr>
            <w:tcW w:w="220" w:type="pct"/>
          </w:tcPr>
          <w:p w14:paraId="5FACC67C" w14:textId="77777777" w:rsidR="00F44FF0" w:rsidRPr="00962BAB" w:rsidRDefault="00F44FF0" w:rsidP="00F44FF0">
            <w:pPr>
              <w:spacing w:before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4773D1" w14:textId="18B08862" w:rsidR="00F44FF0" w:rsidRPr="00962BAB" w:rsidRDefault="00F44FF0" w:rsidP="00F44FF0">
            <w:pPr>
              <w:spacing w:before="120"/>
              <w:jc w:val="both"/>
              <w:rPr>
                <w:rFonts w:eastAsia="Calibri"/>
                <w:iCs/>
              </w:rPr>
            </w:pPr>
            <w:r w:rsidRPr="00962BAB">
              <w:rPr>
                <w:rFonts w:eastAsia="Calibri"/>
                <w:iCs/>
              </w:rPr>
              <w:t xml:space="preserve">буровой шлам, отработанный буровой раствор и буровые сточные воды, отходы текущего и капитального ремонта скважин, образовавшиеся в процессе бурения, освоения и ремонта скважин на лицензионном участке </w:t>
            </w:r>
            <w:r w:rsidR="00A70FB8">
              <w:rPr>
                <w:rFonts w:eastAsia="Calibri"/>
                <w:iCs/>
              </w:rPr>
              <w:t>ООО «Славнефть-Красноярскнефтегаз»</w:t>
            </w:r>
            <w:r w:rsidRPr="00962BAB">
              <w:rPr>
                <w:rFonts w:eastAsia="Calibri"/>
                <w:iCs/>
              </w:rPr>
              <w:t>. Отходы бурения согласно Федерального классификационного каталога отходов,</w:t>
            </w:r>
            <w:r w:rsidRPr="00962BAB">
              <w:t xml:space="preserve"> </w:t>
            </w:r>
            <w:r w:rsidRPr="00962BAB">
              <w:rPr>
                <w:rFonts w:eastAsia="Calibri"/>
                <w:iCs/>
              </w:rPr>
              <w:t>утвержденного приказом Росприроднадзора от 22.05.2017 № 242 «Об утверждении Федерального классификационного каталога отходов», классифицируются как «Отходы бурения, связанного с добычей сырой нефти, природного (попутного) газа и газового конденсата, в смеси, содержащие нефтепродукты в количестве 15 % и более» - 2 91 180 11 39 3 (3 класс опасности).</w:t>
            </w:r>
          </w:p>
        </w:tc>
      </w:tr>
      <w:tr w:rsidR="00F44FF0" w:rsidRPr="00962BAB" w14:paraId="2581CEC5" w14:textId="77777777" w:rsidTr="00827986">
        <w:tc>
          <w:tcPr>
            <w:tcW w:w="1398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31FB9E8" w14:textId="77777777" w:rsidR="00F44FF0" w:rsidRPr="00962BAB" w:rsidRDefault="00F44FF0" w:rsidP="00F44FF0">
            <w:pPr>
              <w:spacing w:before="120"/>
              <w:jc w:val="both"/>
            </w:pPr>
            <w:r w:rsidRPr="00962BAB">
              <w:t>ХИМИЧЕСКИЕ РЕАГЕНТЫ</w:t>
            </w:r>
          </w:p>
        </w:tc>
        <w:tc>
          <w:tcPr>
            <w:tcW w:w="220" w:type="pct"/>
            <w:hideMark/>
          </w:tcPr>
          <w:p w14:paraId="232BF584" w14:textId="77777777" w:rsidR="00F44FF0" w:rsidRPr="00962BAB" w:rsidRDefault="00F44FF0" w:rsidP="00F44FF0">
            <w:pPr>
              <w:spacing w:before="120"/>
            </w:pPr>
            <w:r w:rsidRPr="00962BAB">
              <w:sym w:font="Symbol" w:char="F0BE"/>
            </w:r>
          </w:p>
        </w:tc>
        <w:tc>
          <w:tcPr>
            <w:tcW w:w="3382" w:type="pct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87682B8" w14:textId="77777777" w:rsidR="00F44FF0" w:rsidRPr="00962BAB" w:rsidRDefault="00F44FF0" w:rsidP="00F44FF0">
            <w:pPr>
              <w:spacing w:before="120"/>
              <w:jc w:val="both"/>
            </w:pPr>
            <w:r w:rsidRPr="00962BAB">
              <w:rPr>
                <w:rFonts w:eastAsia="Calibri"/>
                <w:iCs/>
              </w:rPr>
              <w:t>вещества, применяемые на производственных объектах.</w:t>
            </w:r>
          </w:p>
        </w:tc>
      </w:tr>
    </w:tbl>
    <w:p w14:paraId="28449E15" w14:textId="3EF6F272" w:rsidR="00B35A8A" w:rsidRPr="00962BAB" w:rsidRDefault="00182FE2" w:rsidP="002B6F2B">
      <w:pPr>
        <w:pStyle w:val="20"/>
      </w:pPr>
      <w:bookmarkStart w:id="30" w:name="_Toc84341705"/>
      <w:bookmarkStart w:id="31" w:name="_Toc98834798"/>
      <w:r w:rsidRPr="00962BAB">
        <w:t>2.</w:t>
      </w:r>
      <w:r w:rsidR="00910DAF" w:rsidRPr="00962BAB">
        <w:t>2</w:t>
      </w:r>
      <w:r w:rsidRPr="00962BAB">
        <w:t xml:space="preserve">. </w:t>
      </w:r>
      <w:r w:rsidR="00FC222C" w:rsidRPr="00962BAB">
        <w:t>СОКРАЩЕНИЯ</w:t>
      </w:r>
      <w:bookmarkEnd w:id="30"/>
      <w:bookmarkEnd w:id="31"/>
    </w:p>
    <w:tbl>
      <w:tblPr>
        <w:tblW w:w="0" w:type="auto"/>
        <w:tblLook w:val="04A0" w:firstRow="1" w:lastRow="0" w:firstColumn="1" w:lastColumn="0" w:noHBand="0" w:noVBand="1"/>
      </w:tblPr>
      <w:tblGrid>
        <w:gridCol w:w="2699"/>
        <w:gridCol w:w="456"/>
        <w:gridCol w:w="6483"/>
      </w:tblGrid>
      <w:tr w:rsidR="00A44C95" w:rsidRPr="00962BAB" w14:paraId="344992B8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350F7D0" w14:textId="77777777" w:rsidR="00A44C95" w:rsidRPr="00962BAB" w:rsidRDefault="00A44C95" w:rsidP="006A01E6">
            <w:pPr>
              <w:spacing w:before="120" w:after="120"/>
              <w:rPr>
                <w:lang w:val="en-US"/>
              </w:rPr>
            </w:pPr>
            <w:r w:rsidRPr="00E24CB1">
              <w:t>А</w:t>
            </w:r>
            <w:r>
              <w:t>ККРЕДИТОВАННАЯ</w:t>
            </w:r>
            <w:r w:rsidRPr="00E24CB1">
              <w:t xml:space="preserve"> </w:t>
            </w:r>
            <w:r>
              <w:t>ЛАБОРАТОРИЯ</w:t>
            </w:r>
          </w:p>
        </w:tc>
        <w:tc>
          <w:tcPr>
            <w:tcW w:w="0" w:type="auto"/>
          </w:tcPr>
          <w:p w14:paraId="243FA7C1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134BA4" w14:textId="77777777" w:rsidR="00A44C95" w:rsidRPr="00962BAB" w:rsidRDefault="00A44C95" w:rsidP="006747AF">
            <w:pPr>
              <w:spacing w:before="120" w:after="120"/>
              <w:jc w:val="both"/>
            </w:pPr>
            <w:r>
              <w:t>и</w:t>
            </w:r>
            <w:r w:rsidRPr="00962BAB">
              <w:t>спытательная лаборатория</w:t>
            </w:r>
            <w:r>
              <w:t>,</w:t>
            </w:r>
            <w:r w:rsidRPr="00962BAB">
              <w:t xml:space="preserve"> проводящая измерение содержания </w:t>
            </w:r>
            <w:r>
              <w:t>хлорорганических соединений в химических реагентах,, аккредитованная на данный вид испытаний.</w:t>
            </w:r>
          </w:p>
        </w:tc>
      </w:tr>
      <w:tr w:rsidR="004C3EF1" w:rsidRPr="00962BAB" w14:paraId="65F8DE02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7381ED" w14:textId="62E1C514" w:rsidR="004C3EF1" w:rsidRPr="00E24CB1" w:rsidRDefault="004C3EF1" w:rsidP="006A01E6">
            <w:pPr>
              <w:spacing w:before="120" w:after="120"/>
            </w:pPr>
            <w:r>
              <w:t>БП</w:t>
            </w:r>
          </w:p>
        </w:tc>
        <w:tc>
          <w:tcPr>
            <w:tcW w:w="0" w:type="auto"/>
          </w:tcPr>
          <w:p w14:paraId="624C4F04" w14:textId="7157C34A" w:rsidR="004C3EF1" w:rsidRPr="00962BAB" w:rsidRDefault="004C3EF1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803834" w14:textId="47C44403" w:rsidR="004C3EF1" w:rsidRDefault="008E0437" w:rsidP="00016583">
            <w:pPr>
              <w:spacing w:before="120" w:after="120"/>
              <w:jc w:val="both"/>
            </w:pPr>
            <w:r>
              <w:t>б</w:t>
            </w:r>
            <w:r w:rsidR="004C3EF1">
              <w:t>изнес-процесс</w:t>
            </w:r>
            <w:r>
              <w:t>.</w:t>
            </w:r>
          </w:p>
        </w:tc>
      </w:tr>
      <w:tr w:rsidR="00A44C95" w:rsidRPr="00962BAB" w14:paraId="5E388F7C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8E62E8" w14:textId="77777777" w:rsidR="00A44C95" w:rsidRPr="00962BAB" w:rsidRDefault="00A44C95" w:rsidP="00962BAB">
            <w:pPr>
              <w:spacing w:before="120" w:after="120"/>
            </w:pPr>
            <w:r w:rsidRPr="00962BAB">
              <w:t>ВНР</w:t>
            </w:r>
          </w:p>
        </w:tc>
        <w:tc>
          <w:tcPr>
            <w:tcW w:w="0" w:type="auto"/>
          </w:tcPr>
          <w:p w14:paraId="42750B63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F42BC25" w14:textId="77777777" w:rsidR="00A44C95" w:rsidRPr="00962BAB" w:rsidRDefault="00A44C95" w:rsidP="00962BAB">
            <w:pPr>
              <w:spacing w:before="120" w:after="120"/>
            </w:pPr>
            <w:r w:rsidRPr="00962BAB">
              <w:t>вывод скважины на режим.</w:t>
            </w:r>
          </w:p>
        </w:tc>
      </w:tr>
      <w:tr w:rsidR="00A44C95" w:rsidRPr="00962BAB" w14:paraId="3B959710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AE58328" w14:textId="77777777" w:rsidR="00A44C95" w:rsidRPr="00962BAB" w:rsidRDefault="00A44C95" w:rsidP="00962BAB">
            <w:pPr>
              <w:spacing w:before="120" w:after="120"/>
            </w:pPr>
            <w:r w:rsidRPr="00962BAB">
              <w:t>ВНС</w:t>
            </w:r>
          </w:p>
        </w:tc>
        <w:tc>
          <w:tcPr>
            <w:tcW w:w="0" w:type="auto"/>
          </w:tcPr>
          <w:p w14:paraId="11E559B8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FA690" w14:textId="77777777" w:rsidR="00A44C95" w:rsidRPr="00962BAB" w:rsidRDefault="00A44C95" w:rsidP="00962BAB">
            <w:pPr>
              <w:spacing w:before="120" w:after="120"/>
            </w:pPr>
            <w:r w:rsidRPr="00962BAB">
              <w:t>ввод новой скважины.</w:t>
            </w:r>
          </w:p>
        </w:tc>
      </w:tr>
      <w:tr w:rsidR="00A44C95" w:rsidRPr="00962BAB" w14:paraId="73ABEBA0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D115DA" w14:textId="77777777" w:rsidR="00A44C95" w:rsidRPr="00962BAB" w:rsidRDefault="00A44C95" w:rsidP="00962BAB">
            <w:pPr>
              <w:spacing w:before="120" w:after="120"/>
            </w:pPr>
            <w:r w:rsidRPr="00962BAB">
              <w:t>ГИ</w:t>
            </w:r>
          </w:p>
        </w:tc>
        <w:tc>
          <w:tcPr>
            <w:tcW w:w="0" w:type="auto"/>
          </w:tcPr>
          <w:p w14:paraId="1440529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2AE4C25" w14:textId="476CC708" w:rsidR="00A44C95" w:rsidRPr="00962BAB" w:rsidRDefault="00A44C95" w:rsidP="000703CE">
            <w:pPr>
              <w:spacing w:before="120" w:after="120"/>
              <w:jc w:val="both"/>
            </w:pPr>
            <w:r w:rsidRPr="00962BAB">
              <w:t xml:space="preserve">первый заместитель генерального директора </w:t>
            </w:r>
            <w:r w:rsidR="000703CE">
              <w:t xml:space="preserve">по производству - </w:t>
            </w:r>
            <w:r w:rsidRPr="00962BAB">
              <w:t xml:space="preserve"> главный инженер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4232D47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57B3E35" w14:textId="77777777" w:rsidR="00A44C95" w:rsidRPr="00962BAB" w:rsidRDefault="00A44C95" w:rsidP="00962BAB">
            <w:pPr>
              <w:spacing w:before="120" w:after="120"/>
            </w:pPr>
            <w:r w:rsidRPr="00962BAB">
              <w:t>ГКК</w:t>
            </w:r>
          </w:p>
        </w:tc>
        <w:tc>
          <w:tcPr>
            <w:tcW w:w="0" w:type="auto"/>
          </w:tcPr>
          <w:p w14:paraId="040E4303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2D6FB4" w14:textId="331C56EC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группа контроля качества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157568E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8CAAF3" w14:textId="77777777" w:rsidR="00A44C95" w:rsidRPr="00962BAB" w:rsidRDefault="00A44C95" w:rsidP="00962BAB">
            <w:pPr>
              <w:spacing w:before="120" w:after="120"/>
            </w:pPr>
            <w:r>
              <w:t>ГНКТ</w:t>
            </w:r>
          </w:p>
        </w:tc>
        <w:tc>
          <w:tcPr>
            <w:tcW w:w="0" w:type="auto"/>
          </w:tcPr>
          <w:p w14:paraId="438701EC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D6185D0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установка для ремонта скважин с применением гибкой насосно-компрессорной трубы.</w:t>
            </w:r>
          </w:p>
        </w:tc>
      </w:tr>
      <w:tr w:rsidR="00A44C95" w:rsidRPr="00962BAB" w14:paraId="2206F887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EA03ED4" w14:textId="77777777" w:rsidR="00A44C95" w:rsidRPr="00962BAB" w:rsidRDefault="00A44C95" w:rsidP="00962BAB">
            <w:pPr>
              <w:spacing w:before="120" w:after="120"/>
            </w:pPr>
            <w:r>
              <w:lastRenderedPageBreak/>
              <w:t>ГРП</w:t>
            </w:r>
          </w:p>
        </w:tc>
        <w:tc>
          <w:tcPr>
            <w:tcW w:w="0" w:type="auto"/>
          </w:tcPr>
          <w:p w14:paraId="4497428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  <w:r>
              <w:t xml:space="preserve"> </w:t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9E00404" w14:textId="77777777" w:rsidR="00A44C95" w:rsidRPr="00962BAB" w:rsidRDefault="00A44C95" w:rsidP="00A47D06">
            <w:pPr>
              <w:spacing w:before="120" w:after="120"/>
              <w:jc w:val="both"/>
            </w:pPr>
            <w:r>
              <w:t>гидроразрыв пласта, включая кислотный и пропантно-кислотный.</w:t>
            </w:r>
          </w:p>
        </w:tc>
      </w:tr>
      <w:tr w:rsidR="00A44C95" w:rsidRPr="00962BAB" w14:paraId="3DB42A77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791C41" w14:textId="77777777" w:rsidR="00A44C95" w:rsidRPr="00962BAB" w:rsidRDefault="00A44C95" w:rsidP="00962BAB">
            <w:pPr>
              <w:spacing w:before="120" w:after="120"/>
            </w:pPr>
            <w:r w:rsidRPr="00962BAB">
              <w:t>ГТМ</w:t>
            </w:r>
          </w:p>
        </w:tc>
        <w:tc>
          <w:tcPr>
            <w:tcW w:w="0" w:type="auto"/>
          </w:tcPr>
          <w:p w14:paraId="413D887C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0A9D097" w14:textId="77777777" w:rsidR="00A44C95" w:rsidRPr="00962BAB" w:rsidRDefault="00A44C95" w:rsidP="00962BAB">
            <w:pPr>
              <w:spacing w:before="120" w:after="120"/>
            </w:pPr>
            <w:r w:rsidRPr="00962BAB">
              <w:t>геолого-техническое мероприятие.</w:t>
            </w:r>
          </w:p>
        </w:tc>
      </w:tr>
      <w:tr w:rsidR="00A44C95" w:rsidRPr="00962BAB" w14:paraId="4D8FACA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CDE994" w14:textId="77777777" w:rsidR="00A44C95" w:rsidRPr="00962BAB" w:rsidRDefault="00A44C95" w:rsidP="00962BAB">
            <w:pPr>
              <w:spacing w:before="120" w:after="120"/>
            </w:pPr>
            <w:r w:rsidRPr="00962BAB">
              <w:t>ЗГД</w:t>
            </w:r>
          </w:p>
        </w:tc>
        <w:tc>
          <w:tcPr>
            <w:tcW w:w="0" w:type="auto"/>
          </w:tcPr>
          <w:p w14:paraId="4D869E2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06DC0F1" w14:textId="613F6D7B" w:rsidR="00A44C95" w:rsidRPr="00962BAB" w:rsidRDefault="00A44C95" w:rsidP="008860AE">
            <w:pPr>
              <w:spacing w:before="120" w:after="120"/>
              <w:jc w:val="both"/>
            </w:pPr>
            <w:r w:rsidRPr="00962BAB">
              <w:t>заместитель генерального директора</w:t>
            </w:r>
            <w:r w:rsidR="00D85E58">
              <w:t xml:space="preserve">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1019F593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BE03B7F" w14:textId="77777777" w:rsidR="00A44C95" w:rsidRPr="00962BAB" w:rsidRDefault="00A44C95" w:rsidP="00962BAB">
            <w:pPr>
              <w:spacing w:before="120" w:after="120"/>
            </w:pPr>
            <w:r w:rsidRPr="00962BAB">
              <w:t>И(ХА)Л</w:t>
            </w:r>
          </w:p>
        </w:tc>
        <w:tc>
          <w:tcPr>
            <w:tcW w:w="0" w:type="auto"/>
            <w:hideMark/>
          </w:tcPr>
          <w:p w14:paraId="0457380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10D238F" w14:textId="5957E80A" w:rsidR="00A44C95" w:rsidRPr="00962BAB" w:rsidRDefault="00A44C95" w:rsidP="00962BAB">
            <w:pPr>
              <w:spacing w:before="120" w:after="120"/>
              <w:jc w:val="both"/>
            </w:pPr>
            <w:r w:rsidRPr="00962BAB">
              <w:t>испытательная (химико-аналитическая) лаборатория</w:t>
            </w:r>
            <w:r w:rsidR="000703CE">
              <w:t xml:space="preserve">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F44FF0" w:rsidRPr="00962BAB" w14:paraId="406B9160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786F86" w14:textId="79B4F8FF" w:rsidR="00F44FF0" w:rsidRPr="00962BAB" w:rsidRDefault="00F44FF0" w:rsidP="00962BAB">
            <w:pPr>
              <w:spacing w:before="120" w:after="120"/>
            </w:pPr>
            <w:r>
              <w:t>КП</w:t>
            </w:r>
          </w:p>
        </w:tc>
        <w:tc>
          <w:tcPr>
            <w:tcW w:w="0" w:type="auto"/>
          </w:tcPr>
          <w:p w14:paraId="115B6663" w14:textId="26283129" w:rsidR="00F44FF0" w:rsidRPr="00962BAB" w:rsidRDefault="00F44FF0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A739D6E" w14:textId="584B9A45" w:rsidR="00F44FF0" w:rsidRPr="00962BAB" w:rsidRDefault="00FC692A" w:rsidP="00F44FF0">
            <w:pPr>
              <w:spacing w:before="120" w:after="120"/>
              <w:jc w:val="both"/>
            </w:pPr>
            <w:r>
              <w:t>к</w:t>
            </w:r>
            <w:r w:rsidR="00F44FF0">
              <w:t>онтрольная процедура</w:t>
            </w:r>
            <w:r>
              <w:t>.</w:t>
            </w:r>
          </w:p>
        </w:tc>
      </w:tr>
      <w:tr w:rsidR="00A44C95" w:rsidRPr="00962BAB" w14:paraId="3A091D3A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EEECCF6" w14:textId="77777777" w:rsidR="00A44C95" w:rsidRPr="00962BAB" w:rsidRDefault="00A44C95" w:rsidP="00962BAB">
            <w:pPr>
              <w:spacing w:before="120" w:after="120"/>
            </w:pPr>
            <w:r w:rsidRPr="00962BAB">
              <w:t>МТР</w:t>
            </w:r>
          </w:p>
        </w:tc>
        <w:tc>
          <w:tcPr>
            <w:tcW w:w="0" w:type="auto"/>
          </w:tcPr>
          <w:p w14:paraId="3A39DAED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907C9B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материально-технические ресурсы.</w:t>
            </w:r>
          </w:p>
        </w:tc>
      </w:tr>
      <w:tr w:rsidR="00A44C95" w:rsidRPr="00962BAB" w14:paraId="52F60854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AB30886" w14:textId="77777777" w:rsidR="00A44C95" w:rsidRPr="00962BAB" w:rsidRDefault="00A44C95" w:rsidP="00962BAB">
            <w:pPr>
              <w:spacing w:before="120" w:after="120"/>
            </w:pPr>
            <w:r>
              <w:t>НД</w:t>
            </w:r>
          </w:p>
        </w:tc>
        <w:tc>
          <w:tcPr>
            <w:tcW w:w="0" w:type="auto"/>
          </w:tcPr>
          <w:p w14:paraId="115AB6FA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02A546F" w14:textId="77777777" w:rsidR="00A44C95" w:rsidRPr="00962BAB" w:rsidRDefault="00A44C95" w:rsidP="00962BAB">
            <w:pPr>
              <w:spacing w:before="120" w:after="120"/>
              <w:jc w:val="both"/>
            </w:pPr>
            <w:r>
              <w:t>нормативная документация.</w:t>
            </w:r>
          </w:p>
        </w:tc>
      </w:tr>
      <w:tr w:rsidR="00A44C95" w:rsidRPr="00962BAB" w14:paraId="31F70A49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3AA6ED5" w14:textId="77777777" w:rsidR="00A44C95" w:rsidRPr="00962BAB" w:rsidRDefault="00A44C95" w:rsidP="00962BAB">
            <w:pPr>
              <w:spacing w:before="120" w:after="120"/>
            </w:pPr>
            <w:r w:rsidRPr="00962BAB">
              <w:t>НСЖ</w:t>
            </w:r>
          </w:p>
        </w:tc>
        <w:tc>
          <w:tcPr>
            <w:tcW w:w="0" w:type="auto"/>
          </w:tcPr>
          <w:p w14:paraId="7C6AC5E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7383286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нефтесодержащая жидкость.</w:t>
            </w:r>
          </w:p>
        </w:tc>
      </w:tr>
      <w:tr w:rsidR="00A44C95" w:rsidRPr="00962BAB" w14:paraId="35AFDE0B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D52508F" w14:textId="77777777" w:rsidR="00A44C95" w:rsidRPr="00962BAB" w:rsidRDefault="00A44C95" w:rsidP="00962BAB">
            <w:pPr>
              <w:spacing w:before="120" w:after="120"/>
            </w:pPr>
            <w:r>
              <w:t>НСК</w:t>
            </w:r>
          </w:p>
        </w:tc>
        <w:tc>
          <w:tcPr>
            <w:tcW w:w="0" w:type="auto"/>
          </w:tcPr>
          <w:p w14:paraId="09E9671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A2417BF" w14:textId="77777777" w:rsidR="00A44C95" w:rsidRPr="00962BAB" w:rsidRDefault="00A44C95" w:rsidP="00962BAB">
            <w:pPr>
              <w:spacing w:before="120" w:after="120"/>
              <w:jc w:val="both"/>
            </w:pPr>
            <w:r>
              <w:t>нефтесборный коллектор.</w:t>
            </w:r>
          </w:p>
        </w:tc>
      </w:tr>
      <w:tr w:rsidR="00A44C95" w:rsidRPr="00962BAB" w14:paraId="2BD21D64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6E615CD" w14:textId="77777777" w:rsidR="00A44C95" w:rsidRPr="00962BAB" w:rsidRDefault="00A44C95" w:rsidP="00962BAB">
            <w:pPr>
              <w:spacing w:before="120" w:after="120"/>
            </w:pPr>
            <w:r w:rsidRPr="00962BAB">
              <w:t>ОБЩЕСТВО</w:t>
            </w:r>
          </w:p>
        </w:tc>
        <w:tc>
          <w:tcPr>
            <w:tcW w:w="0" w:type="auto"/>
            <w:hideMark/>
          </w:tcPr>
          <w:p w14:paraId="33DF301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444BB4C" w14:textId="1C6DB81A" w:rsidR="00A44C95" w:rsidRPr="00962BAB" w:rsidRDefault="00A70FB8" w:rsidP="00962BAB">
            <w:pPr>
              <w:spacing w:before="120" w:after="120"/>
            </w:pPr>
            <w:r>
              <w:t>ООО «Славнефть-Красноярскнефтегаз»</w:t>
            </w:r>
            <w:r w:rsidR="00A44C95" w:rsidRPr="00962BAB">
              <w:t>.</w:t>
            </w:r>
          </w:p>
        </w:tc>
      </w:tr>
      <w:tr w:rsidR="00A44C95" w:rsidRPr="00962BAB" w14:paraId="5263C46A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6BE4372" w14:textId="77777777" w:rsidR="00A44C95" w:rsidRPr="00962BAB" w:rsidRDefault="00A44C95" w:rsidP="00962BAB">
            <w:pPr>
              <w:spacing w:before="120" w:after="120"/>
            </w:pPr>
            <w:r w:rsidRPr="00962BAB">
              <w:t>ОКК МТР</w:t>
            </w:r>
          </w:p>
        </w:tc>
        <w:tc>
          <w:tcPr>
            <w:tcW w:w="0" w:type="auto"/>
          </w:tcPr>
          <w:p w14:paraId="3C2E362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3DFF917" w14:textId="383C8993" w:rsidR="00A44C95" w:rsidRPr="00962BAB" w:rsidRDefault="00A44C95" w:rsidP="00962BAB">
            <w:pPr>
              <w:spacing w:before="120" w:after="120"/>
            </w:pPr>
            <w:r w:rsidRPr="00962BAB">
              <w:t xml:space="preserve">отдел контроля качества материально-технических ресурсов </w:t>
            </w:r>
            <w:r w:rsidR="00A70FB8">
              <w:t>ООО «Славнефть-Красноярскнефтегаз»</w:t>
            </w:r>
            <w:r w:rsidRPr="00962BAB">
              <w:t xml:space="preserve">. </w:t>
            </w:r>
          </w:p>
        </w:tc>
      </w:tr>
      <w:tr w:rsidR="00A44C95" w:rsidRPr="00962BAB" w14:paraId="12C45363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8730746" w14:textId="77777777" w:rsidR="00A44C95" w:rsidRPr="00962BAB" w:rsidRDefault="00A44C95" w:rsidP="00962BAB">
            <w:pPr>
              <w:spacing w:before="120" w:after="120"/>
            </w:pPr>
            <w:r w:rsidRPr="00962BAB">
              <w:t>ОРД</w:t>
            </w:r>
          </w:p>
        </w:tc>
        <w:tc>
          <w:tcPr>
            <w:tcW w:w="0" w:type="auto"/>
          </w:tcPr>
          <w:p w14:paraId="4FEAF06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3168A4D" w14:textId="1D29F542" w:rsidR="00A44C95" w:rsidRPr="00962BAB" w:rsidRDefault="00A44C95" w:rsidP="00962BAB">
            <w:pPr>
              <w:spacing w:before="120" w:after="120"/>
            </w:pPr>
            <w:r w:rsidRPr="00962BAB">
              <w:t>организационно-распорядительный документ</w:t>
            </w:r>
            <w:r w:rsidR="000703CE">
              <w:t>.</w:t>
            </w:r>
          </w:p>
        </w:tc>
      </w:tr>
      <w:tr w:rsidR="00A44C95" w:rsidRPr="00962BAB" w14:paraId="4F879D96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9EE0C7" w14:textId="77777777" w:rsidR="00A44C95" w:rsidRPr="00962BAB" w:rsidRDefault="00A44C95" w:rsidP="00962BAB">
            <w:pPr>
              <w:spacing w:before="120" w:after="120"/>
            </w:pPr>
            <w:r w:rsidRPr="00962BAB">
              <w:t>ПОДРЯДЧИК</w:t>
            </w:r>
          </w:p>
        </w:tc>
        <w:tc>
          <w:tcPr>
            <w:tcW w:w="0" w:type="auto"/>
          </w:tcPr>
          <w:p w14:paraId="542237E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FC6FA93" w14:textId="77777777" w:rsidR="00A44C95" w:rsidRPr="00962BAB" w:rsidRDefault="00A44C95" w:rsidP="00962BAB">
            <w:pPr>
              <w:spacing w:before="120" w:after="120"/>
            </w:pPr>
            <w:r w:rsidRPr="00962BAB">
              <w:t>подрядная организация.</w:t>
            </w:r>
          </w:p>
        </w:tc>
      </w:tr>
      <w:tr w:rsidR="00A44C95" w:rsidRPr="00962BAB" w14:paraId="026874AE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0B56893" w14:textId="77777777" w:rsidR="00A44C95" w:rsidRPr="00962BAB" w:rsidRDefault="00A44C95" w:rsidP="00962BAB">
            <w:pPr>
              <w:spacing w:before="120" w:after="120"/>
            </w:pPr>
            <w:r w:rsidRPr="00962BAB">
              <w:t>ПСП</w:t>
            </w:r>
          </w:p>
        </w:tc>
        <w:tc>
          <w:tcPr>
            <w:tcW w:w="0" w:type="auto"/>
          </w:tcPr>
          <w:p w14:paraId="6A798426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2CFA136" w14:textId="77777777" w:rsidR="00A44C95" w:rsidRPr="00962BAB" w:rsidRDefault="00A44C95" w:rsidP="00962BAB">
            <w:pPr>
              <w:spacing w:before="120" w:after="120"/>
            </w:pPr>
            <w:r w:rsidRPr="00962BAB">
              <w:t>приемо-сдаточный пункт.</w:t>
            </w:r>
          </w:p>
        </w:tc>
      </w:tr>
      <w:tr w:rsidR="00A44C95" w:rsidRPr="00962BAB" w14:paraId="46C2BB03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50E570" w14:textId="77777777" w:rsidR="00A44C95" w:rsidRPr="00962BAB" w:rsidRDefault="00A44C95" w:rsidP="00962BAB">
            <w:pPr>
              <w:spacing w:before="120" w:after="120"/>
            </w:pPr>
            <w:r w:rsidRPr="00962BAB">
              <w:t>РВС</w:t>
            </w:r>
          </w:p>
        </w:tc>
        <w:tc>
          <w:tcPr>
            <w:tcW w:w="0" w:type="auto"/>
          </w:tcPr>
          <w:p w14:paraId="467EFCAA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AFE3CC" w14:textId="77777777" w:rsidR="00A44C95" w:rsidRPr="00962BAB" w:rsidRDefault="00A44C95" w:rsidP="00962BAB">
            <w:pPr>
              <w:spacing w:before="120" w:after="120"/>
            </w:pPr>
            <w:r w:rsidRPr="00962BAB">
              <w:t>резервуар вертикальный стальной.</w:t>
            </w:r>
          </w:p>
        </w:tc>
      </w:tr>
      <w:tr w:rsidR="00A44C95" w:rsidRPr="00962BAB" w14:paraId="21BEF469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78D3AE1" w14:textId="77777777" w:rsidR="00A44C95" w:rsidRPr="00962BAB" w:rsidRDefault="00A44C95" w:rsidP="00962BAB">
            <w:pPr>
              <w:spacing w:before="120" w:after="120"/>
            </w:pPr>
            <w:r w:rsidRPr="00962BAB">
              <w:t>СИЗ</w:t>
            </w:r>
          </w:p>
        </w:tc>
        <w:tc>
          <w:tcPr>
            <w:tcW w:w="0" w:type="auto"/>
          </w:tcPr>
          <w:p w14:paraId="4018ACF2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AF8646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средство индивидуальной защиты.</w:t>
            </w:r>
          </w:p>
        </w:tc>
      </w:tr>
      <w:tr w:rsidR="00A44C95" w:rsidRPr="00962BAB" w14:paraId="78291501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5B336D6" w14:textId="77777777" w:rsidR="00A44C95" w:rsidRPr="00962BAB" w:rsidRDefault="00A44C95" w:rsidP="00962BAB">
            <w:pPr>
              <w:spacing w:before="120" w:after="120"/>
            </w:pPr>
            <w:r w:rsidRPr="00962BAB">
              <w:t>СИЗОД</w:t>
            </w:r>
          </w:p>
        </w:tc>
        <w:tc>
          <w:tcPr>
            <w:tcW w:w="0" w:type="auto"/>
          </w:tcPr>
          <w:p w14:paraId="374B8FA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8D2C053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средство индивидуальной защиты органов дыхания.</w:t>
            </w:r>
          </w:p>
        </w:tc>
      </w:tr>
      <w:tr w:rsidR="00A44C95" w:rsidRPr="00962BAB" w14:paraId="083CBE34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B17B3EF" w14:textId="77777777" w:rsidR="00A44C95" w:rsidRPr="00962BAB" w:rsidRDefault="00A44C95" w:rsidP="00962BAB">
            <w:pPr>
              <w:spacing w:before="120" w:after="120"/>
            </w:pPr>
            <w:r w:rsidRPr="00962BAB">
              <w:t>СИКН</w:t>
            </w:r>
          </w:p>
        </w:tc>
        <w:tc>
          <w:tcPr>
            <w:tcW w:w="0" w:type="auto"/>
          </w:tcPr>
          <w:p w14:paraId="375EB94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7F7CB3D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система измерений количества и показателей качества нефти.</w:t>
            </w:r>
          </w:p>
        </w:tc>
      </w:tr>
      <w:tr w:rsidR="00A44C95" w:rsidRPr="00962BAB" w14:paraId="5403119A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750722A" w14:textId="10BC77DD" w:rsidR="00016583" w:rsidRDefault="00A44C95" w:rsidP="00962BAB">
            <w:pPr>
              <w:spacing w:before="120" w:after="120"/>
            </w:pPr>
            <w:r>
              <w:t xml:space="preserve">СЛУЖБА ПО </w:t>
            </w:r>
          </w:p>
          <w:p w14:paraId="1D59789B" w14:textId="178FEBA9" w:rsidR="00A44C95" w:rsidRPr="00962BAB" w:rsidRDefault="00A44C95" w:rsidP="00962BAB">
            <w:pPr>
              <w:spacing w:before="120" w:after="120"/>
            </w:pPr>
            <w:r>
              <w:t>ГОПИЛЧС</w:t>
            </w:r>
          </w:p>
        </w:tc>
        <w:tc>
          <w:tcPr>
            <w:tcW w:w="0" w:type="auto"/>
          </w:tcPr>
          <w:p w14:paraId="0C749021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C9EFD8" w14:textId="057694DD" w:rsidR="00A44C95" w:rsidRPr="005239FB" w:rsidRDefault="00EC0BF1" w:rsidP="00962BAB">
            <w:pPr>
              <w:spacing w:before="120" w:after="120"/>
              <w:jc w:val="both"/>
            </w:pPr>
            <w:hyperlink r:id="rId15" w:history="1">
              <w:r w:rsidR="00A44C95">
                <w:rPr>
                  <w:rFonts w:ascii="PragmaticaExtraLightReg" w:hAnsi="PragmaticaExtraLightReg"/>
                  <w:shd w:val="clear" w:color="auto" w:fill="FFFFFF"/>
                </w:rPr>
                <w:t>с</w:t>
              </w:r>
              <w:r w:rsidR="00A44C95" w:rsidRPr="005239FB">
                <w:rPr>
                  <w:rFonts w:ascii="PragmaticaExtraLightReg" w:hAnsi="PragmaticaExtraLightReg"/>
                  <w:shd w:val="clear" w:color="auto" w:fill="FFFFFF"/>
                </w:rPr>
                <w:t>лужба по гражданской обороне, предупреждению и ликвидации чрезвычайных ситуаций</w:t>
              </w:r>
            </w:hyperlink>
            <w:r w:rsidR="00A44C95">
              <w:rPr>
                <w:rFonts w:ascii="PragmaticaExtraLightReg" w:hAnsi="PragmaticaExtraLightReg"/>
                <w:shd w:val="clear" w:color="auto" w:fill="FFFFFF"/>
              </w:rPr>
              <w:t xml:space="preserve"> </w:t>
            </w:r>
            <w:r w:rsidR="00A70FB8">
              <w:rPr>
                <w:rFonts w:ascii="PragmaticaExtraLightReg" w:hAnsi="PragmaticaExtraLightReg"/>
                <w:shd w:val="clear" w:color="auto" w:fill="FFFFFF"/>
              </w:rPr>
              <w:t>ООО «Славнефть-Красноярскнефтегаз»</w:t>
            </w:r>
            <w:r w:rsidR="00A44C95">
              <w:rPr>
                <w:rFonts w:ascii="PragmaticaExtraLightReg" w:hAnsi="PragmaticaExtraLightReg"/>
                <w:shd w:val="clear" w:color="auto" w:fill="FFFFFF"/>
              </w:rPr>
              <w:t>.</w:t>
            </w:r>
          </w:p>
        </w:tc>
      </w:tr>
      <w:tr w:rsidR="00A44C95" w:rsidRPr="00962BAB" w14:paraId="19D04E65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4C71C96" w14:textId="77777777" w:rsidR="00A44C95" w:rsidRPr="00962BAB" w:rsidRDefault="00A44C95" w:rsidP="00962BAB">
            <w:pPr>
              <w:spacing w:before="120" w:after="120"/>
            </w:pPr>
            <w:r w:rsidRPr="00962BAB">
              <w:t>СП</w:t>
            </w:r>
          </w:p>
        </w:tc>
        <w:tc>
          <w:tcPr>
            <w:tcW w:w="0" w:type="auto"/>
          </w:tcPr>
          <w:p w14:paraId="35A05F9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7FE710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структурное подразделение.</w:t>
            </w:r>
          </w:p>
        </w:tc>
      </w:tr>
      <w:tr w:rsidR="00A44C95" w:rsidRPr="00962BAB" w14:paraId="1E819D0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75C3CA6" w14:textId="77777777" w:rsidR="00A44C95" w:rsidRPr="00962BAB" w:rsidRDefault="00A44C95" w:rsidP="00962BAB">
            <w:pPr>
              <w:spacing w:before="120" w:after="120"/>
            </w:pPr>
            <w:r w:rsidRPr="00962BAB">
              <w:t>СХПП</w:t>
            </w:r>
          </w:p>
        </w:tc>
        <w:tc>
          <w:tcPr>
            <w:tcW w:w="0" w:type="auto"/>
          </w:tcPr>
          <w:p w14:paraId="588FA2D7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966F996" w14:textId="31398833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сектор химизации производственных процессов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B6D1E2E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9C22C6" w14:textId="77777777" w:rsidR="00A44C95" w:rsidRPr="00962BAB" w:rsidRDefault="00A44C95" w:rsidP="00962BAB">
            <w:pPr>
              <w:spacing w:before="120" w:after="120"/>
            </w:pPr>
            <w:r w:rsidRPr="00962BAB">
              <w:t>ТН ВЭД</w:t>
            </w:r>
          </w:p>
        </w:tc>
        <w:tc>
          <w:tcPr>
            <w:tcW w:w="0" w:type="auto"/>
          </w:tcPr>
          <w:p w14:paraId="50EEC6AB" w14:textId="77777777" w:rsidR="00A44C95" w:rsidRPr="00962BAB" w:rsidRDefault="00A44C95" w:rsidP="00962BAB">
            <w:pPr>
              <w:spacing w:before="120" w:after="120"/>
              <w:rPr>
                <w:lang w:val="en-US"/>
              </w:rPr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348658F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товарная номенклатура внешнеэкономической деятельности.</w:t>
            </w:r>
          </w:p>
        </w:tc>
      </w:tr>
      <w:tr w:rsidR="00A44C95" w:rsidRPr="00962BAB" w14:paraId="5CC11F38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2B8EAB" w14:textId="77777777" w:rsidR="00A44C95" w:rsidRPr="00962BAB" w:rsidRDefault="00A44C95" w:rsidP="00962BAB">
            <w:pPr>
              <w:spacing w:before="120" w:after="120"/>
            </w:pPr>
            <w:r w:rsidRPr="00962BAB">
              <w:lastRenderedPageBreak/>
              <w:t>ТУ</w:t>
            </w:r>
          </w:p>
        </w:tc>
        <w:tc>
          <w:tcPr>
            <w:tcW w:w="0" w:type="auto"/>
          </w:tcPr>
          <w:p w14:paraId="760D2CA8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2771081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>технические условия.</w:t>
            </w:r>
          </w:p>
        </w:tc>
      </w:tr>
      <w:tr w:rsidR="00A44C95" w:rsidRPr="00962BAB" w14:paraId="50D819FF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7D79902" w14:textId="77777777" w:rsidR="00A44C95" w:rsidRPr="00962BAB" w:rsidRDefault="00A44C95" w:rsidP="00962BAB">
            <w:pPr>
              <w:spacing w:before="120" w:after="120"/>
            </w:pPr>
            <w:r w:rsidRPr="00962BAB">
              <w:t>УДНГ</w:t>
            </w:r>
          </w:p>
        </w:tc>
        <w:tc>
          <w:tcPr>
            <w:tcW w:w="0" w:type="auto"/>
          </w:tcPr>
          <w:p w14:paraId="2515D09F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0F13702" w14:textId="072AE2EC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добычи нефти и газа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0B7414D0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D6A366A" w14:textId="77777777" w:rsidR="00A44C95" w:rsidRPr="00962BAB" w:rsidRDefault="00A44C95" w:rsidP="00962BAB">
            <w:pPr>
              <w:spacing w:before="120" w:after="120"/>
            </w:pPr>
            <w:r w:rsidRPr="00962BAB">
              <w:rPr>
                <w:rFonts w:cs="Arial"/>
                <w:kern w:val="32"/>
                <w:szCs w:val="32"/>
              </w:rPr>
              <w:t>УЛИСК</w:t>
            </w:r>
          </w:p>
        </w:tc>
        <w:tc>
          <w:tcPr>
            <w:tcW w:w="0" w:type="auto"/>
          </w:tcPr>
          <w:p w14:paraId="3EB62DC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E0686F3" w14:textId="13503BC6" w:rsidR="00A44C95" w:rsidRPr="00962BAB" w:rsidRDefault="00A44C95" w:rsidP="00962BAB">
            <w:pPr>
              <w:spacing w:before="120" w:after="120"/>
              <w:jc w:val="both"/>
            </w:pPr>
            <w:r w:rsidRPr="00962BAB">
              <w:rPr>
                <w:rFonts w:cs="Arial"/>
                <w:kern w:val="32"/>
                <w:szCs w:val="32"/>
                <w:lang w:eastAsia="ru-RU"/>
              </w:rPr>
              <w:t xml:space="preserve">управление логистикой и складским комплексом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46AAEF2F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F4F1ED7" w14:textId="77777777" w:rsidR="00A44C95" w:rsidRPr="00962BAB" w:rsidRDefault="00A44C95" w:rsidP="00962BAB">
            <w:pPr>
              <w:spacing w:before="120" w:after="120"/>
            </w:pPr>
            <w:r w:rsidRPr="00962BAB">
              <w:t>УНП</w:t>
            </w:r>
          </w:p>
        </w:tc>
        <w:tc>
          <w:tcPr>
            <w:tcW w:w="0" w:type="auto"/>
            <w:hideMark/>
          </w:tcPr>
          <w:p w14:paraId="195F0F8D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EE447FF" w14:textId="0811CBB6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укрупненный нефтепромысел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023575C1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6A6A722" w14:textId="77777777" w:rsidR="00A44C95" w:rsidRPr="00962BAB" w:rsidRDefault="00A44C95" w:rsidP="00962BAB">
            <w:pPr>
              <w:spacing w:before="120" w:after="120"/>
            </w:pPr>
            <w:r w:rsidRPr="00962BAB">
              <w:rPr>
                <w:lang w:eastAsia="ru-RU"/>
              </w:rPr>
              <w:t>УПБОТ</w:t>
            </w:r>
          </w:p>
        </w:tc>
        <w:tc>
          <w:tcPr>
            <w:tcW w:w="0" w:type="auto"/>
          </w:tcPr>
          <w:p w14:paraId="62667AA6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07C0E18" w14:textId="2DC0C21C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промышленной безопасности и охраны труда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D19A320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7F32815" w14:textId="77777777" w:rsidR="00A44C95" w:rsidRPr="00962BAB" w:rsidRDefault="00A44C95" w:rsidP="00962BAB">
            <w:pPr>
              <w:spacing w:before="120" w:after="120"/>
            </w:pPr>
            <w:r w:rsidRPr="00962BAB">
              <w:t>УПНГиППД</w:t>
            </w:r>
          </w:p>
        </w:tc>
        <w:tc>
          <w:tcPr>
            <w:tcW w:w="0" w:type="auto"/>
          </w:tcPr>
          <w:p w14:paraId="26558599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9F31281" w14:textId="56E380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подготовки нефти, газа и поддержания пластового давления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37323B62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B93C850" w14:textId="77777777" w:rsidR="00A44C95" w:rsidRPr="00962BAB" w:rsidRDefault="00A44C95" w:rsidP="00962BAB">
            <w:pPr>
              <w:spacing w:before="120" w:after="120"/>
            </w:pPr>
            <w:r w:rsidRPr="00962BAB">
              <w:t>УСМТР</w:t>
            </w:r>
          </w:p>
        </w:tc>
        <w:tc>
          <w:tcPr>
            <w:tcW w:w="0" w:type="auto"/>
          </w:tcPr>
          <w:p w14:paraId="0F7855B2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67C3CB9" w14:textId="70C43C54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управление по снабжению материально техническими ресурсами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CA767F" w:rsidRPr="00962BAB" w14:paraId="6CF5056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793C669" w14:textId="4A658484" w:rsidR="00CA767F" w:rsidRPr="00962BAB" w:rsidRDefault="00CA767F" w:rsidP="00962BAB">
            <w:pPr>
              <w:spacing w:before="120" w:after="120"/>
            </w:pPr>
            <w:r>
              <w:t>УЭТ</w:t>
            </w:r>
          </w:p>
        </w:tc>
        <w:tc>
          <w:tcPr>
            <w:tcW w:w="0" w:type="auto"/>
          </w:tcPr>
          <w:p w14:paraId="1B2F7261" w14:textId="6CD0A6C8" w:rsidR="00CA767F" w:rsidRPr="00962BAB" w:rsidRDefault="00CA767F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643AA9D" w14:textId="334B6052" w:rsidR="00CA767F" w:rsidRPr="00962BAB" w:rsidRDefault="00CA767F" w:rsidP="00CA767F">
            <w:pPr>
              <w:spacing w:before="120" w:after="120"/>
              <w:jc w:val="both"/>
            </w:pPr>
            <w:r w:rsidRPr="00962BAB">
              <w:t xml:space="preserve">управление </w:t>
            </w:r>
            <w:r>
              <w:t xml:space="preserve">эксплуатации трубопроводов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CA767F" w:rsidRPr="00962BAB" w14:paraId="5EEED13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8807A2" w14:textId="322DF2DE" w:rsidR="00CA767F" w:rsidRDefault="00CA767F" w:rsidP="00962BAB">
            <w:pPr>
              <w:spacing w:before="120" w:after="120"/>
            </w:pPr>
            <w:r>
              <w:t>УОБР</w:t>
            </w:r>
          </w:p>
        </w:tc>
        <w:tc>
          <w:tcPr>
            <w:tcW w:w="0" w:type="auto"/>
          </w:tcPr>
          <w:p w14:paraId="5C99AF66" w14:textId="3701247C" w:rsidR="00CA767F" w:rsidRPr="00962BAB" w:rsidRDefault="00CA767F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EEAC0B0" w14:textId="6DBB02BA" w:rsidR="00CA767F" w:rsidRPr="00962BAB" w:rsidRDefault="00CA767F" w:rsidP="00CA767F">
            <w:pPr>
              <w:spacing w:before="120" w:after="120"/>
              <w:jc w:val="both"/>
            </w:pPr>
            <w:r w:rsidRPr="00962BAB">
              <w:t xml:space="preserve">управление по </w:t>
            </w:r>
            <w:r>
              <w:t xml:space="preserve">организации буровых работ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292147DB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1CDE98" w14:textId="77777777" w:rsidR="00A44C95" w:rsidRPr="00890044" w:rsidRDefault="00A44C95" w:rsidP="00A5317F">
            <w:pPr>
              <w:spacing w:before="120" w:after="120"/>
              <w:rPr>
                <w:kern w:val="32"/>
              </w:rPr>
            </w:pPr>
            <w:r w:rsidRPr="00962BAB">
              <w:t>Ф.И.О.</w:t>
            </w:r>
          </w:p>
        </w:tc>
        <w:tc>
          <w:tcPr>
            <w:tcW w:w="0" w:type="auto"/>
          </w:tcPr>
          <w:p w14:paraId="77942556" w14:textId="77777777" w:rsidR="00A44C95" w:rsidRPr="00962BAB" w:rsidRDefault="00A44C95" w:rsidP="00A5317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9695652" w14:textId="77777777" w:rsidR="00A44C95" w:rsidRPr="00890044" w:rsidRDefault="00A44C95" w:rsidP="00A5317F">
            <w:pPr>
              <w:spacing w:before="120" w:after="120"/>
              <w:jc w:val="both"/>
              <w:rPr>
                <w:kern w:val="32"/>
              </w:rPr>
            </w:pPr>
            <w:r w:rsidRPr="00962BAB">
              <w:t>Фамилия, Имя, Отчество.</w:t>
            </w:r>
          </w:p>
        </w:tc>
      </w:tr>
      <w:tr w:rsidR="00A44C95" w:rsidRPr="00962BAB" w14:paraId="575E4313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CE5BA5" w14:textId="77777777" w:rsidR="00A44C95" w:rsidRPr="00962BAB" w:rsidRDefault="00A44C95" w:rsidP="00A5317F">
            <w:pPr>
              <w:spacing w:before="120" w:after="120"/>
            </w:pPr>
            <w:r w:rsidRPr="00962BAB">
              <w:t>ФККО</w:t>
            </w:r>
          </w:p>
        </w:tc>
        <w:tc>
          <w:tcPr>
            <w:tcW w:w="0" w:type="auto"/>
          </w:tcPr>
          <w:p w14:paraId="139EC6E6" w14:textId="77777777" w:rsidR="00A44C95" w:rsidRPr="00962BAB" w:rsidRDefault="00A44C95" w:rsidP="00A5317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D412611" w14:textId="77777777" w:rsidR="00A44C95" w:rsidRPr="00962BAB" w:rsidRDefault="00A44C95" w:rsidP="00A5317F">
            <w:pPr>
              <w:spacing w:before="120" w:after="120"/>
              <w:jc w:val="both"/>
            </w:pPr>
            <w:r w:rsidRPr="00962BAB">
              <w:t xml:space="preserve">Федеральный классификационный каталог отходов, </w:t>
            </w:r>
            <w:r w:rsidRPr="00962BAB">
              <w:rPr>
                <w:lang w:eastAsia="ru-RU"/>
              </w:rPr>
              <w:t xml:space="preserve">утвержденный </w:t>
            </w:r>
            <w:r w:rsidRPr="00962BAB">
              <w:t xml:space="preserve">приказом Росприроднадзора от 22.05.2017 № 242 «Об утверждении </w:t>
            </w:r>
            <w:r w:rsidRPr="00962BAB">
              <w:rPr>
                <w:lang w:eastAsia="ru-RU"/>
              </w:rPr>
              <w:t>Федерального классификационного каталога отходов».</w:t>
            </w:r>
          </w:p>
        </w:tc>
      </w:tr>
      <w:tr w:rsidR="00A44C95" w:rsidRPr="00962BAB" w14:paraId="71F37B34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6401521" w14:textId="77777777" w:rsidR="00A44C95" w:rsidRPr="00962BAB" w:rsidRDefault="00A44C95" w:rsidP="00962BAB">
            <w:pPr>
              <w:spacing w:before="120" w:after="120"/>
            </w:pPr>
            <w:r w:rsidRPr="00962BAB">
              <w:t>ХОС</w:t>
            </w:r>
          </w:p>
        </w:tc>
        <w:tc>
          <w:tcPr>
            <w:tcW w:w="0" w:type="auto"/>
          </w:tcPr>
          <w:p w14:paraId="73777C09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9DE586F" w14:textId="77777777" w:rsidR="00A44C95" w:rsidRPr="00962BAB" w:rsidRDefault="00A44C95" w:rsidP="00962BAB">
            <w:pPr>
              <w:spacing w:before="120" w:after="120"/>
            </w:pPr>
            <w:r w:rsidRPr="00962BAB">
              <w:t>хлорорганические соединения.</w:t>
            </w:r>
          </w:p>
        </w:tc>
      </w:tr>
      <w:tr w:rsidR="00A44C95" w:rsidRPr="00962BAB" w14:paraId="15221FA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4CA74C6" w14:textId="77777777" w:rsidR="00A44C95" w:rsidRPr="00962BAB" w:rsidRDefault="00A44C95" w:rsidP="00962BAB">
            <w:pPr>
              <w:spacing w:before="120" w:after="120"/>
            </w:pPr>
            <w:r w:rsidRPr="00962BAB">
              <w:t>ХР</w:t>
            </w:r>
          </w:p>
        </w:tc>
        <w:tc>
          <w:tcPr>
            <w:tcW w:w="0" w:type="auto"/>
          </w:tcPr>
          <w:p w14:paraId="05EEA594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2F52C37B" w14:textId="77777777" w:rsidR="00A44C95" w:rsidRPr="00962BAB" w:rsidRDefault="00A44C95" w:rsidP="00962BAB">
            <w:pPr>
              <w:spacing w:before="120" w:after="120"/>
            </w:pPr>
            <w:r w:rsidRPr="00962BAB">
              <w:t>химические реагенты.</w:t>
            </w:r>
          </w:p>
        </w:tc>
      </w:tr>
      <w:tr w:rsidR="00A44C95" w:rsidRPr="00962BAB" w14:paraId="6CE0A3D5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5925E917" w14:textId="77777777" w:rsidR="00A44C95" w:rsidRPr="00962BAB" w:rsidRDefault="00A44C95" w:rsidP="00962BAB">
            <w:pPr>
              <w:spacing w:before="120" w:after="120"/>
            </w:pPr>
            <w:r w:rsidRPr="00962BAB">
              <w:t>ЦДНГ</w:t>
            </w:r>
          </w:p>
        </w:tc>
        <w:tc>
          <w:tcPr>
            <w:tcW w:w="0" w:type="auto"/>
          </w:tcPr>
          <w:p w14:paraId="1E6C0EDE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328329A0" w14:textId="3A648AB6" w:rsidR="00A44C95" w:rsidRPr="00962BAB" w:rsidRDefault="00A44C95" w:rsidP="000703CE">
            <w:pPr>
              <w:spacing w:before="120" w:after="120"/>
              <w:jc w:val="both"/>
            </w:pPr>
            <w:r w:rsidRPr="00962BAB">
              <w:t>цех добыч</w:t>
            </w:r>
            <w:r w:rsidR="000703CE">
              <w:t>и</w:t>
            </w:r>
            <w:r w:rsidRPr="00962BAB">
              <w:t xml:space="preserve"> нефти и газа укрупненного нефтепромысла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63697ECB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0FA11E0" w14:textId="77777777" w:rsidR="00A44C95" w:rsidRPr="00962BAB" w:rsidRDefault="00A44C95" w:rsidP="00962BAB">
            <w:pPr>
              <w:spacing w:before="120" w:after="120"/>
            </w:pPr>
            <w:r w:rsidRPr="00962BAB">
              <w:t>ЦИТС</w:t>
            </w:r>
          </w:p>
        </w:tc>
        <w:tc>
          <w:tcPr>
            <w:tcW w:w="0" w:type="auto"/>
          </w:tcPr>
          <w:p w14:paraId="148C7CA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C96773E" w14:textId="3E2A4CBF" w:rsidR="00A44C95" w:rsidRPr="00962BAB" w:rsidRDefault="00A44C95" w:rsidP="00962BAB">
            <w:pPr>
              <w:spacing w:before="120" w:after="120"/>
              <w:jc w:val="both"/>
            </w:pPr>
            <w:r w:rsidRPr="00962BAB">
              <w:t>центральная инженерно-техническая служба</w:t>
            </w:r>
            <w:r w:rsidR="000703CE">
              <w:t xml:space="preserve"> </w:t>
            </w:r>
            <w:r w:rsidR="00A70FB8">
              <w:t>ООО «Славнефть-Красноярскнефтегаз»</w:t>
            </w:r>
            <w:r w:rsidRPr="00962BAB">
              <w:t xml:space="preserve">. </w:t>
            </w:r>
          </w:p>
        </w:tc>
      </w:tr>
      <w:tr w:rsidR="00A44C95" w:rsidRPr="00962BAB" w14:paraId="225CF839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1321E51" w14:textId="77777777" w:rsidR="00A44C95" w:rsidRPr="00962BAB" w:rsidRDefault="00A44C95" w:rsidP="00962BAB">
            <w:pPr>
              <w:spacing w:before="120" w:after="120"/>
            </w:pPr>
            <w:r w:rsidRPr="00962BAB">
              <w:t>ЦППН</w:t>
            </w:r>
          </w:p>
        </w:tc>
        <w:tc>
          <w:tcPr>
            <w:tcW w:w="0" w:type="auto"/>
            <w:hideMark/>
          </w:tcPr>
          <w:p w14:paraId="5AC1EAD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5ACC50" w14:textId="77CF130D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цех по подготовке и перекачке нефти укрупненного нефтепромысла </w:t>
            </w:r>
            <w:r w:rsidR="00A70FB8">
              <w:t>ООО «Славнефть-Красноярскнефтегаз»</w:t>
            </w:r>
            <w:r w:rsidRPr="00962BAB">
              <w:t>.</w:t>
            </w:r>
          </w:p>
        </w:tc>
      </w:tr>
      <w:tr w:rsidR="00A44C95" w:rsidRPr="00962BAB" w14:paraId="62ED497C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3AB7068" w14:textId="77777777" w:rsidR="00A44C95" w:rsidRPr="00962BAB" w:rsidRDefault="00A44C95" w:rsidP="00962BAB">
            <w:pPr>
              <w:spacing w:before="120" w:after="120"/>
            </w:pPr>
            <w:r w:rsidRPr="00962BAB">
              <w:t>ЦПС</w:t>
            </w:r>
          </w:p>
        </w:tc>
        <w:tc>
          <w:tcPr>
            <w:tcW w:w="0" w:type="auto"/>
            <w:hideMark/>
          </w:tcPr>
          <w:p w14:paraId="43042D7B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251B083" w14:textId="77777777" w:rsidR="00A44C95" w:rsidRPr="00962BAB" w:rsidRDefault="00A44C95" w:rsidP="00962BAB">
            <w:pPr>
              <w:spacing w:before="120" w:after="120"/>
              <w:jc w:val="both"/>
            </w:pPr>
            <w:r w:rsidRPr="00962BAB">
              <w:t xml:space="preserve">центральный пункт сбора. </w:t>
            </w:r>
          </w:p>
        </w:tc>
      </w:tr>
      <w:tr w:rsidR="00A44C95" w:rsidRPr="00962BAB" w14:paraId="24852B6D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44290738" w14:textId="77777777" w:rsidR="00A44C95" w:rsidRPr="00962BAB" w:rsidRDefault="00A44C95" w:rsidP="00962BAB">
            <w:pPr>
              <w:spacing w:before="120" w:after="120"/>
            </w:pPr>
            <w:r w:rsidRPr="00962BAB">
              <w:t>ЭДГ</w:t>
            </w:r>
          </w:p>
        </w:tc>
        <w:tc>
          <w:tcPr>
            <w:tcW w:w="0" w:type="auto"/>
          </w:tcPr>
          <w:p w14:paraId="7506BBC5" w14:textId="77777777" w:rsidR="00A44C95" w:rsidRPr="00962BAB" w:rsidRDefault="00A44C95" w:rsidP="00962BAB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1E5E58E6" w14:textId="77777777" w:rsidR="00A44C95" w:rsidRPr="00962BAB" w:rsidRDefault="00A44C95" w:rsidP="00962BAB">
            <w:pPr>
              <w:spacing w:before="120" w:after="120"/>
              <w:jc w:val="both"/>
            </w:pPr>
            <w:r>
              <w:t>э</w:t>
            </w:r>
            <w:r w:rsidRPr="00962BAB">
              <w:t>лектродегидратор.</w:t>
            </w:r>
          </w:p>
        </w:tc>
      </w:tr>
      <w:tr w:rsidR="00463B8F" w:rsidRPr="00962BAB" w14:paraId="4AEE131C" w14:textId="77777777" w:rsidTr="00890044"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BCC62C4" w14:textId="0CDF46A3" w:rsidR="00463B8F" w:rsidRPr="00962BAB" w:rsidRDefault="00463B8F" w:rsidP="00463B8F">
            <w:pPr>
              <w:spacing w:before="120" w:after="120"/>
            </w:pPr>
            <w:r w:rsidRPr="00962BAB">
              <w:rPr>
                <w:lang w:val="en-US"/>
              </w:rPr>
              <w:lastRenderedPageBreak/>
              <w:t>SAP</w:t>
            </w:r>
          </w:p>
        </w:tc>
        <w:tc>
          <w:tcPr>
            <w:tcW w:w="0" w:type="auto"/>
          </w:tcPr>
          <w:p w14:paraId="1AF5E3AE" w14:textId="6CA58BD7" w:rsidR="00463B8F" w:rsidRPr="00962BAB" w:rsidRDefault="00463B8F" w:rsidP="00463B8F">
            <w:pPr>
              <w:spacing w:before="120" w:after="120"/>
            </w:pPr>
            <w:r w:rsidRPr="00962BAB">
              <w:sym w:font="Symbol" w:char="F0BE"/>
            </w:r>
          </w:p>
        </w:tc>
        <w:tc>
          <w:tcPr>
            <w:tcW w:w="0" w:type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62C4208" w14:textId="25F2B2E4" w:rsidR="00463B8F" w:rsidRDefault="00463B8F" w:rsidP="00463B8F">
            <w:pPr>
              <w:spacing w:before="120" w:after="120"/>
              <w:jc w:val="both"/>
            </w:pPr>
            <w:r w:rsidRPr="00962BAB">
              <w:t>единая корпоративная информационная система, используемая Компанией для автоматизации всех бизнес-процессов. Подсистема «Управление процессами материально-технического обеспечения» (024.000.007.000) системы управления взаимоотношениями с поставщиками на базе SAP SRM (024.000.035.000).</w:t>
            </w:r>
          </w:p>
        </w:tc>
      </w:tr>
    </w:tbl>
    <w:p w14:paraId="383B632D" w14:textId="351B3313" w:rsidR="00B16F57" w:rsidRPr="00962BAB" w:rsidRDefault="00B16F57" w:rsidP="00962BAB">
      <w:pPr>
        <w:spacing w:before="120" w:after="120"/>
      </w:pPr>
      <w:bookmarkStart w:id="32" w:name="_Toc153013095"/>
      <w:bookmarkStart w:id="33" w:name="_Toc156727021"/>
      <w:bookmarkStart w:id="34" w:name="_Toc164238420"/>
      <w:r w:rsidRPr="00962BAB">
        <w:br w:type="page"/>
      </w:r>
    </w:p>
    <w:p w14:paraId="67639C3E" w14:textId="49E6D9B9" w:rsidR="007E460D" w:rsidRPr="00962BAB" w:rsidRDefault="00182FE2" w:rsidP="00F3793B">
      <w:pPr>
        <w:pStyle w:val="10"/>
      </w:pPr>
      <w:bookmarkStart w:id="35" w:name="_Toc84341706"/>
      <w:bookmarkStart w:id="36" w:name="_Toc98834799"/>
      <w:r w:rsidRPr="00962BAB">
        <w:lastRenderedPageBreak/>
        <w:t xml:space="preserve">3. </w:t>
      </w:r>
      <w:r w:rsidR="007E460D" w:rsidRPr="00962BAB">
        <w:t>УЧАСТНИКИ БИЗНЕС-ПРОЦЕССА</w:t>
      </w:r>
      <w:bookmarkEnd w:id="35"/>
      <w:bookmarkEnd w:id="36"/>
    </w:p>
    <w:p w14:paraId="6B245475" w14:textId="4EA40741" w:rsidR="009D5342" w:rsidRPr="00962BAB" w:rsidRDefault="00A8272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 xml:space="preserve">3.1. </w:t>
      </w:r>
      <w:r w:rsidR="009D5342" w:rsidRPr="00962BAB">
        <w:rPr>
          <w:lang w:eastAsia="ru-RU"/>
        </w:rPr>
        <w:t>В выполнении процедур, указанных в настояще</w:t>
      </w:r>
      <w:r w:rsidR="00EC232E" w:rsidRPr="00962BAB">
        <w:rPr>
          <w:lang w:eastAsia="ru-RU"/>
        </w:rPr>
        <w:t>й Инструкции</w:t>
      </w:r>
      <w:r w:rsidR="009D5342" w:rsidRPr="00962BAB">
        <w:rPr>
          <w:lang w:eastAsia="ru-RU"/>
        </w:rPr>
        <w:t>, участвуют:</w:t>
      </w:r>
    </w:p>
    <w:p w14:paraId="7504D4BE" w14:textId="6E557D2D" w:rsidR="009D5342" w:rsidRPr="00962BAB" w:rsidRDefault="00D647FA" w:rsidP="0080531B">
      <w:pPr>
        <w:numPr>
          <w:ilvl w:val="0"/>
          <w:numId w:val="4"/>
        </w:numPr>
        <w:spacing w:before="60"/>
        <w:ind w:left="567" w:hanging="397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E93027" w:rsidRPr="00962BAB">
        <w:t>ГИ</w:t>
      </w:r>
      <w:r w:rsidR="009D5342" w:rsidRPr="00962BAB">
        <w:t>;</w:t>
      </w:r>
    </w:p>
    <w:p w14:paraId="24925E1F" w14:textId="5FDBEA20" w:rsidR="00475CCA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СП</w:t>
      </w:r>
      <w:r w:rsidR="00F2201A" w:rsidRPr="00962BAB">
        <w:t xml:space="preserve">, административно подчиненные </w:t>
      </w:r>
      <w:r w:rsidR="002A00B9" w:rsidRPr="00962BAB">
        <w:t>ЗГД</w:t>
      </w:r>
      <w:r w:rsidR="00F2201A" w:rsidRPr="00962BAB">
        <w:t xml:space="preserve"> по бурению;</w:t>
      </w:r>
    </w:p>
    <w:p w14:paraId="2A82CA4E" w14:textId="4DE0381A" w:rsidR="00475CCA" w:rsidRPr="00962BAB" w:rsidRDefault="00475CC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УСМТР;</w:t>
      </w:r>
    </w:p>
    <w:p w14:paraId="688D6C83" w14:textId="2F31448E" w:rsidR="009D5342" w:rsidRDefault="009D5342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Кураторы</w:t>
      </w:r>
      <w:r w:rsidR="00E304BD" w:rsidRPr="00962BAB">
        <w:t xml:space="preserve"> договор</w:t>
      </w:r>
      <w:r w:rsidR="00300EE6" w:rsidRPr="00962BAB">
        <w:t>ов</w:t>
      </w:r>
      <w:r w:rsidR="00F2201A" w:rsidRPr="00962BAB">
        <w:t xml:space="preserve">, являющиеся работниками </w:t>
      </w:r>
      <w:r w:rsidR="006F27BC" w:rsidRPr="00962BAB">
        <w:t>о</w:t>
      </w:r>
      <w:r w:rsidR="00F2201A" w:rsidRPr="00962BAB">
        <w:t>тдела охраны окружающей среды</w:t>
      </w:r>
      <w:r w:rsidR="003E2E27" w:rsidRPr="00962BAB">
        <w:t>;</w:t>
      </w:r>
    </w:p>
    <w:p w14:paraId="101FBEF3" w14:textId="0C79DC8C" w:rsidR="00197F8D" w:rsidRPr="00962BAB" w:rsidRDefault="00197F8D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>
        <w:rPr>
          <w:lang w:eastAsia="ru-RU"/>
        </w:rPr>
        <w:t xml:space="preserve">Подрядчик </w:t>
      </w:r>
      <w:r w:rsidRPr="00962BAB">
        <w:rPr>
          <w:lang w:eastAsia="ru-RU"/>
        </w:rPr>
        <w:t>по химизации объектов добычи и транспортировки нефти</w:t>
      </w:r>
      <w:r>
        <w:rPr>
          <w:lang w:eastAsia="ru-RU"/>
        </w:rPr>
        <w:t>;</w:t>
      </w:r>
    </w:p>
    <w:p w14:paraId="5394AEC9" w14:textId="06AD1C02" w:rsidR="00604E1C" w:rsidRPr="00962BAB" w:rsidRDefault="00604E1C" w:rsidP="0080531B">
      <w:pPr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jc w:val="both"/>
      </w:pPr>
      <w:r w:rsidRPr="00962BAB">
        <w:t>Подрядчик</w:t>
      </w:r>
      <w:r w:rsidR="00E9072F" w:rsidRPr="00962BAB">
        <w:t xml:space="preserve"> </w:t>
      </w:r>
      <w:r w:rsidRPr="00962BAB">
        <w:t>- организация осуществляющая инженерно-техническое сопровождение работ, в том числе инженерно-техническое сопровождение буровых растворов согласно заключенного договора;</w:t>
      </w:r>
    </w:p>
    <w:p w14:paraId="5C37EBBF" w14:textId="02465728" w:rsidR="00D647FA" w:rsidRPr="00962BAB" w:rsidRDefault="006D31D3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 xml:space="preserve">Субподрядчик по утилизации - </w:t>
      </w:r>
      <w:r w:rsidR="000A3A3F" w:rsidRPr="00962BAB">
        <w:rPr>
          <w:iCs/>
        </w:rPr>
        <w:t>П</w:t>
      </w:r>
      <w:r w:rsidR="00F469EB" w:rsidRPr="00962BAB">
        <w:rPr>
          <w:iCs/>
        </w:rPr>
        <w:t>одрядчик</w:t>
      </w:r>
      <w:r w:rsidRPr="00962BAB">
        <w:rPr>
          <w:iCs/>
        </w:rPr>
        <w:t>, осуществляющ</w:t>
      </w:r>
      <w:r w:rsidR="00F469EB" w:rsidRPr="00962BAB">
        <w:rPr>
          <w:iCs/>
        </w:rPr>
        <w:t>ий</w:t>
      </w:r>
      <w:r w:rsidRPr="00962BAB">
        <w:rPr>
          <w:iCs/>
        </w:rPr>
        <w:t xml:space="preserve"> в рамках договора с буровым подрядчиком утилизацию отходов бурения, образующихся при бурении скважин</w:t>
      </w:r>
      <w:r w:rsidR="00D647FA" w:rsidRPr="00962BAB">
        <w:rPr>
          <w:iCs/>
        </w:rPr>
        <w:t>;</w:t>
      </w:r>
    </w:p>
    <w:p w14:paraId="6545736D" w14:textId="668BBA8F" w:rsidR="003E74EC" w:rsidRPr="00962BAB" w:rsidRDefault="00D647FA" w:rsidP="0080531B">
      <w:pPr>
        <w:pStyle w:val="aff0"/>
        <w:numPr>
          <w:ilvl w:val="0"/>
          <w:numId w:val="4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t>Буровой подрядчик</w:t>
      </w:r>
      <w:r w:rsidR="00604E1C" w:rsidRPr="00962BAB">
        <w:t xml:space="preserve"> – </w:t>
      </w:r>
      <w:r w:rsidR="000A3A3F" w:rsidRPr="00962BAB">
        <w:t>П</w:t>
      </w:r>
      <w:r w:rsidR="00604E1C" w:rsidRPr="00962BAB">
        <w:t>одрядчик, осуществляющий работы в рамках заключенного договора на выполнение работ по бурению.</w:t>
      </w:r>
    </w:p>
    <w:p w14:paraId="74FED6EE" w14:textId="6FA2715A" w:rsidR="006E2808" w:rsidRPr="00962BAB" w:rsidRDefault="006E2808" w:rsidP="00F3793B">
      <w:pPr>
        <w:pStyle w:val="10"/>
      </w:pPr>
      <w:r w:rsidRPr="00962BAB">
        <w:br w:type="page"/>
      </w:r>
    </w:p>
    <w:p w14:paraId="127D859D" w14:textId="19CF1389" w:rsidR="00E317BD" w:rsidRPr="00962BAB" w:rsidRDefault="00850497" w:rsidP="00F3793B">
      <w:pPr>
        <w:pStyle w:val="10"/>
      </w:pPr>
      <w:bookmarkStart w:id="37" w:name="_Toc84341707"/>
      <w:bookmarkStart w:id="38" w:name="_Toc98834800"/>
      <w:bookmarkStart w:id="39" w:name="_Toc463275648"/>
      <w:bookmarkStart w:id="40" w:name="_Toc149983195"/>
      <w:bookmarkStart w:id="41" w:name="_Toc149985389"/>
      <w:bookmarkEnd w:id="32"/>
      <w:bookmarkEnd w:id="33"/>
      <w:bookmarkEnd w:id="34"/>
      <w:r w:rsidRPr="00962BAB">
        <w:lastRenderedPageBreak/>
        <w:t>4. П</w:t>
      </w:r>
      <w:r w:rsidR="00E265FC" w:rsidRPr="00962BAB">
        <w:t>РЕВЕНТИВНЫЙ КОНТРОЛЬ ХОС</w:t>
      </w:r>
      <w:bookmarkEnd w:id="37"/>
      <w:bookmarkEnd w:id="38"/>
    </w:p>
    <w:p w14:paraId="7ED94CB8" w14:textId="65B50DE7" w:rsidR="00D137EE" w:rsidRPr="00962BAB" w:rsidRDefault="00D137EE" w:rsidP="002B6F2B">
      <w:pPr>
        <w:pStyle w:val="20"/>
        <w:rPr>
          <w:snapToGrid w:val="0"/>
        </w:rPr>
      </w:pPr>
      <w:bookmarkStart w:id="42" w:name="_Toc84341708"/>
      <w:bookmarkStart w:id="43" w:name="_Toc98834801"/>
      <w:r w:rsidRPr="00962BAB">
        <w:rPr>
          <w:snapToGrid w:val="0"/>
        </w:rPr>
        <w:t>4.1. ОБЩИЕ СВЕДЕНИЯ</w:t>
      </w:r>
      <w:bookmarkEnd w:id="42"/>
      <w:bookmarkEnd w:id="43"/>
    </w:p>
    <w:p w14:paraId="08D98A40" w14:textId="6D537A99" w:rsidR="00FE15A5" w:rsidRPr="00962BAB" w:rsidRDefault="00B16F57" w:rsidP="00962BAB">
      <w:pPr>
        <w:spacing w:before="240" w:after="240"/>
        <w:jc w:val="both"/>
        <w:rPr>
          <w:rFonts w:eastAsia="Calibri"/>
          <w:szCs w:val="22"/>
        </w:rPr>
      </w:pPr>
      <w:r w:rsidRPr="00962BAB">
        <w:rPr>
          <w:snapToGrid w:val="0"/>
        </w:rPr>
        <w:t xml:space="preserve">4.1.1. </w:t>
      </w:r>
      <w:r w:rsidR="00FE15A5" w:rsidRPr="00962BAB">
        <w:rPr>
          <w:snapToGrid w:val="0"/>
        </w:rPr>
        <w:t>В рамках обеспечения постоянного контроля за содержанием ХОС в нефти, сдаваемой в систему магистральных трубопроводов ПАО</w:t>
      </w:r>
      <w:r w:rsidR="00A80F41" w:rsidRPr="00962BAB">
        <w:rPr>
          <w:snapToGrid w:val="0"/>
        </w:rPr>
        <w:t> </w:t>
      </w:r>
      <w:r w:rsidR="00FE15A5" w:rsidRPr="00962BAB">
        <w:rPr>
          <w:snapToGrid w:val="0"/>
        </w:rPr>
        <w:t>«Транснефть», а также с целью своевременного выявления объектов (источников) с повышенным содержанием ХОС, отличающегося от среднестатистического значения, оперативного реагирования и предотвращения загрязнения нефти осуществлена организация многоуровневого превентивного контроля качества нефти в процесс</w:t>
      </w:r>
      <w:r w:rsidR="00366098" w:rsidRPr="00962BAB">
        <w:rPr>
          <w:snapToGrid w:val="0"/>
        </w:rPr>
        <w:t>ах добычи, транспортировки</w:t>
      </w:r>
      <w:r w:rsidR="00AB689E" w:rsidRPr="00962BAB">
        <w:rPr>
          <w:snapToGrid w:val="0"/>
        </w:rPr>
        <w:t xml:space="preserve">, подготовки и </w:t>
      </w:r>
      <w:r w:rsidR="00FE15A5" w:rsidRPr="00962BAB">
        <w:rPr>
          <w:snapToGrid w:val="0"/>
        </w:rPr>
        <w:t>сдачи нефти.</w:t>
      </w:r>
    </w:p>
    <w:p w14:paraId="1C996E74" w14:textId="3619A2E1" w:rsidR="00FE15A5" w:rsidRPr="00962BAB" w:rsidRDefault="00D137EE" w:rsidP="002B6F2B">
      <w:pPr>
        <w:pStyle w:val="20"/>
      </w:pPr>
      <w:bookmarkStart w:id="44" w:name="_Toc84341709"/>
      <w:bookmarkStart w:id="45" w:name="_Toc98834802"/>
      <w:r w:rsidRPr="00962BAB">
        <w:t>4.2. ОРГАНИЗАЦИЯ 1-ГО УРОВНЯ ПРЕВЕНТИВНОГО КОНТРОЛЯ НА ОБЪЕКТАХ БУРЕНИЯ (В ТОМ ЧИСЛЕ НЕФТЕШЛАМЫ, АМБАРЫ И ПРОЧЕЕ)</w:t>
      </w:r>
      <w:r w:rsidR="005363C5" w:rsidRPr="00962BAB">
        <w:t xml:space="preserve"> и добычи нефти</w:t>
      </w:r>
      <w:bookmarkEnd w:id="44"/>
      <w:bookmarkEnd w:id="45"/>
    </w:p>
    <w:p w14:paraId="7090E7F8" w14:textId="1D3C1B2B" w:rsidR="00FD16BB" w:rsidRPr="00962BAB" w:rsidRDefault="00FD16BB" w:rsidP="00962BAB">
      <w:pPr>
        <w:spacing w:before="240" w:after="240"/>
        <w:jc w:val="both"/>
      </w:pPr>
      <w:r w:rsidRPr="00962BAB">
        <w:t xml:space="preserve">4.2.1. Ответственность за проведение превентивного контроля на уровне объектов бурения и строительства скважин возлагается на начальника либо заместителя начальника УНП </w:t>
      </w:r>
      <w:r w:rsidR="00D84FF3" w:rsidRPr="00962BAB">
        <w:t xml:space="preserve">посредством утверждения </w:t>
      </w:r>
      <w:r w:rsidR="00AB689E" w:rsidRPr="00962BAB">
        <w:t>ОРД</w:t>
      </w:r>
      <w:r w:rsidRPr="00962BAB">
        <w:t xml:space="preserve"> по Обществу.</w:t>
      </w:r>
    </w:p>
    <w:p w14:paraId="7AEE5FFA" w14:textId="2C57C103" w:rsidR="005D498B" w:rsidRPr="00962BAB" w:rsidRDefault="00D137EE" w:rsidP="00962BAB">
      <w:pPr>
        <w:spacing w:before="240" w:after="240"/>
        <w:jc w:val="both"/>
      </w:pPr>
      <w:r w:rsidRPr="00962BAB">
        <w:t>4.2.</w:t>
      </w:r>
      <w:r w:rsidR="00FD16BB" w:rsidRPr="00962BAB">
        <w:t>2</w:t>
      </w:r>
      <w:r w:rsidRPr="00962BAB">
        <w:t xml:space="preserve">. </w:t>
      </w:r>
      <w:r w:rsidR="005D498B" w:rsidRPr="00962BAB">
        <w:t>Контроль над недопущением утечки отходов бурения с возможным содержанием ХОС на месте погрузки/разгрузки шламовозов на объектах образования и накопления от</w:t>
      </w:r>
      <w:r w:rsidR="008B5A4C" w:rsidRPr="00962BAB">
        <w:t>ходов бурения (площадке скважин</w:t>
      </w:r>
      <w:r w:rsidR="005D498B" w:rsidRPr="00962BAB">
        <w:t xml:space="preserve">(ы) возлагается на </w:t>
      </w:r>
      <w:r w:rsidR="006D31D3" w:rsidRPr="00962BAB">
        <w:t>С</w:t>
      </w:r>
      <w:r w:rsidR="004E45BA" w:rsidRPr="00962BAB">
        <w:t>уб</w:t>
      </w:r>
      <w:r w:rsidR="005D498B" w:rsidRPr="00962BAB">
        <w:t xml:space="preserve">подрядчика по утилизации отходов, буровых мастеров </w:t>
      </w:r>
      <w:r w:rsidR="00114CE3" w:rsidRPr="00962BAB">
        <w:t>П</w:t>
      </w:r>
      <w:r w:rsidR="005D498B" w:rsidRPr="00962BAB">
        <w:t>одрядчика по строительству скважин (</w:t>
      </w:r>
      <w:r w:rsidR="00816042" w:rsidRPr="00962BAB">
        <w:t>Б</w:t>
      </w:r>
      <w:r w:rsidR="005D498B" w:rsidRPr="00962BAB">
        <w:t>уровой подрядчик)</w:t>
      </w:r>
      <w:r w:rsidR="006C39F0" w:rsidRPr="00962BAB">
        <w:t xml:space="preserve">, с привлечением специалистов охраны труда, пожарной и экономической безопасности </w:t>
      </w:r>
      <w:r w:rsidR="00816042" w:rsidRPr="00962BAB">
        <w:t>Б</w:t>
      </w:r>
      <w:r w:rsidR="005D498B" w:rsidRPr="00962BAB">
        <w:t xml:space="preserve">урового подрядчика. </w:t>
      </w:r>
    </w:p>
    <w:p w14:paraId="5BB7912B" w14:textId="7D46C443" w:rsidR="005D498B" w:rsidRPr="00962BAB" w:rsidRDefault="00FD16BB" w:rsidP="00962BAB">
      <w:pPr>
        <w:spacing w:before="240" w:after="240"/>
        <w:jc w:val="both"/>
      </w:pPr>
      <w:r w:rsidRPr="00962BAB">
        <w:t>4.2.3</w:t>
      </w:r>
      <w:r w:rsidR="00D137EE" w:rsidRPr="00962BAB">
        <w:t xml:space="preserve">. </w:t>
      </w:r>
      <w:r w:rsidR="005D498B" w:rsidRPr="00962BAB">
        <w:t xml:space="preserve">Представители </w:t>
      </w:r>
      <w:r w:rsidR="00816042" w:rsidRPr="00962BAB">
        <w:t>Б</w:t>
      </w:r>
      <w:r w:rsidR="005D498B" w:rsidRPr="00962BAB">
        <w:t xml:space="preserve">урового подрядчика на объекте производства работ, обеспечивающие приемку и складирование отходов бурения в объекты накопления, обязаны следить за уровнем накопления отходов бурения и не допускать переливов за обвалование объекта накопления и разливов отходов бурения на прилегающую территорию. </w:t>
      </w:r>
    </w:p>
    <w:p w14:paraId="0781AC42" w14:textId="31CC2034" w:rsidR="005D498B" w:rsidRPr="00962BAB" w:rsidRDefault="00FD16BB" w:rsidP="00962BAB">
      <w:pPr>
        <w:spacing w:before="240" w:after="240"/>
        <w:jc w:val="both"/>
      </w:pPr>
      <w:r w:rsidRPr="00962BAB">
        <w:t>4.2.4</w:t>
      </w:r>
      <w:r w:rsidR="00D137EE" w:rsidRPr="00962BAB">
        <w:t xml:space="preserve">. </w:t>
      </w:r>
      <w:r w:rsidR="008E2708" w:rsidRPr="008E2708">
        <w:t xml:space="preserve">Субподрядчик по утилизации, в случае загрязнения окружающей среды отходами бурения, должен принять незамедлительно все необходимые меры по локализации и ликвидации загрязнения, поставить в известность </w:t>
      </w:r>
      <w:r w:rsidR="00371D56">
        <w:t>производственно-диспетчерскую службу</w:t>
      </w:r>
      <w:r w:rsidR="008E2708" w:rsidRPr="008E2708">
        <w:t xml:space="preserve"> Общества, Бурового подрядчика и предоставить в трехдневный срок письменный отчет о результатах выполненных мероприятий необходимых для устранения загрязнения.</w:t>
      </w:r>
    </w:p>
    <w:p w14:paraId="3734948D" w14:textId="0682509D" w:rsidR="009902AB" w:rsidRPr="00962BAB" w:rsidRDefault="009902AB" w:rsidP="00962BAB">
      <w:pPr>
        <w:widowControl w:val="0"/>
        <w:overflowPunct w:val="0"/>
        <w:autoSpaceDE w:val="0"/>
        <w:autoSpaceDN w:val="0"/>
        <w:adjustRightInd w:val="0"/>
        <w:spacing w:before="60"/>
        <w:jc w:val="both"/>
        <w:textAlignment w:val="baseline"/>
        <w:rPr>
          <w:rFonts w:eastAsia="Calibri"/>
          <w:color w:val="000000"/>
        </w:rPr>
      </w:pPr>
      <w:r w:rsidRPr="00962BAB">
        <w:t xml:space="preserve">4.2.5. </w:t>
      </w:r>
      <w:r w:rsidR="008E2708" w:rsidRPr="008E2708">
        <w:t>Отбор НСЖ</w:t>
      </w:r>
      <w:r w:rsidR="008E2708" w:rsidRPr="00E24458">
        <w:t xml:space="preserve"> и </w:t>
      </w:r>
      <w:r w:rsidR="008E2708" w:rsidRPr="008E2708">
        <w:t>ее повторное использование</w:t>
      </w:r>
      <w:r w:rsidR="008E2708" w:rsidRPr="00E24458">
        <w:t xml:space="preserve"> с </w:t>
      </w:r>
      <w:r w:rsidR="008E2708" w:rsidRPr="008E2708">
        <w:t xml:space="preserve">нефтешламовых </w:t>
      </w:r>
      <w:r w:rsidR="008E2708" w:rsidRPr="00E24458">
        <w:t xml:space="preserve">накопителей и амбаров </w:t>
      </w:r>
      <w:r w:rsidR="008E2708" w:rsidRPr="008E2708">
        <w:t>запрещено</w:t>
      </w:r>
      <w:r w:rsidR="008E2708" w:rsidRPr="00E24458">
        <w:t xml:space="preserve"> без </w:t>
      </w:r>
      <w:r w:rsidR="008E2708" w:rsidRPr="008E2708">
        <w:t>проведение</w:t>
      </w:r>
      <w:r w:rsidR="008E2708" w:rsidRPr="00E24458">
        <w:t xml:space="preserve"> лабораторных </w:t>
      </w:r>
      <w:r w:rsidR="008E2708" w:rsidRPr="008E2708">
        <w:t>исследований</w:t>
      </w:r>
      <w:r w:rsidR="008E2708" w:rsidRPr="00E24458">
        <w:t xml:space="preserve"> на содержание ХОС.</w:t>
      </w:r>
      <w:r w:rsidR="008E2708" w:rsidRPr="008E2708">
        <w:t xml:space="preserve"> В случае отсутствия ХОС повторное использование НСЖ допустимо в рамках действующего законодательства РФ</w:t>
      </w:r>
      <w:r w:rsidRPr="00962BAB">
        <w:rPr>
          <w:rFonts w:eastAsia="Calibri"/>
          <w:color w:val="000000"/>
          <w:szCs w:val="22"/>
        </w:rPr>
        <w:t>.</w:t>
      </w:r>
      <w:r w:rsidRPr="00962BAB">
        <w:rPr>
          <w:rFonts w:eastAsia="Calibri"/>
          <w:color w:val="000000"/>
        </w:rPr>
        <w:t xml:space="preserve"> </w:t>
      </w:r>
    </w:p>
    <w:p w14:paraId="66EF61AA" w14:textId="03AC5408" w:rsidR="00D44979" w:rsidRPr="00962BAB" w:rsidRDefault="00FD16BB" w:rsidP="00962BAB">
      <w:pPr>
        <w:spacing w:before="240"/>
        <w:jc w:val="both"/>
      </w:pPr>
      <w:r w:rsidRPr="00962BAB">
        <w:t>4.2.</w:t>
      </w:r>
      <w:r w:rsidR="004C58FD" w:rsidRPr="00962BAB">
        <w:t>6</w:t>
      </w:r>
      <w:r w:rsidR="00D137EE" w:rsidRPr="00962BAB">
        <w:t>.</w:t>
      </w:r>
      <w:r w:rsidR="006C39F0" w:rsidRPr="00962BAB">
        <w:t xml:space="preserve"> </w:t>
      </w:r>
      <w:r w:rsidRPr="00962BAB">
        <w:t>Начальник, либо заместитель начальника ЦДНГ</w:t>
      </w:r>
      <w:r w:rsidR="006C39F0" w:rsidRPr="00962BAB">
        <w:t xml:space="preserve">, </w:t>
      </w:r>
      <w:r w:rsidRPr="00962BAB">
        <w:t>обеспечивает организацию</w:t>
      </w:r>
      <w:r w:rsidR="00D44979" w:rsidRPr="00962BAB">
        <w:t xml:space="preserve"> 1-го уровня превентивного контроля на </w:t>
      </w:r>
      <w:r w:rsidR="00A374E5" w:rsidRPr="00962BAB">
        <w:rPr>
          <w:rFonts w:eastAsia="Calibri"/>
        </w:rPr>
        <w:t>объектах</w:t>
      </w:r>
      <w:r w:rsidR="00D44979" w:rsidRPr="00962BAB">
        <w:rPr>
          <w:rFonts w:eastAsia="Calibri"/>
        </w:rPr>
        <w:t xml:space="preserve"> добычи</w:t>
      </w:r>
      <w:r w:rsidRPr="00962BAB">
        <w:rPr>
          <w:rFonts w:eastAsia="Calibri"/>
        </w:rPr>
        <w:t xml:space="preserve"> нефти </w:t>
      </w:r>
      <w:r w:rsidR="00A374E5" w:rsidRPr="00962BAB">
        <w:rPr>
          <w:rFonts w:eastAsia="Calibri"/>
        </w:rPr>
        <w:t>в соответствии со Схемой организации контроля содержания ХОС в нефти 1-го уровня (в скважинах) (</w:t>
      </w:r>
      <w:hyperlink w:anchor="Приложение1" w:history="1">
        <w:r w:rsidR="00A374E5" w:rsidRPr="00B842A6">
          <w:rPr>
            <w:rStyle w:val="ac"/>
            <w:snapToGrid w:val="0"/>
          </w:rPr>
          <w:t>Приложение 1</w:t>
        </w:r>
      </w:hyperlink>
      <w:r w:rsidR="00A374E5" w:rsidRPr="00962BAB">
        <w:rPr>
          <w:rFonts w:eastAsia="Calibri"/>
        </w:rPr>
        <w:t>).</w:t>
      </w:r>
    </w:p>
    <w:p w14:paraId="5BE4EC1D" w14:textId="35EAC7CB" w:rsidR="006A28E5" w:rsidRPr="00962BAB" w:rsidRDefault="00D137EE" w:rsidP="002B6F2B">
      <w:pPr>
        <w:pStyle w:val="20"/>
      </w:pPr>
      <w:bookmarkStart w:id="46" w:name="_Toc84341710"/>
      <w:bookmarkStart w:id="47" w:name="_Toc98834803"/>
      <w:r w:rsidRPr="00962BAB">
        <w:t>4.3. ОРГАНИЗАЦИЯ 2-ГО УРОВНЯ ПРЕВЕНТИВНОГО КОНТРОЛЯ НА УРОВНЕ ОБЪЕКТОВ ПОДГОТОВКИ НЕФТИ</w:t>
      </w:r>
      <w:bookmarkEnd w:id="46"/>
      <w:bookmarkEnd w:id="47"/>
    </w:p>
    <w:p w14:paraId="778E77A6" w14:textId="50FEE0CF" w:rsidR="00F81773" w:rsidRPr="00962BAB" w:rsidRDefault="00F81773" w:rsidP="00962BAB">
      <w:pPr>
        <w:spacing w:before="240" w:after="240"/>
        <w:jc w:val="both"/>
      </w:pPr>
      <w:r w:rsidRPr="00962BAB">
        <w:lastRenderedPageBreak/>
        <w:t>4.3.1. Ответственность за</w:t>
      </w:r>
      <w:r w:rsidR="005E15AC" w:rsidRPr="00962BAB">
        <w:t xml:space="preserve"> осуществление</w:t>
      </w:r>
      <w:r w:rsidRPr="00962BAB">
        <w:t xml:space="preserve"> превентивного контроля на уровне объектов подготовки нефти возлагается на начальника либо заместителя начальника ЦППН </w:t>
      </w:r>
      <w:r w:rsidR="00D84FF3" w:rsidRPr="00A5317F">
        <w:t>посредством утверждения</w:t>
      </w:r>
      <w:r w:rsidR="00D84FF3" w:rsidRPr="00962BAB">
        <w:t xml:space="preserve"> </w:t>
      </w:r>
      <w:r w:rsidR="005E15AC" w:rsidRPr="00962BAB">
        <w:t>ОРД</w:t>
      </w:r>
      <w:r w:rsidRPr="00962BAB">
        <w:t xml:space="preserve"> по Обществу. </w:t>
      </w:r>
    </w:p>
    <w:p w14:paraId="4CE1775A" w14:textId="77777777" w:rsidR="004139FB" w:rsidRPr="00962BAB" w:rsidRDefault="00F81773" w:rsidP="004139FB">
      <w:pPr>
        <w:jc w:val="both"/>
      </w:pPr>
      <w:r w:rsidRPr="00962BAB">
        <w:t xml:space="preserve">4.3.2. Работнику ЦППН, ответственному за организацию контроля с целью оперативного реагирования и предотвращения загрязнения нефти на этапе подготовки нефти, </w:t>
      </w:r>
      <w:bookmarkStart w:id="48" w:name="_Toc84341711"/>
      <w:bookmarkStart w:id="49" w:name="_Toc98834804"/>
      <w:r w:rsidR="004139FB" w:rsidRPr="00962BAB">
        <w:t>необходимо:</w:t>
      </w:r>
    </w:p>
    <w:p w14:paraId="00AC9EA7" w14:textId="4CF9BFB9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color w:val="000000"/>
          <w:szCs w:val="22"/>
        </w:rPr>
        <w:t>производить</w:t>
      </w:r>
      <w:r w:rsidRPr="004139FB">
        <w:rPr>
          <w:rFonts w:eastAsia="Calibri"/>
          <w:color w:val="000000"/>
        </w:rPr>
        <w:t xml:space="preserve"> </w:t>
      </w:r>
      <w:r w:rsidRPr="004139FB">
        <w:rPr>
          <w:rFonts w:eastAsia="Calibri"/>
          <w:szCs w:val="22"/>
        </w:rPr>
        <w:t xml:space="preserve">отбор проб НСЖ перед входом на площадочные объекты подготовки нефти в соответствии с ГОСТ 2517 объемом не менее 2 литров с периодичностью один раз в 15 календарных дней или: </w:t>
      </w:r>
    </w:p>
    <w:p w14:paraId="794F0FCE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t>ежесуточно при повышении содержания ХОС от 2,0 до 4,0 ppm;</w:t>
      </w:r>
    </w:p>
    <w:p w14:paraId="691E594E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t xml:space="preserve">ежесменно при повышении содержания ХОС свыше 4,0 </w:t>
      </w:r>
      <w:r w:rsidRPr="004139FB">
        <w:rPr>
          <w:rFonts w:eastAsia="Calibri"/>
          <w:szCs w:val="22"/>
          <w:lang w:val="en-US"/>
        </w:rPr>
        <w:t>ppm</w:t>
      </w:r>
      <w:r w:rsidRPr="004139FB">
        <w:rPr>
          <w:rFonts w:eastAsia="Calibri"/>
          <w:szCs w:val="22"/>
        </w:rPr>
        <w:t>;</w:t>
      </w:r>
    </w:p>
    <w:p w14:paraId="4C54FA4C" w14:textId="77777777" w:rsidR="004139FB" w:rsidRPr="004139FB" w:rsidRDefault="004139FB" w:rsidP="004139FB">
      <w:pPr>
        <w:widowControl w:val="0"/>
        <w:numPr>
          <w:ilvl w:val="0"/>
          <w:numId w:val="18"/>
        </w:numPr>
        <w:tabs>
          <w:tab w:val="clear" w:pos="1517"/>
          <w:tab w:val="left" w:pos="993"/>
        </w:tabs>
        <w:overflowPunct w:val="0"/>
        <w:autoSpaceDE w:val="0"/>
        <w:autoSpaceDN w:val="0"/>
        <w:adjustRightInd w:val="0"/>
        <w:spacing w:before="60"/>
        <w:ind w:left="993" w:hanging="426"/>
        <w:jc w:val="both"/>
        <w:textAlignment w:val="baseline"/>
        <w:rPr>
          <w:rFonts w:eastAsia="Calibri"/>
          <w:szCs w:val="22"/>
        </w:rPr>
      </w:pPr>
      <w:r w:rsidRPr="004139FB">
        <w:rPr>
          <w:rFonts w:eastAsia="Calibri"/>
          <w:szCs w:val="22"/>
        </w:rPr>
        <w:t>ежесуточно при превышении средних значений ХОС в нефти на конечных точках сдачи нефти в систему Магистрального нефтепровода ПАО «Транснефть»;</w:t>
      </w:r>
    </w:p>
    <w:p w14:paraId="73132433" w14:textId="77777777" w:rsidR="004139FB" w:rsidRPr="00962BA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руководствоваться при отборе проб нефти нормативной документацией</w:t>
      </w:r>
      <w:r>
        <w:rPr>
          <w:rFonts w:eastAsia="Calibri"/>
          <w:color w:val="000000"/>
        </w:rPr>
        <w:t xml:space="preserve"> для</w:t>
      </w:r>
      <w:r w:rsidRPr="00962BAB">
        <w:rPr>
          <w:rFonts w:eastAsia="Calibri"/>
          <w:color w:val="000000"/>
        </w:rPr>
        <w:t xml:space="preserve"> определения ХОС по ГОСТ Р 52247 требованиями </w:t>
      </w:r>
      <w:r w:rsidRPr="00962BAB">
        <w:rPr>
          <w:rFonts w:eastAsia="Calibri"/>
          <w:color w:val="000000"/>
          <w:lang w:val="en-US"/>
        </w:rPr>
        <w:t>ASTM</w:t>
      </w:r>
      <w:r w:rsidRPr="00962BAB">
        <w:rPr>
          <w:rFonts w:eastAsia="Calibri"/>
          <w:color w:val="000000"/>
        </w:rPr>
        <w:t xml:space="preserve"> </w:t>
      </w:r>
      <w:r w:rsidRPr="00962BAB">
        <w:rPr>
          <w:rFonts w:eastAsia="Calibri"/>
          <w:color w:val="000000"/>
          <w:lang w:val="en-US"/>
        </w:rPr>
        <w:t>D</w:t>
      </w:r>
      <w:r w:rsidRPr="00962BAB">
        <w:rPr>
          <w:rFonts w:eastAsia="Calibri"/>
          <w:color w:val="000000"/>
        </w:rPr>
        <w:t xml:space="preserve">4057-2019, </w:t>
      </w:r>
      <w:r w:rsidRPr="00962BAB">
        <w:rPr>
          <w:lang w:val="en-US"/>
        </w:rPr>
        <w:t>ASTM</w:t>
      </w:r>
      <w:r w:rsidRPr="00962BAB">
        <w:t xml:space="preserve"> </w:t>
      </w:r>
      <w:r w:rsidRPr="00962BAB">
        <w:rPr>
          <w:lang w:val="en-US"/>
        </w:rPr>
        <w:t>D</w:t>
      </w:r>
      <w:r w:rsidRPr="00962BAB">
        <w:t>4177-2020</w:t>
      </w:r>
      <w:r w:rsidRPr="00962BAB">
        <w:rPr>
          <w:rFonts w:eastAsia="Calibri"/>
          <w:color w:val="000000"/>
        </w:rPr>
        <w:t>;</w:t>
      </w:r>
    </w:p>
    <w:p w14:paraId="4060BCA0" w14:textId="77777777" w:rsidR="004139FB" w:rsidRPr="00962BA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осуществлять доставку отобранных проб нефти в И(ХА)Л в течение часа после отбора пробы;</w:t>
      </w:r>
    </w:p>
    <w:p w14:paraId="5A3128F4" w14:textId="77777777" w:rsidR="004139FB" w:rsidRPr="00962BA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обеспечивать применение тары и пробоотборников только из стекла и металла;</w:t>
      </w:r>
    </w:p>
    <w:p w14:paraId="2AFD08E3" w14:textId="77777777" w:rsidR="004139FB" w:rsidRPr="00962BA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не допускать применение для отбора проб тары из-под хлорсодержащих растворителей и реактивов;</w:t>
      </w:r>
    </w:p>
    <w:p w14:paraId="484AA3B0" w14:textId="243CFD3E" w:rsid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не допускать вовлечение содержимых нефтешламовых накопителей и амбаров в систему нефтесбора без отбора проб и проведения лабораторного анализа на содержание ХОС</w:t>
      </w:r>
      <w:r>
        <w:rPr>
          <w:rFonts w:eastAsia="Calibri"/>
          <w:color w:val="000000"/>
        </w:rPr>
        <w:t>;</w:t>
      </w:r>
    </w:p>
    <w:p w14:paraId="75E68D43" w14:textId="68B108EF" w:rsidR="006A28E5" w:rsidRPr="00962BAB" w:rsidRDefault="00850497" w:rsidP="00CB74B3">
      <w:pPr>
        <w:spacing w:before="240" w:after="240"/>
        <w:jc w:val="both"/>
      </w:pPr>
      <w:r w:rsidRPr="0018190C">
        <w:rPr>
          <w:rStyle w:val="21"/>
        </w:rPr>
        <w:t>4.4. ОРГАНИЗАЦИЯ 3-ГО УРОВНЯ ПРЕВЕНТИВНОГО КОНТРОЛЯ НА УРОВНЕ РВС ПСП</w:t>
      </w:r>
      <w:bookmarkEnd w:id="48"/>
      <w:bookmarkEnd w:id="49"/>
    </w:p>
    <w:p w14:paraId="28C631F0" w14:textId="7D55FAA7" w:rsidR="006A28E5" w:rsidRPr="00962BAB" w:rsidRDefault="006A7A65" w:rsidP="00962BAB">
      <w:pPr>
        <w:spacing w:before="240" w:after="240"/>
        <w:jc w:val="both"/>
      </w:pPr>
      <w:r w:rsidRPr="00962BAB">
        <w:t xml:space="preserve">4.4.1. </w:t>
      </w:r>
      <w:r w:rsidR="006A28E5" w:rsidRPr="00962BAB">
        <w:t xml:space="preserve">Ответственность за </w:t>
      </w:r>
      <w:r w:rsidR="005E15AC" w:rsidRPr="00962BAB">
        <w:t>осуществление</w:t>
      </w:r>
      <w:r w:rsidR="006A28E5" w:rsidRPr="00962BAB">
        <w:t xml:space="preserve"> превентивного контроль на уровне РВС ПСП возлагается на начальника и заместителя начальника ЦППН </w:t>
      </w:r>
      <w:r w:rsidR="00D84FF3" w:rsidRPr="00962BAB">
        <w:t xml:space="preserve">посредством утверждения </w:t>
      </w:r>
      <w:r w:rsidR="00DD2966" w:rsidRPr="00962BAB">
        <w:t xml:space="preserve">ОРД </w:t>
      </w:r>
      <w:r w:rsidR="006A28E5" w:rsidRPr="00962BAB">
        <w:t xml:space="preserve">по Обществу. </w:t>
      </w:r>
    </w:p>
    <w:p w14:paraId="0FE26997" w14:textId="77777777" w:rsidR="004139FB" w:rsidRPr="00962BAB" w:rsidRDefault="006A7A65" w:rsidP="004139FB">
      <w:pPr>
        <w:spacing w:before="240" w:after="60"/>
        <w:jc w:val="both"/>
      </w:pPr>
      <w:r w:rsidRPr="00962BAB">
        <w:t xml:space="preserve">4.4.2. </w:t>
      </w:r>
      <w:r w:rsidR="00361C27" w:rsidRPr="00962BAB">
        <w:t>Работнику ЦППН, о</w:t>
      </w:r>
      <w:r w:rsidR="006A28E5" w:rsidRPr="00962BAB">
        <w:t>тветственному за организацию контроля с целью оперативного реагирования и предотвращения загрязнения нефти на этапе поступления нефти в РВС ПСП</w:t>
      </w:r>
      <w:r w:rsidR="00361C27" w:rsidRPr="00962BAB">
        <w:t>,</w:t>
      </w:r>
      <w:r w:rsidR="006A28E5" w:rsidRPr="00962BAB">
        <w:t xml:space="preserve"> </w:t>
      </w:r>
      <w:bookmarkStart w:id="50" w:name="_Toc84341712"/>
      <w:bookmarkStart w:id="51" w:name="_Toc98834805"/>
      <w:r w:rsidR="004139FB" w:rsidRPr="00962BAB">
        <w:t>необходимо:</w:t>
      </w:r>
    </w:p>
    <w:p w14:paraId="7BF98265" w14:textId="1CFDA523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обеспечи</w:t>
      </w:r>
      <w:r>
        <w:rPr>
          <w:rFonts w:eastAsia="Calibri"/>
          <w:color w:val="000000"/>
        </w:rPr>
        <w:t>вать</w:t>
      </w:r>
      <w:r w:rsidRPr="00962BAB">
        <w:rPr>
          <w:rFonts w:eastAsia="Calibri"/>
          <w:color w:val="000000"/>
        </w:rPr>
        <w:t xml:space="preserve"> отбор проб подготовленной нефти с трубопровода «Выход нефти из 02-</w:t>
      </w:r>
      <w:r w:rsidRPr="004139FB">
        <w:rPr>
          <w:rFonts w:eastAsia="Calibri"/>
          <w:color w:val="000000"/>
        </w:rPr>
        <w:t xml:space="preserve">ЭДГ-1-1,2ЦПС» в соответствии с ГОСТ 2517 </w:t>
      </w:r>
      <w:proofErr w:type="spellStart"/>
      <w:r w:rsidRPr="004139FB">
        <w:rPr>
          <w:rFonts w:eastAsia="Calibri"/>
          <w:color w:val="000000"/>
        </w:rPr>
        <w:t>ежесменно</w:t>
      </w:r>
      <w:proofErr w:type="spellEnd"/>
      <w:r w:rsidRPr="004139FB">
        <w:rPr>
          <w:rFonts w:eastAsia="Calibri"/>
          <w:color w:val="000000"/>
        </w:rPr>
        <w:t>;</w:t>
      </w:r>
    </w:p>
    <w:p w14:paraId="2E0C53E7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осуществлять доставку отобранных проб нефти в </w:t>
      </w:r>
      <w:r w:rsidRPr="004139FB">
        <w:t>И(ХА)Л</w:t>
      </w:r>
      <w:r w:rsidRPr="004139FB">
        <w:rPr>
          <w:rFonts w:eastAsia="Calibri"/>
          <w:color w:val="000000"/>
        </w:rPr>
        <w:t xml:space="preserve"> в течение часа после отбора;</w:t>
      </w:r>
    </w:p>
    <w:p w14:paraId="29FB9E75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обеспечивать применение тары и пробоотборников только из стекла и металла;</w:t>
      </w:r>
    </w:p>
    <w:p w14:paraId="34FACAAB" w14:textId="77777777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не допускать применение для отбора проб тары из-под хлорсодержащих растворителей и реактивов.</w:t>
      </w:r>
    </w:p>
    <w:p w14:paraId="143DC5A2" w14:textId="77777777" w:rsidR="004139FB" w:rsidRDefault="004139FB" w:rsidP="004139FB">
      <w:pPr>
        <w:widowControl w:val="0"/>
        <w:overflowPunct w:val="0"/>
        <w:autoSpaceDE w:val="0"/>
        <w:autoSpaceDN w:val="0"/>
        <w:adjustRightInd w:val="0"/>
        <w:spacing w:before="60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4.4.3 При превышении ХОС свыше 6 ppm необходимо обеспечивать переключение потоков в отдельные емкости для исключения попадания в товарную нефть с последующим применением резервуарного смешения, а так же иные меры, исключающие загрязнение потоков товарной нефти в зависимости от инфраструктурных возможностей месторождения Общества.</w:t>
      </w:r>
    </w:p>
    <w:p w14:paraId="21BCE2CC" w14:textId="2251C4D5" w:rsidR="00F81773" w:rsidRPr="00962BAB" w:rsidRDefault="006A7A65" w:rsidP="002B6F2B">
      <w:pPr>
        <w:pStyle w:val="20"/>
      </w:pPr>
      <w:r w:rsidRPr="00962BAB">
        <w:t xml:space="preserve">4.5. </w:t>
      </w:r>
      <w:r w:rsidR="00F81773" w:rsidRPr="00962BAB">
        <w:t>ОРГАНИЗАЦИЯ 4-ГО УРОВНЯ КОНТРОЛЯ – ОТБОР ПРОБ С СИКН И ПРОВЕДЕНИЕ ИСПЫТАНИЙ В АККРЕДИТОВАННЫХ И(ХА)Л</w:t>
      </w:r>
      <w:bookmarkEnd w:id="50"/>
      <w:bookmarkEnd w:id="51"/>
    </w:p>
    <w:p w14:paraId="16DE3F04" w14:textId="49B4DE3F" w:rsidR="004139FB" w:rsidRPr="004139FB" w:rsidRDefault="00F81773" w:rsidP="004139FB">
      <w:pPr>
        <w:spacing w:before="240" w:after="240"/>
        <w:jc w:val="both"/>
      </w:pPr>
      <w:r w:rsidRPr="00962BAB">
        <w:lastRenderedPageBreak/>
        <w:t xml:space="preserve">4.5.1. Ответственность за </w:t>
      </w:r>
      <w:r w:rsidR="00DD2966" w:rsidRPr="00962BAB">
        <w:t>осуществление</w:t>
      </w:r>
      <w:r w:rsidRPr="00962BAB">
        <w:t xml:space="preserve"> основного контроля на уровне СИКН возлагается на начальника и </w:t>
      </w:r>
      <w:r w:rsidRPr="004139FB">
        <w:t xml:space="preserve">заместителя начальника ЦППН </w:t>
      </w:r>
      <w:r w:rsidR="00D84FF3" w:rsidRPr="004139FB">
        <w:t xml:space="preserve">посредством утверждения </w:t>
      </w:r>
      <w:r w:rsidR="00DD2966" w:rsidRPr="004139FB">
        <w:t>ОРД</w:t>
      </w:r>
      <w:r w:rsidRPr="004139FB">
        <w:t xml:space="preserve"> </w:t>
      </w:r>
      <w:r w:rsidR="004139FB" w:rsidRPr="004139FB">
        <w:t xml:space="preserve">по Обществу. </w:t>
      </w:r>
    </w:p>
    <w:p w14:paraId="67243A1E" w14:textId="48FDCE90" w:rsidR="004139FB" w:rsidRPr="004139FB" w:rsidRDefault="004139FB" w:rsidP="004139FB">
      <w:pPr>
        <w:spacing w:before="240"/>
        <w:jc w:val="both"/>
      </w:pPr>
      <w:r w:rsidRPr="004139FB">
        <w:t>4.5.2. Работнику ЦППН, ответственному за организацию контроля в целях обеспечения исполнения требований в области качества товарной нефти на соответствие ГОСТ Р 51858 и ТР ЕАЭС 045/2017 необходимо:</w:t>
      </w:r>
    </w:p>
    <w:p w14:paraId="73D67D8B" w14:textId="4BEA462D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>обеспечивать отбор проб нефти 1 раз в смену в блоке измерений показателей качества нефти СИКН №1518 в соответствии с ГОСТ 2517 для проведения оценки соответствия нефти по показателям качества в каждой партии нефти;</w:t>
      </w:r>
    </w:p>
    <w:p w14:paraId="069B25E0" w14:textId="7592FA58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доставку отобранных проб нефти в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в течение часа после отбора;</w:t>
      </w:r>
    </w:p>
    <w:p w14:paraId="0908B6E7" w14:textId="6F9F758D" w:rsidR="004139FB" w:rsidRPr="004139FB" w:rsidRDefault="004139FB" w:rsidP="004139F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4139FB">
        <w:rPr>
          <w:rFonts w:eastAsia="Calibri"/>
          <w:color w:val="000000"/>
        </w:rPr>
        <w:t xml:space="preserve">организовывать оформление, подписание и хранение паспорта нефти на основании полученных от </w:t>
      </w:r>
      <w:proofErr w:type="gramStart"/>
      <w:r w:rsidRPr="004139FB">
        <w:rPr>
          <w:rFonts w:eastAsia="Calibri"/>
          <w:color w:val="000000"/>
        </w:rPr>
        <w:t>И</w:t>
      </w:r>
      <w:proofErr w:type="gramEnd"/>
      <w:r w:rsidRPr="004139FB">
        <w:rPr>
          <w:rFonts w:eastAsia="Calibri"/>
          <w:color w:val="000000"/>
        </w:rPr>
        <w:t>(ХА)Л результатов испытаний.</w:t>
      </w:r>
    </w:p>
    <w:p w14:paraId="2A6B1F67" w14:textId="776272E2" w:rsidR="00F81773" w:rsidRPr="00962BAB" w:rsidRDefault="00F81773" w:rsidP="00CB74B3">
      <w:pPr>
        <w:spacing w:before="240" w:after="240"/>
        <w:jc w:val="both"/>
      </w:pPr>
      <w:r w:rsidRPr="00962BAB">
        <w:t>4.5.3. С целью определения возможных источников загрязнения ХОС на более ранних этапах подготовки нефти ежегодно специалистами УПНГиППД и УНП разрабатываются графики отбора проб нефти.</w:t>
      </w:r>
    </w:p>
    <w:p w14:paraId="6AA07A7F" w14:textId="77777777" w:rsidR="00F81773" w:rsidRPr="00962BAB" w:rsidRDefault="00F81773" w:rsidP="00962BAB">
      <w:pPr>
        <w:tabs>
          <w:tab w:val="left" w:pos="709"/>
        </w:tabs>
        <w:spacing w:before="240" w:after="120"/>
        <w:jc w:val="both"/>
      </w:pPr>
      <w:r w:rsidRPr="00962BAB">
        <w:t>4.5.4. Периодичность и места отбора проб нефти для определения ХОС на объектах ЦППН перечислены в Таблице 1.</w:t>
      </w:r>
    </w:p>
    <w:p w14:paraId="2988504D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1</w:t>
      </w:r>
    </w:p>
    <w:p w14:paraId="6D7D5E9B" w14:textId="77777777" w:rsidR="00F81773" w:rsidRPr="00962BAB" w:rsidRDefault="00F81773" w:rsidP="00962BAB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5"/>
        <w:gridCol w:w="5874"/>
        <w:gridCol w:w="2959"/>
      </w:tblGrid>
      <w:tr w:rsidR="00EF3D8A" w:rsidRPr="00962BAB" w14:paraId="79D3BFEB" w14:textId="77777777" w:rsidTr="00401A38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DA348D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305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7C2DFC33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54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0B31353B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4EEEBFA9" w14:textId="77777777" w:rsidTr="004638F1">
        <w:tc>
          <w:tcPr>
            <w:tcW w:w="403" w:type="pct"/>
          </w:tcPr>
          <w:p w14:paraId="4B76900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3057" w:type="pct"/>
          </w:tcPr>
          <w:p w14:paraId="1E7F7D76" w14:textId="787151EA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Вход установки подготовки нефти </w:t>
            </w:r>
            <w:r w:rsidR="003D2B8D" w:rsidRPr="00962BAB">
              <w:rPr>
                <w:sz w:val="20"/>
                <w:szCs w:val="20"/>
              </w:rPr>
              <w:t>(</w:t>
            </w:r>
            <w:r w:rsidR="00AB1937" w:rsidRPr="00962BAB">
              <w:rPr>
                <w:sz w:val="20"/>
                <w:szCs w:val="20"/>
              </w:rPr>
              <w:t>мобильная установка подготовки нефти</w:t>
            </w:r>
            <w:r w:rsidR="003D2B8D" w:rsidRPr="00962BAB">
              <w:rPr>
                <w:sz w:val="20"/>
                <w:szCs w:val="20"/>
              </w:rPr>
              <w:t>)</w:t>
            </w:r>
          </w:p>
        </w:tc>
        <w:tc>
          <w:tcPr>
            <w:tcW w:w="1540" w:type="pct"/>
            <w:vAlign w:val="center"/>
          </w:tcPr>
          <w:p w14:paraId="1BFCDE74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F81773" w:rsidRPr="00962BAB" w14:paraId="17657A9E" w14:textId="77777777" w:rsidTr="004638F1">
        <w:tc>
          <w:tcPr>
            <w:tcW w:w="403" w:type="pct"/>
          </w:tcPr>
          <w:p w14:paraId="383BA71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3057" w:type="pct"/>
          </w:tcPr>
          <w:p w14:paraId="6385D806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Вход установки подготовки нефти (ЦПС)</w:t>
            </w:r>
          </w:p>
        </w:tc>
        <w:tc>
          <w:tcPr>
            <w:tcW w:w="1540" w:type="pct"/>
            <w:vAlign w:val="center"/>
          </w:tcPr>
          <w:p w14:paraId="20BD40A3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15 дней*</w:t>
            </w:r>
          </w:p>
        </w:tc>
      </w:tr>
      <w:tr w:rsidR="004139FB" w:rsidRPr="00962BAB" w14:paraId="00028BE1" w14:textId="77777777" w:rsidTr="004638F1">
        <w:tc>
          <w:tcPr>
            <w:tcW w:w="403" w:type="pct"/>
          </w:tcPr>
          <w:p w14:paraId="2B1DCB3A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3057" w:type="pct"/>
          </w:tcPr>
          <w:p w14:paraId="310A4304" w14:textId="1BA9526F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Товарный резервуарный парк ЦПС (выход 02-ЭДГ-1-1,2 ЦПС)</w:t>
            </w:r>
          </w:p>
        </w:tc>
        <w:tc>
          <w:tcPr>
            <w:tcW w:w="1540" w:type="pct"/>
            <w:vAlign w:val="center"/>
          </w:tcPr>
          <w:p w14:paraId="71B9CD36" w14:textId="536D9829" w:rsidR="004139FB" w:rsidRPr="004139FB" w:rsidRDefault="004139FB" w:rsidP="004139FB">
            <w:pPr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r w:rsidRPr="004139FB">
              <w:rPr>
                <w:sz w:val="20"/>
                <w:szCs w:val="20"/>
                <w:lang w:eastAsia="ru-RU"/>
              </w:rPr>
              <w:t>ежесменно</w:t>
            </w:r>
            <w:proofErr w:type="spellEnd"/>
          </w:p>
        </w:tc>
      </w:tr>
      <w:tr w:rsidR="004139FB" w:rsidRPr="00962BAB" w14:paraId="2DDC7A04" w14:textId="77777777" w:rsidTr="004638F1">
        <w:tc>
          <w:tcPr>
            <w:tcW w:w="403" w:type="pct"/>
          </w:tcPr>
          <w:p w14:paraId="7CBCE291" w14:textId="77777777" w:rsidR="004139FB" w:rsidRPr="00962BAB" w:rsidRDefault="004139FB" w:rsidP="004139F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4</w:t>
            </w:r>
          </w:p>
        </w:tc>
        <w:tc>
          <w:tcPr>
            <w:tcW w:w="3057" w:type="pct"/>
          </w:tcPr>
          <w:p w14:paraId="754CDED8" w14:textId="77777777" w:rsidR="004139FB" w:rsidRPr="00962BAB" w:rsidRDefault="004139FB" w:rsidP="004139F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СИКН №1518</w:t>
            </w:r>
          </w:p>
        </w:tc>
        <w:tc>
          <w:tcPr>
            <w:tcW w:w="1540" w:type="pct"/>
            <w:vAlign w:val="center"/>
          </w:tcPr>
          <w:p w14:paraId="210DEA26" w14:textId="2E733323" w:rsidR="004139FB" w:rsidRPr="004139FB" w:rsidRDefault="004139FB" w:rsidP="004139FB">
            <w:pPr>
              <w:jc w:val="center"/>
              <w:rPr>
                <w:sz w:val="20"/>
                <w:szCs w:val="20"/>
                <w:lang w:eastAsia="ru-RU"/>
              </w:rPr>
            </w:pPr>
            <w:proofErr w:type="spellStart"/>
            <w:r w:rsidRPr="004139FB">
              <w:rPr>
                <w:sz w:val="20"/>
                <w:szCs w:val="20"/>
                <w:lang w:eastAsia="ru-RU"/>
              </w:rPr>
              <w:t>ежесменно</w:t>
            </w:r>
            <w:proofErr w:type="spellEnd"/>
          </w:p>
        </w:tc>
      </w:tr>
    </w:tbl>
    <w:p w14:paraId="0874D048" w14:textId="5DC62571" w:rsidR="00583543" w:rsidRPr="00A5317F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>Примечание:</w:t>
      </w:r>
    </w:p>
    <w:p w14:paraId="7D50851B" w14:textId="0FD5238B" w:rsidR="00DD2966" w:rsidRPr="00A5317F" w:rsidRDefault="0085475D" w:rsidP="00962BAB">
      <w:pPr>
        <w:pStyle w:val="aff0"/>
        <w:tabs>
          <w:tab w:val="left" w:pos="709"/>
        </w:tabs>
        <w:spacing w:before="120" w:after="240"/>
        <w:ind w:left="567"/>
        <w:contextualSpacing w:val="0"/>
        <w:jc w:val="both"/>
        <w:rPr>
          <w:i/>
        </w:rPr>
      </w:pPr>
      <w:r w:rsidRPr="00A5317F">
        <w:rPr>
          <w:i/>
        </w:rPr>
        <w:t>* 1 раз в сутки при р</w:t>
      </w:r>
      <w:r w:rsidR="004139FB" w:rsidRPr="0036666F">
        <w:rPr>
          <w:i/>
        </w:rPr>
        <w:t xml:space="preserve">аскачке НСЖ прудов-отстойников и амбаров в технологию </w:t>
      </w:r>
      <w:r w:rsidR="004139FB" w:rsidRPr="004139FB">
        <w:rPr>
          <w:i/>
        </w:rPr>
        <w:t xml:space="preserve">подготовки, а также при повышении содержания ХОС от 2,0 до 4,0 ppm (в т.ч. при повышении средних значений ХОС в нефти более 0,9 </w:t>
      </w:r>
      <w:r w:rsidR="004139FB" w:rsidRPr="004139FB">
        <w:rPr>
          <w:i/>
          <w:lang w:val="en-US"/>
        </w:rPr>
        <w:t>ppm</w:t>
      </w:r>
      <w:r w:rsidR="004139FB" w:rsidRPr="004139FB">
        <w:rPr>
          <w:i/>
        </w:rPr>
        <w:t xml:space="preserve"> на конечных точках сдачи нефти в систему Магистрального Нефтепровода ПАО «</w:t>
      </w:r>
      <w:proofErr w:type="spellStart"/>
      <w:r w:rsidR="004139FB" w:rsidRPr="004139FB">
        <w:rPr>
          <w:i/>
        </w:rPr>
        <w:t>Транснефть</w:t>
      </w:r>
      <w:proofErr w:type="spellEnd"/>
      <w:r w:rsidR="004139FB" w:rsidRPr="004139FB">
        <w:rPr>
          <w:i/>
        </w:rPr>
        <w:t xml:space="preserve">»). 1 раз в смену при повышении содержания ХОС свыше 4,0 </w:t>
      </w:r>
      <w:r w:rsidR="004139FB" w:rsidRPr="004139FB">
        <w:rPr>
          <w:i/>
          <w:lang w:val="en-US"/>
        </w:rPr>
        <w:t>ppm</w:t>
      </w:r>
      <w:r w:rsidR="004139FB" w:rsidRPr="004139FB">
        <w:rPr>
          <w:i/>
        </w:rPr>
        <w:t>.</w:t>
      </w:r>
    </w:p>
    <w:p w14:paraId="2509D2C6" w14:textId="014C5D30" w:rsidR="00F81773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4.5.5</w:t>
      </w:r>
      <w:r w:rsidR="00F81773" w:rsidRPr="00962BAB">
        <w:t>. Испытания проб нефти допускается производить методом «А», «Б», «В» по ГОСТ Р 52247.</w:t>
      </w:r>
    </w:p>
    <w:p w14:paraId="04E7CA9A" w14:textId="3B76A982" w:rsidR="00F81773" w:rsidRPr="00962BAB" w:rsidRDefault="005363C5" w:rsidP="00962BAB">
      <w:pPr>
        <w:tabs>
          <w:tab w:val="left" w:pos="709"/>
        </w:tabs>
        <w:spacing w:before="240" w:after="120"/>
        <w:jc w:val="both"/>
      </w:pPr>
      <w:r w:rsidRPr="00962BAB">
        <w:t>4.5.6</w:t>
      </w:r>
      <w:r w:rsidR="00F81773" w:rsidRPr="00962BAB">
        <w:t>. Дополнительно, с целью осуществления раннего оперативного контроля ХОС на объектах добычи нефти и газа ежегодно специалистами УДНГ разрабатываются графики отбора проб нефти (Таблица 2).</w:t>
      </w:r>
    </w:p>
    <w:p w14:paraId="4B543329" w14:textId="77777777" w:rsidR="00F81773" w:rsidRPr="00962BAB" w:rsidRDefault="00F81773" w:rsidP="00962BAB">
      <w:pPr>
        <w:spacing w:before="120"/>
        <w:jc w:val="right"/>
        <w:rPr>
          <w:rFonts w:ascii="Arial" w:hAnsi="Arial" w:cs="Arial"/>
          <w:b/>
          <w:bCs/>
          <w:sz w:val="20"/>
          <w:szCs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Таблица 2</w:t>
      </w:r>
    </w:p>
    <w:p w14:paraId="783B9517" w14:textId="77777777" w:rsidR="00F81773" w:rsidRPr="00962BAB" w:rsidRDefault="00F81773" w:rsidP="00962BAB">
      <w:pPr>
        <w:spacing w:after="60"/>
        <w:jc w:val="right"/>
        <w:rPr>
          <w:b/>
          <w:bCs/>
          <w:sz w:val="20"/>
          <w:lang w:eastAsia="ru-RU"/>
        </w:rPr>
      </w:pPr>
      <w:r w:rsidRPr="00962BAB">
        <w:rPr>
          <w:rFonts w:ascii="Arial" w:hAnsi="Arial" w:cs="Arial"/>
          <w:b/>
          <w:bCs/>
          <w:sz w:val="20"/>
          <w:szCs w:val="20"/>
          <w:lang w:eastAsia="ru-RU"/>
        </w:rPr>
        <w:t>Периодичность и места отбора проб нефти для определения ХОС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774"/>
        <w:gridCol w:w="5590"/>
        <w:gridCol w:w="3244"/>
      </w:tblGrid>
      <w:tr w:rsidR="00F81773" w:rsidRPr="00962BAB" w14:paraId="2E4E01DE" w14:textId="77777777" w:rsidTr="001B21EF">
        <w:trPr>
          <w:trHeight w:val="506"/>
          <w:tblHeader/>
        </w:trPr>
        <w:tc>
          <w:tcPr>
            <w:tcW w:w="40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0D39476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№ Этапа</w:t>
            </w:r>
          </w:p>
        </w:tc>
        <w:tc>
          <w:tcPr>
            <w:tcW w:w="29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FF32524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наименование позиции</w:t>
            </w:r>
          </w:p>
        </w:tc>
        <w:tc>
          <w:tcPr>
            <w:tcW w:w="168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E4D1B5" w14:textId="77777777" w:rsidR="00F81773" w:rsidRPr="00962BAB" w:rsidRDefault="00F81773" w:rsidP="00962BAB">
            <w:pPr>
              <w:jc w:val="center"/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</w:pPr>
            <w:r w:rsidRPr="00962BAB">
              <w:rPr>
                <w:rFonts w:ascii="Arial" w:hAnsi="Arial" w:cs="Arial"/>
                <w:b/>
                <w:caps/>
                <w:sz w:val="16"/>
                <w:szCs w:val="16"/>
                <w:u w:color="000000"/>
              </w:rPr>
              <w:t>периодичность отбора проб</w:t>
            </w:r>
          </w:p>
        </w:tc>
      </w:tr>
      <w:tr w:rsidR="00F81773" w:rsidRPr="00962BAB" w14:paraId="11670A1A" w14:textId="77777777" w:rsidTr="001B21EF">
        <w:tc>
          <w:tcPr>
            <w:tcW w:w="403" w:type="pct"/>
          </w:tcPr>
          <w:p w14:paraId="01AA77D2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909" w:type="pct"/>
          </w:tcPr>
          <w:p w14:paraId="03C3626C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ВНС</w:t>
            </w:r>
          </w:p>
        </w:tc>
        <w:tc>
          <w:tcPr>
            <w:tcW w:w="1688" w:type="pct"/>
            <w:vAlign w:val="center"/>
          </w:tcPr>
          <w:p w14:paraId="79A38660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</w:t>
            </w:r>
          </w:p>
        </w:tc>
      </w:tr>
      <w:tr w:rsidR="00F81773" w:rsidRPr="00962BAB" w14:paraId="25F1F61F" w14:textId="77777777" w:rsidTr="001B21EF">
        <w:tc>
          <w:tcPr>
            <w:tcW w:w="403" w:type="pct"/>
          </w:tcPr>
          <w:p w14:paraId="38FB4E1A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val="en-US"/>
              </w:rPr>
            </w:pPr>
            <w:r w:rsidRPr="00962BAB">
              <w:rPr>
                <w:sz w:val="20"/>
                <w:szCs w:val="20"/>
                <w:lang w:val="en-US"/>
              </w:rPr>
              <w:t>2</w:t>
            </w:r>
          </w:p>
        </w:tc>
        <w:tc>
          <w:tcPr>
            <w:tcW w:w="2909" w:type="pct"/>
          </w:tcPr>
          <w:p w14:paraId="1BF0204D" w14:textId="77777777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Скважины ГТМ</w:t>
            </w:r>
          </w:p>
        </w:tc>
        <w:tc>
          <w:tcPr>
            <w:tcW w:w="1688" w:type="pct"/>
            <w:vAlign w:val="center"/>
          </w:tcPr>
          <w:p w14:paraId="6613F02E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 xml:space="preserve"> 1 раз в сутки*</w:t>
            </w:r>
          </w:p>
        </w:tc>
      </w:tr>
      <w:tr w:rsidR="00F81773" w:rsidRPr="00962BAB" w14:paraId="5F67C327" w14:textId="77777777" w:rsidTr="001B21EF">
        <w:tc>
          <w:tcPr>
            <w:tcW w:w="403" w:type="pct"/>
          </w:tcPr>
          <w:p w14:paraId="4E7BBBD5" w14:textId="77777777" w:rsidR="00F81773" w:rsidRPr="00962BAB" w:rsidRDefault="00F81773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3</w:t>
            </w:r>
          </w:p>
        </w:tc>
        <w:tc>
          <w:tcPr>
            <w:tcW w:w="2909" w:type="pct"/>
          </w:tcPr>
          <w:p w14:paraId="7BE1B989" w14:textId="0446139F" w:rsidR="00F81773" w:rsidRPr="00962BAB" w:rsidRDefault="00F81773" w:rsidP="00962BAB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Дающий фонд скважин</w:t>
            </w:r>
            <w:r w:rsidR="00631BC0" w:rsidRPr="00962BAB">
              <w:rPr>
                <w:sz w:val="20"/>
                <w:szCs w:val="20"/>
              </w:rPr>
              <w:t>, содержащий ХОС</w:t>
            </w:r>
          </w:p>
        </w:tc>
        <w:tc>
          <w:tcPr>
            <w:tcW w:w="1688" w:type="pct"/>
            <w:vAlign w:val="center"/>
          </w:tcPr>
          <w:p w14:paraId="1D97B0D6" w14:textId="77777777" w:rsidR="00F81773" w:rsidRPr="00962BAB" w:rsidRDefault="00F81773" w:rsidP="00962BAB">
            <w:pPr>
              <w:jc w:val="center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1 раз в сутки**</w:t>
            </w:r>
          </w:p>
        </w:tc>
      </w:tr>
    </w:tbl>
    <w:p w14:paraId="13816D78" w14:textId="7F14AC0F" w:rsidR="00583543" w:rsidRPr="00A5317F" w:rsidRDefault="0058354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t>Примечание:</w:t>
      </w:r>
    </w:p>
    <w:p w14:paraId="2AB69EF6" w14:textId="7CEADD9B" w:rsidR="00F81773" w:rsidRPr="00A5317F" w:rsidRDefault="00F81773" w:rsidP="00A5317F">
      <w:pPr>
        <w:pStyle w:val="aff0"/>
        <w:tabs>
          <w:tab w:val="left" w:pos="709"/>
        </w:tabs>
        <w:spacing w:before="120"/>
        <w:ind w:left="567"/>
        <w:contextualSpacing w:val="0"/>
        <w:jc w:val="both"/>
        <w:rPr>
          <w:i/>
        </w:rPr>
      </w:pPr>
      <w:r w:rsidRPr="00A5317F">
        <w:rPr>
          <w:i/>
        </w:rPr>
        <w:lastRenderedPageBreak/>
        <w:t>* 1 раз в сутки на период ВНР</w:t>
      </w:r>
    </w:p>
    <w:p w14:paraId="3AFD1D82" w14:textId="10DF802B" w:rsidR="00F81773" w:rsidRPr="00A5317F" w:rsidRDefault="00F81773" w:rsidP="00962BAB">
      <w:pPr>
        <w:pStyle w:val="aff0"/>
        <w:tabs>
          <w:tab w:val="left" w:pos="709"/>
        </w:tabs>
        <w:ind w:left="567"/>
        <w:contextualSpacing w:val="0"/>
        <w:jc w:val="both"/>
        <w:rPr>
          <w:i/>
        </w:rPr>
      </w:pPr>
      <w:r w:rsidRPr="00A5317F">
        <w:rPr>
          <w:i/>
        </w:rPr>
        <w:t xml:space="preserve">**1 раз при превышении содержания ХОС относительно среднего значения 0,9 </w:t>
      </w:r>
      <w:r w:rsidRPr="00A5317F">
        <w:rPr>
          <w:i/>
          <w:lang w:val="en-US"/>
        </w:rPr>
        <w:t>ppm</w:t>
      </w:r>
      <w:r w:rsidRPr="00A5317F">
        <w:rPr>
          <w:i/>
        </w:rPr>
        <w:t xml:space="preserve"> (в т.ч. при превышении средних значений ХОС в нефти на конечных точках сдачи нефти в систему </w:t>
      </w:r>
      <w:r w:rsidR="00631BC0" w:rsidRPr="00A5317F">
        <w:rPr>
          <w:i/>
        </w:rPr>
        <w:t>Магистрального Нефтепровода</w:t>
      </w:r>
      <w:r w:rsidRPr="00A5317F">
        <w:rPr>
          <w:i/>
        </w:rPr>
        <w:t xml:space="preserve"> ПАО «Транснефть»)</w:t>
      </w:r>
    </w:p>
    <w:p w14:paraId="5D48B662" w14:textId="7EC14078" w:rsidR="006A7A65" w:rsidRPr="00962BAB" w:rsidRDefault="005363C5" w:rsidP="00962BAB">
      <w:pPr>
        <w:tabs>
          <w:tab w:val="left" w:pos="709"/>
        </w:tabs>
        <w:spacing w:before="240" w:after="240"/>
        <w:jc w:val="both"/>
      </w:pPr>
      <w:r w:rsidRPr="00962BAB">
        <w:t>4.5.7</w:t>
      </w:r>
      <w:r w:rsidR="00F81773" w:rsidRPr="00962BAB">
        <w:t xml:space="preserve">. Объем пробы для определения </w:t>
      </w:r>
      <w:r w:rsidR="004139FB">
        <w:t>ХОС должен составлять не менее 2</w:t>
      </w:r>
      <w:r w:rsidR="00F81773" w:rsidRPr="00962BAB">
        <w:t xml:space="preserve">000 мл. нефти (допускается содержание воды не более 5%). Отбор проб </w:t>
      </w:r>
      <w:r w:rsidR="00EC43E4" w:rsidRPr="00962BAB">
        <w:t xml:space="preserve">нефти </w:t>
      </w:r>
      <w:r w:rsidR="00F81773" w:rsidRPr="00962BAB">
        <w:t xml:space="preserve">производить в стеклянную тару, отбор проб в </w:t>
      </w:r>
      <w:r w:rsidR="00C217EA" w:rsidRPr="00962BAB">
        <w:t>пластиковую тару</w:t>
      </w:r>
      <w:r w:rsidR="00F81773" w:rsidRPr="00962BAB">
        <w:t xml:space="preserve"> </w:t>
      </w:r>
      <w:r w:rsidR="00F81773" w:rsidRPr="00962BAB">
        <w:rPr>
          <w:b/>
          <w:u w:val="single"/>
        </w:rPr>
        <w:t>ЗАПРЕЩЕН</w:t>
      </w:r>
      <w:r w:rsidR="00401A38" w:rsidRPr="00962BAB">
        <w:t>.</w:t>
      </w:r>
      <w:r w:rsidR="006A7A65" w:rsidRPr="00962BAB">
        <w:br w:type="page"/>
      </w:r>
    </w:p>
    <w:p w14:paraId="100A60F3" w14:textId="04DE16F1" w:rsidR="006A7A65" w:rsidRPr="00962BAB" w:rsidRDefault="006A7A65" w:rsidP="00F3793B">
      <w:pPr>
        <w:pStyle w:val="10"/>
      </w:pPr>
      <w:bookmarkStart w:id="52" w:name="_Toc54621681"/>
      <w:bookmarkStart w:id="53" w:name="_Toc84341713"/>
      <w:bookmarkStart w:id="54" w:name="_Toc98834806"/>
      <w:bookmarkEnd w:id="39"/>
      <w:r w:rsidRPr="00962BAB">
        <w:lastRenderedPageBreak/>
        <w:t xml:space="preserve">5. </w:t>
      </w:r>
      <w:bookmarkEnd w:id="52"/>
      <w:r w:rsidRPr="00962BAB">
        <w:t>ХИМРЕАГЕНТЫ</w:t>
      </w:r>
      <w:bookmarkEnd w:id="53"/>
      <w:bookmarkEnd w:id="54"/>
    </w:p>
    <w:p w14:paraId="3EEB5B43" w14:textId="7D541956" w:rsidR="00E774DF" w:rsidRDefault="00906517" w:rsidP="00962BAB">
      <w:pPr>
        <w:pStyle w:val="S0"/>
        <w:spacing w:after="240"/>
        <w:rPr>
          <w:snapToGrid w:val="0"/>
        </w:rPr>
      </w:pPr>
      <w:bookmarkStart w:id="55" w:name="_Toc84341714"/>
      <w:r>
        <w:t xml:space="preserve">5.1. </w:t>
      </w:r>
      <w:bookmarkEnd w:id="55"/>
      <w:r w:rsidR="00E774DF" w:rsidRPr="00962BAB">
        <w:t>Организаци</w:t>
      </w:r>
      <w:r w:rsidR="000A303F">
        <w:t>я</w:t>
      </w:r>
      <w:r w:rsidR="00E774DF" w:rsidRPr="00962BAB">
        <w:t xml:space="preserve"> </w:t>
      </w:r>
      <w:r w:rsidR="00D304E0" w:rsidRPr="00962BAB">
        <w:t>постоянного</w:t>
      </w:r>
      <w:r w:rsidR="00093E02" w:rsidRPr="00962BAB">
        <w:t xml:space="preserve"> контроля содержания ХОС в</w:t>
      </w:r>
      <w:r w:rsidR="00E774DF" w:rsidRPr="00962BAB">
        <w:t xml:space="preserve"> поступающих ХР</w:t>
      </w:r>
      <w:r w:rsidR="00D304E0" w:rsidRPr="00962BAB">
        <w:t xml:space="preserve">, </w:t>
      </w:r>
      <w:r w:rsidR="00D304E0" w:rsidRPr="00962BAB">
        <w:rPr>
          <w:snapToGrid w:val="0"/>
        </w:rPr>
        <w:t xml:space="preserve">применяемых в технологических процессах добычи, подготовки, транспортировки углеводородного сырья, а также применяемых для увеличения нефтеотдачи, ремонтно-изоляционных работах и строительстве скважин </w:t>
      </w:r>
      <w:r w:rsidR="000A303F">
        <w:rPr>
          <w:snapToGrid w:val="0"/>
        </w:rPr>
        <w:t>проводится в соответствии с Инструкци</w:t>
      </w:r>
      <w:r w:rsidR="006239FB">
        <w:rPr>
          <w:snapToGrid w:val="0"/>
        </w:rPr>
        <w:t xml:space="preserve">ей </w:t>
      </w:r>
      <w:r w:rsidR="00A70FB8">
        <w:rPr>
          <w:snapToGrid w:val="0"/>
        </w:rPr>
        <w:t>ООО «Славнефть-Красноярскнефтегаз»</w:t>
      </w:r>
      <w:r w:rsidR="000A303F">
        <w:rPr>
          <w:snapToGrid w:val="0"/>
        </w:rPr>
        <w:t xml:space="preserve"> </w:t>
      </w:r>
      <w:r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0A303F">
        <w:rPr>
          <w:snapToGrid w:val="0"/>
        </w:rPr>
        <w:t>«</w:t>
      </w:r>
      <w:r w:rsidR="006239FB">
        <w:rPr>
          <w:snapToGrid w:val="0"/>
        </w:rPr>
        <w:t>Организация контроля содержания хлорорганических соединений в химических реагентах</w:t>
      </w:r>
      <w:r w:rsidR="000A303F">
        <w:rPr>
          <w:snapToGrid w:val="0"/>
        </w:rPr>
        <w:t>»</w:t>
      </w:r>
      <w:r w:rsidR="006239FB">
        <w:rPr>
          <w:snapToGrid w:val="0"/>
        </w:rPr>
        <w:t xml:space="preserve"> </w:t>
      </w:r>
      <w:r w:rsidR="00093E02" w:rsidRPr="00962BAB">
        <w:rPr>
          <w:snapToGrid w:val="0"/>
        </w:rPr>
        <w:t>на всех этапах планирования, закупки, использования и утилизации ХР в производственном процесс</w:t>
      </w:r>
      <w:r w:rsidR="00A2673E" w:rsidRPr="00962BAB">
        <w:rPr>
          <w:snapToGrid w:val="0"/>
        </w:rPr>
        <w:t>е</w:t>
      </w:r>
      <w:r w:rsidR="00093E02" w:rsidRPr="00962BAB">
        <w:rPr>
          <w:snapToGrid w:val="0"/>
        </w:rPr>
        <w:t>.</w:t>
      </w:r>
    </w:p>
    <w:p w14:paraId="7CACBD07" w14:textId="2B1837C9" w:rsidR="008B56A4" w:rsidRDefault="008B56A4" w:rsidP="00962BAB">
      <w:pPr>
        <w:pStyle w:val="S0"/>
        <w:spacing w:after="240"/>
        <w:rPr>
          <w:snapToGrid w:val="0"/>
        </w:rPr>
        <w:sectPr w:rsidR="008B56A4" w:rsidSect="00DF31B2">
          <w:headerReference w:type="even" r:id="rId16"/>
          <w:footerReference w:type="default" r:id="rId17"/>
          <w:headerReference w:type="first" r:id="rId18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4F8B910B" w14:textId="2C9B533E" w:rsidR="005C1FEE" w:rsidRPr="00F3793B" w:rsidRDefault="008B56A4" w:rsidP="00E24458">
      <w:pPr>
        <w:pStyle w:val="10"/>
      </w:pPr>
      <w:bookmarkStart w:id="56" w:name="_Toc84341719"/>
      <w:bookmarkStart w:id="57" w:name="_Toc98834807"/>
      <w:r w:rsidRPr="00906517">
        <w:lastRenderedPageBreak/>
        <w:t xml:space="preserve">6. </w:t>
      </w:r>
      <w:r w:rsidR="00BC4765" w:rsidRPr="00F3793B">
        <w:t>РЕГЛАМЕНТАЦИЯ ВЗАИМООТНОШЕНИЙ С ПОДРЯДЧИКАМИ</w:t>
      </w:r>
      <w:bookmarkEnd w:id="56"/>
      <w:bookmarkEnd w:id="57"/>
    </w:p>
    <w:p w14:paraId="461DA5D8" w14:textId="16E816BF" w:rsidR="00122F6A" w:rsidRPr="00F3793B" w:rsidRDefault="00BC4765" w:rsidP="002B6F2B">
      <w:pPr>
        <w:pStyle w:val="20"/>
        <w:rPr>
          <w:lang w:eastAsia="ru-RU"/>
        </w:rPr>
      </w:pPr>
      <w:bookmarkStart w:id="58" w:name="_Toc84341720"/>
      <w:bookmarkStart w:id="59" w:name="_Toc98834808"/>
      <w:r w:rsidRPr="00F3793B">
        <w:rPr>
          <w:lang w:eastAsia="ru-RU"/>
        </w:rPr>
        <w:t>6.1. ПРИ ПРОВЕДЕНИИ РАБОТ ПО БУРЕНИЮ СКВАЖИН</w:t>
      </w:r>
      <w:bookmarkEnd w:id="58"/>
      <w:bookmarkEnd w:id="59"/>
    </w:p>
    <w:p w14:paraId="7A1F8C24" w14:textId="5DB97314" w:rsidR="005D498B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6.1.1. </w:t>
      </w:r>
      <w:r w:rsidR="005D5CD0" w:rsidRPr="00962BAB">
        <w:t xml:space="preserve">При проведении буровых работ с использованием </w:t>
      </w:r>
      <w:r w:rsidR="004014F0" w:rsidRPr="00962BAB">
        <w:t>ХР</w:t>
      </w:r>
      <w:r w:rsidR="005D5CD0" w:rsidRPr="00962BAB">
        <w:t xml:space="preserve">, контроль за качество поступающего реагента (в том числе содержания ХОС в ХР) закреплен за работником УИиТБ, являющимся Куратором договора с </w:t>
      </w:r>
      <w:r w:rsidR="00484E4E" w:rsidRPr="00962BAB">
        <w:t>П</w:t>
      </w:r>
      <w:r w:rsidR="005D5CD0" w:rsidRPr="00962BAB">
        <w:t>одрядчиком, осуществляющим инженерно-техническое сопровождение буровых растворов, предоставляющим ХР, на объекте бурения. Управление супервайзинга бурения в лице бурового супервайзера от Общества, либо силами подрядной организации по супервайзингу проверяет документацию на отсутствие ХОС в предоставленных ХР.</w:t>
      </w:r>
    </w:p>
    <w:p w14:paraId="27502BA1" w14:textId="2E80BB74" w:rsidR="005D498B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6.1.2. </w:t>
      </w:r>
      <w:r w:rsidR="005D5CD0" w:rsidRPr="00962BAB">
        <w:t xml:space="preserve">Учет передаваемых на утилизацию отходов бурения ведется по количеству тарированных ковшей экскаватора с обязательным оформлением Акта приема-передачи партии отходов бурения на утилизацию (закрепленного в форме заключенного договора на утилизацию) ведется </w:t>
      </w:r>
      <w:r w:rsidR="00484E4E" w:rsidRPr="00962BAB">
        <w:t>П</w:t>
      </w:r>
      <w:r w:rsidR="005D5CD0" w:rsidRPr="00962BAB">
        <w:t>одрядчиком по строительству скважин (</w:t>
      </w:r>
      <w:r w:rsidR="00484E4E" w:rsidRPr="00962BAB">
        <w:t>Б</w:t>
      </w:r>
      <w:r w:rsidR="005D5CD0" w:rsidRPr="00962BAB">
        <w:t xml:space="preserve">уровым подрядчиком). Загрузка шламовозов осуществляется Субподрядчиком по утилизации либо из-под шнека буровой, либо с помощью экскаватора – в случае транспортирования отходов бурения из объекта накопления. Документом, подтверждающим факт транспортирования отходов бурения, является талон. Представители </w:t>
      </w:r>
      <w:r w:rsidR="00484E4E" w:rsidRPr="00962BAB">
        <w:t>Б</w:t>
      </w:r>
      <w:r w:rsidR="005D5CD0" w:rsidRPr="00962BAB">
        <w:t>урового подрядчика, находящиеся на буровой, контролируют полноту заполнения кузова шламовоза и факт отправки шламовоза с объекта образования/накопления отхода.</w:t>
      </w:r>
    </w:p>
    <w:p w14:paraId="5743AC0E" w14:textId="1E5D0243" w:rsidR="00861CFD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6.1.3. </w:t>
      </w:r>
      <w:r w:rsidR="005D5CD0" w:rsidRPr="00962BAB">
        <w:t xml:space="preserve">Субподрядчик по утилизации осуществляет выемку отходов бурения из объекта накопления посредством экскаватора и транспортирование до объекта утилизации с выгрузкой в приемный амбар, при этом, должно быть исключено попадание отходов бурения на территорию объектов Общества, а также на подъездные дороги. </w:t>
      </w:r>
      <w:r w:rsidR="001B7308" w:rsidRPr="00962BAB">
        <w:t xml:space="preserve">Перед передачей отходов бурения представители </w:t>
      </w:r>
      <w:r w:rsidR="00484E4E" w:rsidRPr="00962BAB">
        <w:t>Б</w:t>
      </w:r>
      <w:r w:rsidR="001B7308" w:rsidRPr="00962BAB">
        <w:t xml:space="preserve">урового подрядчика, управления супервайзинга бурения (в лице бурового супервайзера от Общества, либо силами подрядной организации по </w:t>
      </w:r>
      <w:proofErr w:type="spellStart"/>
      <w:r w:rsidR="001B7308" w:rsidRPr="00962BAB">
        <w:t>супервайзингу</w:t>
      </w:r>
      <w:proofErr w:type="spellEnd"/>
      <w:r w:rsidR="001B7308" w:rsidRPr="00962BAB">
        <w:t xml:space="preserve">) бурового супервайзера </w:t>
      </w:r>
      <w:r w:rsidR="00A70FB8">
        <w:t>ООО «</w:t>
      </w:r>
      <w:proofErr w:type="spellStart"/>
      <w:r w:rsidR="00A70FB8">
        <w:t>Славнефть-Красноярскнефтегаз</w:t>
      </w:r>
      <w:proofErr w:type="spellEnd"/>
      <w:r w:rsidR="00A70FB8">
        <w:t>»</w:t>
      </w:r>
      <w:r w:rsidR="001B7308" w:rsidRPr="00962BAB">
        <w:t xml:space="preserve"> и Субподрядчика по утилизации осуществляют тарировку ковша экскаватора с составлением Акта (закрепленного в форме заключенного договора на утилизацию).</w:t>
      </w:r>
    </w:p>
    <w:p w14:paraId="0C0260A2" w14:textId="04902B2B" w:rsidR="001F17C6" w:rsidRPr="00962BAB" w:rsidRDefault="00BC4765" w:rsidP="002B6F2B">
      <w:pPr>
        <w:pStyle w:val="20"/>
        <w:rPr>
          <w:lang w:eastAsia="ru-RU"/>
        </w:rPr>
      </w:pPr>
      <w:bookmarkStart w:id="60" w:name="_Toc84341721"/>
      <w:bookmarkStart w:id="61" w:name="_Toc98834809"/>
      <w:r w:rsidRPr="00962BAB">
        <w:rPr>
          <w:lang w:eastAsia="ru-RU"/>
        </w:rPr>
        <w:t>6.2. ПРИ ПРОВЕДЕНИИ ВНУТРИСКВАЖИННЫХ РАБОТ</w:t>
      </w:r>
      <w:bookmarkEnd w:id="60"/>
      <w:bookmarkEnd w:id="61"/>
    </w:p>
    <w:p w14:paraId="66AEFAE5" w14:textId="472B66DA" w:rsidR="00181A75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6.2.1. </w:t>
      </w:r>
      <w:r w:rsidR="00181A75" w:rsidRPr="00962BAB">
        <w:rPr>
          <w:lang w:eastAsia="ru-RU"/>
        </w:rPr>
        <w:t xml:space="preserve">Для проведения внутрискважинных работ силами </w:t>
      </w:r>
      <w:r w:rsidR="00F469EB" w:rsidRPr="00962BAB">
        <w:rPr>
          <w:lang w:eastAsia="ru-RU"/>
        </w:rPr>
        <w:t>Подрядчиков</w:t>
      </w:r>
      <w:r w:rsidR="00181A75" w:rsidRPr="00962BAB">
        <w:rPr>
          <w:lang w:eastAsia="ru-RU"/>
        </w:rPr>
        <w:t xml:space="preserve"> с целью увеличения нефтеотдачи и ремонтно-изоляционных работ</w:t>
      </w:r>
      <w:r w:rsidR="00B22465" w:rsidRPr="00962BAB">
        <w:rPr>
          <w:lang w:eastAsia="ru-RU"/>
        </w:rPr>
        <w:t xml:space="preserve"> работник</w:t>
      </w:r>
      <w:r w:rsidR="00EA7455" w:rsidRPr="00962BAB">
        <w:rPr>
          <w:lang w:eastAsia="ru-RU"/>
        </w:rPr>
        <w:t xml:space="preserve"> </w:t>
      </w:r>
      <w:r w:rsidR="00AB1937" w:rsidRPr="00962BAB">
        <w:rPr>
          <w:lang w:eastAsia="ru-RU"/>
        </w:rPr>
        <w:t>отдел</w:t>
      </w:r>
      <w:r w:rsidR="00475CCA" w:rsidRPr="00962BAB">
        <w:rPr>
          <w:lang w:eastAsia="ru-RU"/>
        </w:rPr>
        <w:t>а</w:t>
      </w:r>
      <w:r w:rsidR="00AB1937" w:rsidRPr="00962BAB">
        <w:rPr>
          <w:lang w:eastAsia="ru-RU"/>
        </w:rPr>
        <w:t xml:space="preserve"> текущего и капитального ремонта скважин</w:t>
      </w:r>
      <w:r w:rsidR="00B22465" w:rsidRPr="00962BAB">
        <w:rPr>
          <w:lang w:eastAsia="ru-RU"/>
        </w:rPr>
        <w:t>, являющийся</w:t>
      </w:r>
      <w:r w:rsidR="00181A75" w:rsidRPr="00962BAB">
        <w:rPr>
          <w:lang w:eastAsia="ru-RU"/>
        </w:rPr>
        <w:t xml:space="preserve"> </w:t>
      </w:r>
      <w:r w:rsidR="000A3A3F" w:rsidRPr="00962BAB">
        <w:rPr>
          <w:lang w:eastAsia="ru-RU"/>
        </w:rPr>
        <w:t>К</w:t>
      </w:r>
      <w:r w:rsidR="00181A75" w:rsidRPr="00962BAB">
        <w:rPr>
          <w:lang w:eastAsia="ru-RU"/>
        </w:rPr>
        <w:t>уратором договора</w:t>
      </w:r>
      <w:r w:rsidR="00B22465" w:rsidRPr="00962BAB">
        <w:rPr>
          <w:lang w:eastAsia="ru-RU"/>
        </w:rPr>
        <w:t xml:space="preserve"> с </w:t>
      </w:r>
      <w:r w:rsidR="00F469EB" w:rsidRPr="00962BAB">
        <w:rPr>
          <w:lang w:eastAsia="ru-RU"/>
        </w:rPr>
        <w:t>Подрядчиком</w:t>
      </w:r>
      <w:r w:rsidR="00B22465" w:rsidRPr="00962BAB">
        <w:rPr>
          <w:lang w:eastAsia="ru-RU"/>
        </w:rPr>
        <w:t xml:space="preserve"> на оказание услуг по</w:t>
      </w:r>
      <w:r w:rsidR="00AC6BB7" w:rsidRPr="00962BAB">
        <w:rPr>
          <w:lang w:eastAsia="ru-RU"/>
        </w:rPr>
        <w:t xml:space="preserve"> текущему и капитальному ремонту </w:t>
      </w:r>
      <w:r w:rsidR="001A12EC" w:rsidRPr="00962BAB">
        <w:rPr>
          <w:lang w:eastAsia="ru-RU"/>
        </w:rPr>
        <w:t>скважин, допускает</w:t>
      </w:r>
      <w:r w:rsidR="003E74EC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>к применению ХР (по давальческой схеме), прошедшие Камеральн</w:t>
      </w:r>
      <w:r w:rsidR="00B22465" w:rsidRPr="00962BAB">
        <w:rPr>
          <w:lang w:eastAsia="ru-RU"/>
        </w:rPr>
        <w:t xml:space="preserve">ую проверку </w:t>
      </w:r>
      <w:r w:rsidR="00181A75" w:rsidRPr="00962BAB">
        <w:rPr>
          <w:lang w:eastAsia="ru-RU"/>
        </w:rPr>
        <w:t xml:space="preserve">(п. </w:t>
      </w:r>
      <w:r w:rsidR="00B22465" w:rsidRPr="00962BAB">
        <w:rPr>
          <w:lang w:eastAsia="ru-RU"/>
        </w:rPr>
        <w:t>5.4</w:t>
      </w:r>
      <w:r w:rsidR="00181A75" w:rsidRPr="00962BAB">
        <w:rPr>
          <w:lang w:eastAsia="ru-RU"/>
        </w:rPr>
        <w:t xml:space="preserve">) и Входной контроль (п. </w:t>
      </w:r>
      <w:r w:rsidR="00B22465" w:rsidRPr="00962BAB">
        <w:rPr>
          <w:lang w:eastAsia="ru-RU"/>
        </w:rPr>
        <w:t>5.3</w:t>
      </w:r>
      <w:r w:rsidR="00181A75" w:rsidRPr="00962BAB">
        <w:rPr>
          <w:lang w:eastAsia="ru-RU"/>
        </w:rPr>
        <w:t>). Куратор договора</w:t>
      </w:r>
      <w:r w:rsidR="00C67DB1" w:rsidRPr="00962BAB">
        <w:rPr>
          <w:lang w:eastAsia="ru-RU"/>
        </w:rPr>
        <w:t xml:space="preserve"> в течение</w:t>
      </w:r>
      <w:r w:rsidR="001A12EC" w:rsidRPr="00962BAB">
        <w:rPr>
          <w:lang w:eastAsia="ru-RU"/>
        </w:rPr>
        <w:t xml:space="preserve"> рабочего дня</w:t>
      </w:r>
      <w:r w:rsidR="00181A75" w:rsidRPr="00962BAB">
        <w:rPr>
          <w:lang w:eastAsia="ru-RU"/>
        </w:rPr>
        <w:t xml:space="preserve"> составляет </w:t>
      </w:r>
      <w:r w:rsidR="00243600">
        <w:rPr>
          <w:lang w:eastAsia="ru-RU"/>
        </w:rPr>
        <w:t xml:space="preserve">в системе </w:t>
      </w:r>
      <w:r w:rsidR="00243600">
        <w:rPr>
          <w:lang w:val="en-US" w:eastAsia="ru-RU"/>
        </w:rPr>
        <w:t>SAP</w:t>
      </w:r>
      <w:r w:rsidR="00243600" w:rsidRPr="006B68D3">
        <w:rPr>
          <w:lang w:eastAsia="ru-RU"/>
        </w:rPr>
        <w:t xml:space="preserve"> </w:t>
      </w:r>
      <w:r w:rsidR="004577E0" w:rsidRPr="00962BAB">
        <w:rPr>
          <w:lang w:eastAsia="ru-RU"/>
        </w:rPr>
        <w:t>З</w:t>
      </w:r>
      <w:r w:rsidR="00181A75" w:rsidRPr="00962BAB">
        <w:rPr>
          <w:lang w:eastAsia="ru-RU"/>
        </w:rPr>
        <w:t>аявку</w:t>
      </w:r>
      <w:r w:rsidR="001A12EC" w:rsidRPr="00962BAB">
        <w:rPr>
          <w:lang w:eastAsia="ru-RU"/>
        </w:rPr>
        <w:t xml:space="preserve"> </w:t>
      </w:r>
      <w:r w:rsidR="00243600" w:rsidRPr="00243600">
        <w:rPr>
          <w:lang w:eastAsia="ru-RU"/>
        </w:rPr>
        <w:t xml:space="preserve">на согласование изменения менеджера запаса </w:t>
      </w:r>
      <w:r w:rsidR="003D2B8D" w:rsidRPr="00962BAB">
        <w:rPr>
          <w:lang w:eastAsia="ru-RU"/>
        </w:rPr>
        <w:t>(</w:t>
      </w:r>
      <w:hyperlink w:anchor="Приложение5" w:history="1">
        <w:r w:rsidR="001849A5" w:rsidRPr="00B842A6">
          <w:rPr>
            <w:rStyle w:val="ac"/>
            <w:snapToGrid w:val="0"/>
          </w:rPr>
          <w:t>Приложение</w:t>
        </w:r>
        <w:r w:rsidR="003C662C" w:rsidRPr="00B842A6">
          <w:rPr>
            <w:rStyle w:val="ac"/>
            <w:snapToGrid w:val="0"/>
          </w:rPr>
          <w:t xml:space="preserve"> </w:t>
        </w:r>
        <w:r w:rsidR="00BA3F0D">
          <w:rPr>
            <w:rStyle w:val="ac"/>
            <w:snapToGrid w:val="0"/>
          </w:rPr>
          <w:t>2</w:t>
        </w:r>
      </w:hyperlink>
      <w:r w:rsidR="003D2B8D" w:rsidRPr="00962BAB">
        <w:rPr>
          <w:rStyle w:val="ac"/>
          <w:snapToGrid w:val="0"/>
        </w:rPr>
        <w:t>)</w:t>
      </w:r>
      <w:r w:rsidR="001849A5" w:rsidRPr="00962BAB">
        <w:rPr>
          <w:lang w:eastAsia="ru-RU"/>
        </w:rPr>
        <w:t xml:space="preserve"> </w:t>
      </w:r>
      <w:r w:rsidR="00181A75" w:rsidRPr="00962BAB">
        <w:rPr>
          <w:lang w:eastAsia="ru-RU"/>
        </w:rPr>
        <w:t xml:space="preserve">и </w:t>
      </w:r>
      <w:r w:rsidR="001A12EC" w:rsidRPr="00962BAB">
        <w:rPr>
          <w:lang w:eastAsia="ru-RU"/>
        </w:rPr>
        <w:t xml:space="preserve">проводит </w:t>
      </w:r>
      <w:r w:rsidR="00181A75" w:rsidRPr="00962BAB">
        <w:rPr>
          <w:lang w:eastAsia="ru-RU"/>
        </w:rPr>
        <w:t>передачу материалов П</w:t>
      </w:r>
      <w:r w:rsidR="00B22465" w:rsidRPr="00962BAB">
        <w:rPr>
          <w:lang w:eastAsia="ru-RU"/>
        </w:rPr>
        <w:t>одрядчику</w:t>
      </w:r>
      <w:r w:rsidR="00181A75" w:rsidRPr="00962BAB">
        <w:rPr>
          <w:lang w:eastAsia="ru-RU"/>
        </w:rPr>
        <w:t>.</w:t>
      </w:r>
    </w:p>
    <w:p w14:paraId="67D2A113" w14:textId="67159342" w:rsidR="00181A75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6.2.2. </w:t>
      </w:r>
      <w:r w:rsidR="00181A75" w:rsidRPr="00962BAB">
        <w:rPr>
          <w:lang w:eastAsia="ru-RU"/>
        </w:rPr>
        <w:t xml:space="preserve">Ответственный </w:t>
      </w:r>
      <w:r w:rsidR="00D137EE" w:rsidRPr="00962BAB">
        <w:rPr>
          <w:lang w:eastAsia="ru-RU"/>
        </w:rPr>
        <w:t xml:space="preserve">работник </w:t>
      </w:r>
      <w:r w:rsidR="00181A75" w:rsidRPr="00962BAB">
        <w:rPr>
          <w:lang w:eastAsia="ru-RU"/>
        </w:rPr>
        <w:t>П</w:t>
      </w:r>
      <w:r w:rsidR="00B22465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</w:t>
      </w:r>
      <w:r w:rsidR="00C67DB1" w:rsidRPr="00962BAB">
        <w:rPr>
          <w:lang w:eastAsia="ru-RU"/>
        </w:rPr>
        <w:t xml:space="preserve"> в течение</w:t>
      </w:r>
      <w:r w:rsidR="003911D3" w:rsidRPr="00962BAB">
        <w:rPr>
          <w:lang w:eastAsia="ru-RU"/>
        </w:rPr>
        <w:t xml:space="preserve"> 10 календарных дней </w:t>
      </w:r>
      <w:r w:rsidR="00181A75" w:rsidRPr="00962BAB">
        <w:rPr>
          <w:lang w:eastAsia="ru-RU"/>
        </w:rPr>
        <w:t xml:space="preserve">до момента завоза реагента на </w:t>
      </w:r>
      <w:r w:rsidR="0015173A" w:rsidRPr="00962BAB">
        <w:rPr>
          <w:lang w:eastAsia="ru-RU"/>
        </w:rPr>
        <w:t>л</w:t>
      </w:r>
      <w:r w:rsidR="00181A75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181A75" w:rsidRPr="00962BAB">
        <w:rPr>
          <w:lang w:eastAsia="ru-RU"/>
        </w:rPr>
        <w:t xml:space="preserve">уратору договора. После проведения </w:t>
      </w:r>
      <w:r w:rsidR="00C67DB1" w:rsidRPr="00962BAB">
        <w:rPr>
          <w:lang w:eastAsia="ru-RU"/>
        </w:rPr>
        <w:t>камеральной проверки в течение</w:t>
      </w:r>
      <w:r w:rsidR="001849A5" w:rsidRPr="00962BAB">
        <w:rPr>
          <w:lang w:eastAsia="ru-RU"/>
        </w:rPr>
        <w:t xml:space="preserve"> 3 рабочих дней</w:t>
      </w:r>
      <w:r w:rsidR="003E74EC" w:rsidRPr="00962BAB">
        <w:rPr>
          <w:lang w:eastAsia="ru-RU"/>
        </w:rPr>
        <w:t xml:space="preserve"> К</w:t>
      </w:r>
      <w:r w:rsidR="00317CCC" w:rsidRPr="00962BAB">
        <w:rPr>
          <w:lang w:eastAsia="ru-RU"/>
        </w:rPr>
        <w:t>уратор</w:t>
      </w:r>
      <w:r w:rsidR="00181A75" w:rsidRPr="00962BAB">
        <w:rPr>
          <w:lang w:eastAsia="ru-RU"/>
        </w:rPr>
        <w:t xml:space="preserve"> договора согласовывает</w:t>
      </w:r>
      <w:r w:rsidR="003911D3" w:rsidRPr="00962BAB">
        <w:rPr>
          <w:lang w:eastAsia="ru-RU"/>
        </w:rPr>
        <w:t xml:space="preserve"> применение ХР</w:t>
      </w:r>
      <w:r w:rsidR="00317CCC" w:rsidRPr="00962BAB">
        <w:rPr>
          <w:lang w:eastAsia="ru-RU"/>
        </w:rPr>
        <w:t xml:space="preserve"> с СХПП</w:t>
      </w:r>
      <w:r w:rsidR="003911D3" w:rsidRPr="00962BAB">
        <w:rPr>
          <w:lang w:eastAsia="ru-RU"/>
        </w:rPr>
        <w:t xml:space="preserve">, после чего </w:t>
      </w:r>
      <w:r w:rsidR="00181A75" w:rsidRPr="00962BAB">
        <w:rPr>
          <w:lang w:eastAsia="ru-RU"/>
        </w:rPr>
        <w:t>осуществляется завоз реагента, с последующим проведением входного контроля</w:t>
      </w:r>
      <w:r w:rsidR="004014F0" w:rsidRPr="00962BAB">
        <w:rPr>
          <w:lang w:eastAsia="ru-RU"/>
        </w:rPr>
        <w:t xml:space="preserve"> на содержание ХОС</w:t>
      </w:r>
      <w:r w:rsidR="00181A75" w:rsidRPr="00962BAB">
        <w:rPr>
          <w:lang w:eastAsia="ru-RU"/>
        </w:rPr>
        <w:t xml:space="preserve"> каждой партии в И(ХА)Л. </w:t>
      </w:r>
      <w:r w:rsidR="00181A75" w:rsidRPr="00962BAB">
        <w:rPr>
          <w:lang w:eastAsia="ru-RU"/>
        </w:rPr>
        <w:lastRenderedPageBreak/>
        <w:t>В случае обнаружении ХОС по результату входного контроля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 xml:space="preserve"> вывозится с месторождения. Объем ХР, содержащий ХОС, подлеж</w:t>
      </w:r>
      <w:r w:rsidR="00570182" w:rsidRPr="00962BAB">
        <w:rPr>
          <w:lang w:eastAsia="ru-RU"/>
        </w:rPr>
        <w:t>ит</w:t>
      </w:r>
      <w:r w:rsidR="00181A75" w:rsidRPr="00962BAB">
        <w:rPr>
          <w:lang w:eastAsia="ru-RU"/>
        </w:rPr>
        <w:t xml:space="preserve"> полной замене за счет П</w:t>
      </w:r>
      <w:r w:rsidR="003E74EC" w:rsidRPr="00962BAB">
        <w:rPr>
          <w:lang w:eastAsia="ru-RU"/>
        </w:rPr>
        <w:t>одрядчика</w:t>
      </w:r>
      <w:r w:rsidR="00181A75" w:rsidRPr="00962BAB">
        <w:rPr>
          <w:lang w:eastAsia="ru-RU"/>
        </w:rPr>
        <w:t>.</w:t>
      </w:r>
    </w:p>
    <w:p w14:paraId="53C7966F" w14:textId="41BF318E" w:rsidR="00D32066" w:rsidRPr="00962BAB" w:rsidRDefault="00BC4765" w:rsidP="002B6F2B">
      <w:pPr>
        <w:pStyle w:val="20"/>
        <w:rPr>
          <w:lang w:eastAsia="ru-RU"/>
        </w:rPr>
      </w:pPr>
      <w:bookmarkStart w:id="62" w:name="_Toc84341722"/>
      <w:bookmarkStart w:id="63" w:name="_Toc98834810"/>
      <w:r w:rsidRPr="00962BAB">
        <w:rPr>
          <w:lang w:eastAsia="ru-RU"/>
        </w:rPr>
        <w:t xml:space="preserve">6.3. ПРИ ПРОВЕДЕНИИ ТЕКУЩЕГО, КАПИТАЛЬНОГО РЕМОНТА СКВАЖИН, А ТАКЖЕ РЕМОНТА СКВАЖИН С ПРИМЕНЕНИЕМ </w:t>
      </w:r>
      <w:bookmarkEnd w:id="62"/>
      <w:r w:rsidRPr="00962BAB">
        <w:rPr>
          <w:lang w:eastAsia="ru-RU"/>
        </w:rPr>
        <w:t>ГНКТ</w:t>
      </w:r>
      <w:bookmarkEnd w:id="63"/>
    </w:p>
    <w:p w14:paraId="2AE2F84B" w14:textId="5AC81362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6.3.1. </w:t>
      </w:r>
      <w:r w:rsidR="00D32066" w:rsidRPr="00962BAB">
        <w:rPr>
          <w:lang w:eastAsia="ru-RU"/>
        </w:rPr>
        <w:t xml:space="preserve">Для проведения ремонта скважин силами </w:t>
      </w:r>
      <w:r w:rsidR="003E74EC" w:rsidRPr="00962BAB">
        <w:rPr>
          <w:lang w:eastAsia="ru-RU"/>
        </w:rPr>
        <w:t>Подрядчиков</w:t>
      </w:r>
      <w:r w:rsidR="00D32066" w:rsidRPr="00962BAB">
        <w:rPr>
          <w:lang w:eastAsia="ru-RU"/>
        </w:rPr>
        <w:t xml:space="preserve"> использование любых ХР допускается только после согласования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уратором договора. На стадии формирования плана работ на ремонт скважин осуществляется предварительный подбор и обоснование применения ХР, а также </w:t>
      </w:r>
      <w:r w:rsidR="00366098" w:rsidRPr="00962BAB">
        <w:rPr>
          <w:lang w:eastAsia="ru-RU"/>
        </w:rPr>
        <w:t xml:space="preserve">Куратором договора </w:t>
      </w:r>
      <w:r w:rsidR="00D32066" w:rsidRPr="00962BAB">
        <w:rPr>
          <w:lang w:eastAsia="ru-RU"/>
        </w:rPr>
        <w:t>проводится Камеральн</w:t>
      </w:r>
      <w:r w:rsidR="003E74EC" w:rsidRPr="00962BAB">
        <w:rPr>
          <w:lang w:eastAsia="ru-RU"/>
        </w:rPr>
        <w:t>ая проверка</w:t>
      </w:r>
      <w:r w:rsidR="00D32066" w:rsidRPr="00962BAB">
        <w:rPr>
          <w:lang w:eastAsia="ru-RU"/>
        </w:rPr>
        <w:t xml:space="preserve"> (п</w:t>
      </w:r>
      <w:r w:rsidR="003E74EC" w:rsidRPr="00962BAB">
        <w:rPr>
          <w:lang w:eastAsia="ru-RU"/>
        </w:rPr>
        <w:t>одраздел</w:t>
      </w:r>
      <w:r w:rsidR="00D32066" w:rsidRPr="00962BAB">
        <w:rPr>
          <w:lang w:eastAsia="ru-RU"/>
        </w:rPr>
        <w:t xml:space="preserve"> </w:t>
      </w:r>
      <w:r w:rsidR="003E74EC" w:rsidRPr="00962BAB">
        <w:rPr>
          <w:lang w:eastAsia="ru-RU"/>
        </w:rPr>
        <w:t>5</w:t>
      </w:r>
      <w:r w:rsidR="00D32066" w:rsidRPr="00962BAB">
        <w:rPr>
          <w:lang w:eastAsia="ru-RU"/>
        </w:rPr>
        <w:t>.2).</w:t>
      </w:r>
    </w:p>
    <w:p w14:paraId="605C1229" w14:textId="489C7E27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>6.3.2.</w:t>
      </w:r>
      <w:r w:rsidR="005A0E9C" w:rsidRPr="00962BAB">
        <w:rPr>
          <w:lang w:eastAsia="ru-RU"/>
        </w:rPr>
        <w:t xml:space="preserve"> </w:t>
      </w:r>
      <w:r w:rsidR="00D32066" w:rsidRPr="00962BAB">
        <w:rPr>
          <w:lang w:eastAsia="ru-RU"/>
        </w:rPr>
        <w:t>Куратором договора допускаются к фактическому применению только ХР, прошедшие Входной контроль (п</w:t>
      </w:r>
      <w:r w:rsidR="005A0E9C" w:rsidRPr="00962BAB">
        <w:rPr>
          <w:lang w:eastAsia="ru-RU"/>
        </w:rPr>
        <w:t>одраздел</w:t>
      </w:r>
      <w:r w:rsidR="00D32066" w:rsidRPr="00962BAB">
        <w:rPr>
          <w:lang w:eastAsia="ru-RU"/>
        </w:rPr>
        <w:t xml:space="preserve"> </w:t>
      </w:r>
      <w:r w:rsidR="005A0E9C" w:rsidRPr="00962BAB">
        <w:rPr>
          <w:lang w:eastAsia="ru-RU"/>
        </w:rPr>
        <w:t>5.3</w:t>
      </w:r>
      <w:r w:rsidR="00D32066" w:rsidRPr="00962BAB">
        <w:rPr>
          <w:lang w:eastAsia="ru-RU"/>
        </w:rPr>
        <w:t xml:space="preserve">). </w:t>
      </w:r>
    </w:p>
    <w:p w14:paraId="4731A295" w14:textId="36A0790F" w:rsidR="00D32066" w:rsidRPr="00962BAB" w:rsidRDefault="00BC4765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>6.3.</w:t>
      </w:r>
      <w:r w:rsidR="001849A5" w:rsidRPr="00962BAB">
        <w:rPr>
          <w:lang w:eastAsia="ru-RU"/>
        </w:rPr>
        <w:t>3. Ответственный</w:t>
      </w:r>
      <w:r w:rsidR="00D32066" w:rsidRPr="00962BAB">
        <w:rPr>
          <w:lang w:eastAsia="ru-RU"/>
        </w:rPr>
        <w:t xml:space="preserve"> </w:t>
      </w:r>
      <w:r w:rsidR="00D137EE" w:rsidRPr="00962BAB">
        <w:rPr>
          <w:lang w:eastAsia="ru-RU"/>
        </w:rPr>
        <w:t xml:space="preserve">работник </w:t>
      </w:r>
      <w:r w:rsidR="00D32066" w:rsidRPr="00962BAB">
        <w:rPr>
          <w:lang w:eastAsia="ru-RU"/>
        </w:rPr>
        <w:t>П</w:t>
      </w:r>
      <w:r w:rsidR="003E74EC" w:rsidRPr="00962BAB">
        <w:rPr>
          <w:lang w:eastAsia="ru-RU"/>
        </w:rPr>
        <w:t>одрядчика</w:t>
      </w:r>
      <w:r w:rsidR="001849A5" w:rsidRPr="00962BAB">
        <w:rPr>
          <w:lang w:eastAsia="ru-RU"/>
        </w:rPr>
        <w:t xml:space="preserve"> </w:t>
      </w:r>
      <w:r w:rsidR="00C67DB1" w:rsidRPr="00962BAB">
        <w:rPr>
          <w:lang w:eastAsia="ru-RU"/>
        </w:rPr>
        <w:t>в течение</w:t>
      </w:r>
      <w:r w:rsidR="001849A5" w:rsidRPr="00962BAB">
        <w:rPr>
          <w:lang w:eastAsia="ru-RU"/>
        </w:rPr>
        <w:t xml:space="preserve"> 10 календарных дней</w:t>
      </w:r>
      <w:r w:rsidR="00D32066" w:rsidRPr="00962BAB">
        <w:rPr>
          <w:lang w:eastAsia="ru-RU"/>
        </w:rPr>
        <w:t xml:space="preserve"> предоставляет всю разрешительную документацию на ХР, поставляемыми в составе услуг/работ, на каждую партию до момента завоза реагента на </w:t>
      </w:r>
      <w:r w:rsidR="0015173A" w:rsidRPr="00962BAB">
        <w:rPr>
          <w:lang w:eastAsia="ru-RU"/>
        </w:rPr>
        <w:t>л</w:t>
      </w:r>
      <w:r w:rsidR="00D32066" w:rsidRPr="00962BAB">
        <w:rPr>
          <w:lang w:eastAsia="ru-RU"/>
        </w:rPr>
        <w:t xml:space="preserve">ицензионный участок </w:t>
      </w:r>
      <w:r w:rsidR="003E74EC" w:rsidRPr="00962BAB">
        <w:rPr>
          <w:lang w:eastAsia="ru-RU"/>
        </w:rPr>
        <w:t>К</w:t>
      </w:r>
      <w:r w:rsidR="00D32066" w:rsidRPr="00962BAB">
        <w:rPr>
          <w:lang w:eastAsia="ru-RU"/>
        </w:rPr>
        <w:t xml:space="preserve">уратору договора. После проведения </w:t>
      </w:r>
      <w:r w:rsidR="003E74EC" w:rsidRPr="00962BAB">
        <w:rPr>
          <w:lang w:eastAsia="ru-RU"/>
        </w:rPr>
        <w:t xml:space="preserve">Камеральной проверки </w:t>
      </w:r>
      <w:r w:rsidR="00317CCC" w:rsidRPr="00962BAB">
        <w:rPr>
          <w:lang w:eastAsia="ru-RU"/>
        </w:rPr>
        <w:t>в течение 3 рабочих дней Куратор договора согласовывает применение ХР с СХПП,</w:t>
      </w:r>
      <w:r w:rsidR="001849A5" w:rsidRPr="00962BAB">
        <w:rPr>
          <w:lang w:eastAsia="ru-RU"/>
        </w:rPr>
        <w:t xml:space="preserve"> после чего</w:t>
      </w:r>
      <w:r w:rsidR="00D32066" w:rsidRPr="00962BAB">
        <w:rPr>
          <w:lang w:eastAsia="ru-RU"/>
        </w:rPr>
        <w:t xml:space="preserve"> осуществляется завоз реагента, с последующим проведением входного контроля </w:t>
      </w:r>
      <w:r w:rsidR="004014F0" w:rsidRPr="00962BAB">
        <w:rPr>
          <w:lang w:eastAsia="ru-RU"/>
        </w:rPr>
        <w:t xml:space="preserve">на содержание ХОС </w:t>
      </w:r>
      <w:r w:rsidR="00D32066" w:rsidRPr="00962BAB">
        <w:rPr>
          <w:lang w:eastAsia="ru-RU"/>
        </w:rPr>
        <w:t>каждой партии в И(ХА)Л. В случае обнаружении ХОС по результату входного контроля применение ХР не допускается и реагент силами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 xml:space="preserve"> вывозиться с месторождения. Объем ХР, содержащий ХОС, подлежат полной замене силами и за счет П</w:t>
      </w:r>
      <w:r w:rsidR="003E74EC" w:rsidRPr="00962BAB">
        <w:rPr>
          <w:lang w:eastAsia="ru-RU"/>
        </w:rPr>
        <w:t>одрядчика</w:t>
      </w:r>
      <w:r w:rsidR="00D32066" w:rsidRPr="00962BAB">
        <w:rPr>
          <w:lang w:eastAsia="ru-RU"/>
        </w:rPr>
        <w:t>.</w:t>
      </w:r>
    </w:p>
    <w:p w14:paraId="49E8ADD8" w14:textId="4550F496" w:rsidR="00D32066" w:rsidRPr="00962BAB" w:rsidRDefault="00BC4765" w:rsidP="002B6F2B">
      <w:pPr>
        <w:pStyle w:val="20"/>
        <w:rPr>
          <w:lang w:eastAsia="ru-RU"/>
        </w:rPr>
      </w:pPr>
      <w:bookmarkStart w:id="64" w:name="_Toc84341723"/>
      <w:bookmarkStart w:id="65" w:name="_Toc98834811"/>
      <w:r w:rsidRPr="00962BAB">
        <w:rPr>
          <w:lang w:eastAsia="ru-RU"/>
        </w:rPr>
        <w:t>6.4. ПРИ ХИМИЗАЦИИ ОБЪЕКТОВ ДОБЫЧИ И ТРАНСПОРТИРОВКИ НЕФТИ</w:t>
      </w:r>
      <w:bookmarkEnd w:id="64"/>
      <w:bookmarkEnd w:id="65"/>
    </w:p>
    <w:p w14:paraId="2E86E27A" w14:textId="74E3867A" w:rsidR="00AE5723" w:rsidRPr="00962BAB" w:rsidRDefault="00AE5723" w:rsidP="00962BAB">
      <w:pPr>
        <w:tabs>
          <w:tab w:val="left" w:pos="1276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962BAB">
        <w:rPr>
          <w:lang w:eastAsia="ru-RU"/>
        </w:rPr>
        <w:t>6.4.1. В рамках договора по химизации объектов добычи и транспортировки нефти используются ХР, с подтвержденным содержанием отсутствия ХОС.</w:t>
      </w:r>
    </w:p>
    <w:p w14:paraId="07AB1ECB" w14:textId="57AADD7F" w:rsidR="00AE5723" w:rsidRPr="00962BAB" w:rsidRDefault="00AE5723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6.4.2. </w:t>
      </w:r>
      <w:r w:rsidR="00246EC3">
        <w:rPr>
          <w:lang w:eastAsia="ru-RU"/>
        </w:rPr>
        <w:t xml:space="preserve">Подрядчик </w:t>
      </w:r>
      <w:r w:rsidRPr="00962BAB">
        <w:rPr>
          <w:lang w:eastAsia="ru-RU"/>
        </w:rPr>
        <w:t>по химизации объектов добычи и транспортировки нефти в течение 3 рабочих дней совместно с мастером ЦДНГ (ЦЭРТ) получают ХР</w:t>
      </w:r>
      <w:r w:rsidRPr="00962BAB">
        <w:t xml:space="preserve"> </w:t>
      </w:r>
      <w:r w:rsidRPr="00962BAB">
        <w:rPr>
          <w:lang w:eastAsia="ru-RU"/>
        </w:rPr>
        <w:t xml:space="preserve">от УЛиСК (со складов Общества) по заявке СП, ответственного за использование ХР, с наличием протокола испытаний на содержание ХОС в ХР. </w:t>
      </w:r>
    </w:p>
    <w:p w14:paraId="4AC8F543" w14:textId="51002F9F" w:rsidR="00AE5723" w:rsidRPr="00962BAB" w:rsidRDefault="00AE5723" w:rsidP="00962BA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>6.4.3. Работники подрядной организации должны:</w:t>
      </w:r>
    </w:p>
    <w:p w14:paraId="1A75E8EE" w14:textId="77777777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заправку емкостей устройств дозирования ХР, с применением передвижных и стационарных насосов для заправки;</w:t>
      </w:r>
    </w:p>
    <w:p w14:paraId="3875A0EB" w14:textId="77777777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производить доставку ХР с мест хранения, складов Заказчика ХР в количестве, необходимом для обеспечения «Плана по химизации производственных процессов»;</w:t>
      </w:r>
    </w:p>
    <w:p w14:paraId="13AB2287" w14:textId="521ABA9D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по факту заправки, осуществлять запись в </w:t>
      </w:r>
      <w:r w:rsidR="009D7855">
        <w:rPr>
          <w:lang w:eastAsia="ru-RU"/>
        </w:rPr>
        <w:t>Ж</w:t>
      </w:r>
      <w:r w:rsidRPr="00962BAB">
        <w:rPr>
          <w:lang w:eastAsia="ru-RU"/>
        </w:rPr>
        <w:t>урнале обслуживани</w:t>
      </w:r>
      <w:r w:rsidR="00CB305C">
        <w:rPr>
          <w:lang w:eastAsia="ru-RU"/>
        </w:rPr>
        <w:t>я</w:t>
      </w:r>
      <w:r w:rsidRPr="00962BAB">
        <w:rPr>
          <w:lang w:eastAsia="ru-RU"/>
        </w:rPr>
        <w:t xml:space="preserve"> </w:t>
      </w:r>
      <w:r w:rsidR="00CB305C">
        <w:rPr>
          <w:lang w:eastAsia="ru-RU"/>
        </w:rPr>
        <w:t>устройства дозирования реагента</w:t>
      </w:r>
      <w:r w:rsidRPr="00962BAB">
        <w:rPr>
          <w:lang w:eastAsia="ru-RU"/>
        </w:rPr>
        <w:t xml:space="preserve"> с указанием номера партии, объем заправленного ХР и вывоз пустой бочко-тары в указанные ответственным работником СП пункты для складирования и утилизации;</w:t>
      </w:r>
    </w:p>
    <w:p w14:paraId="27584FA4" w14:textId="76785496" w:rsidR="00AE5723" w:rsidRPr="00962BAB" w:rsidRDefault="00AE5723" w:rsidP="0080531B">
      <w:pPr>
        <w:pStyle w:val="aff0"/>
        <w:numPr>
          <w:ilvl w:val="0"/>
          <w:numId w:val="13"/>
        </w:numPr>
        <w:spacing w:before="60"/>
        <w:ind w:left="567" w:hanging="397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Осуществлять отбор проб ХР по запросу СП Общества с передачей в И(ХА)Л. Способ отбора проб и периодичность определена инструкциями и разрешительной документацией на реагент.</w:t>
      </w:r>
    </w:p>
    <w:p w14:paraId="01F3FBB5" w14:textId="0F2FC27A" w:rsidR="00AE5723" w:rsidRDefault="00AE5723" w:rsidP="00827986">
      <w:pPr>
        <w:pStyle w:val="aff0"/>
        <w:tabs>
          <w:tab w:val="left" w:pos="851"/>
        </w:tabs>
        <w:spacing w:before="240" w:after="60"/>
        <w:ind w:left="0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6.4.4. Работник СХПП проводит проверку соблюдения требований контроля ХОС в ХР и оформляет отчетный документ проверки по форме </w:t>
      </w:r>
      <w:r w:rsidR="009D7855">
        <w:rPr>
          <w:lang w:eastAsia="ru-RU"/>
        </w:rPr>
        <w:t>Ч</w:t>
      </w:r>
      <w:r w:rsidRPr="00962BAB">
        <w:rPr>
          <w:lang w:eastAsia="ru-RU"/>
        </w:rPr>
        <w:t>ек-лист</w:t>
      </w:r>
      <w:r w:rsidR="002E4DA0">
        <w:rPr>
          <w:color w:val="000000"/>
        </w:rPr>
        <w:t xml:space="preserve">ов: </w:t>
      </w:r>
    </w:p>
    <w:p w14:paraId="2E9988CE" w14:textId="7D4ACF0D" w:rsidR="002E4DA0" w:rsidRDefault="002E4DA0" w:rsidP="00D813A2">
      <w:pPr>
        <w:pStyle w:val="aff0"/>
        <w:numPr>
          <w:ilvl w:val="0"/>
          <w:numId w:val="53"/>
        </w:numPr>
        <w:spacing w:before="60"/>
        <w:contextualSpacing w:val="0"/>
        <w:jc w:val="both"/>
      </w:pPr>
      <w:r w:rsidRPr="002E4DA0">
        <w:lastRenderedPageBreak/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(бурение, сервис, геологоразведочные работы)</w:t>
      </w:r>
      <w:r>
        <w:t>» (</w:t>
      </w:r>
      <w:hyperlink w:anchor="Приложение2" w:history="1">
        <w:r w:rsidRPr="00B842A6">
          <w:rPr>
            <w:rStyle w:val="ac"/>
          </w:rPr>
          <w:t xml:space="preserve">Приложение </w:t>
        </w:r>
        <w:r w:rsidR="00BA3F0D">
          <w:rPr>
            <w:rStyle w:val="ac"/>
          </w:rPr>
          <w:t>3</w:t>
        </w:r>
      </w:hyperlink>
      <w:r>
        <w:t>);</w:t>
      </w:r>
    </w:p>
    <w:p w14:paraId="53221656" w14:textId="32C38ABA" w:rsidR="002E4DA0" w:rsidRDefault="002E4DA0" w:rsidP="00D813A2">
      <w:pPr>
        <w:pStyle w:val="aff0"/>
        <w:numPr>
          <w:ilvl w:val="0"/>
          <w:numId w:val="53"/>
        </w:numPr>
        <w:spacing w:before="60"/>
        <w:contextualSpacing w:val="0"/>
        <w:jc w:val="both"/>
      </w:pPr>
      <w:r w:rsidRPr="00C03332">
        <w:t xml:space="preserve">чек-лист </w:t>
      </w:r>
      <w:r>
        <w:t>«</w:t>
      </w:r>
      <w:r w:rsidR="00D813A2" w:rsidRPr="00D813A2">
        <w:t>Проверка порядка контроля ХОС в производственных процессах добычи, подготовки и транспортировки нефти</w:t>
      </w:r>
      <w:r>
        <w:t>» (</w:t>
      </w:r>
      <w:hyperlink w:anchor="Приложение3" w:history="1">
        <w:r w:rsidRPr="00B842A6">
          <w:rPr>
            <w:rStyle w:val="ac"/>
          </w:rPr>
          <w:t xml:space="preserve">Приложение </w:t>
        </w:r>
        <w:r w:rsidR="00BA3F0D">
          <w:rPr>
            <w:rStyle w:val="ac"/>
          </w:rPr>
          <w:t>4</w:t>
        </w:r>
      </w:hyperlink>
      <w:r>
        <w:t>).</w:t>
      </w:r>
    </w:p>
    <w:p w14:paraId="4CEA4D64" w14:textId="77777777" w:rsidR="002E4DA0" w:rsidRPr="00962BAB" w:rsidRDefault="002E4DA0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</w:p>
    <w:p w14:paraId="59A486C1" w14:textId="187EABD1" w:rsidR="00232EC3" w:rsidRPr="00962BAB" w:rsidRDefault="00232EC3" w:rsidP="00962BAB">
      <w:pPr>
        <w:rPr>
          <w:lang w:eastAsia="ru-RU"/>
        </w:rPr>
      </w:pPr>
      <w:r w:rsidRPr="00962BAB">
        <w:rPr>
          <w:lang w:eastAsia="ru-RU"/>
        </w:rPr>
        <w:br w:type="page"/>
      </w:r>
    </w:p>
    <w:p w14:paraId="12219E90" w14:textId="12ADC41C" w:rsidR="002B2CB8" w:rsidRPr="00962BAB" w:rsidRDefault="008B56A4" w:rsidP="00F3793B">
      <w:pPr>
        <w:pStyle w:val="10"/>
      </w:pPr>
      <w:bookmarkStart w:id="66" w:name="_Toc54621656"/>
      <w:bookmarkStart w:id="67" w:name="_Toc84341724"/>
      <w:bookmarkStart w:id="68" w:name="_Toc98834812"/>
      <w:r>
        <w:lastRenderedPageBreak/>
        <w:t>7</w:t>
      </w:r>
      <w:r w:rsidR="006A7A65" w:rsidRPr="00962BAB">
        <w:t xml:space="preserve">. </w:t>
      </w:r>
      <w:bookmarkEnd w:id="66"/>
      <w:r w:rsidR="006A7A65" w:rsidRPr="00962BAB">
        <w:t>ПЕРСОНАЛ</w:t>
      </w:r>
      <w:bookmarkEnd w:id="67"/>
      <w:bookmarkEnd w:id="68"/>
    </w:p>
    <w:p w14:paraId="18E5F2DB" w14:textId="2F49250A" w:rsidR="002B2CB8" w:rsidRPr="00962BAB" w:rsidRDefault="008B56A4" w:rsidP="002B6F2B">
      <w:pPr>
        <w:pStyle w:val="20"/>
      </w:pPr>
      <w:bookmarkStart w:id="69" w:name="_Toc84341725"/>
      <w:bookmarkStart w:id="70" w:name="_Toc98834813"/>
      <w:r>
        <w:t>7</w:t>
      </w:r>
      <w:r w:rsidR="000400D3" w:rsidRPr="00962BAB">
        <w:t>.1.</w:t>
      </w:r>
      <w:r w:rsidR="000400D3" w:rsidRPr="00962BAB">
        <w:tab/>
        <w:t>КВАЛИФИКАЦИЯ ПЕРСОНАЛА</w:t>
      </w:r>
      <w:bookmarkEnd w:id="69"/>
      <w:bookmarkEnd w:id="70"/>
    </w:p>
    <w:p w14:paraId="359137DC" w14:textId="241EB352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0400D3" w:rsidRPr="00962BAB">
        <w:t xml:space="preserve">.1.1. </w:t>
      </w:r>
      <w:r w:rsidR="00FE15A5" w:rsidRPr="00962BAB">
        <w:t>Работники, принимаемые на работу должны иметь соответствующее профессионально-техническое образование или пройти профессиональную техническую подготовку на производстве.</w:t>
      </w:r>
    </w:p>
    <w:p w14:paraId="38872057" w14:textId="48D21D97" w:rsidR="00B1377F" w:rsidRPr="00962BAB" w:rsidRDefault="008B56A4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.1.2. </w:t>
      </w:r>
      <w:r w:rsidR="00B1377F" w:rsidRPr="00962BAB">
        <w:rPr>
          <w:lang w:eastAsia="ru-RU"/>
        </w:rPr>
        <w:t xml:space="preserve">Требования к оператору </w:t>
      </w:r>
      <w:r w:rsidR="00AB1937" w:rsidRPr="00962BAB">
        <w:rPr>
          <w:lang w:eastAsia="ru-RU"/>
        </w:rPr>
        <w:t xml:space="preserve">по </w:t>
      </w:r>
      <w:r w:rsidR="00B1377F" w:rsidRPr="00962BAB">
        <w:rPr>
          <w:lang w:eastAsia="ru-RU"/>
        </w:rPr>
        <w:t xml:space="preserve">добычи нефти и газа, вовлеченному в процессы отбора и перемещения проб товарной нефти приведены в </w:t>
      </w:r>
      <w:r w:rsidR="003D2B8D" w:rsidRPr="00962BAB">
        <w:rPr>
          <w:lang w:eastAsia="ru-RU"/>
        </w:rPr>
        <w:t xml:space="preserve">производственной инструкции по профессии. </w:t>
      </w:r>
    </w:p>
    <w:p w14:paraId="5D87BA39" w14:textId="3FC60AAA" w:rsidR="00B1377F" w:rsidRPr="00962BAB" w:rsidRDefault="008B56A4" w:rsidP="00962BAB">
      <w:pPr>
        <w:spacing w:before="240" w:after="60"/>
        <w:jc w:val="both"/>
        <w:rPr>
          <w:sz w:val="20"/>
          <w:szCs w:val="20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.1.3. </w:t>
      </w:r>
      <w:r w:rsidR="00B1377F" w:rsidRPr="00962BAB">
        <w:rPr>
          <w:lang w:eastAsia="ru-RU"/>
        </w:rPr>
        <w:t xml:space="preserve">Оператор </w:t>
      </w:r>
      <w:r w:rsidR="00F02E09" w:rsidRPr="00962BAB">
        <w:rPr>
          <w:lang w:eastAsia="ru-RU"/>
        </w:rPr>
        <w:t xml:space="preserve">по </w:t>
      </w:r>
      <w:r w:rsidR="00B1377F" w:rsidRPr="00962BAB">
        <w:rPr>
          <w:lang w:eastAsia="ru-RU"/>
        </w:rPr>
        <w:t>добычи нефти и газа должен уметь выполнять следующие работы, связанные с отбором проб:</w:t>
      </w:r>
    </w:p>
    <w:p w14:paraId="3AFFF9D8" w14:textId="4B71611C" w:rsidR="00B1377F" w:rsidRPr="00962BAB" w:rsidRDefault="00B1377F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 xml:space="preserve">производить отбор проб и своевременно сдавать пробы для проведения испытаний с целью определения ХОС в добываемой </w:t>
      </w:r>
      <w:r w:rsidR="00A666BC" w:rsidRPr="00962BAB">
        <w:rPr>
          <w:rFonts w:eastAsia="Calibri"/>
          <w:color w:val="000000"/>
        </w:rPr>
        <w:t>НСЖ</w:t>
      </w:r>
      <w:r w:rsidRPr="00962BAB">
        <w:rPr>
          <w:rFonts w:eastAsia="Calibri"/>
          <w:color w:val="000000"/>
        </w:rPr>
        <w:t>;</w:t>
      </w:r>
    </w:p>
    <w:p w14:paraId="0920A4D8" w14:textId="77777777" w:rsidR="00B1377F" w:rsidRPr="00962BAB" w:rsidRDefault="00B1377F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4560D92" w14:textId="2B93E94F" w:rsidR="0075657C" w:rsidRPr="00962BAB" w:rsidRDefault="008B56A4" w:rsidP="00962BAB">
      <w:pPr>
        <w:pStyle w:val="aff0"/>
        <w:tabs>
          <w:tab w:val="left" w:pos="851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.1.4. </w:t>
      </w:r>
      <w:r w:rsidR="00FE15A5" w:rsidRPr="00962BAB">
        <w:rPr>
          <w:lang w:eastAsia="ru-RU"/>
        </w:rPr>
        <w:t xml:space="preserve">Требования к </w:t>
      </w:r>
      <w:r w:rsidR="0075657C" w:rsidRPr="00962BAB">
        <w:rPr>
          <w:lang w:eastAsia="ru-RU"/>
        </w:rPr>
        <w:t xml:space="preserve">квалификации </w:t>
      </w:r>
      <w:r w:rsidR="00FE15A5" w:rsidRPr="00962BAB">
        <w:rPr>
          <w:lang w:eastAsia="ru-RU"/>
        </w:rPr>
        <w:t>оператор</w:t>
      </w:r>
      <w:r w:rsidR="0075657C" w:rsidRPr="00962BAB">
        <w:rPr>
          <w:lang w:eastAsia="ru-RU"/>
        </w:rPr>
        <w:t>а товарного</w:t>
      </w:r>
      <w:r w:rsidR="00FE15A5" w:rsidRPr="00962BAB">
        <w:rPr>
          <w:lang w:eastAsia="ru-RU"/>
        </w:rPr>
        <w:t>, вовлеченно</w:t>
      </w:r>
      <w:r w:rsidR="0075657C" w:rsidRPr="00962BAB">
        <w:rPr>
          <w:lang w:eastAsia="ru-RU"/>
        </w:rPr>
        <w:t>го</w:t>
      </w:r>
      <w:r w:rsidR="00FE15A5" w:rsidRPr="00962BAB">
        <w:rPr>
          <w:lang w:eastAsia="ru-RU"/>
        </w:rPr>
        <w:t xml:space="preserve"> в процессы отбора и перемещения проб това</w:t>
      </w:r>
      <w:r w:rsidR="00B1377F" w:rsidRPr="00962BAB">
        <w:rPr>
          <w:lang w:eastAsia="ru-RU"/>
        </w:rPr>
        <w:t xml:space="preserve">рной нефти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5025DA76" w14:textId="646A5576" w:rsidR="00FE15A5" w:rsidRPr="00962BAB" w:rsidRDefault="008B56A4" w:rsidP="00962BAB">
      <w:pPr>
        <w:pStyle w:val="aff0"/>
        <w:tabs>
          <w:tab w:val="left" w:pos="851"/>
        </w:tabs>
        <w:spacing w:before="240"/>
        <w:ind w:left="0"/>
        <w:contextualSpacing w:val="0"/>
        <w:jc w:val="both"/>
        <w:rPr>
          <w:sz w:val="20"/>
          <w:szCs w:val="20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.1.5. </w:t>
      </w:r>
      <w:r w:rsidR="00FE15A5" w:rsidRPr="00962BAB">
        <w:rPr>
          <w:lang w:eastAsia="ru-RU"/>
        </w:rPr>
        <w:t>Оператор товарный должен уметь выполнять следующие работы, связанные с отбором проб:</w:t>
      </w:r>
    </w:p>
    <w:p w14:paraId="573AC93E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производить отбор проб и своевременно сдавать пробы для проведения испытаний с целью определения ХОС в товарной нефти;</w:t>
      </w:r>
    </w:p>
    <w:p w14:paraId="05472A57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своевременно заполнять установленную документацию (акты отбора пробы и т.д.) и вносить записи в соответствующий журнал.</w:t>
      </w:r>
    </w:p>
    <w:p w14:paraId="331BD5FE" w14:textId="5E5D80EF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lang w:eastAsia="ru-RU"/>
        </w:rPr>
        <w:t>7</w:t>
      </w:r>
      <w:r w:rsidR="000400D3" w:rsidRPr="00962BAB">
        <w:rPr>
          <w:lang w:eastAsia="ru-RU"/>
        </w:rPr>
        <w:t xml:space="preserve">.1.6. </w:t>
      </w:r>
      <w:r w:rsidR="00AD4B65" w:rsidRPr="00962BAB">
        <w:rPr>
          <w:lang w:eastAsia="ru-RU"/>
        </w:rPr>
        <w:t>Требования к квалификации лаборанта химическо</w:t>
      </w:r>
      <w:r w:rsidR="00B1377F" w:rsidRPr="00962BAB">
        <w:rPr>
          <w:lang w:eastAsia="ru-RU"/>
        </w:rPr>
        <w:t xml:space="preserve">го анализа приведены в </w:t>
      </w:r>
      <w:r w:rsidR="003D2B8D" w:rsidRPr="00962BAB">
        <w:rPr>
          <w:lang w:eastAsia="ru-RU"/>
        </w:rPr>
        <w:t>производственной инструкции по профессии</w:t>
      </w:r>
      <w:r w:rsidR="00AD4B65" w:rsidRPr="00962BAB">
        <w:rPr>
          <w:lang w:eastAsia="ru-RU"/>
        </w:rPr>
        <w:t>.</w:t>
      </w:r>
    </w:p>
    <w:p w14:paraId="26971CFE" w14:textId="34D502DA" w:rsidR="00AD4B65" w:rsidRPr="00962BAB" w:rsidRDefault="00AD4B65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 xml:space="preserve">Лаборанты химического анализа проходят обучение в соответствии с требованиями Положения </w:t>
      </w:r>
      <w:r w:rsidR="00470FCB" w:rsidRPr="00962BAB">
        <w:t>Компании</w:t>
      </w:r>
      <w:r w:rsidRPr="00962BAB">
        <w:t xml:space="preserve"> </w:t>
      </w:r>
      <w:r w:rsidR="00470FCB" w:rsidRPr="00962BAB">
        <w:t>№</w:t>
      </w:r>
      <w:r w:rsidR="003A1579" w:rsidRPr="00962BAB">
        <w:t> </w:t>
      </w:r>
      <w:r w:rsidR="00470FCB" w:rsidRPr="00962BAB">
        <w:t xml:space="preserve">П3-05 С-0081 </w:t>
      </w:r>
      <w:r w:rsidRPr="00962BAB">
        <w:t>«Порядок обучения (подготовки) и проверки знаний (аттестации) работников по безопасности труда».</w:t>
      </w:r>
    </w:p>
    <w:p w14:paraId="0E400808" w14:textId="77777777" w:rsidR="00AD4B65" w:rsidRPr="00962BAB" w:rsidRDefault="00AD4B65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4980C085" w14:textId="77777777" w:rsidR="00AD4B65" w:rsidRPr="00962BAB" w:rsidRDefault="00AD4B65" w:rsidP="00962BAB">
      <w:pPr>
        <w:tabs>
          <w:tab w:val="left" w:pos="709"/>
        </w:tabs>
        <w:spacing w:before="240" w:after="240"/>
        <w:jc w:val="both"/>
      </w:pPr>
      <w:r w:rsidRPr="00962BAB">
        <w:t>Лаборант химического анализа допускается к работе после проведения первичного инструктажа на рабочем месте по охране труда и пожарной безопасности, а к самостоятельной работе после проведения стажировки при положительном заключении.</w:t>
      </w:r>
    </w:p>
    <w:p w14:paraId="6B668F32" w14:textId="44282E56" w:rsidR="00AD4B65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0400D3" w:rsidRPr="00962BAB">
        <w:t xml:space="preserve">.1.7. </w:t>
      </w:r>
      <w:r w:rsidR="00AD4B65" w:rsidRPr="00962BAB">
        <w:t xml:space="preserve">Стажировка проводится на рабочем месте, после проведения первичного инструктажа, в течение 21 рабочей смены, под руководством опытных работников (наставников), назначенных приказом по Обществу. Все вновь принятые работники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</w:t>
      </w:r>
    </w:p>
    <w:p w14:paraId="58906C0C" w14:textId="54866717" w:rsidR="00AD4B6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lastRenderedPageBreak/>
        <w:t>7</w:t>
      </w:r>
      <w:r w:rsidR="000400D3" w:rsidRPr="00962BAB">
        <w:t xml:space="preserve">.1.8. </w:t>
      </w:r>
      <w:r w:rsidR="00AD4B65" w:rsidRPr="00962BAB">
        <w:t>Проверка знаний перед допуском к самостоятельной работе проводится по окончании стажировки, комиссией в составе не менее трех человек с оформлением протокола проверки знаний. Допуск к самостоятельной работе осуществляется на основании приказа по Обществу. Повторная проверка знаний проводится с периодичностью не реже одного раза в год, согласно графику, с оформлением протокола и записью в удостоверении.</w:t>
      </w:r>
    </w:p>
    <w:p w14:paraId="7174607D" w14:textId="432DD2FE" w:rsidR="00FE15A5" w:rsidRPr="00962BAB" w:rsidRDefault="008B56A4" w:rsidP="002B6F2B">
      <w:pPr>
        <w:pStyle w:val="20"/>
      </w:pPr>
      <w:bookmarkStart w:id="71" w:name="_Toc84341726"/>
      <w:bookmarkStart w:id="72" w:name="_Toc98834814"/>
      <w:r>
        <w:t>7</w:t>
      </w:r>
      <w:r w:rsidR="000400D3" w:rsidRPr="00962BAB">
        <w:t>.2.</w:t>
      </w:r>
      <w:r w:rsidR="000400D3" w:rsidRPr="00962BAB">
        <w:tab/>
        <w:t>ОБУЧЕНИЕ (ИНСТРУКТАЖИ) ПЕРСОНАЛА, ВОВЛЕЧЕННЫХ В ПРОЦЕССЫ ОТБОРА ПРОБ, ПЕРЕМЕЩЕНИЯ ПРОБ ТОВАРНОЙ НЕФТИ</w:t>
      </w:r>
      <w:bookmarkEnd w:id="71"/>
      <w:bookmarkEnd w:id="72"/>
    </w:p>
    <w:p w14:paraId="4CA24770" w14:textId="50043ADB" w:rsidR="00FE15A5" w:rsidRPr="00962BAB" w:rsidRDefault="008B56A4" w:rsidP="00906517">
      <w:pPr>
        <w:pStyle w:val="3"/>
      </w:pPr>
      <w:bookmarkStart w:id="73" w:name="_Toc84341727"/>
      <w:bookmarkStart w:id="74" w:name="_Toc98834815"/>
      <w:r>
        <w:t>7</w:t>
      </w:r>
      <w:r w:rsidR="00B57040" w:rsidRPr="00962BAB">
        <w:t>.2.1. ПРОИЗВОДСТВЕННОЕ ОБУЧЕНИЕ ПЕРСОНАЛА</w:t>
      </w:r>
      <w:bookmarkEnd w:id="73"/>
      <w:bookmarkEnd w:id="74"/>
    </w:p>
    <w:p w14:paraId="089B6237" w14:textId="4D52C291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B57040" w:rsidRPr="00962BAB">
        <w:t xml:space="preserve">.2.1.1. </w:t>
      </w:r>
      <w:r w:rsidR="00FE15A5" w:rsidRPr="00962BAB">
        <w:t xml:space="preserve">Операторы товарные проходят обучение в соответствии с требованиями Положения </w:t>
      </w:r>
      <w:r w:rsidR="00470FCB" w:rsidRPr="00962BAB">
        <w:t>Компании</w:t>
      </w:r>
      <w:r w:rsidR="00FE15A5" w:rsidRPr="00962BAB">
        <w:t xml:space="preserve"> </w:t>
      </w:r>
      <w:r w:rsidR="00470FCB" w:rsidRPr="00962BAB">
        <w:t>№</w:t>
      </w:r>
      <w:r w:rsidR="003A1579" w:rsidRPr="00962BAB">
        <w:t> </w:t>
      </w:r>
      <w:r w:rsidR="00470FCB" w:rsidRPr="00962BAB">
        <w:t xml:space="preserve">П3-05 С-0081 </w:t>
      </w:r>
      <w:r w:rsidR="00FE15A5" w:rsidRPr="00962BAB">
        <w:t>«Порядок обучения (подготовки) и проверки знаний (аттестации) работников по безопасности труда».</w:t>
      </w:r>
    </w:p>
    <w:p w14:paraId="4C13993E" w14:textId="7AFF1ACD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B57040" w:rsidRPr="00962BAB">
        <w:t xml:space="preserve">.2.1.2. </w:t>
      </w:r>
      <w:r w:rsidR="00FE15A5" w:rsidRPr="00962BAB">
        <w:t>Обучение включает освоение теоретических знаний и практических навыков безопасной работы по профессии и проводится в виде лекций, семинаров, консультаций, а также самоподготовки. Работник должен обеспечиваться необходимыми инструкциями, учебными пособиями, ему должна оказываться практическая помощь при подготовке к проверке знаний.</w:t>
      </w:r>
    </w:p>
    <w:p w14:paraId="0D8C32B5" w14:textId="27B41A6B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>.2.1.3. Производственн</w:t>
      </w:r>
      <w:r w:rsidR="002401A1" w:rsidRPr="00962BAB">
        <w:t>ое обучение безопасным приемам,</w:t>
      </w:r>
      <w:r w:rsidR="005C757C" w:rsidRPr="00962BAB">
        <w:t xml:space="preserve"> методам труда и проверка знаний проводится после первичного инструктажа на рабочем месте в объеме не менее 40 часов по утвержденным программам.</w:t>
      </w:r>
    </w:p>
    <w:p w14:paraId="56820971" w14:textId="43663CBC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 xml:space="preserve">.2.1.4. </w:t>
      </w:r>
      <w:r w:rsidR="003E7AB5" w:rsidRPr="00962BAB">
        <w:t>Все вновь принятые рабочие проходят теоретическое и практическое производственное обучение (стажировку) на рабочем месте правилам ведения технологического процесса, обслуживания, правилам и методам безопасной работы. Стажировка проводится на рабочем месте, после проведения первичного инструктажа, в течение от 3 до 19 рабочих смен, под руководством опытных работников (наставников), назначенных приказом по Обществу.</w:t>
      </w:r>
    </w:p>
    <w:p w14:paraId="5E678723" w14:textId="4434C52C" w:rsidR="005C757C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5C757C" w:rsidRPr="00962BAB">
        <w:t xml:space="preserve">.2.1.5. Оператор товарный допускается к самостоятельной работе после проведения проверки знаний по окончании обучения, стажировки, комиссией в составе не менее трех человек с оформлением протокола проверки знаний. Повторная проверка знаний проводится с периодичностью не реже одного раза в год, согласно графику, с оформлением протокола и записью в удостоверении </w:t>
      </w:r>
    </w:p>
    <w:p w14:paraId="55219AEE" w14:textId="377D10C3" w:rsidR="00F81773" w:rsidRPr="00962BAB" w:rsidRDefault="00F3793B" w:rsidP="00906517">
      <w:pPr>
        <w:pStyle w:val="3"/>
      </w:pPr>
      <w:bookmarkStart w:id="75" w:name="_Toc84341728"/>
      <w:bookmarkStart w:id="76" w:name="_Toc98834816"/>
      <w:r>
        <w:t>7</w:t>
      </w:r>
      <w:r w:rsidR="00F81773" w:rsidRPr="00962BAB">
        <w:t>.2.2. ИНСТРУКТАЖИ</w:t>
      </w:r>
      <w:bookmarkEnd w:id="75"/>
      <w:bookmarkEnd w:id="76"/>
    </w:p>
    <w:p w14:paraId="054179AD" w14:textId="53F8D245" w:rsidR="00F81773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F81773" w:rsidRPr="00962BAB">
        <w:t>.2.2.1.</w:t>
      </w:r>
      <w:r w:rsidR="00F81773" w:rsidRPr="00962BAB">
        <w:rPr>
          <w:u w:val="single"/>
        </w:rPr>
        <w:t xml:space="preserve"> </w:t>
      </w:r>
      <w:r w:rsidR="00F81773" w:rsidRPr="00962BAB">
        <w:t>При поступлении на работу оператор товарный, оператор</w:t>
      </w:r>
      <w:r w:rsidR="00F02E09" w:rsidRPr="00962BAB">
        <w:t xml:space="preserve"> по</w:t>
      </w:r>
      <w:r w:rsidR="00F81773" w:rsidRPr="00962BAB">
        <w:t xml:space="preserve"> добычи нефти и газа, лаборант химического анализа должен пройти вводный инструктаж по охране труда. Вводный инструктаж проводится с целью ознакомления с правилами трудового распорядка, особенностями производства, опасными и производственными факторами, требованиями охраны труда, пожарной безопасности, промышленной санитарии.</w:t>
      </w:r>
    </w:p>
    <w:p w14:paraId="3BE593D3" w14:textId="0BA77B35" w:rsidR="00F81773" w:rsidRPr="00962BAB" w:rsidRDefault="008B56A4" w:rsidP="00962BAB">
      <w:pPr>
        <w:tabs>
          <w:tab w:val="left" w:pos="709"/>
        </w:tabs>
        <w:spacing w:before="240" w:after="240"/>
        <w:jc w:val="both"/>
      </w:pPr>
      <w:r>
        <w:t>7</w:t>
      </w:r>
      <w:r w:rsidR="00F81773" w:rsidRPr="00962BAB">
        <w:t>.2.2.2. Первичный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СИЗ и СИЗОД, правилами оказания первой доврачебной помощи пострадавшим.</w:t>
      </w:r>
    </w:p>
    <w:p w14:paraId="7164E568" w14:textId="332E6770" w:rsidR="00F81773" w:rsidRPr="00962BAB" w:rsidRDefault="008B56A4" w:rsidP="00962BAB">
      <w:pPr>
        <w:spacing w:before="240" w:after="240"/>
        <w:jc w:val="both"/>
        <w:rPr>
          <w:lang w:eastAsia="ru-RU"/>
        </w:rPr>
      </w:pPr>
      <w:r>
        <w:lastRenderedPageBreak/>
        <w:t>7</w:t>
      </w:r>
      <w:r w:rsidR="00F81773" w:rsidRPr="00962BAB">
        <w:t xml:space="preserve">.2.2.3. </w:t>
      </w:r>
      <w:r w:rsidR="00F81773" w:rsidRPr="00962BAB">
        <w:rPr>
          <w:lang w:eastAsia="ru-RU"/>
        </w:rPr>
        <w:t xml:space="preserve">Первичный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 </w:t>
      </w:r>
      <w:r w:rsidR="002A00B9" w:rsidRPr="00962BAB">
        <w:rPr>
          <w:lang w:eastAsia="ru-RU"/>
        </w:rPr>
        <w:t>У</w:t>
      </w:r>
      <w:r w:rsidR="00F81773" w:rsidRPr="00962BAB">
        <w:rPr>
          <w:lang w:eastAsia="ru-RU"/>
        </w:rPr>
        <w:t>ПБОТ, председателем профсоюзного комитета (при наличии) и с другими руководителями и специалистами (при необходимости) и утверждается руководителем (</w:t>
      </w:r>
      <w:r w:rsidR="00E93027" w:rsidRPr="00962BAB">
        <w:rPr>
          <w:lang w:eastAsia="ru-RU"/>
        </w:rPr>
        <w:t>ГИ</w:t>
      </w:r>
      <w:r w:rsidR="00F81773" w:rsidRPr="00962BAB">
        <w:rPr>
          <w:lang w:eastAsia="ru-RU"/>
        </w:rPr>
        <w:t>) процессного (производственного) управления или Общества.</w:t>
      </w:r>
    </w:p>
    <w:p w14:paraId="46C1CC3A" w14:textId="1642FC98" w:rsidR="00F81773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F81773" w:rsidRPr="00962BAB">
        <w:t xml:space="preserve">.2.2.4. </w:t>
      </w:r>
      <w:r w:rsidR="00F81773"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13C4BA3E" w14:textId="22E122F2" w:rsidR="00F81773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F81773" w:rsidRPr="00962BAB">
        <w:t xml:space="preserve">.2.2.5. </w:t>
      </w:r>
      <w:r w:rsidR="00F81773"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6AB98708" w14:textId="32065B95" w:rsidR="00FE15A5" w:rsidRPr="00962BAB" w:rsidRDefault="008B56A4" w:rsidP="00962BAB">
      <w:pPr>
        <w:spacing w:before="240" w:after="240"/>
        <w:jc w:val="both"/>
        <w:rPr>
          <w:lang w:eastAsia="ru-RU"/>
        </w:rPr>
      </w:pPr>
      <w:r>
        <w:t>7</w:t>
      </w:r>
      <w:r w:rsidR="0015021E" w:rsidRPr="00962BAB">
        <w:t xml:space="preserve">.2.2.6. </w:t>
      </w:r>
      <w:r w:rsidR="00FE15A5" w:rsidRPr="00962BAB">
        <w:rPr>
          <w:lang w:eastAsia="ru-RU"/>
        </w:rPr>
        <w:t>Руководителем Общества по согласованию с местными органами государственного надзора для некоторых категорий работников может быть установлен более продолжительный (до 1 года) срок проведения повторного инструктажа.</w:t>
      </w:r>
    </w:p>
    <w:p w14:paraId="02F46578" w14:textId="38F4296A" w:rsidR="00FE15A5" w:rsidRPr="00962BAB" w:rsidRDefault="008B56A4" w:rsidP="00962BAB">
      <w:pPr>
        <w:jc w:val="both"/>
        <w:rPr>
          <w:lang w:eastAsia="ru-RU"/>
        </w:rPr>
      </w:pPr>
      <w:r>
        <w:t>7</w:t>
      </w:r>
      <w:r w:rsidR="0015021E" w:rsidRPr="00962BAB">
        <w:t xml:space="preserve">.2.2.7. </w:t>
      </w:r>
      <w:r w:rsidR="00FE15A5" w:rsidRPr="00962BAB">
        <w:rPr>
          <w:lang w:eastAsia="ru-RU"/>
        </w:rPr>
        <w:t>Внеплановый инструктаж проводится:</w:t>
      </w:r>
    </w:p>
    <w:p w14:paraId="74E54D42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BD1E4AD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5E3E8974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202C015B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33CCE35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5EBFB266" w14:textId="77777777" w:rsidR="00FE15A5" w:rsidRPr="00962BAB" w:rsidRDefault="00FE15A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7B2BE983" w14:textId="09E58986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15021E" w:rsidRPr="00962BAB">
        <w:t xml:space="preserve">.2.2.8. </w:t>
      </w:r>
      <w:r w:rsidR="00FE15A5"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466A7FE8" w14:textId="45D98E21" w:rsidR="00FE15A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7</w:t>
      </w:r>
      <w:r w:rsidR="0015021E" w:rsidRPr="00962BAB">
        <w:t xml:space="preserve">.2.2.9. </w:t>
      </w:r>
      <w:r w:rsidR="00FE15A5"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</w:p>
    <w:p w14:paraId="543B3366" w14:textId="462E6786" w:rsidR="00AD4B65" w:rsidRPr="00962BAB" w:rsidRDefault="008B56A4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u w:val="single"/>
        </w:rPr>
      </w:pPr>
      <w:r>
        <w:t>7</w:t>
      </w:r>
      <w:r w:rsidR="0015021E" w:rsidRPr="00962BAB">
        <w:t xml:space="preserve">.2.2.10. </w:t>
      </w:r>
      <w:r w:rsidR="00AD4B65" w:rsidRPr="00962BAB">
        <w:t>Обучение (инструктажи) персонала, вовлеченных в процессы лабораторного определения ХОС.</w:t>
      </w:r>
    </w:p>
    <w:p w14:paraId="7E2FC29E" w14:textId="77777777" w:rsidR="00AD4B65" w:rsidRPr="00962BAB" w:rsidRDefault="00AD4B65" w:rsidP="00962BAB">
      <w:pPr>
        <w:tabs>
          <w:tab w:val="left" w:pos="709"/>
        </w:tabs>
        <w:spacing w:before="240" w:after="240"/>
        <w:jc w:val="both"/>
      </w:pPr>
      <w:r w:rsidRPr="00962BAB">
        <w:t xml:space="preserve">При поступлении на работу лаборант химического анализа должен пройти вводный инструктаж по охране труда. Вводный инструктаж проводится с целью ознакомления с </w:t>
      </w:r>
      <w:r w:rsidRPr="00962BAB">
        <w:lastRenderedPageBreak/>
        <w:t>правилами трудового распорядка, особенностями производства, опасными и производственными факторами, требованиями охраны труда, пожарной безопасности, промышленной санитарии.</w:t>
      </w:r>
    </w:p>
    <w:p w14:paraId="094A1D30" w14:textId="77777777" w:rsidR="00AD4B65" w:rsidRPr="00962BAB" w:rsidRDefault="00AD4B65" w:rsidP="00962BAB">
      <w:pPr>
        <w:tabs>
          <w:tab w:val="left" w:pos="709"/>
        </w:tabs>
        <w:spacing w:before="240" w:after="240"/>
        <w:jc w:val="both"/>
      </w:pPr>
      <w:r w:rsidRPr="00962BAB">
        <w:t>Первичный инструктаж на рабочем месте проводится с работниками индивидуально для ознакомления с технологическим процессом, с оборудованием, установленном на объекте, опасными факторами, действующими на работника в процессе выполнения производственных обязанностей, порядком подготовки рабочего места, правилами применения СИЗ и СИЗОД, правилами оказания первой доврачебной помощи пострадавшим.</w:t>
      </w:r>
    </w:p>
    <w:p w14:paraId="7B4E8297" w14:textId="7CC39845" w:rsidR="00AD4B65" w:rsidRPr="00962BAB" w:rsidRDefault="00AD4B65" w:rsidP="00962BAB">
      <w:pPr>
        <w:spacing w:before="240" w:after="240"/>
        <w:jc w:val="both"/>
        <w:rPr>
          <w:lang w:eastAsia="ru-RU"/>
        </w:rPr>
      </w:pPr>
      <w:r w:rsidRPr="00962BAB">
        <w:rPr>
          <w:lang w:eastAsia="ru-RU"/>
        </w:rPr>
        <w:t>Первичный инструктаж на рабочем месте проводится по программе первичного инструктажа на рабочем месте, разработанной для каждой профессии. Программы первичного инструктажа на рабочем месте разрабатываются руководителем СП, согласовывается с</w:t>
      </w:r>
      <w:r w:rsidR="00E93027" w:rsidRPr="00962BAB">
        <w:rPr>
          <w:lang w:eastAsia="ru-RU"/>
        </w:rPr>
        <w:t xml:space="preserve"> УПБОТ</w:t>
      </w:r>
      <w:r w:rsidRPr="00962BAB">
        <w:rPr>
          <w:lang w:eastAsia="ru-RU"/>
        </w:rPr>
        <w:t>, председателем профсоюзного комитета (при наличии) и с другими руководителями и специалистами (при необходимости) и утверждается руководителем (</w:t>
      </w:r>
      <w:r w:rsidR="00E93027" w:rsidRPr="00962BAB">
        <w:rPr>
          <w:lang w:eastAsia="ru-RU"/>
        </w:rPr>
        <w:t>ГИ</w:t>
      </w:r>
      <w:r w:rsidRPr="00962BAB">
        <w:rPr>
          <w:lang w:eastAsia="ru-RU"/>
        </w:rPr>
        <w:t>) процессного (производственного) управления или Общества.</w:t>
      </w:r>
    </w:p>
    <w:p w14:paraId="050EC594" w14:textId="77777777" w:rsidR="00AD4B65" w:rsidRPr="00962BAB" w:rsidRDefault="00AD4B65" w:rsidP="00962BAB">
      <w:pPr>
        <w:spacing w:before="240" w:after="240"/>
        <w:jc w:val="both"/>
        <w:rPr>
          <w:lang w:eastAsia="ru-RU"/>
        </w:rPr>
      </w:pPr>
      <w:r w:rsidRPr="00962BAB">
        <w:rPr>
          <w:lang w:eastAsia="ru-RU"/>
        </w:rPr>
        <w:t>Первичный инструктаж на рабочем месте проводится индивидуально с каждым работником или с группой работников, обслуживающих однотипное оборудование и в пределах общего рабочего места.</w:t>
      </w:r>
    </w:p>
    <w:p w14:paraId="7DCA365C" w14:textId="77777777" w:rsidR="00AD4B65" w:rsidRPr="00962BAB" w:rsidRDefault="00AD4B65" w:rsidP="00962BAB">
      <w:pPr>
        <w:spacing w:before="240" w:after="240"/>
        <w:jc w:val="both"/>
        <w:rPr>
          <w:lang w:eastAsia="ru-RU"/>
        </w:rPr>
      </w:pPr>
      <w:r w:rsidRPr="00962BAB">
        <w:rPr>
          <w:lang w:eastAsia="ru-RU"/>
        </w:rPr>
        <w:t>Повторный инструктаж проходят все работники, не реже одного раза в шесть месяцев если другие сроки не предусмотрены иными нормативными актами.</w:t>
      </w:r>
    </w:p>
    <w:p w14:paraId="51945138" w14:textId="77777777" w:rsidR="00AD4B65" w:rsidRPr="00962BAB" w:rsidRDefault="00AD4B65" w:rsidP="00962BAB">
      <w:pPr>
        <w:spacing w:before="240"/>
        <w:jc w:val="both"/>
        <w:rPr>
          <w:lang w:eastAsia="ru-RU"/>
        </w:rPr>
      </w:pPr>
      <w:r w:rsidRPr="00962BAB">
        <w:rPr>
          <w:lang w:eastAsia="ru-RU"/>
        </w:rPr>
        <w:t>Внеплановый инструктаж проводится:</w:t>
      </w:r>
    </w:p>
    <w:p w14:paraId="41FCBD77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введении в действие новых или изменении законодательных и иных нормативных правовых актов, содержащих требования безопасности труда, а также инструкций по охране труда и промышленной безопасности;</w:t>
      </w:r>
    </w:p>
    <w:p w14:paraId="17FD5C31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изменении технологических процессов, замене или модернизации оборудования, приспособлений, инструмента и других факторов, влияющих на безопасность труда;</w:t>
      </w:r>
    </w:p>
    <w:p w14:paraId="6DC69518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нарушении работниками требований безопасности, если эти нарушения создали реальную угрозу наступления тяжких последствий (несчастный случай на производстве, авария, пожар и т.п.);</w:t>
      </w:r>
    </w:p>
    <w:p w14:paraId="7652BCFD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требованию должностных лиц органов государственного надзора и контроля;</w:t>
      </w:r>
    </w:p>
    <w:p w14:paraId="5F293F1A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при перерывах в работе (для работ с вредными и (или) опасными условиями - более 30 календарных дней, а для остальных работ - более двух месяцев);</w:t>
      </w:r>
    </w:p>
    <w:p w14:paraId="4C66B8C3" w14:textId="77777777" w:rsidR="00AD4B65" w:rsidRPr="00962BAB" w:rsidRDefault="00AD4B65" w:rsidP="0080531B">
      <w:pPr>
        <w:widowControl w:val="0"/>
        <w:numPr>
          <w:ilvl w:val="0"/>
          <w:numId w:val="9"/>
        </w:numPr>
        <w:tabs>
          <w:tab w:val="clear" w:pos="1517"/>
        </w:tabs>
        <w:overflowPunct w:val="0"/>
        <w:autoSpaceDE w:val="0"/>
        <w:autoSpaceDN w:val="0"/>
        <w:adjustRightInd w:val="0"/>
        <w:spacing w:before="60"/>
        <w:ind w:left="567" w:hanging="397"/>
        <w:jc w:val="both"/>
        <w:textAlignment w:val="baseline"/>
        <w:rPr>
          <w:rFonts w:eastAsia="Calibri"/>
          <w:color w:val="000000"/>
        </w:rPr>
      </w:pPr>
      <w:r w:rsidRPr="00962BAB">
        <w:rPr>
          <w:rFonts w:eastAsia="Calibri"/>
          <w:color w:val="000000"/>
        </w:rPr>
        <w:t>по решению работодателя (или уполномоченного им лица), представителя вышестоящей организации, органов государственного надзора и контроля.</w:t>
      </w:r>
    </w:p>
    <w:p w14:paraId="1BCAF565" w14:textId="77777777" w:rsidR="00AD4B65" w:rsidRPr="00962BAB" w:rsidRDefault="00AD4B65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Внеплановый инструктаж работников проводится по соответствующим инструкциям по безопасности труда с учетом всех обстоятельств и причин, вызвавших необходимость его проведения. Объем и содержание внепланового инструктажа определяются в каждом конкретном случае.</w:t>
      </w:r>
    </w:p>
    <w:p w14:paraId="0E906BDC" w14:textId="10560743" w:rsidR="000C06EC" w:rsidRPr="00962BAB" w:rsidRDefault="00AD4B65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962BAB">
        <w:t>Целевой инструктаж проводится при выполнении разовых работ, не входящих в круг обязанностей работника, при ликвидации последствий аварий, стихийных бедствий и выполнении работ повышенной опасности (работ, на которые оформляется наряд-допуск, разрешение или другие специальные документы), а также при проведении в Обществе массовых мероприятий.</w:t>
      </w:r>
      <w:r w:rsidR="000C06EC" w:rsidRPr="00962BAB">
        <w:br w:type="page"/>
      </w:r>
    </w:p>
    <w:p w14:paraId="54373CC1" w14:textId="7D4649DB" w:rsidR="00AD4B65" w:rsidRPr="00962BAB" w:rsidRDefault="008B56A4" w:rsidP="00F3793B">
      <w:pPr>
        <w:pStyle w:val="10"/>
      </w:pPr>
      <w:bookmarkStart w:id="77" w:name="_Toc84341729"/>
      <w:bookmarkStart w:id="78" w:name="_Toc98834817"/>
      <w:r>
        <w:lastRenderedPageBreak/>
        <w:t>8</w:t>
      </w:r>
      <w:r w:rsidR="000C06EC" w:rsidRPr="00962BAB">
        <w:t>.</w:t>
      </w:r>
      <w:r w:rsidR="000C06EC" w:rsidRPr="00962BAB">
        <w:tab/>
        <w:t>ОРГАНИЗАЦИЯ ЛАБОРАТОРНОГО КОНТРОЛЯ ХОС</w:t>
      </w:r>
      <w:bookmarkEnd w:id="77"/>
      <w:bookmarkEnd w:id="78"/>
    </w:p>
    <w:p w14:paraId="40F26E56" w14:textId="0C8C5005" w:rsidR="000C06EC" w:rsidRPr="00962BAB" w:rsidRDefault="008B56A4" w:rsidP="002B6F2B">
      <w:pPr>
        <w:pStyle w:val="20"/>
      </w:pPr>
      <w:bookmarkStart w:id="79" w:name="_Toc84341730"/>
      <w:bookmarkStart w:id="80" w:name="_Toc98834818"/>
      <w:r>
        <w:t>8</w:t>
      </w:r>
      <w:r w:rsidR="000C06EC" w:rsidRPr="00962BAB">
        <w:t>.1. ОБЩИЕ СВЕДЕНИЯ</w:t>
      </w:r>
      <w:bookmarkEnd w:id="79"/>
      <w:bookmarkEnd w:id="80"/>
    </w:p>
    <w:p w14:paraId="04821211" w14:textId="712C8E4B" w:rsidR="00AD4B65" w:rsidRPr="00962BAB" w:rsidRDefault="008B56A4" w:rsidP="00962BAB">
      <w:pPr>
        <w:pStyle w:val="26"/>
        <w:shd w:val="clear" w:color="auto" w:fill="auto"/>
        <w:spacing w:after="240" w:line="240" w:lineRule="auto"/>
        <w:ind w:firstLine="0"/>
        <w:rPr>
          <w:sz w:val="24"/>
        </w:rPr>
      </w:pPr>
      <w:r>
        <w:rPr>
          <w:sz w:val="24"/>
        </w:rPr>
        <w:t>8</w:t>
      </w:r>
      <w:r w:rsidR="000C06EC" w:rsidRPr="00962BAB">
        <w:rPr>
          <w:sz w:val="24"/>
        </w:rPr>
        <w:t xml:space="preserve">.1.1. </w:t>
      </w:r>
      <w:r w:rsidR="00AD4B65" w:rsidRPr="00962BAB">
        <w:rPr>
          <w:sz w:val="24"/>
        </w:rPr>
        <w:t>Определение ХОС в И(ХА)Л проводится на основании утвержденной производственной программы</w:t>
      </w:r>
      <w:r w:rsidR="001B21EF" w:rsidRPr="00962BAB">
        <w:rPr>
          <w:sz w:val="24"/>
        </w:rPr>
        <w:t xml:space="preserve"> И(ХА)Л</w:t>
      </w:r>
      <w:r w:rsidR="00AD4B65" w:rsidRPr="00962BAB">
        <w:rPr>
          <w:sz w:val="24"/>
        </w:rPr>
        <w:t xml:space="preserve">, в соответствии с графиками отбора проб. </w:t>
      </w:r>
      <w:r w:rsidR="00934FC4" w:rsidRPr="00962BAB">
        <w:rPr>
          <w:sz w:val="24"/>
        </w:rPr>
        <w:t xml:space="preserve">Порядок формирования производственной программы и графиков отбора проб регламентирован Технической инструкцией </w:t>
      </w:r>
      <w:r w:rsidR="00A70FB8">
        <w:rPr>
          <w:sz w:val="24"/>
        </w:rPr>
        <w:t>ООО «Славнефть-Красноярскнефтегаз»</w:t>
      </w:r>
      <w:r w:rsidR="00934FC4" w:rsidRPr="00962BAB">
        <w:rPr>
          <w:sz w:val="24"/>
        </w:rPr>
        <w:t xml:space="preserve"> №П4-04 ТХИ-0001 ЮЛ-428 «Порядок обращения с объектами аналитического контроля». </w:t>
      </w:r>
      <w:r w:rsidR="00AD4B65" w:rsidRPr="00962BAB">
        <w:rPr>
          <w:sz w:val="24"/>
        </w:rPr>
        <w:t xml:space="preserve">Производственная программа лаборатории формируется ежегодно по заявкам </w:t>
      </w:r>
      <w:r w:rsidR="00B16609" w:rsidRPr="00962BAB">
        <w:rPr>
          <w:sz w:val="24"/>
        </w:rPr>
        <w:t>СП</w:t>
      </w:r>
      <w:r w:rsidR="00AD4B65" w:rsidRPr="00962BAB">
        <w:rPr>
          <w:sz w:val="24"/>
        </w:rPr>
        <w:t xml:space="preserve"> </w:t>
      </w:r>
      <w:r w:rsidR="001B21EF" w:rsidRPr="00962BAB">
        <w:rPr>
          <w:sz w:val="24"/>
        </w:rPr>
        <w:t>Общества.</w:t>
      </w:r>
    </w:p>
    <w:p w14:paraId="34A743FE" w14:textId="11D148B2" w:rsidR="00AD4B65" w:rsidRPr="00962BAB" w:rsidRDefault="008B56A4" w:rsidP="002B6F2B">
      <w:pPr>
        <w:pStyle w:val="20"/>
      </w:pPr>
      <w:bookmarkStart w:id="81" w:name="_Toc84341731"/>
      <w:bookmarkStart w:id="82" w:name="_Toc98834819"/>
      <w:r>
        <w:t>8</w:t>
      </w:r>
      <w:r w:rsidR="000C06EC" w:rsidRPr="00962BAB">
        <w:t>.2. ОТБОР, ДОСТАВКА И РЕГИСТРАЦИЯ ПРОБ</w:t>
      </w:r>
      <w:bookmarkEnd w:id="81"/>
      <w:bookmarkEnd w:id="82"/>
      <w:r w:rsidR="000C06EC" w:rsidRPr="00962BAB">
        <w:t xml:space="preserve"> </w:t>
      </w:r>
    </w:p>
    <w:p w14:paraId="7A6D84DF" w14:textId="24DE7D0D" w:rsidR="001E11C9" w:rsidRPr="00962BAB" w:rsidRDefault="008B56A4" w:rsidP="00962BAB">
      <w:pPr>
        <w:spacing w:before="240"/>
        <w:jc w:val="both"/>
      </w:pPr>
      <w:r>
        <w:t>8</w:t>
      </w:r>
      <w:r w:rsidR="001E11C9" w:rsidRPr="00962BAB">
        <w:t xml:space="preserve">.2.1. Ответственность за организацию работ по отбору, доставке и обеспечению сохранности проб при транспортировке несет руководитель подразделения, персонал которого произвел отбор проб. Ответственность за правильный отбор и доставку конкретных проб несет специалист, производивший отбор пробы. Работники лаборатории не несут ответственность за правильность отбора проб и их сохранность при транспортировке. </w:t>
      </w:r>
    </w:p>
    <w:p w14:paraId="568F4583" w14:textId="3AA70452" w:rsidR="001E11C9" w:rsidRPr="00962BAB" w:rsidRDefault="001E11C9" w:rsidP="00962BAB">
      <w:pPr>
        <w:spacing w:before="240"/>
        <w:jc w:val="both"/>
      </w:pPr>
      <w:r w:rsidRPr="00962BAB">
        <w:t xml:space="preserve">Организация отбора проб производится в соответствии с правилами, установленными ТУ и ГОСТ на ХР, ГОСТ 2517 для жидких реагентов и нефтесодержащей жидкости, ГОСТ 21560.0 для сыпучих реагентов. Проба отбирается в полном объеме для проведения физико-химических испытаний с учетом обязательного оформления арбитражной пробы. Арбитражная проба помещается на склад хранения арбитражных проб с занесением информации в </w:t>
      </w:r>
      <w:r w:rsidR="004577E0" w:rsidRPr="00962BAB">
        <w:t>Ж</w:t>
      </w:r>
      <w:r w:rsidRPr="00962BAB">
        <w:t>урнале</w:t>
      </w:r>
      <w:r w:rsidR="00DB30D8" w:rsidRPr="00962BAB">
        <w:t xml:space="preserve"> арбитражных проб</w:t>
      </w:r>
      <w:r w:rsidR="00BA3F0D">
        <w:t xml:space="preserve">. </w:t>
      </w:r>
      <w:r w:rsidRPr="00962BAB">
        <w:t>Перед отбором проб производится осмотр внешнего вида, маркировки и упаковки ХР</w:t>
      </w:r>
      <w:r w:rsidR="00BA3F0D">
        <w:t xml:space="preserve"> в соответствии с Инструкцией </w:t>
      </w:r>
      <w:r w:rsidR="00A70FB8">
        <w:rPr>
          <w:snapToGrid w:val="0"/>
        </w:rPr>
        <w:t>ООО «Славнефть-Красноярскнефтегаз»</w:t>
      </w:r>
      <w:r w:rsidR="00BA3F0D">
        <w:rPr>
          <w:snapToGrid w:val="0"/>
        </w:rPr>
        <w:t xml:space="preserve"> </w:t>
      </w:r>
      <w:r w:rsidR="00F3793B">
        <w:rPr>
          <w:snapToGrid w:val="0"/>
        </w:rPr>
        <w:t xml:space="preserve">№ </w:t>
      </w:r>
      <w:r w:rsidR="0074202F">
        <w:rPr>
          <w:snapToGrid w:val="0"/>
        </w:rPr>
        <w:t xml:space="preserve">П1-01.05 И-002770 ЮЛ-428 </w:t>
      </w:r>
      <w:r w:rsidR="00BA3F0D">
        <w:rPr>
          <w:snapToGrid w:val="0"/>
        </w:rPr>
        <w:t>«Организация контроля содержания хлорорганических соединений в химических реагентах»</w:t>
      </w:r>
      <w:r w:rsidRPr="00962BAB">
        <w:t xml:space="preserve">. </w:t>
      </w:r>
    </w:p>
    <w:p w14:paraId="516A9F03" w14:textId="34034359" w:rsidR="001E11C9" w:rsidRPr="0057106A" w:rsidRDefault="008B56A4" w:rsidP="00962BAB">
      <w:pPr>
        <w:spacing w:before="240"/>
        <w:jc w:val="both"/>
      </w:pPr>
      <w:r>
        <w:t>8</w:t>
      </w:r>
      <w:r w:rsidR="001E11C9" w:rsidRPr="00962BAB">
        <w:t xml:space="preserve">.2.2. </w:t>
      </w:r>
      <w:r w:rsidR="0057106A" w:rsidRPr="0057106A">
        <w:t>Отбор проб нефти и нефтесодержащей жидкости производиться обученным оперативным персоналом ЦДНГ и ЦППН, согласно закрепленным объектам превентивного контроля 1,2,3 и 4 уровня, указанных в разделе 4 «Превентивный контроль ХОС».</w:t>
      </w:r>
    </w:p>
    <w:p w14:paraId="68015A76" w14:textId="7C3B8A3D" w:rsidR="001E11C9" w:rsidRPr="00962BAB" w:rsidRDefault="008B56A4" w:rsidP="00962BAB">
      <w:pPr>
        <w:spacing w:before="240"/>
        <w:jc w:val="both"/>
      </w:pPr>
      <w:r>
        <w:t>8</w:t>
      </w:r>
      <w:r w:rsidR="001E11C9" w:rsidRPr="00962BAB">
        <w:t xml:space="preserve">.2.3. Отбор проб химических реагентов может осуществляться на двух участках следующими лицами: </w:t>
      </w:r>
    </w:p>
    <w:p w14:paraId="2C729A21" w14:textId="6FAC68BA" w:rsidR="001E11C9" w:rsidRPr="00962BAB" w:rsidRDefault="009D7855" w:rsidP="00890044">
      <w:pPr>
        <w:pStyle w:val="aff0"/>
        <w:numPr>
          <w:ilvl w:val="0"/>
          <w:numId w:val="20"/>
        </w:numPr>
        <w:spacing w:before="60"/>
        <w:contextualSpacing w:val="0"/>
        <w:jc w:val="both"/>
      </w:pPr>
      <w:r>
        <w:t>работниками</w:t>
      </w:r>
      <w:r w:rsidRPr="00962BAB">
        <w:t xml:space="preserve"> </w:t>
      </w:r>
      <w:r w:rsidR="00317CCC" w:rsidRPr="00962BAB">
        <w:t xml:space="preserve">УЛиСК и/ или </w:t>
      </w:r>
      <w:r w:rsidR="001E11C9" w:rsidRPr="00962BAB">
        <w:t>СХПП, либо подрядной организацией, осуществляющей входной контроль ХР</w:t>
      </w:r>
      <w:r w:rsidR="0043054F" w:rsidRPr="00962BAB">
        <w:t xml:space="preserve"> </w:t>
      </w:r>
      <w:r w:rsidR="001E11C9" w:rsidRPr="00962BAB">
        <w:t>на базе первичного прихода</w:t>
      </w:r>
      <w:r>
        <w:t>,</w:t>
      </w:r>
      <w:r w:rsidR="001E11C9" w:rsidRPr="00962BAB">
        <w:t xml:space="preserve"> </w:t>
      </w:r>
      <w:r w:rsidR="00995BBA" w:rsidRPr="00962BAB">
        <w:t>с составлением Акта отбора пробы</w:t>
      </w:r>
      <w:r w:rsidR="00D82CBD">
        <w:t xml:space="preserve"> ХР</w:t>
      </w:r>
      <w:r w:rsidR="00B046D7">
        <w:t>, оформленного</w:t>
      </w:r>
      <w:r w:rsidR="00422EB3">
        <w:t xml:space="preserve"> </w:t>
      </w:r>
      <w:r w:rsidR="00B046D7">
        <w:t xml:space="preserve">в соответствии с </w:t>
      </w:r>
      <w:r w:rsidR="00946BC6">
        <w:rPr>
          <w:rFonts w:cs="Arial"/>
          <w:kern w:val="32"/>
        </w:rPr>
        <w:t xml:space="preserve">Инструкцией </w:t>
      </w:r>
      <w:r w:rsidR="00A70FB8">
        <w:t>ООО «Славнефть-Красноярскнефтегаз»</w:t>
      </w:r>
      <w:r w:rsidR="00946BC6" w:rsidRPr="00E24458">
        <w:t xml:space="preserve"> </w:t>
      </w:r>
      <w:r w:rsidR="00F3793B">
        <w:rPr>
          <w:snapToGrid w:val="0"/>
        </w:rPr>
        <w:t>№</w:t>
      </w:r>
      <w:r w:rsidR="0074202F">
        <w:rPr>
          <w:snapToGrid w:val="0"/>
        </w:rPr>
        <w:t xml:space="preserve"> П1-01.05 И-002770 ЮЛ-428 </w:t>
      </w:r>
      <w:r w:rsidR="00946BC6">
        <w:rPr>
          <w:snapToGrid w:val="0"/>
        </w:rPr>
        <w:t>«Организация</w:t>
      </w:r>
      <w:r w:rsidR="00946BC6" w:rsidRPr="00E24458">
        <w:t xml:space="preserve"> контроля</w:t>
      </w:r>
      <w:r w:rsidR="00946BC6">
        <w:rPr>
          <w:snapToGrid w:val="0"/>
        </w:rPr>
        <w:t xml:space="preserve"> содержания хлорорганических соединений в химических реагентах», </w:t>
      </w:r>
      <w:r w:rsidR="001E11C9" w:rsidRPr="00962BAB">
        <w:t>в случае отсутствия протокола испытаний реагента на содержание ХОС, выд</w:t>
      </w:r>
      <w:r w:rsidR="0043054F" w:rsidRPr="00962BAB">
        <w:t xml:space="preserve">анного </w:t>
      </w:r>
      <w:r w:rsidR="00D82CBD">
        <w:t>аккредитованной лабораторией</w:t>
      </w:r>
      <w:r w:rsidR="0043054F" w:rsidRPr="00962BAB">
        <w:t>;</w:t>
      </w:r>
    </w:p>
    <w:p w14:paraId="438F9C09" w14:textId="17981C2C" w:rsidR="001E11C9" w:rsidRPr="00962BAB" w:rsidRDefault="00DB30D8" w:rsidP="009D7855">
      <w:pPr>
        <w:pStyle w:val="aff0"/>
        <w:numPr>
          <w:ilvl w:val="0"/>
          <w:numId w:val="20"/>
        </w:numPr>
        <w:spacing w:before="60"/>
        <w:contextualSpacing w:val="0"/>
        <w:jc w:val="both"/>
      </w:pPr>
      <w:r w:rsidRPr="00962BAB">
        <w:t xml:space="preserve">обученными </w:t>
      </w:r>
      <w:r w:rsidR="008940D0">
        <w:t>работниками</w:t>
      </w:r>
      <w:r w:rsidR="008940D0" w:rsidRPr="00962BAB">
        <w:t xml:space="preserve"> </w:t>
      </w:r>
      <w:r w:rsidR="008940D0">
        <w:t>СП</w:t>
      </w:r>
      <w:r w:rsidR="001E11C9" w:rsidRPr="00962BAB">
        <w:t xml:space="preserve"> Общества</w:t>
      </w:r>
      <w:r w:rsidRPr="00962BAB">
        <w:t xml:space="preserve"> (ЦДНГ, СХПП) по заявке </w:t>
      </w:r>
      <w:r w:rsidR="002E0115" w:rsidRPr="00962BAB">
        <w:t>К</w:t>
      </w:r>
      <w:r w:rsidRPr="00962BAB">
        <w:t>уратора договора</w:t>
      </w:r>
      <w:r w:rsidR="001E11C9" w:rsidRPr="00962BAB">
        <w:t>, ответственн</w:t>
      </w:r>
      <w:r w:rsidRPr="00962BAB">
        <w:t>ого</w:t>
      </w:r>
      <w:r w:rsidR="001E11C9" w:rsidRPr="00962BAB">
        <w:t xml:space="preserve"> за применение ХР на лицензионном участке, на складах Общества (после завоза ХР на лицензионные участки с имеющимся протоколом отсутствия ХОС от независимой лаборатории</w:t>
      </w:r>
      <w:r w:rsidR="00995BBA" w:rsidRPr="00962BAB">
        <w:t xml:space="preserve">) с составлением </w:t>
      </w:r>
      <w:r w:rsidR="00422EB3" w:rsidRPr="00422EB3">
        <w:t>Акта отбора пробы ХР по форме</w:t>
      </w:r>
      <w:r w:rsidR="00B046D7">
        <w:t xml:space="preserve">, определённой </w:t>
      </w:r>
      <w:r w:rsidR="00423745">
        <w:rPr>
          <w:rFonts w:cs="Arial"/>
          <w:kern w:val="32"/>
        </w:rPr>
        <w:t xml:space="preserve">Инструкцией </w:t>
      </w:r>
      <w:r w:rsidR="00A70FB8">
        <w:t>ООО «Славнефть-Красноярскнефтегаз»</w:t>
      </w:r>
      <w:r w:rsidR="00F3793B">
        <w:t xml:space="preserve"> </w:t>
      </w:r>
      <w:r w:rsidR="00F3793B">
        <w:rPr>
          <w:snapToGrid w:val="0"/>
        </w:rPr>
        <w:t xml:space="preserve">№ </w:t>
      </w:r>
      <w:r w:rsidR="0074202F">
        <w:rPr>
          <w:snapToGrid w:val="0"/>
        </w:rPr>
        <w:t xml:space="preserve">П1-01.05 И-002770 ЮЛ-428 </w:t>
      </w:r>
      <w:r w:rsidR="00423745">
        <w:rPr>
          <w:snapToGrid w:val="0"/>
        </w:rPr>
        <w:t>«Организация</w:t>
      </w:r>
      <w:r w:rsidR="00423745" w:rsidRPr="00E24458">
        <w:t xml:space="preserve"> контроля</w:t>
      </w:r>
      <w:r w:rsidR="00423745">
        <w:rPr>
          <w:snapToGrid w:val="0"/>
        </w:rPr>
        <w:t xml:space="preserve"> содержания хлорорганических соединений в химических реагентах».</w:t>
      </w:r>
    </w:p>
    <w:p w14:paraId="1D439897" w14:textId="079E818C" w:rsidR="00995BBA" w:rsidRPr="00962BAB" w:rsidRDefault="008B56A4" w:rsidP="00962BAB">
      <w:pPr>
        <w:spacing w:before="240"/>
        <w:jc w:val="both"/>
      </w:pPr>
      <w:r>
        <w:lastRenderedPageBreak/>
        <w:t>8</w:t>
      </w:r>
      <w:r w:rsidR="00995BBA" w:rsidRPr="00962BAB">
        <w:t xml:space="preserve">.2.4. Отбор проб химических реагентов, принадлежащих подрядной организации, производится непосредственно </w:t>
      </w:r>
      <w:r w:rsidR="008940D0">
        <w:t>работниками</w:t>
      </w:r>
      <w:r w:rsidR="008940D0" w:rsidRPr="00962BAB">
        <w:t xml:space="preserve"> </w:t>
      </w:r>
      <w:r w:rsidR="00DB0AE8" w:rsidRPr="00962BAB">
        <w:t xml:space="preserve">подрядных организаций в присутствии </w:t>
      </w:r>
      <w:r w:rsidR="000A3A3F" w:rsidRPr="00962BAB">
        <w:t>К</w:t>
      </w:r>
      <w:r w:rsidR="00DB0AE8" w:rsidRPr="00962BAB">
        <w:t>уратора договора</w:t>
      </w:r>
      <w:r w:rsidR="00995BBA" w:rsidRPr="00962BAB">
        <w:t xml:space="preserve"> (или их представителями)</w:t>
      </w:r>
      <w:r w:rsidR="00DB0AE8" w:rsidRPr="00962BAB">
        <w:t xml:space="preserve"> использующих</w:t>
      </w:r>
      <w:r w:rsidR="00995BBA" w:rsidRPr="00962BAB">
        <w:t xml:space="preserve"> ХР, с составлением Акта отбора пробы</w:t>
      </w:r>
      <w:r w:rsidR="00A01C8D">
        <w:t xml:space="preserve">, в соответствии с </w:t>
      </w:r>
      <w:r w:rsidR="00423745" w:rsidRPr="00423745">
        <w:rPr>
          <w:rFonts w:cs="Arial"/>
          <w:kern w:val="32"/>
        </w:rPr>
        <w:t xml:space="preserve">Инструкцией </w:t>
      </w:r>
      <w:r w:rsidR="00A70FB8">
        <w:rPr>
          <w:rFonts w:cs="Arial"/>
          <w:kern w:val="32"/>
        </w:rPr>
        <w:t>ООО «Славнефть-Красноярскнефтегаз»</w:t>
      </w:r>
      <w:r w:rsidR="00423745" w:rsidRPr="00423745">
        <w:rPr>
          <w:rFonts w:cs="Arial"/>
          <w:kern w:val="32"/>
        </w:rPr>
        <w:t xml:space="preserve"> </w:t>
      </w:r>
      <w:r w:rsidR="00F3793B" w:rsidRPr="00423745">
        <w:rPr>
          <w:rFonts w:cs="Arial"/>
          <w:kern w:val="32"/>
        </w:rPr>
        <w:t>№</w:t>
      </w:r>
      <w:r w:rsidR="00B8324E">
        <w:rPr>
          <w:rFonts w:cs="Arial"/>
          <w:kern w:val="32"/>
        </w:rPr>
        <w:t xml:space="preserve"> </w:t>
      </w:r>
      <w:r w:rsidR="00B8324E">
        <w:rPr>
          <w:snapToGrid w:val="0"/>
        </w:rPr>
        <w:t xml:space="preserve">П1-01.05 И-002770 ЮЛ-428 </w:t>
      </w:r>
      <w:r w:rsidR="00423745" w:rsidRPr="00423745">
        <w:rPr>
          <w:rFonts w:cs="Arial"/>
          <w:kern w:val="32"/>
        </w:rPr>
        <w:t>«Организация контроля содержания хлорорганических соединений в химических реагентах»</w:t>
      </w:r>
      <w:r w:rsidR="00995BBA" w:rsidRPr="00962BAB">
        <w:t>.</w:t>
      </w:r>
    </w:p>
    <w:p w14:paraId="0A5BDAEE" w14:textId="0D85A3CC" w:rsidR="00995BBA" w:rsidRPr="00962BAB" w:rsidRDefault="008B56A4" w:rsidP="00962BAB">
      <w:pPr>
        <w:spacing w:before="240"/>
        <w:jc w:val="both"/>
      </w:pPr>
      <w:r>
        <w:t>8</w:t>
      </w:r>
      <w:r w:rsidR="00995BBA" w:rsidRPr="00962BAB">
        <w:t xml:space="preserve">.2.5. Подготовку пробоотборной тары, в соответствии с требованиями НД на отбор проб и метод испытаний осуществляют </w:t>
      </w:r>
      <w:r w:rsidR="009D7855">
        <w:t>работники</w:t>
      </w:r>
      <w:r w:rsidR="009D7855" w:rsidRPr="00962BAB">
        <w:t xml:space="preserve"> </w:t>
      </w:r>
      <w:r w:rsidR="00E4161B">
        <w:t>И(ХА)Л</w:t>
      </w:r>
      <w:r w:rsidR="00995BBA" w:rsidRPr="00962BAB">
        <w:t xml:space="preserve">. Подготовленную тару представитель СП-заказчика забирает из И(ХА)Л самостоятельно. </w:t>
      </w:r>
    </w:p>
    <w:p w14:paraId="00EAA5E5" w14:textId="5AE9831A" w:rsidR="00995BBA" w:rsidRPr="00962BAB" w:rsidRDefault="008B56A4" w:rsidP="00962BAB">
      <w:pPr>
        <w:spacing w:before="240"/>
        <w:jc w:val="both"/>
      </w:pPr>
      <w:r>
        <w:t>8</w:t>
      </w:r>
      <w:r w:rsidR="00995BBA" w:rsidRPr="00962BAB">
        <w:t>.2.6. Запрещается отбор проб в тару, подготовленную не в И(ХА)Л. Запрещается отбирать и транспортировать пробы нефти в пластиковой таре, таре из-под веществ, содержащих хлор. Допускается использование полиэтиленовой тары для отбора твёрдых веществ.</w:t>
      </w:r>
    </w:p>
    <w:p w14:paraId="44EAF5F8" w14:textId="4B576CEA" w:rsidR="00995BBA" w:rsidRPr="00962BAB" w:rsidRDefault="008B56A4" w:rsidP="00962BAB">
      <w:pPr>
        <w:spacing w:before="240"/>
        <w:jc w:val="both"/>
      </w:pPr>
      <w:r>
        <w:t>8</w:t>
      </w:r>
      <w:r w:rsidR="00995BBA" w:rsidRPr="00962BAB">
        <w:t>.2.7. Подготовка тары осуществляется следующим образом: тару ополаскивают растворителем без содержания хлора и серы, промывают теплой водопроводной водой с моющим средством, не содержащим ХОС, ополаскивают водопроводной водой, затем дистиллированной водой. После этого тару сушат на воздухе, затем ополаскивают последовательно толуолом без содержания хлора и серы, ацетоном без содержания хлора и серы и сушат струёй газообразного азота. Подготовленную тару хранят чистой, сухой, с открытыми крышками, в специально отведенном месте, в условиях, исключающих попадание внутрь пыли и влаги.</w:t>
      </w:r>
    </w:p>
    <w:p w14:paraId="04EAF248" w14:textId="66DC9A8B" w:rsidR="00995BBA" w:rsidRPr="00962BAB" w:rsidRDefault="008B56A4" w:rsidP="00962BAB">
      <w:pPr>
        <w:spacing w:before="240"/>
        <w:jc w:val="both"/>
      </w:pPr>
      <w:r>
        <w:t>8</w:t>
      </w:r>
      <w:r w:rsidR="00995BBA" w:rsidRPr="00962BAB">
        <w:t xml:space="preserve">.2.8. Передачу проб для выполнения испытаний в </w:t>
      </w:r>
      <w:proofErr w:type="gramStart"/>
      <w:r w:rsidR="00995BBA" w:rsidRPr="00962BAB">
        <w:t>И</w:t>
      </w:r>
      <w:proofErr w:type="gramEnd"/>
      <w:r w:rsidR="00995BBA" w:rsidRPr="00962BAB">
        <w:t>(ХА)Л осуществляют представители СП-заказчиков с предоставлением Акта отбора пробы товарной нефти</w:t>
      </w:r>
      <w:r w:rsidR="004A1ED7">
        <w:t xml:space="preserve"> </w:t>
      </w:r>
      <w:r w:rsidR="00995BBA" w:rsidRPr="00962BAB">
        <w:t>и</w:t>
      </w:r>
      <w:r w:rsidR="00444894">
        <w:t xml:space="preserve"> заполнением </w:t>
      </w:r>
      <w:r w:rsidR="00B623F5">
        <w:t xml:space="preserve">Журнала </w:t>
      </w:r>
      <w:r w:rsidR="00B623F5" w:rsidRPr="00962BAB">
        <w:t>регистрации</w:t>
      </w:r>
      <w:r w:rsidR="00995BBA" w:rsidRPr="00962BAB">
        <w:t xml:space="preserve"> проб</w:t>
      </w:r>
      <w:r w:rsidR="00D87AAC">
        <w:t>,</w:t>
      </w:r>
      <w:r w:rsidR="00995BBA" w:rsidRPr="00962BAB">
        <w:t xml:space="preserve"> </w:t>
      </w:r>
      <w:r w:rsidR="00D87AAC">
        <w:t>оформленных</w:t>
      </w:r>
      <w:r w:rsidR="00D87AAC" w:rsidRPr="004A1ED7">
        <w:t xml:space="preserve"> </w:t>
      </w:r>
      <w:r w:rsidR="00D87AAC">
        <w:t>в соответствии с</w:t>
      </w:r>
      <w:r w:rsidR="00D87AAC" w:rsidRPr="00962BAB">
        <w:t xml:space="preserve"> </w:t>
      </w:r>
      <w:r w:rsidR="009D7855">
        <w:rPr>
          <w:rFonts w:cs="Arial"/>
          <w:kern w:val="32"/>
        </w:rPr>
        <w:t xml:space="preserve">Технической инструкцией </w:t>
      </w:r>
      <w:r w:rsidR="00A70FB8">
        <w:rPr>
          <w:rFonts w:cs="Arial"/>
          <w:kern w:val="32"/>
        </w:rPr>
        <w:t>ООО 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995BBA" w:rsidRPr="00962BAB">
        <w:t>. Пробы без оформленного должным образ</w:t>
      </w:r>
      <w:r w:rsidR="00DB30D8" w:rsidRPr="00962BAB">
        <w:t>ом Акта отбора пробы в работу И(</w:t>
      </w:r>
      <w:r w:rsidR="00995BBA" w:rsidRPr="00962BAB">
        <w:t>ХА)Л не принимаются</w:t>
      </w:r>
      <w:r w:rsidR="00DB0AE8" w:rsidRPr="00962BAB">
        <w:t xml:space="preserve"> и утилизируются в </w:t>
      </w:r>
      <w:r w:rsidR="002E0115" w:rsidRPr="00962BAB">
        <w:t xml:space="preserve">течение </w:t>
      </w:r>
      <w:r w:rsidR="00DB0AE8" w:rsidRPr="00962BAB">
        <w:t>5</w:t>
      </w:r>
      <w:r w:rsidR="00E4161B">
        <w:t xml:space="preserve"> календарных</w:t>
      </w:r>
      <w:r w:rsidR="00DB0AE8" w:rsidRPr="00962BAB">
        <w:t xml:space="preserve"> дней</w:t>
      </w:r>
      <w:r w:rsidR="00E4161B">
        <w:t xml:space="preserve"> с момента получения пробы</w:t>
      </w:r>
      <w:r w:rsidR="00DB0AE8" w:rsidRPr="00962BAB">
        <w:t>.</w:t>
      </w:r>
    </w:p>
    <w:p w14:paraId="445D622A" w14:textId="5CA31C2B" w:rsidR="00995BBA" w:rsidRPr="00962BAB" w:rsidRDefault="008B56A4" w:rsidP="00E4161B">
      <w:pPr>
        <w:spacing w:before="240" w:after="240"/>
        <w:jc w:val="both"/>
      </w:pPr>
      <w:r>
        <w:t>8</w:t>
      </w:r>
      <w:r w:rsidR="00995BBA" w:rsidRPr="00962BAB">
        <w:t>.2.9. При выявлении несоответствий или сомнений относительно пригодности пробы для проведения испытаний, работник И(ХА)Л информирует об этом руководителя И(ХА)Л. Информация о выявленных несоответствиях доводится до представителей СП-заказчика. Проба выбраковывается и утилизируется, о чем делается запись в Журнале регистрации проб. Производится повторный отбор, испытания проводятся на вновь отобранной пробе.</w:t>
      </w:r>
    </w:p>
    <w:p w14:paraId="63224C90" w14:textId="787C9055" w:rsidR="00AD4B65" w:rsidRPr="00962BAB" w:rsidRDefault="008B56A4" w:rsidP="002B6F2B">
      <w:pPr>
        <w:pStyle w:val="20"/>
        <w:rPr>
          <w:lang w:eastAsia="ru-RU"/>
        </w:rPr>
      </w:pPr>
      <w:bookmarkStart w:id="83" w:name="_Toc84341732"/>
      <w:bookmarkStart w:id="84" w:name="_Toc98834820"/>
      <w:r>
        <w:rPr>
          <w:lang w:eastAsia="ru-RU"/>
        </w:rPr>
        <w:t>8</w:t>
      </w:r>
      <w:r w:rsidR="000C06EC" w:rsidRPr="00962BAB">
        <w:rPr>
          <w:lang w:eastAsia="ru-RU"/>
        </w:rPr>
        <w:t>.3. ДОПОЛНИТЕЛЬНЫЕ ТРЕБОВАНИЯ К ОТБОРУ И РЕГИСТРАЦИЯ ПРОБ ТОВАРНОЙ НЕФТИ</w:t>
      </w:r>
      <w:bookmarkEnd w:id="83"/>
      <w:bookmarkEnd w:id="84"/>
    </w:p>
    <w:p w14:paraId="6F9064B9" w14:textId="3821B9A9" w:rsidR="00AD4B65" w:rsidRPr="00962BAB" w:rsidRDefault="008B56A4" w:rsidP="00962BAB">
      <w:pPr>
        <w:jc w:val="both"/>
        <w:rPr>
          <w:lang w:eastAsia="ru-RU"/>
        </w:rPr>
      </w:pPr>
      <w:r>
        <w:rPr>
          <w:lang w:eastAsia="ru-RU"/>
        </w:rPr>
        <w:t>8</w:t>
      </w:r>
      <w:r w:rsidR="000C06EC" w:rsidRPr="00962BAB">
        <w:rPr>
          <w:lang w:eastAsia="ru-RU"/>
        </w:rPr>
        <w:t xml:space="preserve">.3.1. </w:t>
      </w:r>
      <w:r w:rsidR="00AD4B65" w:rsidRPr="00962BAB">
        <w:rPr>
          <w:lang w:eastAsia="ru-RU"/>
        </w:rPr>
        <w:t xml:space="preserve">Отбор проб товарной нефти осуществляется </w:t>
      </w:r>
      <w:r w:rsidR="001B21EF" w:rsidRPr="00962BAB">
        <w:rPr>
          <w:lang w:eastAsia="ru-RU"/>
        </w:rPr>
        <w:t xml:space="preserve">товарным оператором ЦППН </w:t>
      </w:r>
      <w:r w:rsidR="00AD4B65" w:rsidRPr="00962BAB">
        <w:rPr>
          <w:lang w:eastAsia="ru-RU"/>
        </w:rPr>
        <w:t>в соответствии с требованиями ГОСТ 2517</w:t>
      </w:r>
      <w:r w:rsidR="002E4D20" w:rsidRPr="00962BAB">
        <w:rPr>
          <w:lang w:eastAsia="ru-RU"/>
        </w:rPr>
        <w:t xml:space="preserve"> и</w:t>
      </w:r>
      <w:r w:rsidR="00AD4B65" w:rsidRPr="00962BAB">
        <w:rPr>
          <w:lang w:eastAsia="ru-RU"/>
        </w:rPr>
        <w:t xml:space="preserve"> Инструкции по эксплуатации СИКН №1518, </w:t>
      </w:r>
      <w:r w:rsidR="002E4D20" w:rsidRPr="00962BAB">
        <w:rPr>
          <w:lang w:eastAsia="ru-RU"/>
        </w:rPr>
        <w:t>ПСП «</w:t>
      </w:r>
      <w:proofErr w:type="spellStart"/>
      <w:r w:rsidR="002E4D20" w:rsidRPr="00962BAB">
        <w:rPr>
          <w:lang w:eastAsia="ru-RU"/>
        </w:rPr>
        <w:t>Куюмба</w:t>
      </w:r>
      <w:proofErr w:type="spellEnd"/>
      <w:r w:rsidR="002E4D20" w:rsidRPr="00962BAB">
        <w:rPr>
          <w:lang w:eastAsia="ru-RU"/>
        </w:rPr>
        <w:t xml:space="preserve">» </w:t>
      </w:r>
      <w:r w:rsidR="00A70FB8">
        <w:rPr>
          <w:lang w:eastAsia="ru-RU"/>
        </w:rPr>
        <w:t>ООО «</w:t>
      </w:r>
      <w:proofErr w:type="spellStart"/>
      <w:r w:rsidR="00A70FB8">
        <w:rPr>
          <w:lang w:eastAsia="ru-RU"/>
        </w:rPr>
        <w:t>Славнефть-Красноярскнефтегаз</w:t>
      </w:r>
      <w:proofErr w:type="spellEnd"/>
      <w:r w:rsidR="00A70FB8">
        <w:rPr>
          <w:lang w:eastAsia="ru-RU"/>
        </w:rPr>
        <w:t>»</w:t>
      </w:r>
      <w:r w:rsidR="002E4D20" w:rsidRPr="00962BAB">
        <w:rPr>
          <w:lang w:eastAsia="ru-RU"/>
        </w:rPr>
        <w:t>, утвержденной</w:t>
      </w:r>
      <w:r w:rsidR="008B5A4C" w:rsidRPr="00962BAB">
        <w:rPr>
          <w:lang w:eastAsia="ru-RU"/>
        </w:rPr>
        <w:t xml:space="preserve"> </w:t>
      </w:r>
      <w:r w:rsidR="00E93027" w:rsidRPr="00962BAB">
        <w:rPr>
          <w:lang w:eastAsia="ru-RU"/>
        </w:rPr>
        <w:t>ГИ.</w:t>
      </w:r>
    </w:p>
    <w:p w14:paraId="1175107C" w14:textId="77777777" w:rsidR="00AD4B65" w:rsidRPr="00962BAB" w:rsidRDefault="00AD4B65" w:rsidP="00962BAB">
      <w:pPr>
        <w:jc w:val="both"/>
        <w:rPr>
          <w:lang w:eastAsia="ru-RU"/>
        </w:rPr>
      </w:pPr>
    </w:p>
    <w:p w14:paraId="53062183" w14:textId="461BCA5F" w:rsidR="00AD4B65" w:rsidRPr="00962BAB" w:rsidRDefault="008B56A4" w:rsidP="00962BAB">
      <w:pPr>
        <w:jc w:val="both"/>
      </w:pPr>
      <w:r>
        <w:rPr>
          <w:lang w:eastAsia="ru-RU"/>
        </w:rPr>
        <w:t>8</w:t>
      </w:r>
      <w:r w:rsidR="000C06EC" w:rsidRPr="00962BAB">
        <w:rPr>
          <w:lang w:eastAsia="ru-RU"/>
        </w:rPr>
        <w:t xml:space="preserve">.3.2. </w:t>
      </w:r>
      <w:r w:rsidR="00691712" w:rsidRPr="00962BAB">
        <w:rPr>
          <w:lang w:eastAsia="ru-RU"/>
        </w:rPr>
        <w:t>Для проведения периодических испытаний товарной нефти по показателю «массовая доля органических хлоридов во фракции, выкипающей до температуры 204°С» отбирается объединенная проба. Накопительная проба составляется из равных количеств нефти (1 000 см</w:t>
      </w:r>
      <w:r w:rsidR="00691712" w:rsidRPr="00962BAB">
        <w:t>3</w:t>
      </w:r>
      <w:r w:rsidR="00691712" w:rsidRPr="00962BAB">
        <w:rPr>
          <w:lang w:eastAsia="ru-RU"/>
        </w:rPr>
        <w:t>), отобранных от двух объединенных проб за 1 календарные сутки (по московскому часовому поясу). По окончании периода накопления, проба делится на две равные части. Одна часть пробы анализируется, вторая ставится на арбитражное хранение.</w:t>
      </w:r>
    </w:p>
    <w:p w14:paraId="2D408ED5" w14:textId="77777777" w:rsidR="00AD4B65" w:rsidRPr="00962BAB" w:rsidRDefault="00AD4B65" w:rsidP="00962BAB">
      <w:pPr>
        <w:jc w:val="both"/>
        <w:rPr>
          <w:lang w:eastAsia="ru-RU"/>
        </w:rPr>
      </w:pPr>
    </w:p>
    <w:p w14:paraId="20B45EF7" w14:textId="332F83F7" w:rsidR="00AD4B65" w:rsidRPr="00962BAB" w:rsidRDefault="008B56A4" w:rsidP="00962BAB">
      <w:pPr>
        <w:jc w:val="both"/>
        <w:rPr>
          <w:lang w:eastAsia="ru-RU" w:bidi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.3.3. </w:t>
      </w:r>
      <w:r w:rsidR="00AD4B65" w:rsidRPr="00962BAB">
        <w:rPr>
          <w:lang w:eastAsia="ru-RU" w:bidi="ru-RU"/>
        </w:rPr>
        <w:t xml:space="preserve">Регистрация накопительных проб и присвоение им шифра производится по окончании периода накопления. Фиксируются дата, время регистрации, </w:t>
      </w:r>
      <w:r w:rsidR="00AD4B65" w:rsidRPr="00962BAB">
        <w:rPr>
          <w:lang w:bidi="ru-RU"/>
        </w:rPr>
        <w:t>наименование пробы – накопительная,</w:t>
      </w:r>
      <w:r w:rsidR="00AD4B65" w:rsidRPr="00962BAB">
        <w:rPr>
          <w:lang w:eastAsia="ru-RU" w:bidi="ru-RU"/>
        </w:rPr>
        <w:t xml:space="preserve"> период накопления пробы в календарных датах с первых календарных суток накопления по последние включительно в формате ДД.ММ.ГГ. - ДД.ММ.ГГ. В случае, когда одни календарные сутки относятся к разным периодам накопления, при регистрации проб кроме дат указываются время окончания одного периода накопления и </w:t>
      </w:r>
      <w:r w:rsidR="001B21EF" w:rsidRPr="00962BAB">
        <w:rPr>
          <w:lang w:eastAsia="ru-RU" w:bidi="ru-RU"/>
        </w:rPr>
        <w:t>начала,</w:t>
      </w:r>
      <w:r w:rsidR="00AD4B65" w:rsidRPr="00962BAB">
        <w:rPr>
          <w:lang w:eastAsia="ru-RU" w:bidi="ru-RU"/>
        </w:rPr>
        <w:t xml:space="preserve"> следующего по московскому часовому поясу.</w:t>
      </w:r>
    </w:p>
    <w:p w14:paraId="42ABFE8D" w14:textId="77777777" w:rsidR="00AD4B65" w:rsidRPr="00962BAB" w:rsidRDefault="00AD4B65" w:rsidP="00962BAB">
      <w:pPr>
        <w:jc w:val="both"/>
        <w:rPr>
          <w:lang w:eastAsia="ru-RU" w:bidi="ru-RU"/>
        </w:rPr>
      </w:pPr>
    </w:p>
    <w:p w14:paraId="5B513260" w14:textId="00DC6935" w:rsidR="00AD4B65" w:rsidRPr="00962BAB" w:rsidRDefault="00C91751" w:rsidP="00962BAB">
      <w:pPr>
        <w:widowControl w:val="0"/>
        <w:autoSpaceDE w:val="0"/>
        <w:autoSpaceDN w:val="0"/>
        <w:adjustRightInd w:val="0"/>
        <w:jc w:val="both"/>
        <w:rPr>
          <w:lang w:eastAsia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.3.4. </w:t>
      </w:r>
      <w:r w:rsidR="00691712" w:rsidRPr="00962BAB">
        <w:rPr>
          <w:lang w:eastAsia="ru-RU" w:bidi="ru-RU"/>
        </w:rPr>
        <w:t xml:space="preserve">Накопление объёмов накопительных проб регистрируется </w:t>
      </w:r>
      <w:r w:rsidR="00A9021B" w:rsidRPr="00962BAB">
        <w:rPr>
          <w:lang w:eastAsia="ru-RU" w:bidi="ru-RU"/>
        </w:rPr>
        <w:t>лаборантом химического</w:t>
      </w:r>
      <w:r w:rsidR="00AB1937" w:rsidRPr="00962BAB">
        <w:rPr>
          <w:lang w:eastAsia="ru-RU" w:bidi="ru-RU"/>
        </w:rPr>
        <w:t xml:space="preserve"> анализа </w:t>
      </w:r>
      <w:r w:rsidR="00691712" w:rsidRPr="00962BAB">
        <w:rPr>
          <w:lang w:eastAsia="ru-RU" w:bidi="ru-RU"/>
        </w:rPr>
        <w:t>в бланке Акта составления накопительных проб</w:t>
      </w:r>
      <w:r w:rsidR="00444894">
        <w:rPr>
          <w:lang w:eastAsia="ru-RU" w:bidi="ru-RU"/>
        </w:rPr>
        <w:t>, оформленного в соответствии с</w:t>
      </w:r>
      <w:r w:rsidR="008048D4" w:rsidRPr="00962BAB">
        <w:rPr>
          <w:lang w:eastAsia="ru-RU" w:bidi="ru-RU"/>
        </w:rPr>
        <w:t xml:space="preserve"> </w:t>
      </w:r>
      <w:r w:rsidR="009D7855" w:rsidRPr="009D7855">
        <w:rPr>
          <w:rFonts w:cs="Arial"/>
          <w:kern w:val="32"/>
        </w:rPr>
        <w:t xml:space="preserve">Технической инструкцией </w:t>
      </w:r>
      <w:r w:rsidR="00A70FB8">
        <w:rPr>
          <w:rFonts w:cs="Arial"/>
          <w:kern w:val="32"/>
        </w:rPr>
        <w:t>ООО 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691712" w:rsidRPr="00962BAB">
        <w:rPr>
          <w:lang w:eastAsia="ru-RU" w:bidi="ru-RU"/>
        </w:rPr>
        <w:t>.</w:t>
      </w:r>
      <w:r w:rsidR="00691712" w:rsidRPr="00962BAB">
        <w:t xml:space="preserve"> </w:t>
      </w:r>
      <w:r w:rsidR="00691712" w:rsidRPr="00962BAB">
        <w:rPr>
          <w:lang w:eastAsia="ru-RU" w:bidi="ru-RU"/>
        </w:rPr>
        <w:t>Накопление накопительных проб осуществляется в</w:t>
      </w:r>
      <w:r w:rsidR="00691712" w:rsidRPr="00962BAB">
        <w:t xml:space="preserve"> </w:t>
      </w:r>
      <w:r w:rsidR="00691712" w:rsidRPr="00962BAB">
        <w:rPr>
          <w:lang w:eastAsia="ru-RU" w:bidi="ru-RU"/>
        </w:rPr>
        <w:t>стеклянные бутыли с герметичными навинчивающимися крышками. После добавления очередного объёма нефти, накопительная проба закупоривается пробкой и помещается в отведённое для её хранения место.</w:t>
      </w:r>
    </w:p>
    <w:p w14:paraId="55066DD5" w14:textId="77777777" w:rsidR="00AD4B65" w:rsidRPr="00962BAB" w:rsidRDefault="00AD4B65" w:rsidP="00962BAB">
      <w:pPr>
        <w:widowControl w:val="0"/>
        <w:autoSpaceDE w:val="0"/>
        <w:autoSpaceDN w:val="0"/>
        <w:adjustRightInd w:val="0"/>
        <w:jc w:val="both"/>
        <w:rPr>
          <w:lang w:eastAsia="ru-RU"/>
        </w:rPr>
      </w:pPr>
    </w:p>
    <w:p w14:paraId="72B05FDD" w14:textId="22BCBD72" w:rsidR="00AD4B65" w:rsidRPr="00962BAB" w:rsidRDefault="00C91751" w:rsidP="001C2925">
      <w:pPr>
        <w:widowControl w:val="0"/>
        <w:autoSpaceDE w:val="0"/>
        <w:autoSpaceDN w:val="0"/>
        <w:adjustRightInd w:val="0"/>
        <w:spacing w:after="240"/>
        <w:jc w:val="both"/>
        <w:rPr>
          <w:lang w:eastAsia="ru-RU" w:bidi="ru-RU"/>
        </w:rPr>
      </w:pPr>
      <w:r>
        <w:rPr>
          <w:lang w:eastAsia="ru-RU" w:bidi="ru-RU"/>
        </w:rPr>
        <w:t>8</w:t>
      </w:r>
      <w:r w:rsidR="000C06EC" w:rsidRPr="00962BAB">
        <w:rPr>
          <w:lang w:eastAsia="ru-RU" w:bidi="ru-RU"/>
        </w:rPr>
        <w:t xml:space="preserve">.3.5. </w:t>
      </w:r>
      <w:r w:rsidR="00691712" w:rsidRPr="00962BAB">
        <w:rPr>
          <w:lang w:eastAsia="ru-RU" w:bidi="ru-RU"/>
        </w:rPr>
        <w:t>После окончания установленного периода накопления, накопительная проба регистрируется лаборантом</w:t>
      </w:r>
      <w:r w:rsidR="00F02E09" w:rsidRPr="00962BAB">
        <w:rPr>
          <w:lang w:eastAsia="ru-RU" w:bidi="ru-RU"/>
        </w:rPr>
        <w:t xml:space="preserve"> химического анализа</w:t>
      </w:r>
      <w:r w:rsidR="00691712" w:rsidRPr="00962BAB">
        <w:rPr>
          <w:lang w:eastAsia="ru-RU" w:bidi="ru-RU"/>
        </w:rPr>
        <w:t xml:space="preserve"> в Журнал</w:t>
      </w:r>
      <w:r w:rsidR="00162E59" w:rsidRPr="00962BAB">
        <w:rPr>
          <w:lang w:eastAsia="ru-RU" w:bidi="ru-RU"/>
        </w:rPr>
        <w:t>е</w:t>
      </w:r>
      <w:r w:rsidR="00691712" w:rsidRPr="00962BAB">
        <w:rPr>
          <w:lang w:eastAsia="ru-RU" w:bidi="ru-RU"/>
        </w:rPr>
        <w:t xml:space="preserve"> регистрации проб</w:t>
      </w:r>
      <w:r w:rsidR="00444894">
        <w:rPr>
          <w:lang w:eastAsia="ru-RU" w:bidi="ru-RU"/>
        </w:rPr>
        <w:t>,</w:t>
      </w:r>
      <w:r w:rsidR="00444894" w:rsidRPr="00444894">
        <w:rPr>
          <w:lang w:eastAsia="ru-RU" w:bidi="ru-RU"/>
        </w:rPr>
        <w:t xml:space="preserve"> </w:t>
      </w:r>
      <w:r w:rsidR="00444894">
        <w:rPr>
          <w:lang w:eastAsia="ru-RU" w:bidi="ru-RU"/>
        </w:rPr>
        <w:t>оформленного в соответствии с</w:t>
      </w:r>
      <w:r w:rsidR="00444894" w:rsidRPr="00962BAB">
        <w:rPr>
          <w:lang w:eastAsia="ru-RU" w:bidi="ru-RU"/>
        </w:rPr>
        <w:t xml:space="preserve"> </w:t>
      </w:r>
      <w:r w:rsidR="009D7855" w:rsidRPr="009D7855">
        <w:rPr>
          <w:rFonts w:cs="Arial"/>
          <w:kern w:val="32"/>
        </w:rPr>
        <w:t xml:space="preserve">Технической инструкцией </w:t>
      </w:r>
      <w:r w:rsidR="00A70FB8">
        <w:rPr>
          <w:rFonts w:cs="Arial"/>
          <w:kern w:val="32"/>
        </w:rPr>
        <w:t>ООО «Славнефть-Красноярскнефтегаз»</w:t>
      </w:r>
      <w:r w:rsidR="009D7855" w:rsidRPr="009D7855">
        <w:rPr>
          <w:rFonts w:cs="Arial"/>
          <w:kern w:val="32"/>
        </w:rPr>
        <w:t xml:space="preserve"> № П4-04 ТХИ-0001 ЮЛ-428 «Порядок обращения с объектами аналитического контроля»</w:t>
      </w:r>
      <w:r w:rsidR="00444894">
        <w:rPr>
          <w:rFonts w:cs="Arial"/>
          <w:kern w:val="32"/>
        </w:rPr>
        <w:t>.</w:t>
      </w:r>
      <w:r w:rsidR="00691712" w:rsidRPr="00962BAB">
        <w:rPr>
          <w:lang w:eastAsia="ru-RU" w:bidi="ru-RU"/>
        </w:rPr>
        <w:t xml:space="preserve"> Пробу перемешивают и делят на две равные части без остатка любым способом, обеспечивающим деление пробы на идентичные по составу и равные по объёму части. Части пробы разливаются в чистые сухие стеклянные бутылки подходящей вместимости. Бутылки с пробами герметично закупориваются винтовыми крышками, с нерастворимыми в нефти прокладками. Одну из бутылок опечатывают, снабжают соответствующей этикеткой и помещают на хранение в склад хранения арбитражных проб. Вторую бутылку снабжают соответствующей этикеткой и используют для проведения испытаний. Бутылку с пробой сохраняют до конца проведения испытаний.</w:t>
      </w:r>
    </w:p>
    <w:p w14:paraId="75B2F86F" w14:textId="558374C9" w:rsidR="00AD4B65" w:rsidRPr="00962BAB" w:rsidRDefault="00C91751" w:rsidP="002B6F2B">
      <w:pPr>
        <w:pStyle w:val="20"/>
      </w:pPr>
      <w:bookmarkStart w:id="85" w:name="_Toc84341733"/>
      <w:bookmarkStart w:id="86" w:name="_Toc98834821"/>
      <w:r>
        <w:t>8</w:t>
      </w:r>
      <w:r w:rsidR="000C06EC" w:rsidRPr="00962BAB">
        <w:t>.4. ПРОВЕДЕНИЕ ЛАБОРАТОРНОГО ОПРЕДЕЛЕНИЯ ХОС</w:t>
      </w:r>
      <w:bookmarkEnd w:id="85"/>
      <w:bookmarkEnd w:id="86"/>
    </w:p>
    <w:p w14:paraId="6D0F247A" w14:textId="2F242C5F" w:rsidR="00AD4B65" w:rsidRPr="00962BAB" w:rsidRDefault="00C91751" w:rsidP="00962BAB">
      <w:pPr>
        <w:jc w:val="both"/>
      </w:pPr>
      <w:r>
        <w:t>8</w:t>
      </w:r>
      <w:r w:rsidR="000C06EC" w:rsidRPr="00962BAB">
        <w:t xml:space="preserve">.4.1. </w:t>
      </w:r>
      <w:r w:rsidR="00AD4B65" w:rsidRPr="00962BAB">
        <w:t xml:space="preserve">Определение ХОС в товарной нефти проводится </w:t>
      </w:r>
      <w:r w:rsidR="001B21EF" w:rsidRPr="00962BAB">
        <w:t xml:space="preserve">И(ХА)Л </w:t>
      </w:r>
      <w:r w:rsidR="00AD4B65" w:rsidRPr="00962BAB">
        <w:t>в соответствии с требованиями ГОСТ Р 52247 (</w:t>
      </w:r>
      <w:r w:rsidR="00DB0AE8" w:rsidRPr="00962BAB">
        <w:t>метод «Б», «В»</w:t>
      </w:r>
      <w:r w:rsidR="00AD4B65" w:rsidRPr="00962BAB">
        <w:t>).</w:t>
      </w:r>
    </w:p>
    <w:p w14:paraId="78F758A0" w14:textId="19C6FAD3" w:rsidR="00AD4B65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C06EC" w:rsidRPr="00962BAB">
        <w:t xml:space="preserve">.4.2. </w:t>
      </w:r>
      <w:r w:rsidR="00AD4B65" w:rsidRPr="00962BAB">
        <w:t xml:space="preserve">Определение ХОС в пробах сырой нефти, реагентах нефтепромысловой химии, отработанных маслах, органических растворителях, сухих и жидких неорганических веществах, нефтешламах, а также других объектах, отличных от нефти проводится в соответствии с </w:t>
      </w:r>
      <w:r w:rsidR="001B21EF" w:rsidRPr="00962BAB">
        <w:t xml:space="preserve">«Инструкцией по подготовке и проведению испытаний на содержание хлорорганических соединений в объектах, отличных от нефти», утвержденной </w:t>
      </w:r>
      <w:r w:rsidR="00E93027" w:rsidRPr="00962BAB">
        <w:t xml:space="preserve">ГИ </w:t>
      </w:r>
      <w:r w:rsidR="00AD4B65" w:rsidRPr="00962BAB">
        <w:t>(разработана на основе ГОСТ Р 52247)</w:t>
      </w:r>
      <w:r w:rsidR="0049752E" w:rsidRPr="00962BAB">
        <w:t>.</w:t>
      </w:r>
    </w:p>
    <w:p w14:paraId="4D5236CC" w14:textId="29DB6973" w:rsidR="00DB0AE8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C06EC" w:rsidRPr="00962BAB">
        <w:t xml:space="preserve">.4.3. </w:t>
      </w:r>
      <w:r w:rsidR="00AD4B65" w:rsidRPr="00962BAB">
        <w:t>Ход испытаний, условия проведения испытаний, расчеты и результаты испытаний фиксируются в лабораторных журналах. По окончании испытаний оформляется протокол</w:t>
      </w:r>
      <w:r w:rsidR="000560F5" w:rsidRPr="00962BAB">
        <w:t xml:space="preserve"> испытаний</w:t>
      </w:r>
      <w:r w:rsidR="004A1ED7">
        <w:t>,</w:t>
      </w:r>
      <w:r w:rsidR="00541615">
        <w:t xml:space="preserve"> оформленный</w:t>
      </w:r>
      <w:r w:rsidR="00AD4B65" w:rsidRPr="00962BAB">
        <w:t xml:space="preserve"> </w:t>
      </w:r>
      <w:r w:rsidR="004A1ED7">
        <w:t xml:space="preserve">в соответствии с </w:t>
      </w:r>
      <w:r w:rsidR="00423745">
        <w:t>Инструкцией</w:t>
      </w:r>
      <w:r w:rsidR="00423745" w:rsidRPr="00E24458">
        <w:t xml:space="preserve"> </w:t>
      </w:r>
      <w:r w:rsidR="00A70FB8">
        <w:t>ООО «Славнефть-Красноярскнефтегаз»</w:t>
      </w:r>
      <w:r w:rsidR="00423745" w:rsidRPr="00E24458">
        <w:t xml:space="preserve"> </w:t>
      </w:r>
      <w:r w:rsidR="00F3793B">
        <w:rPr>
          <w:snapToGrid w:val="0"/>
        </w:rPr>
        <w:t>№</w:t>
      </w:r>
      <w:r w:rsidR="00D842D9">
        <w:rPr>
          <w:snapToGrid w:val="0"/>
        </w:rPr>
        <w:t xml:space="preserve"> П1-01.05 И-002770 ЮЛ-428 </w:t>
      </w:r>
      <w:r w:rsidR="00423745">
        <w:rPr>
          <w:snapToGrid w:val="0"/>
        </w:rPr>
        <w:t>«Организация</w:t>
      </w:r>
      <w:r w:rsidR="00423745" w:rsidRPr="00E24458">
        <w:t xml:space="preserve"> контроля</w:t>
      </w:r>
      <w:r w:rsidR="00423745">
        <w:rPr>
          <w:snapToGrid w:val="0"/>
        </w:rPr>
        <w:t xml:space="preserve"> содержания хлорорганических соединений в химических реагентах». </w:t>
      </w:r>
      <w:r w:rsidR="00AD4B65" w:rsidRPr="00962BAB">
        <w:t xml:space="preserve">Протокол оформляется в двух экземплярах. Один экземпляр протокола передается представителю СП-заказчика. Второй экземпляр сохраняется </w:t>
      </w:r>
      <w:r w:rsidR="005B4C8B" w:rsidRPr="00962BAB">
        <w:t>в И(ХА)Л</w:t>
      </w:r>
      <w:r w:rsidR="003A1579" w:rsidRPr="00962BAB">
        <w:t>.</w:t>
      </w:r>
      <w:r w:rsidR="00DB0AE8" w:rsidRPr="00962BAB">
        <w:t xml:space="preserve"> Дополнительно, протоколы испытаний определения ХОС в объектах, отличных от нефти выкладываются работником И(ХА)Л в электронном виде и </w:t>
      </w:r>
      <w:r w:rsidR="00F972AD" w:rsidRPr="00962BAB">
        <w:lastRenderedPageBreak/>
        <w:t xml:space="preserve">хранятся </w:t>
      </w:r>
      <w:r w:rsidR="00DB0AE8" w:rsidRPr="00962BAB">
        <w:t xml:space="preserve">на электронном ресурсе Общества по адресу «R:\98. ИР\49. НД химические реагенты». </w:t>
      </w:r>
    </w:p>
    <w:p w14:paraId="440FD927" w14:textId="2C8F67F3" w:rsidR="00AD4B65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DB0AE8" w:rsidRPr="00962BAB">
        <w:t>.4.4. Электронный ресурс «R:\98. ИР\49. НД химические реагенты» имеет ограничение прав на просмотр и редактирование данных, владельцем сетевого ресурса является начальник СХПП.</w:t>
      </w:r>
    </w:p>
    <w:p w14:paraId="2F0A7DB8" w14:textId="1493B1F7" w:rsidR="00AD4B65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0C06EC" w:rsidRPr="00962BAB">
        <w:t>.4.</w:t>
      </w:r>
      <w:r w:rsidR="00DB0AE8" w:rsidRPr="00962BAB">
        <w:t>5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товарной нефти, </w:t>
      </w:r>
      <w:r w:rsidR="00D137EE" w:rsidRPr="00962BAB">
        <w:t>работники</w:t>
      </w:r>
      <w:r w:rsidR="005B4C8B" w:rsidRPr="00962BAB">
        <w:t xml:space="preserve"> И(ХА)Л</w:t>
      </w:r>
      <w:r w:rsidR="00D137EE" w:rsidRPr="00962BAB">
        <w:t xml:space="preserve"> </w:t>
      </w:r>
      <w:r w:rsidR="00AD4B65" w:rsidRPr="00962BAB">
        <w:t xml:space="preserve">действуют в соответствии с </w:t>
      </w:r>
      <w:r w:rsidR="005B4C8B" w:rsidRPr="00962BAB">
        <w:t xml:space="preserve">Разделом 10 настоящей </w:t>
      </w:r>
      <w:r w:rsidR="00373EEA" w:rsidRPr="00962BAB">
        <w:t>И</w:t>
      </w:r>
      <w:r w:rsidR="005B4C8B" w:rsidRPr="00962BAB">
        <w:t>нструкции.</w:t>
      </w:r>
      <w:r w:rsidR="00AD4B65" w:rsidRPr="00962BAB">
        <w:t xml:space="preserve"> </w:t>
      </w:r>
    </w:p>
    <w:p w14:paraId="6E96ED65" w14:textId="61692E1A" w:rsidR="008062FF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8</w:t>
      </w:r>
      <w:r w:rsidR="00DB0AE8" w:rsidRPr="00962BAB">
        <w:t>.4.6</w:t>
      </w:r>
      <w:r w:rsidR="000C06EC" w:rsidRPr="00962BAB">
        <w:t xml:space="preserve">. </w:t>
      </w:r>
      <w:r w:rsidR="00AD4B65" w:rsidRPr="00962BAB">
        <w:t xml:space="preserve">В случае обнаружения содержания ХОС в химических реагентах, </w:t>
      </w:r>
      <w:r w:rsidR="00D137EE" w:rsidRPr="00962BAB">
        <w:t xml:space="preserve">работники </w:t>
      </w:r>
      <w:proofErr w:type="gramStart"/>
      <w:r w:rsidR="005B4C8B" w:rsidRPr="00962BAB">
        <w:t>И</w:t>
      </w:r>
      <w:proofErr w:type="gramEnd"/>
      <w:r w:rsidR="005B4C8B" w:rsidRPr="00962BAB">
        <w:t>(ХА)Л</w:t>
      </w:r>
      <w:r w:rsidR="009740B6" w:rsidRPr="00962BAB">
        <w:t xml:space="preserve"> действуют в соответствии с Типовой с</w:t>
      </w:r>
      <w:r w:rsidR="00AD4B65" w:rsidRPr="00962BAB">
        <w:t>хемой реагирования персонала</w:t>
      </w:r>
      <w:r w:rsidR="008062FF" w:rsidRPr="00962BAB">
        <w:t xml:space="preserve"> </w:t>
      </w:r>
      <w:r w:rsidR="00A70FB8">
        <w:t>ООО «Славнефть-Красноярскнефтегаз»</w:t>
      </w:r>
      <w:r w:rsidR="008062FF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 </w:t>
      </w:r>
      <w:r w:rsidR="001345A7" w:rsidRPr="00962BAB">
        <w:t>º</w:t>
      </w:r>
      <w:r w:rsidR="008062FF" w:rsidRPr="00962BAB">
        <w:t xml:space="preserve">С по </w:t>
      </w:r>
      <w:r w:rsidR="001345A7" w:rsidRPr="00962BAB">
        <w:t>ГОСТ </w:t>
      </w:r>
      <w:r w:rsidR="008062FF" w:rsidRPr="00962BAB">
        <w:t>Р 52247-2004</w:t>
      </w:r>
      <w:r w:rsidR="00AB1937" w:rsidRPr="00962BAB">
        <w:t>.</w:t>
      </w:r>
    </w:p>
    <w:p w14:paraId="02C2BEAB" w14:textId="21E7E947" w:rsidR="00907BCE" w:rsidRPr="00962BAB" w:rsidRDefault="00C91751" w:rsidP="00F3793B">
      <w:pPr>
        <w:pStyle w:val="10"/>
      </w:pPr>
      <w:bookmarkStart w:id="87" w:name="_Toc54621659"/>
      <w:bookmarkStart w:id="88" w:name="_Toc84341734"/>
      <w:bookmarkStart w:id="89" w:name="_Toc98834822"/>
      <w:bookmarkStart w:id="90" w:name="_Toc9432973"/>
      <w:r>
        <w:t>9</w:t>
      </w:r>
      <w:r w:rsidR="005C5EA0" w:rsidRPr="00962BAB">
        <w:t>.</w:t>
      </w:r>
      <w:r w:rsidR="005C5EA0" w:rsidRPr="00962BAB">
        <w:tab/>
      </w:r>
      <w:r w:rsidR="005D3236" w:rsidRPr="00962BAB">
        <w:t>ОБОРУДОВАНИЕ И РЕАКТИВЫ</w:t>
      </w:r>
      <w:bookmarkEnd w:id="87"/>
      <w:bookmarkEnd w:id="88"/>
      <w:bookmarkEnd w:id="89"/>
    </w:p>
    <w:p w14:paraId="37225A2F" w14:textId="58ECFEE4" w:rsidR="00951BEE" w:rsidRPr="00962BAB" w:rsidRDefault="00C91751" w:rsidP="002B6F2B">
      <w:pPr>
        <w:pStyle w:val="20"/>
      </w:pPr>
      <w:bookmarkStart w:id="91" w:name="_Toc84341735"/>
      <w:bookmarkStart w:id="92" w:name="_Toc98834823"/>
      <w:bookmarkStart w:id="93" w:name="_Toc153013102"/>
      <w:bookmarkStart w:id="94" w:name="_Toc156727027"/>
      <w:bookmarkStart w:id="95" w:name="_Toc164238421"/>
      <w:bookmarkEnd w:id="40"/>
      <w:bookmarkEnd w:id="41"/>
      <w:bookmarkEnd w:id="90"/>
      <w:r>
        <w:t>9</w:t>
      </w:r>
      <w:r w:rsidR="00ED30FF" w:rsidRPr="00962BAB">
        <w:t>.1.</w:t>
      </w:r>
      <w:r w:rsidR="00ED30FF" w:rsidRPr="00962BAB">
        <w:tab/>
        <w:t>РАСЧЕТ ПОТРЕБНОСТИ В ОБОРУДОВАНИИ И РЕАКТИВАХ</w:t>
      </w:r>
      <w:bookmarkEnd w:id="91"/>
      <w:bookmarkEnd w:id="92"/>
    </w:p>
    <w:p w14:paraId="62CE8760" w14:textId="16FB5BB7" w:rsidR="00ED30FF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.1.1. Расчет потребности в оборудовании и реактивах для проведения лабораторных испытаний в соответствии с ГОСТ Р 52247 в рамках </w:t>
      </w:r>
      <w:r w:rsidR="005B4C8B" w:rsidRPr="00962BAB">
        <w:t>Бизнес Плана</w:t>
      </w:r>
      <w:r w:rsidR="00ED30FF" w:rsidRPr="00962BAB">
        <w:t>.</w:t>
      </w:r>
    </w:p>
    <w:p w14:paraId="2F877063" w14:textId="63AD2530" w:rsidR="00951BEE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.1.2. </w:t>
      </w:r>
      <w:r w:rsidR="00951BEE" w:rsidRPr="00962BAB">
        <w:t xml:space="preserve">Расчет потребности в оборудовании, реактивах и материалах для проведения лабораторных испытаний осуществляется руководителем </w:t>
      </w:r>
      <w:r w:rsidR="005B4C8B" w:rsidRPr="00962BAB">
        <w:t xml:space="preserve">И(ХА)Л </w:t>
      </w:r>
      <w:r w:rsidR="00951BEE" w:rsidRPr="00962BAB">
        <w:rPr>
          <w:rFonts w:cs="Arial"/>
          <w:kern w:val="32"/>
        </w:rPr>
        <w:t>на основании обоснованных СП-заказчиками объёмов работ по определению ХОС, зафиксированных в производственной программе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, в соответствии с требованиями руководства по эксплуатации на используемое оборудование и требованиями нормативного документа на метод испытаний. Порядок и сроки формирования производственной программы </w:t>
      </w:r>
      <w:proofErr w:type="gramStart"/>
      <w:r w:rsidR="00951BEE" w:rsidRPr="00962BAB">
        <w:rPr>
          <w:rFonts w:cs="Arial"/>
          <w:kern w:val="32"/>
        </w:rPr>
        <w:t>И</w:t>
      </w:r>
      <w:proofErr w:type="gramEnd"/>
      <w:r w:rsidR="00951BEE" w:rsidRPr="00962BAB">
        <w:rPr>
          <w:rFonts w:cs="Arial"/>
          <w:kern w:val="32"/>
        </w:rPr>
        <w:t xml:space="preserve">(ХА)Л установлены </w:t>
      </w:r>
      <w:r w:rsidR="00394D9E" w:rsidRPr="00962BAB">
        <w:rPr>
          <w:rFonts w:cs="Arial"/>
          <w:kern w:val="32"/>
        </w:rPr>
        <w:t>Т</w:t>
      </w:r>
      <w:r w:rsidR="00951BEE" w:rsidRPr="00962BAB">
        <w:rPr>
          <w:rFonts w:cs="Arial"/>
          <w:kern w:val="32"/>
        </w:rPr>
        <w:t xml:space="preserve">ехнической инструкцией </w:t>
      </w:r>
      <w:r w:rsidR="00A70FB8">
        <w:rPr>
          <w:rFonts w:cs="Arial"/>
          <w:kern w:val="32"/>
        </w:rPr>
        <w:t>ООО «Славнефть-Красноярскнефтегаз»</w:t>
      </w:r>
      <w:r w:rsidR="00F05835" w:rsidRPr="00962BAB">
        <w:rPr>
          <w:rFonts w:cs="Arial"/>
          <w:kern w:val="32"/>
        </w:rPr>
        <w:t xml:space="preserve"> </w:t>
      </w:r>
      <w:r w:rsidR="00394D9E" w:rsidRPr="00962BAB">
        <w:rPr>
          <w:rFonts w:cs="Arial"/>
          <w:kern w:val="32"/>
        </w:rPr>
        <w:t xml:space="preserve">№ П4-04 ТХИ-0001 ЮЛ-428 </w:t>
      </w:r>
      <w:r w:rsidR="00951BEE" w:rsidRPr="00962BAB">
        <w:rPr>
          <w:rFonts w:cs="Arial"/>
          <w:kern w:val="32"/>
        </w:rPr>
        <w:t xml:space="preserve">«Порядок обращения с объектами аналитического контроля». </w:t>
      </w:r>
    </w:p>
    <w:p w14:paraId="6B0823E0" w14:textId="736BF632" w:rsidR="00951BEE" w:rsidRPr="00962BAB" w:rsidRDefault="00C91751" w:rsidP="00962BAB">
      <w:pPr>
        <w:tabs>
          <w:tab w:val="left" w:pos="0"/>
        </w:tabs>
        <w:spacing w:before="240" w:after="240"/>
        <w:jc w:val="both"/>
        <w:rPr>
          <w:lang w:eastAsia="ru-RU"/>
        </w:rPr>
      </w:pPr>
      <w:r>
        <w:rPr>
          <w:rFonts w:cs="Arial"/>
          <w:kern w:val="32"/>
        </w:rPr>
        <w:t>9</w:t>
      </w:r>
      <w:r w:rsidR="00ED30FF" w:rsidRPr="00962BAB">
        <w:rPr>
          <w:rFonts w:cs="Arial"/>
          <w:kern w:val="32"/>
        </w:rPr>
        <w:t xml:space="preserve">.1.3. </w:t>
      </w:r>
      <w:r w:rsidR="00951BEE" w:rsidRPr="00962BAB">
        <w:rPr>
          <w:rFonts w:cs="Arial"/>
          <w:kern w:val="32"/>
        </w:rPr>
        <w:t>После расчета потребности, руководитель</w:t>
      </w:r>
      <w:r w:rsidR="005B4C8B" w:rsidRPr="00962BAB">
        <w:rPr>
          <w:rFonts w:cs="Arial"/>
          <w:kern w:val="32"/>
        </w:rPr>
        <w:t xml:space="preserve"> </w:t>
      </w:r>
      <w:r w:rsidR="005B4C8B" w:rsidRPr="00962BAB">
        <w:t>И(ХА)Л</w:t>
      </w:r>
      <w:r w:rsidR="00951BEE" w:rsidRPr="00962BAB">
        <w:rPr>
          <w:rFonts w:cs="Arial"/>
          <w:kern w:val="32"/>
        </w:rPr>
        <w:t xml:space="preserve"> формирует ежегодную заявку на закупку. Аварийные заявки формируются при необходимости срочной замены вышедшего из строя оборудования, при внеплановом увеличении объёмов работ, на основании результатов проверок контролирующих органов</w:t>
      </w:r>
      <w:r w:rsidR="00951BEE" w:rsidRPr="00962BAB">
        <w:rPr>
          <w:lang w:eastAsia="ru-RU"/>
        </w:rPr>
        <w:t xml:space="preserve">. Сформированные заявки передаются в </w:t>
      </w:r>
      <w:r w:rsidR="0067629E" w:rsidRPr="00962BAB">
        <w:rPr>
          <w:lang w:eastAsia="ru-RU"/>
        </w:rPr>
        <w:t>ГКК</w:t>
      </w:r>
      <w:r w:rsidR="00951BEE" w:rsidRPr="00962BAB">
        <w:rPr>
          <w:lang w:eastAsia="ru-RU"/>
        </w:rPr>
        <w:t xml:space="preserve">, для согласования, утверждения и передачи </w:t>
      </w:r>
      <w:r w:rsidR="009902AB" w:rsidRPr="00962BAB">
        <w:rPr>
          <w:lang w:eastAsia="ru-RU"/>
        </w:rPr>
        <w:t>в закуп в SAP</w:t>
      </w:r>
      <w:r w:rsidR="009902AB" w:rsidRPr="00962BAB">
        <w:t>.</w:t>
      </w:r>
      <w:r w:rsidR="00951BEE" w:rsidRPr="00962BAB">
        <w:rPr>
          <w:lang w:eastAsia="ru-RU"/>
        </w:rPr>
        <w:t xml:space="preserve"> </w:t>
      </w:r>
    </w:p>
    <w:p w14:paraId="07FFDEDE" w14:textId="0FD0C405" w:rsidR="00951BEE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rPr>
          <w:rFonts w:cs="Arial"/>
          <w:kern w:val="32"/>
          <w:szCs w:val="32"/>
          <w:lang w:eastAsia="ru-RU"/>
        </w:rPr>
        <w:t>9</w:t>
      </w:r>
      <w:r w:rsidR="00ED30FF" w:rsidRPr="00962BAB">
        <w:rPr>
          <w:rFonts w:cs="Arial"/>
          <w:kern w:val="32"/>
          <w:szCs w:val="32"/>
          <w:lang w:eastAsia="ru-RU"/>
        </w:rPr>
        <w:t xml:space="preserve">.1.4. </w:t>
      </w:r>
      <w:r w:rsidR="00951BEE" w:rsidRPr="00962BAB">
        <w:rPr>
          <w:rFonts w:cs="Arial"/>
          <w:kern w:val="32"/>
          <w:szCs w:val="32"/>
          <w:lang w:eastAsia="ru-RU"/>
        </w:rPr>
        <w:t xml:space="preserve">Требования к поставщикам реактивов и оборудования, критерии и порядок их оценки, а также в целом порядок осуществления закупочных процедур в Обществе устанавливаются </w:t>
      </w:r>
      <w:r w:rsidR="0050045C" w:rsidRPr="00962BAB">
        <w:rPr>
          <w:rFonts w:cs="Arial"/>
          <w:kern w:val="32"/>
          <w:szCs w:val="32"/>
          <w:lang w:eastAsia="ru-RU"/>
        </w:rPr>
        <w:t>локальным нормативным документом</w:t>
      </w:r>
      <w:r w:rsidR="00951BEE" w:rsidRPr="00962BAB">
        <w:rPr>
          <w:rFonts w:cs="Arial"/>
          <w:kern w:val="32"/>
          <w:szCs w:val="32"/>
          <w:lang w:eastAsia="ru-RU"/>
        </w:rPr>
        <w:t xml:space="preserve">, регламентирующими деятельность в области управления закупками товаров, работ, услуг.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участвует в выборе поставщика на стадии проведения технической квалификации поступивших предложений. Специалисты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951BEE" w:rsidRPr="00962BAB">
        <w:rPr>
          <w:rFonts w:cs="Arial"/>
          <w:kern w:val="32"/>
          <w:szCs w:val="32"/>
          <w:lang w:eastAsia="ru-RU"/>
        </w:rPr>
        <w:t xml:space="preserve">оценивают технические и метрологические характеристики предложенного поставщиками оборудования, технические характеристики реактивов и материалов, условия поставки (сроки, гарантийные обязательства), оценивают поставщиков по опыту предыдущих поставок. </w:t>
      </w:r>
      <w:r w:rsidR="00951BEE" w:rsidRPr="00962BAB">
        <w:rPr>
          <w:lang w:eastAsia="ru-RU"/>
        </w:rPr>
        <w:t xml:space="preserve">УСМТР определяет поставщиков, стоимость оборудования, заключает договора в пределах утвержденного бюджета, запрашивает счета, отслеживает их оплату и обеспечивает поступление оборудования, реактивов и материалов на склад. </w:t>
      </w:r>
      <w:r w:rsidR="00951BEE" w:rsidRPr="00962BAB">
        <w:rPr>
          <w:rFonts w:cs="Arial"/>
          <w:kern w:val="32"/>
          <w:szCs w:val="32"/>
        </w:rPr>
        <w:t>Заказанные</w:t>
      </w:r>
      <w:r w:rsidR="0050045C" w:rsidRPr="00962BAB">
        <w:rPr>
          <w:rFonts w:cs="Arial"/>
          <w:kern w:val="32"/>
          <w:szCs w:val="32"/>
        </w:rPr>
        <w:t xml:space="preserve"> товарно-материальные ценности</w:t>
      </w:r>
      <w:r w:rsidR="00951BEE" w:rsidRPr="00962BAB">
        <w:rPr>
          <w:rFonts w:cs="Arial"/>
          <w:kern w:val="32"/>
          <w:szCs w:val="32"/>
        </w:rPr>
        <w:t xml:space="preserve"> поступают в </w:t>
      </w:r>
      <w:r w:rsidR="0050045C" w:rsidRPr="00962BAB">
        <w:rPr>
          <w:rFonts w:cs="Arial"/>
          <w:kern w:val="32"/>
          <w:szCs w:val="32"/>
          <w:lang w:eastAsia="ru-RU"/>
        </w:rPr>
        <w:t xml:space="preserve">И(ХА)Л </w:t>
      </w:r>
      <w:r w:rsidR="008062FF" w:rsidRPr="00962BAB">
        <w:rPr>
          <w:rFonts w:cs="Arial"/>
          <w:kern w:val="32"/>
          <w:szCs w:val="32"/>
          <w:lang w:eastAsia="ru-RU"/>
        </w:rPr>
        <w:t xml:space="preserve">от </w:t>
      </w:r>
      <w:r w:rsidR="008062FF" w:rsidRPr="00962BAB">
        <w:rPr>
          <w:rFonts w:cs="Arial"/>
          <w:kern w:val="32"/>
          <w:szCs w:val="32"/>
        </w:rPr>
        <w:t>УЛиСК (</w:t>
      </w:r>
      <w:r w:rsidR="00951BEE" w:rsidRPr="00962BAB">
        <w:rPr>
          <w:rFonts w:cs="Arial"/>
          <w:kern w:val="32"/>
          <w:szCs w:val="32"/>
        </w:rPr>
        <w:t>со складов Общества</w:t>
      </w:r>
      <w:r w:rsidR="008062FF" w:rsidRPr="00962BAB">
        <w:rPr>
          <w:rFonts w:cs="Arial"/>
          <w:kern w:val="32"/>
          <w:szCs w:val="32"/>
        </w:rPr>
        <w:t>)</w:t>
      </w:r>
      <w:r w:rsidR="00951BEE" w:rsidRPr="00962BAB">
        <w:rPr>
          <w:rFonts w:cs="Arial"/>
          <w:kern w:val="32"/>
          <w:szCs w:val="32"/>
        </w:rPr>
        <w:t xml:space="preserve"> по заявкам материально-ответственных лиц</w:t>
      </w:r>
      <w:r w:rsidR="00DE2AD5" w:rsidRPr="00962BAB">
        <w:rPr>
          <w:rFonts w:cs="Arial"/>
          <w:kern w:val="32"/>
          <w:szCs w:val="32"/>
        </w:rPr>
        <w:t>.</w:t>
      </w:r>
    </w:p>
    <w:p w14:paraId="5CC2984F" w14:textId="77777777" w:rsidR="00A70FB8" w:rsidRDefault="00A70FB8" w:rsidP="002B6F2B">
      <w:pPr>
        <w:pStyle w:val="20"/>
      </w:pPr>
      <w:bookmarkStart w:id="96" w:name="_Toc84341736"/>
      <w:bookmarkStart w:id="97" w:name="_Toc98834824"/>
      <w:r>
        <w:lastRenderedPageBreak/>
        <w:br w:type="page"/>
      </w:r>
    </w:p>
    <w:p w14:paraId="7E15A3BE" w14:textId="3F0FD09B" w:rsidR="00951BEE" w:rsidRPr="00962BAB" w:rsidRDefault="00C91751" w:rsidP="002B6F2B">
      <w:pPr>
        <w:pStyle w:val="20"/>
      </w:pPr>
      <w:r>
        <w:lastRenderedPageBreak/>
        <w:t>9</w:t>
      </w:r>
      <w:r w:rsidR="00ED30FF" w:rsidRPr="00962BAB">
        <w:t>.2.</w:t>
      </w:r>
      <w:r w:rsidR="00ED30FF" w:rsidRPr="00962BAB">
        <w:tab/>
        <w:t>ВХОДНОЙ/ТЕКУЩИЙ КОНТРОЛЬ КАЧЕСТВА РЕАКТИВОВ</w:t>
      </w:r>
      <w:bookmarkEnd w:id="96"/>
      <w:bookmarkEnd w:id="97"/>
      <w:r w:rsidR="00ED30FF" w:rsidRPr="00962BAB">
        <w:t xml:space="preserve"> </w:t>
      </w:r>
    </w:p>
    <w:p w14:paraId="1F37999A" w14:textId="344649F5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 xml:space="preserve">.2.1. </w:t>
      </w:r>
      <w:r w:rsidR="00951BEE" w:rsidRPr="00962BAB">
        <w:t>При проведении испытаний должны применяться химически чистые реактивы (х.ч.). Могут применяться реактивы другой квалификации при условии высокой степени чистоты, чтобы их использование не снизило точность результатов определения.</w:t>
      </w:r>
    </w:p>
    <w:p w14:paraId="330C59E0" w14:textId="078FFB52" w:rsidR="00951BEE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9</w:t>
      </w:r>
      <w:r w:rsidR="00ED30FF" w:rsidRPr="00962BAB">
        <w:t xml:space="preserve">.2.2. </w:t>
      </w:r>
      <w:r w:rsidR="00951BEE" w:rsidRPr="00962BAB">
        <w:t>При проведении испытаний должны применяться реактивы и вспомогательные материалы, прошедшие входной контроль и проверенные на отсутствие ХОС. Запрещено использование при проведении испытаний реактивов и материалов, не прошедших процедуру входного контроля или не допущенных к использованию по результатам входного контроля (не имеющих документов о качестве, сертификатов, с истекшим сроком годности, в поврежденной или немаркированной таре, содержащих ХОС).</w:t>
      </w:r>
    </w:p>
    <w:p w14:paraId="7BE0B14D" w14:textId="39A93EEC" w:rsidR="00951BEE" w:rsidRPr="00962BAB" w:rsidRDefault="00C91751" w:rsidP="00962BAB">
      <w:pPr>
        <w:spacing w:after="60"/>
        <w:jc w:val="both"/>
      </w:pPr>
      <w:r>
        <w:t>9</w:t>
      </w:r>
      <w:r w:rsidR="00ED30FF" w:rsidRPr="00962BAB">
        <w:t xml:space="preserve">.2.3. </w:t>
      </w:r>
      <w:r w:rsidR="00951BEE" w:rsidRPr="00962BAB">
        <w:t xml:space="preserve">После получения химических реактивов и материалов </w:t>
      </w:r>
      <w:r w:rsidR="00716F42" w:rsidRPr="00962BAB">
        <w:rPr>
          <w:rFonts w:cs="Arial"/>
          <w:kern w:val="32"/>
          <w:szCs w:val="32"/>
          <w:lang w:eastAsia="ru-RU"/>
        </w:rPr>
        <w:t xml:space="preserve">от </w:t>
      </w:r>
      <w:r w:rsidR="00716F42" w:rsidRPr="00962BAB">
        <w:rPr>
          <w:rFonts w:cs="Arial"/>
          <w:kern w:val="32"/>
          <w:szCs w:val="32"/>
        </w:rPr>
        <w:t>УЛиСК (</w:t>
      </w:r>
      <w:r w:rsidR="00716F42" w:rsidRPr="00962BAB">
        <w:rPr>
          <w:kern w:val="32"/>
        </w:rPr>
        <w:t xml:space="preserve">со </w:t>
      </w:r>
      <w:r w:rsidR="00716F42" w:rsidRPr="00962BAB">
        <w:rPr>
          <w:rFonts w:cs="Arial"/>
          <w:kern w:val="32"/>
          <w:szCs w:val="32"/>
        </w:rPr>
        <w:t>складов</w:t>
      </w:r>
      <w:r w:rsidR="00716F42" w:rsidRPr="00962BAB">
        <w:rPr>
          <w:kern w:val="32"/>
        </w:rPr>
        <w:t xml:space="preserve"> Общества</w:t>
      </w:r>
      <w:r w:rsidR="00716F42" w:rsidRPr="00962BAB">
        <w:rPr>
          <w:rFonts w:cs="Arial"/>
          <w:kern w:val="32"/>
          <w:szCs w:val="32"/>
        </w:rPr>
        <w:t>)</w:t>
      </w:r>
      <w:r w:rsidR="00951BEE" w:rsidRPr="00962BAB">
        <w:t xml:space="preserve">, ответственный </w:t>
      </w:r>
      <w:r w:rsidR="00D137EE" w:rsidRPr="00962BAB">
        <w:t xml:space="preserve">работник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213E1D" w:rsidRPr="00962BAB">
        <w:rPr>
          <w:kern w:val="32"/>
        </w:rPr>
        <w:t xml:space="preserve"> </w:t>
      </w:r>
      <w:r w:rsidR="00951BEE" w:rsidRPr="00962BAB">
        <w:t>проводит входной контроль, при котором устанавливается:</w:t>
      </w:r>
    </w:p>
    <w:p w14:paraId="75FEC963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соответствие количества, фасовки, квалификации химических реактивов данным, указанным в заявке;</w:t>
      </w:r>
    </w:p>
    <w:p w14:paraId="4A80C2E4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целостности упаковки; </w:t>
      </w:r>
    </w:p>
    <w:p w14:paraId="48C17C45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наличие/отсутствие этикеток;</w:t>
      </w:r>
    </w:p>
    <w:p w14:paraId="41C93BEE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наличие/отсутствие паспортов качества среди сопроводительной документации;</w:t>
      </w:r>
    </w:p>
    <w:p w14:paraId="600D03A2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дата выпуска и срок годности;  </w:t>
      </w:r>
    </w:p>
    <w:p w14:paraId="6E514673" w14:textId="68D381C3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 xml:space="preserve">соответствие информационных данных паспорта качества и </w:t>
      </w:r>
      <w:r w:rsidR="00213E1D" w:rsidRPr="00962BAB">
        <w:t>информации,</w:t>
      </w:r>
      <w:r w:rsidRPr="00962BAB">
        <w:t xml:space="preserve"> нанесённой на этикетку;</w:t>
      </w:r>
    </w:p>
    <w:p w14:paraId="3F08997F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соответствия чистоты, а также нормативного документа, регламентирующего качество реактива требованиям метода выполнения измерений, в котором применяется данный реактив;</w:t>
      </w:r>
    </w:p>
    <w:p w14:paraId="47F57062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отсутствие/наличие ХОС;</w:t>
      </w:r>
    </w:p>
    <w:p w14:paraId="2DE531E0" w14:textId="77777777" w:rsidR="00951BEE" w:rsidRPr="00962BAB" w:rsidRDefault="00951BEE" w:rsidP="0080531B">
      <w:pPr>
        <w:pStyle w:val="aff0"/>
        <w:numPr>
          <w:ilvl w:val="0"/>
          <w:numId w:val="14"/>
        </w:numPr>
        <w:spacing w:before="60"/>
        <w:ind w:left="567" w:hanging="397"/>
        <w:contextualSpacing w:val="0"/>
        <w:jc w:val="both"/>
      </w:pPr>
      <w:r w:rsidRPr="00962BAB">
        <w:t>пригодность реактива к применению (способом специального эксперимента или текущего внутрилабораторного контроля с использованием образца для контроля).</w:t>
      </w:r>
    </w:p>
    <w:p w14:paraId="4CB722C9" w14:textId="1E8F810B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 xml:space="preserve">.2.4. </w:t>
      </w:r>
      <w:r w:rsidR="008B5A4C" w:rsidRPr="00962BAB">
        <w:t xml:space="preserve">Результаты входного контроля реактивов и материалов регистрируются в Журнал оперативного контроля </w:t>
      </w:r>
      <w:r w:rsidR="001C4046" w:rsidRPr="00962BAB">
        <w:t>(</w:t>
      </w:r>
      <w:hyperlink w:anchor="Приложение10" w:history="1">
        <w:r w:rsidR="002E4DA0" w:rsidRPr="00BF42AD">
          <w:rPr>
            <w:rStyle w:val="ac"/>
            <w:snapToGrid w:val="0"/>
          </w:rPr>
          <w:t xml:space="preserve">Приложение </w:t>
        </w:r>
        <w:r w:rsidR="00423745">
          <w:rPr>
            <w:rStyle w:val="ac"/>
            <w:snapToGrid w:val="0"/>
          </w:rPr>
          <w:t>5</w:t>
        </w:r>
      </w:hyperlink>
      <w:r w:rsidR="001C4046" w:rsidRPr="00962BAB">
        <w:rPr>
          <w:rStyle w:val="ac"/>
          <w:snapToGrid w:val="0"/>
        </w:rPr>
        <w:t>)</w:t>
      </w:r>
      <w:r w:rsidR="008B5A4C" w:rsidRPr="00962BAB">
        <w:rPr>
          <w:rStyle w:val="ac"/>
          <w:snapToGrid w:val="0"/>
        </w:rPr>
        <w:t>.</w:t>
      </w:r>
      <w:r w:rsidR="008B5A4C" w:rsidRPr="00962BAB">
        <w:t xml:space="preserve"> При положительных результатах входного контроля реактив или материал допускается к использованию при проведении испытаний.</w:t>
      </w:r>
    </w:p>
    <w:p w14:paraId="28BE4CA4" w14:textId="02563B6C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>.2.</w:t>
      </w:r>
      <w:r w:rsidR="00481B3C" w:rsidRPr="00962BAB">
        <w:t>5</w:t>
      </w:r>
      <w:r w:rsidR="00ED30FF" w:rsidRPr="00962BAB">
        <w:t xml:space="preserve">. </w:t>
      </w:r>
      <w:r w:rsidR="001311FB" w:rsidRPr="00962BAB">
        <w:t>При неудовлетворительных результатах входного контроля реактив или материал не допускается к использованию при проведении испытаний. Составляется акт о непригодности в произвольной форме в двух экземплярах. Один экземпляр акта сохраняется в И(ХА)Л, другой направляется в УСМТР для ведения претензионной работы с поставщиком.</w:t>
      </w:r>
    </w:p>
    <w:p w14:paraId="278EFE54" w14:textId="41324918" w:rsidR="00951BEE" w:rsidRPr="00962BAB" w:rsidRDefault="00C91751" w:rsidP="00962BAB">
      <w:pPr>
        <w:spacing w:before="240" w:after="240"/>
        <w:jc w:val="both"/>
      </w:pPr>
      <w:r>
        <w:t>9</w:t>
      </w:r>
      <w:r w:rsidR="00ED30FF" w:rsidRPr="00962BAB">
        <w:t>.2.</w:t>
      </w:r>
      <w:r w:rsidR="00481B3C" w:rsidRPr="00962BAB">
        <w:t>6</w:t>
      </w:r>
      <w:r w:rsidR="00ED30FF" w:rsidRPr="00962BAB">
        <w:t xml:space="preserve">. </w:t>
      </w:r>
      <w:r w:rsidR="00951BEE" w:rsidRPr="00962BAB">
        <w:t>Реактивы и материалы, не прошедшие входной контроль, размещаются на складе химических реактивов</w:t>
      </w:r>
      <w:r w:rsidR="00213E1D" w:rsidRPr="00962BAB">
        <w:t xml:space="preserve"> </w:t>
      </w:r>
      <w:r w:rsidR="00213E1D" w:rsidRPr="00962BAB">
        <w:rPr>
          <w:rFonts w:cs="Arial"/>
          <w:kern w:val="32"/>
          <w:szCs w:val="32"/>
          <w:lang w:eastAsia="ru-RU"/>
        </w:rPr>
        <w:t>И(ХА)Л</w:t>
      </w:r>
      <w:r w:rsidR="00951BEE" w:rsidRPr="00962BAB">
        <w:t xml:space="preserve"> с соответствующими идентификационными этикетками до принятия решения о замене/утилизации забракованной партии.</w:t>
      </w:r>
    </w:p>
    <w:p w14:paraId="33BFB2AF" w14:textId="412AF3AA" w:rsidR="00951BEE" w:rsidRPr="00962BAB" w:rsidRDefault="00C91751" w:rsidP="002B6F2B">
      <w:pPr>
        <w:pStyle w:val="20"/>
      </w:pPr>
      <w:bookmarkStart w:id="98" w:name="_Toc84341737"/>
      <w:bookmarkStart w:id="99" w:name="_Toc98834825"/>
      <w:r>
        <w:t>9</w:t>
      </w:r>
      <w:r w:rsidR="00ED30FF" w:rsidRPr="00962BAB">
        <w:t>.3.</w:t>
      </w:r>
      <w:r w:rsidR="00ED30FF" w:rsidRPr="00962BAB">
        <w:tab/>
        <w:t>РЕГУЛЯРНОСТЬ ПРОВЕРОК КОРРЕКТНОСТИ РАБОТЫ АНАЛИТИЧЕСКОГО ОБОРУДОВАНИЯ</w:t>
      </w:r>
      <w:bookmarkEnd w:id="98"/>
      <w:bookmarkEnd w:id="99"/>
    </w:p>
    <w:p w14:paraId="5C36B911" w14:textId="27D2985A" w:rsidR="00951BEE" w:rsidRPr="00962BAB" w:rsidRDefault="00C91751" w:rsidP="00962BAB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t>9</w:t>
      </w:r>
      <w:r w:rsidR="00ED30FF" w:rsidRPr="00962BAB">
        <w:t xml:space="preserve">.3.1. </w:t>
      </w:r>
      <w:r w:rsidR="00A92993" w:rsidRPr="00962BAB">
        <w:t xml:space="preserve">Определение </w:t>
      </w:r>
      <w:r w:rsidR="00951BEE" w:rsidRPr="00962BAB">
        <w:t xml:space="preserve">ХОС в И(ХА)Л проводится по ГОСТ Р 52247 (метод В), с использованием </w:t>
      </w:r>
      <w:r w:rsidR="00951BEE" w:rsidRPr="00962BAB">
        <w:rPr>
          <w:lang w:eastAsia="ru-RU"/>
        </w:rPr>
        <w:t xml:space="preserve">анализатора рентгеновского флуоресцентного волнодисперсионного «СПЕКТРОСКАН </w:t>
      </w:r>
      <w:r w:rsidR="00951BEE" w:rsidRPr="00962BAB">
        <w:rPr>
          <w:lang w:val="en-US" w:eastAsia="ru-RU"/>
        </w:rPr>
        <w:t>CLSW</w:t>
      </w:r>
      <w:r w:rsidR="00951BEE" w:rsidRPr="00962BAB">
        <w:rPr>
          <w:lang w:eastAsia="ru-RU"/>
        </w:rPr>
        <w:t xml:space="preserve">». </w:t>
      </w:r>
    </w:p>
    <w:p w14:paraId="0EC88972" w14:textId="552B7522" w:rsidR="00951BEE" w:rsidRPr="00962BAB" w:rsidRDefault="00C91751" w:rsidP="00962BAB">
      <w:pPr>
        <w:tabs>
          <w:tab w:val="left" w:pos="993"/>
        </w:tabs>
        <w:spacing w:before="240" w:after="240"/>
        <w:jc w:val="both"/>
        <w:rPr>
          <w:lang w:eastAsia="ru-RU"/>
        </w:rPr>
      </w:pPr>
      <w:r>
        <w:rPr>
          <w:lang w:eastAsia="ru-RU"/>
        </w:rPr>
        <w:lastRenderedPageBreak/>
        <w:t>9</w:t>
      </w:r>
      <w:r w:rsidR="00ED30FF" w:rsidRPr="00962BAB">
        <w:rPr>
          <w:lang w:eastAsia="ru-RU"/>
        </w:rPr>
        <w:t xml:space="preserve">.3.2. </w:t>
      </w:r>
      <w:r w:rsidR="00691712" w:rsidRPr="00962BAB">
        <w:rPr>
          <w:lang w:eastAsia="ru-RU"/>
        </w:rPr>
        <w:t>Корректность работы анализатора подтверждается путем проверки градуировочной характеристики. Проверка градуировочной характеристики проводится работниками И(ХА)Л два раза в месяц, в соответствии с требованиями руководства по эксплуатации на прибор. Проверка градуировочной характеристики так же проводиться при замене рулона майларовой пленки, при смене партии реактивов, после перемещения анализатора, после получения сомнительных результатов испытаний. Информация о проверке градуировочной характеристики вносится в лабораторный журнал.</w:t>
      </w:r>
    </w:p>
    <w:p w14:paraId="7AC1BEF6" w14:textId="7F397B48" w:rsidR="005D3236" w:rsidRPr="00962BAB" w:rsidRDefault="00C91751" w:rsidP="00962BAB">
      <w:pPr>
        <w:tabs>
          <w:tab w:val="left" w:pos="993"/>
        </w:tabs>
        <w:spacing w:before="240" w:after="240"/>
        <w:jc w:val="both"/>
      </w:pPr>
      <w:r>
        <w:rPr>
          <w:lang w:eastAsia="ru-RU"/>
        </w:rPr>
        <w:t>9</w:t>
      </w:r>
      <w:r w:rsidR="00ED30FF" w:rsidRPr="00962BAB">
        <w:rPr>
          <w:lang w:eastAsia="ru-RU"/>
        </w:rPr>
        <w:t xml:space="preserve">.3.3. </w:t>
      </w:r>
      <w:r w:rsidR="00951BEE" w:rsidRPr="00962BAB">
        <w:rPr>
          <w:lang w:eastAsia="ru-RU"/>
        </w:rPr>
        <w:t>В случае неудовлетворительных результатов проверки градуировочной характеристики, градуировка прибора проводится заново.</w:t>
      </w:r>
    </w:p>
    <w:p w14:paraId="1980C07E" w14:textId="2FC1CD1A" w:rsidR="005D3236" w:rsidRPr="00962BAB" w:rsidRDefault="005D3236" w:rsidP="00962BAB">
      <w:r w:rsidRPr="00962BAB">
        <w:br w:type="page"/>
      </w:r>
    </w:p>
    <w:p w14:paraId="5752B858" w14:textId="5B3B6281" w:rsidR="005D3236" w:rsidRPr="00962BAB" w:rsidRDefault="00C91751" w:rsidP="00F3793B">
      <w:pPr>
        <w:pStyle w:val="10"/>
      </w:pPr>
      <w:bookmarkStart w:id="100" w:name="_Toc84341738"/>
      <w:bookmarkStart w:id="101" w:name="_Toc98834826"/>
      <w:r>
        <w:lastRenderedPageBreak/>
        <w:t>10</w:t>
      </w:r>
      <w:r w:rsidR="006A7A65" w:rsidRPr="00962BAB">
        <w:t>.</w:t>
      </w:r>
      <w:r w:rsidR="006A7A65" w:rsidRPr="00962BAB">
        <w:tab/>
        <w:t>ОТКАЧКА</w:t>
      </w:r>
      <w:bookmarkEnd w:id="100"/>
      <w:bookmarkEnd w:id="101"/>
    </w:p>
    <w:p w14:paraId="2A8A1EDB" w14:textId="103ED7B1" w:rsidR="00B91FD0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B91FD0" w:rsidRPr="00962BAB">
        <w:t>.1. Повторное использ</w:t>
      </w:r>
      <w:r w:rsidR="00925966" w:rsidRPr="00962BAB">
        <w:t>ование НСЖ, а также откачка НСЖ содержащих ХОС более 6,0 ppm без нейтрализации ХОС до содержания ХОС не более 3,0 ppm,</w:t>
      </w:r>
      <w:r w:rsidR="00B91FD0" w:rsidRPr="00962BAB">
        <w:t xml:space="preserve"> в систему сбора, подготовки нефти и поддержания пластового давления </w:t>
      </w:r>
      <w:r w:rsidR="00B91FD0" w:rsidRPr="00962BAB">
        <w:rPr>
          <w:b/>
          <w:u w:val="single"/>
        </w:rPr>
        <w:t>ЗАПРЕЩЕНА</w:t>
      </w:r>
      <w:r w:rsidR="00B91FD0" w:rsidRPr="00962BAB">
        <w:rPr>
          <w:b/>
        </w:rPr>
        <w:t>.</w:t>
      </w:r>
    </w:p>
    <w:p w14:paraId="2D40EAB7" w14:textId="2DC6188A" w:rsidR="001A6E5F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10</w:t>
      </w:r>
      <w:r w:rsidR="00B91FD0" w:rsidRPr="00962BAB">
        <w:t>.2. В случае вынужденной откачки НСЖ</w:t>
      </w:r>
      <w:r w:rsidR="00925966" w:rsidRPr="00962BAB">
        <w:t xml:space="preserve"> содержащей ХОС более 6,0 ppm без нейтрализации ХОС до содержания ХОС не более 3,0 ppm</w:t>
      </w:r>
      <w:r w:rsidR="001A6E5F" w:rsidRPr="00962BAB">
        <w:t xml:space="preserve"> в систему сбора, подготовки нефти и </w:t>
      </w:r>
      <w:r w:rsidR="00213E1D" w:rsidRPr="00962BAB">
        <w:t xml:space="preserve">поддержания пластового </w:t>
      </w:r>
      <w:r w:rsidR="00B91FD0" w:rsidRPr="00962BAB">
        <w:t>давления порядок и регулярность контроля ХОС в НСЖ, определяется</w:t>
      </w:r>
      <w:r w:rsidR="009902AB" w:rsidRPr="00962BAB">
        <w:t xml:space="preserve"> н</w:t>
      </w:r>
      <w:r w:rsidR="00B91FD0" w:rsidRPr="00962BAB">
        <w:t xml:space="preserve">астоящей </w:t>
      </w:r>
      <w:r w:rsidR="00FA44BC" w:rsidRPr="00962BAB">
        <w:t>И</w:t>
      </w:r>
      <w:r w:rsidR="00B91FD0" w:rsidRPr="00962BAB">
        <w:t xml:space="preserve">нструкцией (пункты </w:t>
      </w:r>
      <w:r w:rsidR="00D80ADB">
        <w:t>10</w:t>
      </w:r>
      <w:r w:rsidR="00B91FD0" w:rsidRPr="00962BAB">
        <w:t>.2.1</w:t>
      </w:r>
      <w:r w:rsidR="009902AB" w:rsidRPr="00962BAB">
        <w:t>-</w:t>
      </w:r>
      <w:r w:rsidR="00D80ADB">
        <w:t>10</w:t>
      </w:r>
      <w:r w:rsidR="009902AB" w:rsidRPr="00962BAB">
        <w:t>.</w:t>
      </w:r>
      <w:r w:rsidR="00B91FD0" w:rsidRPr="00962BAB">
        <w:t>2.</w:t>
      </w:r>
      <w:r w:rsidR="009902AB" w:rsidRPr="00962BAB">
        <w:t>4)</w:t>
      </w:r>
      <w:r w:rsidR="00B91FD0" w:rsidRPr="00962BAB">
        <w:t>.</w:t>
      </w:r>
    </w:p>
    <w:p w14:paraId="6F606C16" w14:textId="5A9BC055" w:rsidR="00F01C2A" w:rsidRPr="00962BAB" w:rsidRDefault="00C91751" w:rsidP="00962BAB">
      <w:pPr>
        <w:jc w:val="both"/>
      </w:pPr>
      <w:r>
        <w:rPr>
          <w:bCs/>
          <w:lang w:eastAsia="ru-RU"/>
        </w:rPr>
        <w:t>10</w:t>
      </w:r>
      <w:r w:rsidR="00B91FD0" w:rsidRPr="00962BAB">
        <w:t>.2</w:t>
      </w:r>
      <w:r w:rsidR="00F01C2A" w:rsidRPr="00962BAB">
        <w:t xml:space="preserve">.1. </w:t>
      </w:r>
      <w:r w:rsidR="0085116D" w:rsidRPr="00962BAB">
        <w:t>Согласование о приеме жидкости с целью установления контроля за процессами подготовки нефти на период поступления утилизируемой жидкости в систему, возможного изменения технологии подготовки нефти</w:t>
      </w:r>
      <w:r w:rsidR="00F01C2A" w:rsidRPr="00962BAB">
        <w:t xml:space="preserve"> проводится начальником УПНГиППД, УДНГ, ГКК по результату содержания ХОС в отобранной на анализ пробе.</w:t>
      </w:r>
    </w:p>
    <w:p w14:paraId="6989DD18" w14:textId="242E6FAC" w:rsidR="00F01C2A" w:rsidRPr="00962BAB" w:rsidRDefault="00C91751" w:rsidP="00962BAB">
      <w:pPr>
        <w:spacing w:before="240"/>
        <w:jc w:val="both"/>
      </w:pPr>
      <w:r>
        <w:t>10</w:t>
      </w:r>
      <w:r w:rsidR="00B91FD0" w:rsidRPr="00962BAB">
        <w:t>.2</w:t>
      </w:r>
      <w:r w:rsidR="00F01C2A" w:rsidRPr="00962BAB">
        <w:t>.2. Перечень</w:t>
      </w:r>
      <w:r w:rsidR="00A666BC" w:rsidRPr="00962BAB">
        <w:t xml:space="preserve"> НСЖ</w:t>
      </w:r>
      <w:r w:rsidR="00F01C2A" w:rsidRPr="00962BAB">
        <w:t>:</w:t>
      </w:r>
    </w:p>
    <w:p w14:paraId="67A634A2" w14:textId="60661A9C" w:rsidR="0085116D" w:rsidRPr="00962BAB" w:rsidRDefault="003A1579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тработанные нефтепродукты и сточные воды, загрязненные нефтепродуктами</w:t>
      </w:r>
      <w:r w:rsidR="0085116D" w:rsidRPr="00962BAB">
        <w:t>;</w:t>
      </w:r>
    </w:p>
    <w:p w14:paraId="0CF0427D" w14:textId="18B9ABAD" w:rsidR="00F01C2A" w:rsidRPr="00962BAB" w:rsidRDefault="003A1579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F01C2A" w:rsidRPr="00962BAB">
        <w:t>статки неиспользованной товарной нефти после глушения и промывки скважин</w:t>
      </w:r>
      <w:r w:rsidR="0085116D" w:rsidRPr="00962BAB">
        <w:t>;</w:t>
      </w:r>
    </w:p>
    <w:p w14:paraId="78336DFA" w14:textId="72073D12" w:rsidR="00F01C2A" w:rsidRPr="00962BAB" w:rsidRDefault="003A1579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п</w:t>
      </w:r>
      <w:r w:rsidR="00F01C2A" w:rsidRPr="00962BAB">
        <w:t xml:space="preserve">ри подготовке </w:t>
      </w:r>
      <w:r w:rsidR="00A666BC" w:rsidRPr="00962BAB">
        <w:t xml:space="preserve">НСЖ </w:t>
      </w:r>
      <w:r w:rsidR="0085116D" w:rsidRPr="00962BAB">
        <w:t xml:space="preserve">для откачки в систему сбора, подготовки нефти и поддержания пластового давления </w:t>
      </w:r>
      <w:r w:rsidR="00F01C2A" w:rsidRPr="00962BAB">
        <w:t>должен быть соблюден нормативный объем допустимых концентраций</w:t>
      </w:r>
      <w:r w:rsidR="00025575" w:rsidRPr="00962BAB">
        <w:t xml:space="preserve"> ХОС</w:t>
      </w:r>
      <w:r w:rsidR="0054151A" w:rsidRPr="00962BAB">
        <w:t xml:space="preserve"> в Таблицу 3</w:t>
      </w:r>
      <w:r w:rsidRPr="00962BAB">
        <w:t>.</w:t>
      </w:r>
    </w:p>
    <w:p w14:paraId="680F1557" w14:textId="083F91FC" w:rsidR="00F01C2A" w:rsidRPr="00962BAB" w:rsidRDefault="00F01C2A" w:rsidP="00962BAB">
      <w:pPr>
        <w:spacing w:before="12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Таблица </w:t>
      </w:r>
      <w:r w:rsidR="00113D2C" w:rsidRPr="00962BAB">
        <w:rPr>
          <w:rFonts w:ascii="Arial" w:hAnsi="Arial" w:cs="Arial"/>
          <w:b/>
          <w:sz w:val="20"/>
          <w:szCs w:val="20"/>
        </w:rPr>
        <w:t>3</w:t>
      </w:r>
    </w:p>
    <w:p w14:paraId="09D03051" w14:textId="4A5D90FE" w:rsidR="0054151A" w:rsidRPr="00962BAB" w:rsidRDefault="0054151A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>Содержани</w:t>
      </w:r>
      <w:r w:rsidR="001C4046" w:rsidRPr="00962BAB">
        <w:rPr>
          <w:rFonts w:ascii="Arial" w:hAnsi="Arial" w:cs="Arial"/>
          <w:b/>
          <w:sz w:val="20"/>
          <w:szCs w:val="20"/>
        </w:rPr>
        <w:t>е</w:t>
      </w:r>
      <w:r w:rsidRPr="00962BAB">
        <w:rPr>
          <w:rFonts w:ascii="Arial" w:hAnsi="Arial" w:cs="Arial"/>
          <w:b/>
          <w:sz w:val="20"/>
          <w:szCs w:val="20"/>
        </w:rPr>
        <w:t xml:space="preserve"> ХОС в пробе</w:t>
      </w:r>
    </w:p>
    <w:tbl>
      <w:tblPr>
        <w:tblW w:w="5000" w:type="pct"/>
        <w:jc w:val="center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22"/>
        <w:gridCol w:w="2700"/>
      </w:tblGrid>
      <w:tr w:rsidR="00F01C2A" w:rsidRPr="00962BAB" w14:paraId="15072934" w14:textId="77777777" w:rsidTr="00E4161B">
        <w:trPr>
          <w:trHeight w:val="390"/>
          <w:jc w:val="center"/>
        </w:trPr>
        <w:tc>
          <w:tcPr>
            <w:tcW w:w="3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5083AD90" w14:textId="2EB9EDD8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НАИМЕНОВАНИЕ ПОКАЗАТЕЛЯ</w:t>
            </w:r>
          </w:p>
        </w:tc>
        <w:tc>
          <w:tcPr>
            <w:tcW w:w="14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8CCE4" w:themeFill="accent1" w:themeFillTint="66"/>
            <w:vAlign w:val="center"/>
          </w:tcPr>
          <w:p w14:paraId="66A64DE5" w14:textId="7870CDDE" w:rsidR="00F01C2A" w:rsidRPr="00E4161B" w:rsidRDefault="00F972AD" w:rsidP="00E4161B">
            <w:pPr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E4161B">
              <w:rPr>
                <w:rFonts w:ascii="Arial" w:hAnsi="Arial" w:cs="Arial"/>
                <w:b/>
                <w:sz w:val="16"/>
                <w:szCs w:val="16"/>
              </w:rPr>
              <w:t>СОДЕРЖАНИЕ</w:t>
            </w:r>
          </w:p>
        </w:tc>
      </w:tr>
      <w:tr w:rsidR="0085116D" w:rsidRPr="00962BAB" w14:paraId="2F55A150" w14:textId="77777777" w:rsidTr="00793056">
        <w:trPr>
          <w:trHeight w:val="390"/>
          <w:jc w:val="center"/>
        </w:trPr>
        <w:tc>
          <w:tcPr>
            <w:tcW w:w="3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258FD043" w14:textId="7FBA7F07" w:rsidR="0085116D" w:rsidRPr="00962BAB" w:rsidRDefault="0085116D" w:rsidP="00962BAB">
            <w:r w:rsidRPr="00962BAB">
              <w:t>Содержание хлорорганических соединений в пробе</w:t>
            </w:r>
          </w:p>
        </w:tc>
        <w:tc>
          <w:tcPr>
            <w:tcW w:w="140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14:paraId="19355DA1" w14:textId="72B3900F" w:rsidR="0085116D" w:rsidRPr="00962BAB" w:rsidRDefault="0085116D" w:rsidP="00962BAB">
            <w:r w:rsidRPr="00962BAB">
              <w:t>Не более 3</w:t>
            </w:r>
            <w:r w:rsidR="00925966" w:rsidRPr="00962BAB">
              <w:t>,0</w:t>
            </w:r>
            <w:r w:rsidRPr="00962BAB">
              <w:t xml:space="preserve">  ppm</w:t>
            </w:r>
          </w:p>
        </w:tc>
      </w:tr>
    </w:tbl>
    <w:p w14:paraId="488AA493" w14:textId="247ED774" w:rsidR="00F01C2A" w:rsidRPr="00962BAB" w:rsidRDefault="00C91751" w:rsidP="00962BAB">
      <w:pPr>
        <w:spacing w:before="240"/>
        <w:jc w:val="both"/>
      </w:pPr>
      <w:r>
        <w:t>10</w:t>
      </w:r>
      <w:r w:rsidR="00B91FD0" w:rsidRPr="00962BAB">
        <w:t>.2</w:t>
      </w:r>
      <w:r w:rsidR="0085116D" w:rsidRPr="00962BAB">
        <w:t xml:space="preserve">.3. </w:t>
      </w:r>
      <w:r w:rsidR="00F01C2A" w:rsidRPr="00962BAB">
        <w:t xml:space="preserve">Основные требования к процессу </w:t>
      </w:r>
      <w:r w:rsidR="0085116D" w:rsidRPr="00962BAB">
        <w:t xml:space="preserve">подготовки </w:t>
      </w:r>
      <w:r w:rsidR="00A666BC" w:rsidRPr="00962BAB">
        <w:t>НСЖ</w:t>
      </w:r>
      <w:r w:rsidR="007B27AF" w:rsidRPr="00962BAB">
        <w:t>:</w:t>
      </w:r>
    </w:p>
    <w:p w14:paraId="676A6B72" w14:textId="7C85AF99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вся </w:t>
      </w:r>
      <w:r w:rsidR="00A666BC" w:rsidRPr="00962BAB">
        <w:t>НСЖ</w:t>
      </w:r>
      <w:r w:rsidR="0085116D" w:rsidRPr="00962BAB">
        <w:t xml:space="preserve"> </w:t>
      </w:r>
      <w:r w:rsidR="00F01C2A" w:rsidRPr="00962BAB">
        <w:t>должн</w:t>
      </w:r>
      <w:r w:rsidR="0085116D" w:rsidRPr="00962BAB">
        <w:t>а</w:t>
      </w:r>
      <w:r w:rsidR="00F01C2A" w:rsidRPr="00962BAB">
        <w:t xml:space="preserve"> быть подготовлен</w:t>
      </w:r>
      <w:r w:rsidR="0085116D" w:rsidRPr="00962BAB">
        <w:t>а</w:t>
      </w:r>
      <w:r w:rsidR="00F01C2A" w:rsidRPr="00962BAB">
        <w:t xml:space="preserve"> для </w:t>
      </w:r>
      <w:r w:rsidR="0085116D" w:rsidRPr="00962BAB">
        <w:t xml:space="preserve">откачки </w:t>
      </w:r>
      <w:r w:rsidR="004B458D" w:rsidRPr="00962BAB">
        <w:t xml:space="preserve">и не содержать в своем составе ХОС более 3 ppm. При необходимости </w:t>
      </w:r>
      <w:r w:rsidR="003D2B8D" w:rsidRPr="00962BAB">
        <w:t xml:space="preserve">работники </w:t>
      </w:r>
      <w:r w:rsidR="004B458D" w:rsidRPr="00962BAB">
        <w:t>ЦДНГ, проводят</w:t>
      </w:r>
      <w:r w:rsidR="00F01C2A" w:rsidRPr="00962BAB">
        <w:t xml:space="preserve"> работы по подготовке </w:t>
      </w:r>
      <w:r w:rsidR="004B458D" w:rsidRPr="00962BAB">
        <w:t>жидкости</w:t>
      </w:r>
      <w:r w:rsidR="00F01C2A" w:rsidRPr="00962BAB">
        <w:t xml:space="preserve"> отстоем, фильтрацией, добавлением необходимых реагентов</w:t>
      </w:r>
      <w:r w:rsidR="00925966" w:rsidRPr="00962BAB">
        <w:t xml:space="preserve"> или иными способами</w:t>
      </w:r>
      <w:r w:rsidR="00C358B4" w:rsidRPr="00962BAB">
        <w:t>;</w:t>
      </w:r>
    </w:p>
    <w:p w14:paraId="0A4A56C5" w14:textId="2EA9750F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>о</w:t>
      </w:r>
      <w:r w:rsidR="004B458D" w:rsidRPr="00962BAB">
        <w:t xml:space="preserve">ператор ЦДНГ отбирает пробу подготовленной жидкости и направляет в И(ХА)Л </w:t>
      </w:r>
      <w:r w:rsidR="00F01C2A" w:rsidRPr="00962BAB">
        <w:t>(отбор проб осуществляется по завершении работ по подготовке жидкости</w:t>
      </w:r>
      <w:r w:rsidR="00C358B4" w:rsidRPr="00962BAB">
        <w:t xml:space="preserve">); </w:t>
      </w:r>
    </w:p>
    <w:p w14:paraId="7F024548" w14:textId="1D015D76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регулярность </w:t>
      </w:r>
      <w:r w:rsidR="00113D2C" w:rsidRPr="00962BAB">
        <w:t>контроля поступающей жидкости на содержание ХОС определяется начальником УПНГиППД, каждый раз по факту согласования прием</w:t>
      </w:r>
      <w:r w:rsidR="00E3079E" w:rsidRPr="00962BAB">
        <w:t>а</w:t>
      </w:r>
      <w:r w:rsidR="00113D2C" w:rsidRPr="00962BAB">
        <w:t xml:space="preserve"> жидкости на ЦПС</w:t>
      </w:r>
      <w:r w:rsidR="00C358B4" w:rsidRPr="00962BAB">
        <w:t>;</w:t>
      </w:r>
    </w:p>
    <w:p w14:paraId="23C278AD" w14:textId="311C38EF" w:rsidR="001C4046" w:rsidRPr="00962BAB" w:rsidRDefault="001C4046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откачки</w:t>
      </w:r>
      <w:r w:rsidR="00EF1CF6" w:rsidRPr="00962BAB">
        <w:t xml:space="preserve"> и приёма НСЖ</w:t>
      </w:r>
      <w:r w:rsidR="004B458D" w:rsidRPr="00962BAB">
        <w:t xml:space="preserve"> </w:t>
      </w:r>
      <w:r w:rsidR="00345263" w:rsidRPr="00962BAB">
        <w:t xml:space="preserve">должен </w:t>
      </w:r>
      <w:r w:rsidR="00F01C2A" w:rsidRPr="00962BAB">
        <w:t xml:space="preserve">оформляться </w:t>
      </w:r>
      <w:r w:rsidR="00D86F48">
        <w:t>А</w:t>
      </w:r>
      <w:r w:rsidR="00F01C2A" w:rsidRPr="00962BAB">
        <w:t>ктом</w:t>
      </w:r>
      <w:r w:rsidR="00E5457B">
        <w:t xml:space="preserve"> приема НСЖ</w:t>
      </w:r>
      <w:r w:rsidR="00F01C2A" w:rsidRPr="00962BAB">
        <w:t xml:space="preserve"> </w:t>
      </w:r>
      <w:r w:rsidR="00AA59DE">
        <w:t>(</w:t>
      </w:r>
      <w:hyperlink w:anchor="Приложение11" w:history="1">
        <w:r w:rsidR="00EF1CF6" w:rsidRPr="00B842A6">
          <w:rPr>
            <w:rStyle w:val="ac"/>
            <w:lang w:eastAsia="ru-RU"/>
          </w:rPr>
          <w:t>Приложени</w:t>
        </w:r>
        <w:r w:rsidRPr="00B842A6">
          <w:rPr>
            <w:rStyle w:val="ac"/>
            <w:lang w:eastAsia="ru-RU"/>
          </w:rPr>
          <w:t>е</w:t>
        </w:r>
        <w:r w:rsidR="00EF1CF6" w:rsidRPr="00B842A6">
          <w:rPr>
            <w:rStyle w:val="ac"/>
            <w:lang w:eastAsia="ru-RU"/>
          </w:rPr>
          <w:t xml:space="preserve"> </w:t>
        </w:r>
        <w:r w:rsidR="00423745">
          <w:rPr>
            <w:rStyle w:val="ac"/>
            <w:lang w:eastAsia="ru-RU"/>
          </w:rPr>
          <w:t>6</w:t>
        </w:r>
      </w:hyperlink>
      <w:r w:rsidR="00AA59DE">
        <w:rPr>
          <w:rStyle w:val="ac"/>
          <w:lang w:eastAsia="ru-RU"/>
        </w:rPr>
        <w:t>)</w:t>
      </w:r>
      <w:r w:rsidR="00EF1CF6" w:rsidRPr="00962BAB">
        <w:t xml:space="preserve"> </w:t>
      </w:r>
      <w:r w:rsidR="00F01C2A" w:rsidRPr="00962BAB">
        <w:t xml:space="preserve">с указанием количества </w:t>
      </w:r>
      <w:r w:rsidR="00EF1CF6" w:rsidRPr="00962BAB">
        <w:t xml:space="preserve">содержания ХОС по </w:t>
      </w:r>
      <w:r w:rsidR="00F01C2A" w:rsidRPr="00962BAB">
        <w:t>проведенны</w:t>
      </w:r>
      <w:r w:rsidR="00EF1CF6" w:rsidRPr="00962BAB">
        <w:t>м</w:t>
      </w:r>
      <w:r w:rsidR="00F01C2A" w:rsidRPr="00962BAB">
        <w:t xml:space="preserve"> замер</w:t>
      </w:r>
      <w:r w:rsidR="00EF1CF6" w:rsidRPr="00962BAB">
        <w:t>ам</w:t>
      </w:r>
      <w:r w:rsidR="00F01C2A" w:rsidRPr="00962BAB">
        <w:t>, выполненной в</w:t>
      </w:r>
      <w:r w:rsidR="004B458D" w:rsidRPr="00962BAB">
        <w:t xml:space="preserve"> И(ХА)Л. </w:t>
      </w:r>
      <w:r w:rsidR="00F01C2A" w:rsidRPr="00962BAB">
        <w:t>Акт</w:t>
      </w:r>
      <w:r w:rsidR="004B458D" w:rsidRPr="00962BAB">
        <w:t xml:space="preserve"> приема</w:t>
      </w:r>
      <w:r w:rsidR="00F01C2A" w:rsidRPr="00962BAB">
        <w:t xml:space="preserve"> жидкости оформляются ответственным </w:t>
      </w:r>
      <w:r w:rsidR="004B458D" w:rsidRPr="00962BAB">
        <w:t>ЦППН</w:t>
      </w:r>
      <w:r w:rsidR="00C358B4" w:rsidRPr="00962BAB">
        <w:t>;</w:t>
      </w:r>
    </w:p>
    <w:p w14:paraId="069F0FB2" w14:textId="26C3B80A" w:rsidR="00B91FD0" w:rsidRPr="00962BAB" w:rsidRDefault="00C358B4" w:rsidP="0080531B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962BAB">
        <w:t xml:space="preserve">каждый </w:t>
      </w:r>
      <w:r w:rsidR="00F01C2A" w:rsidRPr="00962BAB">
        <w:t xml:space="preserve">факт </w:t>
      </w:r>
      <w:r w:rsidR="004B458D" w:rsidRPr="00962BAB">
        <w:t>приема должен</w:t>
      </w:r>
      <w:r w:rsidR="00F01C2A" w:rsidRPr="00962BAB">
        <w:t xml:space="preserve"> сопровождаться контролем процесса транспортировки жидкости, контролем процесса подготовки нефти</w:t>
      </w:r>
      <w:r w:rsidR="00025575" w:rsidRPr="00962BAB">
        <w:t xml:space="preserve"> </w:t>
      </w:r>
      <w:r w:rsidR="003D2B8D" w:rsidRPr="00962BAB">
        <w:t xml:space="preserve">работниками </w:t>
      </w:r>
      <w:r w:rsidR="00025575" w:rsidRPr="00962BAB">
        <w:t>ЦППН</w:t>
      </w:r>
      <w:r w:rsidR="00F01C2A" w:rsidRPr="00962BAB">
        <w:t>.</w:t>
      </w:r>
    </w:p>
    <w:p w14:paraId="3F3100CA" w14:textId="22C100B8" w:rsidR="005D3236" w:rsidRPr="00962BAB" w:rsidRDefault="00C91751" w:rsidP="00962BAB">
      <w:pPr>
        <w:spacing w:before="240"/>
        <w:jc w:val="both"/>
      </w:pPr>
      <w:r>
        <w:t>10</w:t>
      </w:r>
      <w:r w:rsidR="001C4046" w:rsidRPr="00962BAB">
        <w:t>.2.4.</w:t>
      </w:r>
      <w:r w:rsidR="00C358B4" w:rsidRPr="00962BAB">
        <w:t xml:space="preserve"> </w:t>
      </w:r>
      <w:r w:rsidR="001A6E5F" w:rsidRPr="00962BAB">
        <w:t>Запрещ</w:t>
      </w:r>
      <w:r w:rsidR="00951BEE" w:rsidRPr="00962BAB">
        <w:t>ается</w:t>
      </w:r>
      <w:r w:rsidR="001A6E5F" w:rsidRPr="00962BAB">
        <w:t xml:space="preserve"> </w:t>
      </w:r>
      <w:r w:rsidR="00951BEE" w:rsidRPr="00962BAB">
        <w:t xml:space="preserve">откачка любых </w:t>
      </w:r>
      <w:r w:rsidR="00A666BC" w:rsidRPr="00962BAB">
        <w:t>НСЖ</w:t>
      </w:r>
      <w:r w:rsidR="00951BEE" w:rsidRPr="00962BAB">
        <w:t xml:space="preserve"> в систему нефтесбора</w:t>
      </w:r>
      <w:r w:rsidR="001A6E5F" w:rsidRPr="00962BAB">
        <w:t xml:space="preserve"> без предварительного определения ХОС</w:t>
      </w:r>
      <w:r w:rsidR="00951BEE" w:rsidRPr="00962BAB">
        <w:t xml:space="preserve"> в И(ХА)Л</w:t>
      </w:r>
      <w:r w:rsidR="005D3236" w:rsidRPr="00962BAB">
        <w:t>.</w:t>
      </w:r>
    </w:p>
    <w:p w14:paraId="4FB98694" w14:textId="4D8CD423" w:rsidR="005D3236" w:rsidRPr="00962BAB" w:rsidRDefault="005D3236" w:rsidP="00962BAB">
      <w:r w:rsidRPr="00962BAB">
        <w:br w:type="page"/>
      </w:r>
    </w:p>
    <w:p w14:paraId="6E3AC577" w14:textId="614548CA" w:rsidR="005D3236" w:rsidRPr="00962BAB" w:rsidRDefault="00C91751" w:rsidP="00F3793B">
      <w:pPr>
        <w:pStyle w:val="10"/>
      </w:pPr>
      <w:bookmarkStart w:id="102" w:name="_Toc84341739"/>
      <w:bookmarkStart w:id="103" w:name="_Toc98834827"/>
      <w:r>
        <w:lastRenderedPageBreak/>
        <w:t>11</w:t>
      </w:r>
      <w:r w:rsidR="006A7A65" w:rsidRPr="00962BAB">
        <w:t>.</w:t>
      </w:r>
      <w:r w:rsidR="006A7A65" w:rsidRPr="00962BAB">
        <w:tab/>
        <w:t>РЕАГИРОВАНИЕ</w:t>
      </w:r>
      <w:bookmarkEnd w:id="102"/>
      <w:bookmarkEnd w:id="103"/>
    </w:p>
    <w:p w14:paraId="2FC4FB3E" w14:textId="04787ED4" w:rsidR="00F972AD" w:rsidRPr="00962BAB" w:rsidRDefault="00C9175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rStyle w:val="ac"/>
          <w:lang w:eastAsia="ru-RU"/>
        </w:rPr>
      </w:pPr>
      <w:r>
        <w:t>11</w:t>
      </w:r>
      <w:r w:rsidR="00C65358" w:rsidRPr="00962BAB">
        <w:t>.1.</w:t>
      </w:r>
      <w:r w:rsidR="00C65358" w:rsidRPr="00962BAB">
        <w:tab/>
      </w:r>
      <w:r w:rsidR="00292D6F" w:rsidRPr="00962BAB">
        <w:rPr>
          <w:lang w:eastAsia="ru-RU"/>
        </w:rPr>
        <w:t>«</w:t>
      </w:r>
      <w:r w:rsidR="003B39B1" w:rsidRPr="00962BAB">
        <w:rPr>
          <w:lang w:eastAsia="ru-RU"/>
        </w:rPr>
        <w:t>С</w:t>
      </w:r>
      <w:r w:rsidR="00C65358" w:rsidRPr="00962BAB">
        <w:rPr>
          <w:lang w:eastAsia="ru-RU"/>
        </w:rPr>
        <w:t xml:space="preserve">хема </w:t>
      </w:r>
      <w:r w:rsidR="003B4624" w:rsidRPr="00962BAB">
        <w:rPr>
          <w:lang w:eastAsia="ru-RU"/>
        </w:rPr>
        <w:t xml:space="preserve">реагирования персонала </w:t>
      </w:r>
      <w:r w:rsidR="00A70FB8">
        <w:rPr>
          <w:lang w:eastAsia="ru-RU"/>
        </w:rPr>
        <w:t>ООО «Славнефть-Красноярскнефтегаз»</w:t>
      </w:r>
      <w:r w:rsidR="003B4624" w:rsidRPr="00962BAB">
        <w:rPr>
          <w:lang w:eastAsia="ru-RU"/>
        </w:rPr>
        <w:t xml:space="preserve"> при получении </w:t>
      </w:r>
      <w:r w:rsidR="008D2C4C" w:rsidRPr="00962BAB">
        <w:rPr>
          <w:lang w:eastAsia="ru-RU"/>
        </w:rPr>
        <w:t xml:space="preserve">результатов </w:t>
      </w:r>
      <w:r w:rsidR="003B4624" w:rsidRPr="00962BAB">
        <w:rPr>
          <w:lang w:eastAsia="ru-RU"/>
        </w:rPr>
        <w:t>испытаний нефти на содержание массовой доли хлорорганических соединений, во фракции выкипающей до температуры 204</w:t>
      </w:r>
      <w:r w:rsidR="00292D6F" w:rsidRPr="00962BAB">
        <w:t>°С</w:t>
      </w:r>
      <w:r w:rsidR="003B4624" w:rsidRPr="00962BAB">
        <w:rPr>
          <w:lang w:eastAsia="ru-RU"/>
        </w:rPr>
        <w:t xml:space="preserve"> по ГОСТ Р 52247-2004</w:t>
      </w:r>
      <w:r w:rsidR="00292D6F" w:rsidRPr="00962BAB">
        <w:rPr>
          <w:lang w:eastAsia="ru-RU"/>
        </w:rPr>
        <w:t>»</w:t>
      </w:r>
      <w:r w:rsidR="003B4624" w:rsidRPr="00962BAB">
        <w:rPr>
          <w:lang w:eastAsia="ru-RU"/>
        </w:rPr>
        <w:t xml:space="preserve"> </w:t>
      </w:r>
      <w:r w:rsidR="00C65358" w:rsidRPr="00962BAB">
        <w:rPr>
          <w:lang w:eastAsia="ru-RU"/>
        </w:rPr>
        <w:t>с уч</w:t>
      </w:r>
      <w:r w:rsidR="00025575" w:rsidRPr="00962BAB">
        <w:rPr>
          <w:lang w:eastAsia="ru-RU"/>
        </w:rPr>
        <w:t>етом текущей штатной структуры</w:t>
      </w:r>
      <w:r w:rsidR="00F972AD" w:rsidRPr="00962BAB">
        <w:rPr>
          <w:lang w:eastAsia="ru-RU"/>
        </w:rPr>
        <w:t xml:space="preserve"> представлена в </w:t>
      </w:r>
      <w:hyperlink w:anchor="Приложение12" w:history="1">
        <w:r w:rsidR="002E4DA0" w:rsidRPr="00BF42AD">
          <w:rPr>
            <w:rStyle w:val="ac"/>
            <w:lang w:eastAsia="ru-RU"/>
          </w:rPr>
          <w:t>Приложени</w:t>
        </w:r>
        <w:r w:rsidR="002E4DA0">
          <w:rPr>
            <w:rStyle w:val="ac"/>
            <w:lang w:eastAsia="ru-RU"/>
          </w:rPr>
          <w:t>и</w:t>
        </w:r>
        <w:r w:rsidR="002E4DA0" w:rsidRPr="00BF42AD">
          <w:rPr>
            <w:rStyle w:val="ac"/>
            <w:lang w:eastAsia="ru-RU"/>
          </w:rPr>
          <w:t xml:space="preserve"> </w:t>
        </w:r>
        <w:r w:rsidR="00423745">
          <w:rPr>
            <w:rStyle w:val="ac"/>
            <w:lang w:eastAsia="ru-RU"/>
          </w:rPr>
          <w:t>7</w:t>
        </w:r>
      </w:hyperlink>
      <w:r w:rsidR="00F972AD" w:rsidRPr="00962BAB">
        <w:rPr>
          <w:rStyle w:val="ac"/>
          <w:lang w:eastAsia="ru-RU"/>
        </w:rPr>
        <w:t>.</w:t>
      </w:r>
    </w:p>
    <w:p w14:paraId="236642A6" w14:textId="1DA63D12" w:rsidR="003B4624" w:rsidRPr="00962BAB" w:rsidRDefault="00E5457B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E5457B">
        <w:rPr>
          <w:rStyle w:val="ac"/>
          <w:color w:val="auto"/>
          <w:u w:val="none"/>
          <w:lang w:eastAsia="ru-RU"/>
        </w:rPr>
        <w:t>«</w:t>
      </w:r>
      <w:r w:rsidRPr="00962BAB">
        <w:rPr>
          <w:lang w:eastAsia="ru-RU"/>
        </w:rPr>
        <w:t xml:space="preserve">Схема реагирования персонала </w:t>
      </w:r>
      <w:r w:rsidR="00A70FB8">
        <w:rPr>
          <w:lang w:eastAsia="ru-RU"/>
        </w:rPr>
        <w:t>ООО «Славнефть-Красноярскнефтегаз»</w:t>
      </w:r>
      <w:r w:rsidRPr="00962BAB">
        <w:rPr>
          <w:lang w:eastAsia="ru-RU"/>
        </w:rPr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</w:t>
      </w:r>
      <w:r w:rsidRPr="00962BAB">
        <w:t>°С</w:t>
      </w:r>
      <w:r w:rsidRPr="00962BAB">
        <w:rPr>
          <w:lang w:eastAsia="ru-RU"/>
        </w:rPr>
        <w:t xml:space="preserve"> по ГОСТ Р 52247</w:t>
      </w:r>
      <w:r>
        <w:rPr>
          <w:lang w:eastAsia="ru-RU"/>
        </w:rPr>
        <w:t xml:space="preserve"> на</w:t>
      </w:r>
      <w:r w:rsidRPr="00E5457B">
        <w:rPr>
          <w:rStyle w:val="ac"/>
          <w:color w:val="auto"/>
          <w:u w:val="none"/>
          <w:lang w:eastAsia="ru-RU"/>
        </w:rPr>
        <w:t xml:space="preserve"> 2, 3 </w:t>
      </w:r>
      <w:r>
        <w:rPr>
          <w:rStyle w:val="ac"/>
          <w:color w:val="auto"/>
          <w:u w:val="none"/>
          <w:lang w:eastAsia="ru-RU"/>
        </w:rPr>
        <w:t>превентивного контроля</w:t>
      </w:r>
      <w:r w:rsidR="00F972AD" w:rsidRPr="00E5457B">
        <w:rPr>
          <w:rStyle w:val="ac"/>
          <w:color w:val="auto"/>
          <w:u w:val="none"/>
          <w:lang w:eastAsia="ru-RU"/>
        </w:rPr>
        <w:t>»</w:t>
      </w:r>
      <w:r w:rsidR="00F972AD" w:rsidRPr="00E5457B">
        <w:rPr>
          <w:rStyle w:val="ac"/>
          <w:color w:val="auto"/>
          <w:lang w:eastAsia="ru-RU"/>
        </w:rPr>
        <w:t xml:space="preserve"> </w:t>
      </w:r>
      <w:r w:rsidR="00F972AD" w:rsidRPr="00962BAB">
        <w:rPr>
          <w:lang w:eastAsia="ru-RU"/>
        </w:rPr>
        <w:t xml:space="preserve">представлена в </w:t>
      </w:r>
      <w:hyperlink w:anchor="Приложение13" w:history="1">
        <w:r w:rsidR="002E4DA0" w:rsidRPr="00A60E0A">
          <w:rPr>
            <w:rStyle w:val="ac"/>
            <w:lang w:eastAsia="ru-RU"/>
          </w:rPr>
          <w:t xml:space="preserve">Приложении </w:t>
        </w:r>
        <w:r w:rsidR="00423745">
          <w:rPr>
            <w:rStyle w:val="ac"/>
            <w:lang w:eastAsia="ru-RU"/>
          </w:rPr>
          <w:t>8</w:t>
        </w:r>
      </w:hyperlink>
      <w:r w:rsidR="00437756" w:rsidRPr="00962BAB">
        <w:rPr>
          <w:lang w:eastAsia="ru-RU"/>
        </w:rPr>
        <w:t>.</w:t>
      </w:r>
      <w:r w:rsidR="00DE3E65" w:rsidRPr="00962BAB">
        <w:rPr>
          <w:lang w:eastAsia="ru-RU"/>
        </w:rPr>
        <w:t xml:space="preserve"> </w:t>
      </w:r>
    </w:p>
    <w:p w14:paraId="3C5B51B1" w14:textId="35B3226B" w:rsidR="00797E92" w:rsidRPr="00797E92" w:rsidRDefault="00213E1D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 w:rsidRPr="00962BAB">
        <w:t xml:space="preserve">Изменение и поддержание в актуальном состоянии типовой схемы реагирования в случае </w:t>
      </w:r>
      <w:r w:rsidRPr="00797E92">
        <w:t xml:space="preserve">превышения показателей ХОС </w:t>
      </w:r>
      <w:r w:rsidR="00025575" w:rsidRPr="00797E92">
        <w:t xml:space="preserve">проводится </w:t>
      </w:r>
      <w:r w:rsidR="00797E92" w:rsidRPr="00797E92">
        <w:t>работником УПНГиППД.</w:t>
      </w:r>
    </w:p>
    <w:p w14:paraId="1659BC0F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rPr>
          <w:lang w:eastAsia="ru-RU"/>
        </w:rPr>
        <w:t>11</w:t>
      </w:r>
      <w:r w:rsidRPr="00797E92">
        <w:t>.2. Порядок разбавления/ компаундирования нефти в случае повышенного значения ХОС.</w:t>
      </w:r>
    </w:p>
    <w:p w14:paraId="0B904D3D" w14:textId="7CEC53B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На объектах подготовки нефти Общества разрешается осуществление разбавления/компаундирования нефти с повышенным значением ХОС менее 3 ppm в соотношении не менее 1 объем нефти с повышенным значением ХОС менее 3 ppm на 300 объемов нефти, не содержащей ХОС.</w:t>
      </w:r>
    </w:p>
    <w:p w14:paraId="39EFE312" w14:textId="77777777" w:rsidR="00797E92" w:rsidRPr="00797E92" w:rsidRDefault="00797E92" w:rsidP="00797E92">
      <w:pPr>
        <w:pStyle w:val="aff0"/>
        <w:tabs>
          <w:tab w:val="left" w:pos="709"/>
        </w:tabs>
        <w:spacing w:before="240"/>
        <w:ind w:left="0"/>
        <w:jc w:val="both"/>
      </w:pPr>
      <w:r w:rsidRPr="00797E92">
        <w:t>На объектах подготовки нефти допускается осуществление разбавления/компаундирования нефти с повышенным значением ХОС по предварительному согласованию с руководством СП, задействованных в данных мероприятиях.</w:t>
      </w:r>
    </w:p>
    <w:p w14:paraId="42E6EF13" w14:textId="77777777" w:rsidR="00797E92" w:rsidRPr="00797E92" w:rsidRDefault="00797E92" w:rsidP="00CB74B3">
      <w:pPr>
        <w:pStyle w:val="aff0"/>
        <w:tabs>
          <w:tab w:val="left" w:pos="709"/>
        </w:tabs>
        <w:spacing w:before="240"/>
        <w:ind w:left="0"/>
        <w:contextualSpacing w:val="0"/>
        <w:jc w:val="both"/>
      </w:pPr>
      <w:r w:rsidRPr="00797E92">
        <w:t>При компаундировании нефти в технологических и товарных РВС порядок разбавления следующий:</w:t>
      </w:r>
    </w:p>
    <w:p w14:paraId="306E74F5" w14:textId="77777777" w:rsidR="00797E92" w:rsidRPr="00797E92" w:rsidRDefault="00797E92" w:rsidP="00797E92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797E92">
        <w:t>отбор проб для определения содержания ХОС в резервуаре, подлежащем компаундированию, и резервуаров, из которых будет производиться отбор нефти для смешения с нормативным содержанием ХОС.</w:t>
      </w:r>
    </w:p>
    <w:p w14:paraId="1889B8AB" w14:textId="77777777" w:rsidR="00797E92" w:rsidRPr="00797E92" w:rsidRDefault="00797E92" w:rsidP="00797E92">
      <w:pPr>
        <w:pStyle w:val="aff0"/>
        <w:numPr>
          <w:ilvl w:val="0"/>
          <w:numId w:val="17"/>
        </w:numPr>
        <w:spacing w:before="60"/>
        <w:ind w:left="567" w:hanging="397"/>
        <w:contextualSpacing w:val="0"/>
        <w:jc w:val="both"/>
      </w:pPr>
      <w:r w:rsidRPr="00797E92">
        <w:t>определение пропорции разбавления нефти из резервуаров, при этом конечным целевым результатом является обеспечение содержания ХОС менее 1 ppm на СИКН. В случае большого объема загрязненной нефти в резервуаре, по согласованию с руководством задействованных СП, при компаундировании возможно увеличение целевого содержания ХОС на СИКН до 6 ppm в соответствии с нормативом ТР ЕАЭС 045/2017.</w:t>
      </w:r>
    </w:p>
    <w:p w14:paraId="767E2D8B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Расчет объема «чистой» нефти для разбавления «загрязненной» нефти в резервуаре основан на принципе аддитивности, и определяется по следующей формуле:</w:t>
      </w:r>
    </w:p>
    <w:p w14:paraId="3C627E29" w14:textId="77777777" w:rsidR="00797E92" w:rsidRPr="00797E92" w:rsidRDefault="00EC0BF1" w:rsidP="00797E92">
      <w:pPr>
        <w:tabs>
          <w:tab w:val="left" w:pos="6804"/>
        </w:tabs>
        <w:ind w:left="3402"/>
        <w:jc w:val="center"/>
      </w:pP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G</m:t>
            </m:r>
          </m:e>
          <m:sub>
            <m:r>
              <w:rPr>
                <w:rFonts w:ascii="Cambria Math" w:hAnsi="Cambria Math"/>
                <w:sz w:val="28"/>
              </w:rPr>
              <m:t>2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н</m:t>
                </m:r>
              </m:sub>
            </m:sSub>
            <m:r>
              <w:rPr>
                <w:rFonts w:ascii="Cambria Math" w:hAnsi="Cambria Math"/>
                <w:sz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</m:den>
        </m:f>
      </m:oMath>
      <w:r w:rsidR="00797E92" w:rsidRPr="00797E92">
        <w:t xml:space="preserve">, </w:t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</w:r>
      <w:r w:rsidR="00797E92" w:rsidRPr="00797E92">
        <w:tab/>
        <w:t>(1)</w:t>
      </w:r>
    </w:p>
    <w:p w14:paraId="298EC2DD" w14:textId="77777777" w:rsidR="00797E92" w:rsidRPr="00797E92" w:rsidRDefault="00797E92" w:rsidP="00797E92">
      <w:pPr>
        <w:tabs>
          <w:tab w:val="left" w:pos="6804"/>
        </w:tabs>
        <w:ind w:left="3402"/>
        <w:jc w:val="center"/>
      </w:pPr>
    </w:p>
    <w:p w14:paraId="64D65533" w14:textId="77777777" w:rsidR="00797E92" w:rsidRPr="00797E92" w:rsidRDefault="00797E92" w:rsidP="00CB74B3">
      <w:pPr>
        <w:spacing w:before="60"/>
        <w:ind w:left="567"/>
        <w:jc w:val="both"/>
      </w:pPr>
      <w:r w:rsidRPr="00797E92">
        <w:t xml:space="preserve">где: </w:t>
      </w:r>
    </w:p>
    <w:p w14:paraId="0D8F7938" w14:textId="77777777" w:rsidR="00797E92" w:rsidRPr="00797E92" w:rsidRDefault="00797E92" w:rsidP="00CB74B3">
      <w:pPr>
        <w:spacing w:before="60"/>
        <w:ind w:left="567"/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с известным содержанием ХОС ниже нормативного целевого значения (объем «чистой»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42A1E34" w14:textId="77777777" w:rsidR="00797E92" w:rsidRPr="00797E92" w:rsidRDefault="00797E92" w:rsidP="00CB74B3">
      <w:pPr>
        <w:spacing w:before="60"/>
        <w:ind w:left="567"/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с известным содержанием ХОС выше нормативного целевого значения (объем «загрязненной» нефти),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6ED587F4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с повышенным содержанием ХОС («загрязненном» резервуаре), </w:t>
      </w:r>
      <w:r w:rsidRPr="00797E92">
        <w:rPr>
          <w:lang w:val="en-US"/>
        </w:rPr>
        <w:t>ppm</w:t>
      </w:r>
      <w:r w:rsidRPr="00797E92">
        <w:t>;</w:t>
      </w:r>
    </w:p>
    <w:p w14:paraId="10CD9E65" w14:textId="77777777" w:rsidR="00797E92" w:rsidRPr="00797E92" w:rsidRDefault="00797E92" w:rsidP="00CB74B3">
      <w:pPr>
        <w:spacing w:before="60"/>
        <w:ind w:left="567"/>
        <w:jc w:val="both"/>
      </w:pPr>
      <w:r w:rsidRPr="00797E92">
        <w:lastRenderedPageBreak/>
        <w:t>[ХОС]</w:t>
      </w:r>
      <w:r w:rsidRPr="00797E92">
        <w:rPr>
          <w:vertAlign w:val="subscript"/>
        </w:rPr>
        <w:t>н</w:t>
      </w:r>
      <w:r w:rsidRPr="00797E92">
        <w:t xml:space="preserve"> – нормативное целевое значение ХОС при смешении потоков. Принимается равным 1 </w:t>
      </w:r>
      <w:r w:rsidRPr="00797E92">
        <w:rPr>
          <w:lang w:val="en-US"/>
        </w:rPr>
        <w:t>ppm</w:t>
      </w:r>
      <w:r w:rsidRPr="00797E92">
        <w:t>;</w:t>
      </w:r>
    </w:p>
    <w:p w14:paraId="3B423AD2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резервуаре, нефтью из которого разбавляют «загрязненную» нефть», </w:t>
      </w:r>
      <w:r w:rsidRPr="00797E92">
        <w:rPr>
          <w:lang w:val="en-US"/>
        </w:rPr>
        <w:t>ppm</w:t>
      </w:r>
      <w:r w:rsidRPr="00797E92">
        <w:t>.</w:t>
      </w:r>
    </w:p>
    <w:p w14:paraId="76D7519E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Пример расчета объемов компаундирования.</w:t>
      </w:r>
    </w:p>
    <w:p w14:paraId="3D63179B" w14:textId="77777777" w:rsidR="00797E92" w:rsidRPr="00797E92" w:rsidRDefault="00797E92" w:rsidP="00CB74B3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Исходные данные: результат испытания пробы из РВС №1 на содержание ХОС составил 7 ppm, объем нефти в РВС №1 – 1000 м</w:t>
      </w:r>
      <w:r w:rsidRPr="00797E92">
        <w:rPr>
          <w:vertAlign w:val="superscript"/>
        </w:rPr>
        <w:t>3</w:t>
      </w:r>
      <w:r w:rsidRPr="00797E92">
        <w:t xml:space="preserve">. Результат испытания пробы из РВС №1 на содержание ХОС составил 0,5 ppm. Целевой показатель ХОС на СИКН – 1 ppm. </w:t>
      </w:r>
    </w:p>
    <w:p w14:paraId="1D8D5CDE" w14:textId="77777777" w:rsidR="00797E92" w:rsidRPr="00797E92" w:rsidRDefault="00797E92" w:rsidP="00CB74B3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Тогда, минимальный объем «чистой» нефти из РВС-2 для смешения и разбавления «загрязненной» нефти из РВС-1 составит:</w:t>
      </w:r>
    </w:p>
    <w:p w14:paraId="53307608" w14:textId="77777777" w:rsidR="00797E92" w:rsidRPr="00797E92" w:rsidRDefault="00EC0BF1" w:rsidP="00797E92">
      <w:pPr>
        <w:jc w:val="center"/>
        <w:rPr>
          <w:sz w:val="22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bPr>
            <m:e>
              <m:r>
                <w:rPr>
                  <w:rFonts w:ascii="Cambria Math" w:hAnsi="Cambria Math"/>
                </w:rPr>
                <m:t>G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1000∙7-1000∙1</m:t>
              </m:r>
            </m:num>
            <m:den>
              <m:r>
                <w:rPr>
                  <w:rFonts w:ascii="Cambria Math" w:hAnsi="Cambria Math"/>
                </w:rPr>
                <m:t>1-0,5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7000-1000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2"/>
                </w:rPr>
              </m:ctrlPr>
            </m:fPr>
            <m:num>
              <m:r>
                <w:rPr>
                  <w:rFonts w:ascii="Cambria Math" w:hAnsi="Cambria Math"/>
                </w:rPr>
                <m:t>6000</m:t>
              </m:r>
            </m:num>
            <m:den>
              <m:r>
                <w:rPr>
                  <w:rFonts w:ascii="Cambria Math" w:hAnsi="Cambria Math"/>
                </w:rPr>
                <m:t>0,5</m:t>
              </m:r>
            </m:den>
          </m:f>
          <m:r>
            <w:rPr>
              <w:rFonts w:ascii="Cambria Math" w:hAnsi="Cambria Math"/>
            </w:rPr>
            <m:t xml:space="preserve">=12000 </m:t>
          </m:r>
          <m:sSup>
            <m:sSupPr>
              <m:ctrlPr>
                <w:rPr>
                  <w:rFonts w:ascii="Cambria Math" w:eastAsia="Calibri" w:hAnsi="Cambria Math"/>
                  <w:i/>
                  <w:sz w:val="22"/>
                </w:rPr>
              </m:ctrlPr>
            </m:sSupPr>
            <m:e>
              <m:r>
                <w:rPr>
                  <w:rFonts w:ascii="Cambria Math" w:hAnsi="Cambria Math"/>
                </w:rPr>
                <m:t>м</m:t>
              </m:r>
            </m:e>
            <m:sup>
              <m:r>
                <w:rPr>
                  <w:rFonts w:ascii="Cambria Math" w:hAnsi="Cambria Math"/>
                </w:rPr>
                <m:t>3</m:t>
              </m:r>
            </m:sup>
          </m:sSup>
        </m:oMath>
      </m:oMathPara>
    </w:p>
    <w:p w14:paraId="052CF264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 xml:space="preserve">Таким образом, для приведенных исходных данных разбавление «загрязненного» резервуара производится в пропорции 1:12. Технологический режим раскачки «загрязненного» резервуара необходимо выбрать с учетом полученного результата. </w:t>
      </w:r>
    </w:p>
    <w:p w14:paraId="285BA5DE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Приведенная формула применима в случае отсутствия поступления нефти в резервуары в ходе компаундирования. В случае технологической необходимости подачи нефти в резервуарный парк предварительно необходимо определить содержание ХОС во входном потоке. Нефть подавать в «чистый» резервуар при условии не превышения нормативного значения ХОС (1 ppm) во входном потоке. При содержании ХОС во входном потоке нефти выше, чем в «чистом» резервуаре, минимальный объем «чистой» нефти для разбавления необходимо пересчитать, использовав значение ХОС со входного потока.</w:t>
      </w:r>
    </w:p>
    <w:p w14:paraId="5EF710AF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В случае необходимости расчета содержания ХОС при смешении 2-х и более потоков нефти из РВС применяется следующая формула:</w:t>
      </w:r>
    </w:p>
    <w:p w14:paraId="4747FE03" w14:textId="77777777" w:rsidR="00797E92" w:rsidRPr="00797E92" w:rsidRDefault="00797E92" w:rsidP="00797E92">
      <w:pPr>
        <w:tabs>
          <w:tab w:val="left" w:pos="9214"/>
        </w:tabs>
        <w:ind w:left="2835"/>
        <w:jc w:val="center"/>
      </w:pPr>
      <w:r w:rsidRPr="00797E92">
        <w:tab/>
      </w:r>
      <m:oMath>
        <m:sSub>
          <m:sSubPr>
            <m:ctrlPr>
              <w:rPr>
                <w:rFonts w:ascii="Cambria Math" w:eastAsia="Calibri" w:hAnsi="Cambria Math"/>
                <w:i/>
              </w:rPr>
            </m:ctrlPr>
          </m:sSubPr>
          <m:e>
            <m:r>
              <w:rPr>
                <w:rFonts w:ascii="Cambria Math" w:hAnsi="Cambria Math"/>
                <w:sz w:val="28"/>
              </w:rPr>
              <m:t>[ХОС]</m:t>
            </m:r>
          </m:e>
          <m:sub>
            <m:r>
              <w:rPr>
                <w:rFonts w:ascii="Cambria Math" w:hAnsi="Cambria Math"/>
                <w:sz w:val="28"/>
              </w:rPr>
              <m:t>х</m:t>
            </m:r>
          </m:sub>
        </m:sSub>
        <m:r>
          <w:rPr>
            <w:rFonts w:ascii="Cambria Math" w:hAnsi="Cambria Math"/>
            <w:sz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  <m:r>
              <w:rPr>
                <w:rFonts w:ascii="Cambria Math" w:hAnsi="Cambria Math"/>
                <w:sz w:val="28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i/>
                        <w:sz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</w:rPr>
                      <m:t>ХОС</m:t>
                    </m:r>
                  </m:e>
                </m:d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lang w:val="en-US"/>
                  </w:rPr>
                  <m:t>G</m:t>
                </m:r>
              </m:e>
              <m:sub>
                <m:r>
                  <w:rPr>
                    <w:rFonts w:ascii="Cambria Math" w:hAnsi="Cambria Math"/>
                    <w:sz w:val="28"/>
                  </w:rPr>
                  <m:t>n</m:t>
                </m:r>
              </m:sub>
            </m:sSub>
          </m:den>
        </m:f>
      </m:oMath>
      <w:r w:rsidRPr="00797E92">
        <w:t xml:space="preserve">, </w:t>
      </w:r>
      <w:r w:rsidRPr="00797E92">
        <w:tab/>
        <w:t>(2)</w:t>
      </w:r>
    </w:p>
    <w:p w14:paraId="2FE89D45" w14:textId="77777777" w:rsidR="00797E92" w:rsidRPr="00797E92" w:rsidRDefault="00797E92" w:rsidP="00797E92">
      <w:pPr>
        <w:jc w:val="both"/>
      </w:pPr>
    </w:p>
    <w:p w14:paraId="09E6344A" w14:textId="77777777" w:rsidR="00797E92" w:rsidRPr="00797E92" w:rsidRDefault="00797E92" w:rsidP="00CB74B3">
      <w:pPr>
        <w:spacing w:before="60"/>
        <w:ind w:left="567"/>
        <w:jc w:val="both"/>
      </w:pPr>
      <w:r w:rsidRPr="00797E92">
        <w:t xml:space="preserve">где: </w:t>
      </w:r>
    </w:p>
    <w:p w14:paraId="5F70B4A7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</w:rPr>
        <w:t>х</w:t>
      </w:r>
      <w:r w:rsidRPr="00797E92">
        <w:t xml:space="preserve"> –значение ХОС при смешении потоков из 2-х и более резервуаров, </w:t>
      </w:r>
      <w:r w:rsidRPr="00797E92">
        <w:rPr>
          <w:lang w:val="en-US"/>
        </w:rPr>
        <w:t>ppm</w:t>
      </w:r>
      <w:r w:rsidRPr="00797E92">
        <w:t>;</w:t>
      </w:r>
    </w:p>
    <w:p w14:paraId="01CF463C" w14:textId="77777777" w:rsidR="00797E92" w:rsidRPr="00797E92" w:rsidRDefault="00797E92" w:rsidP="00CB74B3">
      <w:pPr>
        <w:spacing w:before="60"/>
        <w:ind w:left="567"/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1</w:t>
      </w:r>
      <w:r w:rsidRPr="00797E92">
        <w:t xml:space="preserve"> – объем нефти (масса нефти) в резервуаре № 1,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07C61DED" w14:textId="77777777" w:rsidR="00797E92" w:rsidRPr="00797E92" w:rsidRDefault="00797E92" w:rsidP="00CB74B3">
      <w:pPr>
        <w:spacing w:before="60"/>
        <w:ind w:left="567"/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2</w:t>
      </w:r>
      <w:r w:rsidRPr="00797E92">
        <w:t xml:space="preserve"> – объем нефти (масса нефти) в резервуаре № 2,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5676D46E" w14:textId="77777777" w:rsidR="00797E92" w:rsidRPr="00797E92" w:rsidRDefault="00797E92" w:rsidP="00CB74B3">
      <w:pPr>
        <w:spacing w:before="60"/>
        <w:ind w:left="567"/>
        <w:jc w:val="both"/>
      </w:pPr>
      <w:r w:rsidRPr="00797E92">
        <w:rPr>
          <w:lang w:val="en-US"/>
        </w:rPr>
        <w:t>G</w:t>
      </w:r>
      <w:r w:rsidRPr="00797E92">
        <w:rPr>
          <w:vertAlign w:val="subscript"/>
        </w:rPr>
        <w:t>n</w:t>
      </w:r>
      <w:r w:rsidRPr="00797E92">
        <w:t xml:space="preserve"> – объем нефти (масса нефти) в резервуаре № n, м</w:t>
      </w:r>
      <w:r w:rsidRPr="00797E92">
        <w:rPr>
          <w:vertAlign w:val="superscript"/>
        </w:rPr>
        <w:t>3</w:t>
      </w:r>
      <w:r w:rsidRPr="00797E92">
        <w:t xml:space="preserve"> (тонн);</w:t>
      </w:r>
    </w:p>
    <w:p w14:paraId="27C06DCC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</w:rPr>
        <w:t>1</w:t>
      </w:r>
      <w:r w:rsidRPr="00797E92">
        <w:t xml:space="preserve"> – содержание ХОС в резервуаре № 1, </w:t>
      </w:r>
      <w:r w:rsidRPr="00797E92">
        <w:rPr>
          <w:lang w:val="en-US"/>
        </w:rPr>
        <w:t>ppm</w:t>
      </w:r>
      <w:r w:rsidRPr="00797E92">
        <w:t>;</w:t>
      </w:r>
    </w:p>
    <w:p w14:paraId="1C41009B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</w:rPr>
        <w:t>2</w:t>
      </w:r>
      <w:r w:rsidRPr="00797E92">
        <w:t xml:space="preserve"> – содержание ХОС в резервуаре № 2, </w:t>
      </w:r>
      <w:r w:rsidRPr="00797E92">
        <w:rPr>
          <w:lang w:val="en-US"/>
        </w:rPr>
        <w:t>ppm</w:t>
      </w:r>
      <w:r w:rsidRPr="00797E92">
        <w:t>;</w:t>
      </w:r>
    </w:p>
    <w:p w14:paraId="04C0F774" w14:textId="77777777" w:rsidR="00797E92" w:rsidRPr="00797E92" w:rsidRDefault="00797E92" w:rsidP="00CB74B3">
      <w:pPr>
        <w:spacing w:before="60"/>
        <w:ind w:left="567"/>
        <w:jc w:val="both"/>
      </w:pPr>
      <w:r w:rsidRPr="00797E92">
        <w:t>[ХОС]</w:t>
      </w:r>
      <w:r w:rsidRPr="00797E92">
        <w:rPr>
          <w:vertAlign w:val="subscript"/>
          <w:lang w:val="en-US"/>
        </w:rPr>
        <w:t>n</w:t>
      </w:r>
      <w:r w:rsidRPr="00797E92">
        <w:t xml:space="preserve"> – содержание ХОС в резервуаре № n, </w:t>
      </w:r>
      <w:r w:rsidRPr="00797E92">
        <w:rPr>
          <w:lang w:val="en-US"/>
        </w:rPr>
        <w:t>ppm</w:t>
      </w:r>
      <w:r w:rsidRPr="00797E92">
        <w:t>.</w:t>
      </w:r>
    </w:p>
    <w:p w14:paraId="79E1D901" w14:textId="77777777" w:rsidR="00797E92" w:rsidRPr="00797E92" w:rsidRDefault="00797E92" w:rsidP="00797E92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 w:rsidRPr="00797E92">
        <w:t>11.3.</w:t>
      </w:r>
      <w:r w:rsidRPr="00797E92">
        <w:tab/>
        <w:t>Порядок утилизации НСЖ с повышенным содержанием ХОС.</w:t>
      </w:r>
    </w:p>
    <w:p w14:paraId="684F0095" w14:textId="77777777" w:rsidR="00797E92" w:rsidRPr="00962BAB" w:rsidRDefault="00797E92" w:rsidP="00797E92">
      <w:pPr>
        <w:pStyle w:val="aff0"/>
        <w:tabs>
          <w:tab w:val="left" w:pos="709"/>
        </w:tabs>
        <w:spacing w:before="240" w:after="120"/>
        <w:ind w:left="0"/>
        <w:contextualSpacing w:val="0"/>
        <w:jc w:val="both"/>
      </w:pPr>
      <w:r w:rsidRPr="00797E92">
        <w:t>При образовании НСЖ с повышенным значением содержания ХОС (более 3 ppm) И(ХА)Л осуществляет обращение согласно разделу 12.</w:t>
      </w:r>
      <w:r w:rsidRPr="00962BAB">
        <w:t xml:space="preserve">  </w:t>
      </w:r>
    </w:p>
    <w:p w14:paraId="06C34BA9" w14:textId="32FA5C12" w:rsidR="00925966" w:rsidRPr="00D54E91" w:rsidRDefault="00925966" w:rsidP="00CB74B3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b/>
          <w:bCs/>
          <w:iCs/>
          <w:caps/>
        </w:rPr>
        <w:sectPr w:rsidR="00925966" w:rsidRPr="00D54E91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 w:rsidRPr="00D54E91">
        <w:lastRenderedPageBreak/>
        <w:t xml:space="preserve">  </w:t>
      </w:r>
    </w:p>
    <w:p w14:paraId="451F364C" w14:textId="701B71AB" w:rsidR="00B33694" w:rsidRPr="00962BAB" w:rsidRDefault="002557BA" w:rsidP="00F3793B">
      <w:pPr>
        <w:pStyle w:val="10"/>
      </w:pPr>
      <w:bookmarkStart w:id="104" w:name="_Toc84341740"/>
      <w:bookmarkStart w:id="105" w:name="_Toc98834828"/>
      <w:r>
        <w:lastRenderedPageBreak/>
        <w:t>12</w:t>
      </w:r>
      <w:r w:rsidR="006A7A65" w:rsidRPr="00962BAB">
        <w:t>.</w:t>
      </w:r>
      <w:r w:rsidR="006A7A65" w:rsidRPr="00962BAB">
        <w:tab/>
        <w:t>ОБРАЩЕНИЕ С ХЛОРОРГАНИЧЕСКИМИ ОТХОДАМИ</w:t>
      </w:r>
      <w:bookmarkEnd w:id="104"/>
      <w:bookmarkEnd w:id="105"/>
      <w:r w:rsidR="006A7A65" w:rsidRPr="00962BAB">
        <w:t xml:space="preserve"> </w:t>
      </w:r>
    </w:p>
    <w:p w14:paraId="01684E18" w14:textId="67E4AED2" w:rsidR="00412400" w:rsidRPr="00962BAB" w:rsidRDefault="002557BA" w:rsidP="002B6F2B">
      <w:pPr>
        <w:pStyle w:val="20"/>
      </w:pPr>
      <w:bookmarkStart w:id="106" w:name="_Toc84341741"/>
      <w:bookmarkStart w:id="107" w:name="_Toc98834829"/>
      <w:r>
        <w:t>12</w:t>
      </w:r>
      <w:r w:rsidR="00412400" w:rsidRPr="00962BAB">
        <w:t>.1. ОБРАЗОВАНИЕ И НАКОПЛЕНИЕ ОТХОДОВ</w:t>
      </w:r>
      <w:bookmarkEnd w:id="106"/>
      <w:bookmarkEnd w:id="107"/>
    </w:p>
    <w:p w14:paraId="19889E60" w14:textId="49C70FBA" w:rsidR="00412400" w:rsidRPr="00962BAB" w:rsidRDefault="002557BA" w:rsidP="00962BAB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>
        <w:t>12</w:t>
      </w:r>
      <w:r w:rsidR="00412400" w:rsidRPr="00962BAB">
        <w:t xml:space="preserve">.1.1. </w:t>
      </w:r>
      <w:r w:rsidR="00412400" w:rsidRPr="00962BAB">
        <w:rPr>
          <w:lang w:eastAsia="ru-RU"/>
        </w:rPr>
        <w:t xml:space="preserve">Хлорорганические отходы образуются в результате деятельности И(ХА)Л при осуществлении контроля содержания </w:t>
      </w:r>
      <w:r w:rsidR="00CB27D5" w:rsidRPr="00962BAB">
        <w:rPr>
          <w:lang w:eastAsia="ru-RU"/>
        </w:rPr>
        <w:t>ХОС</w:t>
      </w:r>
      <w:r w:rsidR="00412400" w:rsidRPr="00962BAB">
        <w:rPr>
          <w:lang w:eastAsia="ru-RU"/>
        </w:rPr>
        <w:t xml:space="preserve"> в товарной нефти и объектах, отличных от нефти, а именно:</w:t>
      </w:r>
    </w:p>
    <w:p w14:paraId="2930906F" w14:textId="630B9853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 xml:space="preserve">отходы смесей нефтепродуктов при технических испытаниях и измерениях (код </w:t>
      </w:r>
      <w:r w:rsidR="00BD3AF1" w:rsidRPr="00962BAB">
        <w:rPr>
          <w:lang w:eastAsia="ru-RU"/>
        </w:rPr>
        <w:t>ФККО</w:t>
      </w:r>
      <w:r w:rsidRPr="00962BAB">
        <w:rPr>
          <w:lang w:eastAsia="ru-RU"/>
        </w:rPr>
        <w:t xml:space="preserve"> 9 42 501 01 31 3)</w:t>
      </w:r>
      <w:r w:rsidRPr="00962BAB">
        <w:t>;</w:t>
      </w:r>
    </w:p>
    <w:p w14:paraId="4721C336" w14:textId="524B5A28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тара стеклянная от химических реактивов в смеси, загрязненная органическими веществами, в том числе галогенсодержащими (содержание растворителей не более 10 %) (код</w:t>
      </w:r>
      <w:r w:rsidR="00BD3AF1" w:rsidRPr="00962BAB">
        <w:rPr>
          <w:lang w:eastAsia="ru-RU"/>
        </w:rPr>
        <w:t xml:space="preserve"> ФККО</w:t>
      </w:r>
      <w:r w:rsidRPr="00962BAB">
        <w:rPr>
          <w:lang w:eastAsia="ru-RU"/>
        </w:rPr>
        <w:t xml:space="preserve"> 4 51 819 11 51 3).</w:t>
      </w:r>
    </w:p>
    <w:p w14:paraId="754AB862" w14:textId="0B617059" w:rsidR="00412400" w:rsidRDefault="002557BA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>
        <w:t>12</w:t>
      </w:r>
      <w:r w:rsidR="00412400" w:rsidRPr="00962BAB">
        <w:t>.1.2.</w:t>
      </w:r>
      <w:r w:rsidR="00412400" w:rsidRPr="00962BAB">
        <w:tab/>
      </w:r>
      <w:r w:rsidR="00F3793B">
        <w:t>Работники</w:t>
      </w:r>
      <w:r w:rsidR="004C3EF1">
        <w:t xml:space="preserve"> </w:t>
      </w:r>
      <w:r w:rsidR="00412400" w:rsidRPr="00962BAB">
        <w:rPr>
          <w:lang w:eastAsia="ru-RU"/>
        </w:rPr>
        <w:t xml:space="preserve">И(ХА)Л </w:t>
      </w:r>
      <w:r w:rsidR="004C3EF1">
        <w:rPr>
          <w:color w:val="000000" w:themeColor="text1"/>
        </w:rPr>
        <w:t>обеспечиваю</w:t>
      </w:r>
      <w:r w:rsidR="00412400" w:rsidRPr="00962BAB">
        <w:rPr>
          <w:color w:val="000000" w:themeColor="text1"/>
        </w:rPr>
        <w:t xml:space="preserve">т раздельное накопление отходов </w:t>
      </w:r>
      <w:r w:rsidR="00412400" w:rsidRPr="00962BAB">
        <w:rPr>
          <w:rFonts w:eastAsiaTheme="minorHAnsi"/>
          <w:color w:val="000000" w:themeColor="text1"/>
        </w:rPr>
        <w:t xml:space="preserve">только в специально оборудованных местах накопления отходов, соответствующих требованиям </w:t>
      </w:r>
      <w:hyperlink r:id="rId19" w:history="1">
        <w:r w:rsidR="00412400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412400" w:rsidRPr="00962BAB">
        <w:rPr>
          <w:color w:val="000000" w:themeColor="text1"/>
        </w:rPr>
        <w:t>.</w:t>
      </w:r>
    </w:p>
    <w:p w14:paraId="478BF5C0" w14:textId="3DFD44D5" w:rsidR="004C3EF1" w:rsidRPr="004C3EF1" w:rsidRDefault="004C3EF1" w:rsidP="00962BAB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lang w:eastAsia="ru-RU"/>
        </w:rPr>
      </w:pPr>
      <w:r>
        <w:rPr>
          <w:color w:val="000000" w:themeColor="text1"/>
        </w:rPr>
        <w:t xml:space="preserve">12.1.3. Инженер-химик </w:t>
      </w:r>
      <w:r w:rsidRPr="004C3EF1">
        <w:rPr>
          <w:lang w:eastAsia="ru-RU"/>
        </w:rPr>
        <w:t>И(ХА)Л осуществляет учет в области обращени</w:t>
      </w:r>
      <w:r>
        <w:rPr>
          <w:lang w:eastAsia="ru-RU"/>
        </w:rPr>
        <w:t>я с отходами, указанными в п. 12</w:t>
      </w:r>
      <w:r w:rsidRPr="004C3EF1">
        <w:rPr>
          <w:lang w:eastAsia="ru-RU"/>
        </w:rPr>
        <w:t xml:space="preserve">.1.1 настоящей </w:t>
      </w:r>
      <w:r w:rsidR="00F3793B">
        <w:rPr>
          <w:lang w:eastAsia="ru-RU"/>
        </w:rPr>
        <w:t>И</w:t>
      </w:r>
      <w:r w:rsidRPr="004C3EF1">
        <w:rPr>
          <w:lang w:eastAsia="ru-RU"/>
        </w:rPr>
        <w:t>нструкции, согласно установленным требованиям природоохранного законодательства.</w:t>
      </w:r>
    </w:p>
    <w:p w14:paraId="4E906DF4" w14:textId="60EAC4E9" w:rsidR="00412400" w:rsidRPr="00962BAB" w:rsidRDefault="002557BA" w:rsidP="002B6F2B">
      <w:pPr>
        <w:pStyle w:val="20"/>
      </w:pPr>
      <w:bookmarkStart w:id="108" w:name="_Toc84341742"/>
      <w:bookmarkStart w:id="109" w:name="_Toc98834830"/>
      <w:r>
        <w:t>12</w:t>
      </w:r>
      <w:r w:rsidR="00412400" w:rsidRPr="00962BAB">
        <w:t>.2. ОБЕЗВРЕЖИВАНИЕ И УТИЛИЗАЦИЯ ОТХОДОВ</w:t>
      </w:r>
      <w:bookmarkEnd w:id="108"/>
      <w:bookmarkEnd w:id="109"/>
    </w:p>
    <w:p w14:paraId="15D70847" w14:textId="010A1D83" w:rsidR="00412400" w:rsidRPr="00962BAB" w:rsidRDefault="002557BA" w:rsidP="00962BAB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>
        <w:t>12</w:t>
      </w:r>
      <w:r w:rsidR="00375AEF" w:rsidRPr="00962BAB">
        <w:t xml:space="preserve">.2.1. </w:t>
      </w:r>
      <w:r w:rsidR="00412400" w:rsidRPr="00962BAB">
        <w:rPr>
          <w:lang w:eastAsia="ru-RU"/>
        </w:rPr>
        <w:t>И(ХА)Л обеспечивается передача:</w:t>
      </w:r>
    </w:p>
    <w:p w14:paraId="75654F13" w14:textId="12EFDD31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отходов</w:t>
      </w:r>
      <w:r w:rsidRPr="00962BAB">
        <w:t xml:space="preserve"> </w:t>
      </w:r>
      <w:r w:rsidRPr="00962BAB">
        <w:rPr>
          <w:lang w:eastAsia="ru-RU"/>
        </w:rPr>
        <w:t xml:space="preserve">смесей нефтепродуктов при технических испытаниях и измерениях на обезвреживание на установках типа КТО для термического обезвреживания </w:t>
      </w:r>
      <w:r w:rsidR="00951BEE" w:rsidRPr="00962BAB">
        <w:rPr>
          <w:lang w:eastAsia="ru-RU"/>
        </w:rPr>
        <w:t>отходов,</w:t>
      </w:r>
      <w:r w:rsidRPr="00962BAB">
        <w:rPr>
          <w:lang w:eastAsia="ru-RU"/>
        </w:rPr>
        <w:t xml:space="preserve"> КТО-</w:t>
      </w:r>
      <w:r w:rsidR="00951BEE" w:rsidRPr="00962BAB">
        <w:rPr>
          <w:lang w:eastAsia="ru-RU"/>
        </w:rPr>
        <w:t>50. К20.П</w:t>
      </w:r>
      <w:r w:rsidRPr="00962BAB">
        <w:rPr>
          <w:lang w:eastAsia="ru-RU"/>
        </w:rPr>
        <w:t xml:space="preserve"> (либо аналоги) собственными силами </w:t>
      </w:r>
      <w:r w:rsidR="00951BEE" w:rsidRPr="00962BAB">
        <w:rPr>
          <w:lang w:eastAsia="ru-RU"/>
        </w:rPr>
        <w:t>Общества,</w:t>
      </w:r>
      <w:r w:rsidRPr="00962BAB">
        <w:rPr>
          <w:lang w:eastAsia="ru-RU"/>
        </w:rPr>
        <w:t xml:space="preserve"> либо силами </w:t>
      </w:r>
      <w:r w:rsidR="005743EC" w:rsidRPr="00962BAB">
        <w:rPr>
          <w:lang w:eastAsia="ru-RU"/>
        </w:rPr>
        <w:t>Подрядчиков</w:t>
      </w:r>
      <w:r w:rsidRPr="00962BAB">
        <w:rPr>
          <w:lang w:eastAsia="ru-RU"/>
        </w:rPr>
        <w:t>;</w:t>
      </w:r>
    </w:p>
    <w:p w14:paraId="4A979073" w14:textId="411C5A89" w:rsidR="00412400" w:rsidRPr="00962BAB" w:rsidRDefault="00412400" w:rsidP="00962BAB">
      <w:pPr>
        <w:pStyle w:val="aff0"/>
        <w:numPr>
          <w:ilvl w:val="0"/>
          <w:numId w:val="3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962BAB">
        <w:rPr>
          <w:lang w:eastAsia="ru-RU"/>
        </w:rPr>
        <w:t>тары стеклянной от химических реактивов в смеси, загрязненной органическими веществами, в том числе галогенсодержащими (содержание растворителей не более 10</w:t>
      </w:r>
      <w:r w:rsidR="00F972AD" w:rsidRPr="00962BAB">
        <w:rPr>
          <w:lang w:eastAsia="ru-RU"/>
        </w:rPr>
        <w:t> </w:t>
      </w:r>
      <w:r w:rsidRPr="00962BAB">
        <w:rPr>
          <w:lang w:eastAsia="ru-RU"/>
        </w:rPr>
        <w:t>%) специализированным лицензированным организациям в целях сбора, транспортирования, обработки, утилизации, обезвреживания согласно договорных обязательств.</w:t>
      </w:r>
    </w:p>
    <w:p w14:paraId="400183F0" w14:textId="2FC88CB3" w:rsidR="002557BA" w:rsidRDefault="002557BA" w:rsidP="00962BAB">
      <w:pPr>
        <w:tabs>
          <w:tab w:val="left" w:pos="993"/>
        </w:tabs>
        <w:spacing w:before="60"/>
        <w:jc w:val="both"/>
        <w:sectPr w:rsidR="002557BA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FE31D00" w14:textId="644D7A2E" w:rsidR="002557BA" w:rsidRPr="00962BAB" w:rsidRDefault="0003670D" w:rsidP="00F3793B">
      <w:pPr>
        <w:pStyle w:val="10"/>
      </w:pPr>
      <w:bookmarkStart w:id="110" w:name="_Toc98834831"/>
      <w:r>
        <w:lastRenderedPageBreak/>
        <w:t>13</w:t>
      </w:r>
      <w:r w:rsidRPr="00962BAB">
        <w:t>.</w:t>
      </w:r>
      <w:r w:rsidRPr="00962BAB">
        <w:tab/>
      </w:r>
      <w:r>
        <w:t xml:space="preserve">ТИПОВАЯ МАТРИЦА РИСКОВ И КОНТРОЛЬНЫХ ПРОЦЕДУР ПО БИЗНЕС-ПРОЦЕССУ </w:t>
      </w:r>
      <w:r>
        <w:rPr>
          <w:lang w:val="en-US"/>
        </w:rPr>
        <w:t>NP</w:t>
      </w:r>
      <w:r w:rsidRPr="002557BA">
        <w:t>.</w:t>
      </w:r>
      <w:r>
        <w:rPr>
          <w:lang w:val="en-US"/>
        </w:rPr>
        <w:t>PR</w:t>
      </w:r>
      <w:r>
        <w:t xml:space="preserve"> ДОБЫЧА УГЛЕВОДОРОДОВ НА СУЩЕ РФ В ЧАСТИ ПРОЦЕССА </w:t>
      </w:r>
      <w:r>
        <w:rPr>
          <w:lang w:val="en-US"/>
        </w:rPr>
        <w:t>NP</w:t>
      </w:r>
      <w:r w:rsidRPr="002557BA">
        <w:t>.</w:t>
      </w:r>
      <w:r>
        <w:rPr>
          <w:lang w:val="en-US"/>
        </w:rPr>
        <w:t>PR</w:t>
      </w:r>
      <w:r>
        <w:t>.14 КОНТРОЛЬ ХЛОРОРГАНИЧЕСКИХ СОЕДИНЕНИЙ</w:t>
      </w:r>
      <w:bookmarkEnd w:id="110"/>
    </w:p>
    <w:p w14:paraId="176B4BEA" w14:textId="55C1A23F" w:rsidR="002557BA" w:rsidRPr="00962BAB" w:rsidRDefault="002557BA" w:rsidP="002557BA">
      <w:pPr>
        <w:autoSpaceDE w:val="0"/>
        <w:autoSpaceDN w:val="0"/>
        <w:adjustRightInd w:val="0"/>
        <w:spacing w:before="240"/>
        <w:jc w:val="both"/>
        <w:rPr>
          <w:lang w:eastAsia="ru-RU"/>
        </w:rPr>
      </w:pPr>
      <w:r>
        <w:t>1</w:t>
      </w:r>
      <w:r w:rsidR="00B9119E">
        <w:t>3</w:t>
      </w:r>
      <w:r w:rsidRPr="00962BAB">
        <w:t xml:space="preserve">.1. </w:t>
      </w:r>
      <w:r w:rsidR="00AA3211">
        <w:t xml:space="preserve">В целях снижения рисков </w:t>
      </w:r>
      <w:r w:rsidR="0003670D">
        <w:t>БП</w:t>
      </w:r>
      <w:r w:rsidR="00AA3211">
        <w:t xml:space="preserve"> в соответствии с Положением Компании «Разработка, внедрение и поддержание системы внутреннего контроля» № </w:t>
      </w:r>
      <w:r w:rsidR="0003670D" w:rsidRPr="0003670D">
        <w:t>П4-05 Р-0034</w:t>
      </w:r>
      <w:r w:rsidR="00AA3211">
        <w:t xml:space="preserve"> владельцы БП ежегодно производят оценку матрицы рисков и </w:t>
      </w:r>
      <w:r w:rsidR="001C2538">
        <w:t>КП</w:t>
      </w:r>
      <w:r w:rsidR="00AA3211">
        <w:t xml:space="preserve"> согласно </w:t>
      </w:r>
      <w:r w:rsidR="00AA3211" w:rsidRPr="00906F80">
        <w:rPr>
          <w:rStyle w:val="ac"/>
          <w:lang w:eastAsia="ru-RU"/>
        </w:rPr>
        <w:t>Приложению</w:t>
      </w:r>
      <w:r w:rsidR="0003670D">
        <w:rPr>
          <w:rStyle w:val="ac"/>
          <w:lang w:eastAsia="ru-RU"/>
        </w:rPr>
        <w:t> </w:t>
      </w:r>
      <w:r w:rsidR="00906F80" w:rsidRPr="00906F80">
        <w:rPr>
          <w:rStyle w:val="ac"/>
          <w:lang w:eastAsia="ru-RU"/>
        </w:rPr>
        <w:t>9</w:t>
      </w:r>
      <w:r w:rsidR="00906F80" w:rsidRPr="00906F80">
        <w:rPr>
          <w:color w:val="00B0F0"/>
        </w:rPr>
        <w:t xml:space="preserve"> </w:t>
      </w:r>
      <w:r w:rsidR="00906F80">
        <w:t>настоящей</w:t>
      </w:r>
      <w:r w:rsidR="00AA3211">
        <w:t xml:space="preserve"> </w:t>
      </w:r>
      <w:r w:rsidR="0003670D">
        <w:t>И</w:t>
      </w:r>
      <w:r w:rsidR="00AA3211">
        <w:t xml:space="preserve">нструкции. </w:t>
      </w:r>
    </w:p>
    <w:p w14:paraId="3DB17A79" w14:textId="144958D0" w:rsidR="00AA3211" w:rsidRDefault="002557BA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1</w:t>
      </w:r>
      <w:r w:rsidR="00B9119E">
        <w:t>3</w:t>
      </w:r>
      <w:r w:rsidR="00AA3211">
        <w:t xml:space="preserve">.2. </w:t>
      </w:r>
      <w:r w:rsidR="00AA3211" w:rsidRPr="00AA3211">
        <w:t xml:space="preserve">В случае выявления недостатков </w:t>
      </w:r>
      <w:r w:rsidR="00AA3211">
        <w:t xml:space="preserve">согласно типовой матрице рисков </w:t>
      </w:r>
      <w:r w:rsidR="00AA3211" w:rsidRPr="00AA3211">
        <w:t>разрабатывается План мероприятий</w:t>
      </w:r>
      <w:r w:rsidR="0003670D">
        <w:t xml:space="preserve"> (форма документа произвольная)</w:t>
      </w:r>
      <w:r w:rsidR="00AA3211" w:rsidRPr="00AA3211">
        <w:t xml:space="preserve">. </w:t>
      </w:r>
    </w:p>
    <w:p w14:paraId="2CCC14FD" w14:textId="23A835C9" w:rsidR="00D80ADB" w:rsidRDefault="00D80ADB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</w:pPr>
      <w:r>
        <w:t>План</w:t>
      </w:r>
      <w:r w:rsidR="00AA3211" w:rsidRPr="00AA3211">
        <w:t xml:space="preserve"> представляет собой перечень мероприятий, позволяющих устранить либо компенсировать выявленные недостатки для снижения рисков БП. </w:t>
      </w:r>
    </w:p>
    <w:p w14:paraId="32EDE459" w14:textId="2C4E079A" w:rsidR="002557BA" w:rsidRPr="00962BAB" w:rsidRDefault="00AA3211" w:rsidP="002557BA">
      <w:pPr>
        <w:pStyle w:val="aff0"/>
        <w:tabs>
          <w:tab w:val="left" w:pos="709"/>
        </w:tabs>
        <w:spacing w:before="240" w:after="240"/>
        <w:ind w:left="0"/>
        <w:contextualSpacing w:val="0"/>
        <w:jc w:val="both"/>
        <w:rPr>
          <w:color w:val="000000" w:themeColor="text1"/>
        </w:rPr>
      </w:pPr>
      <w:r w:rsidRPr="00AA3211">
        <w:t xml:space="preserve">Владельцы </w:t>
      </w:r>
      <w:r>
        <w:t xml:space="preserve">БП </w:t>
      </w:r>
      <w:r w:rsidRPr="00AA3211">
        <w:t>несут ответственность за своевременную и полную реализацию мероприятий, утвержденных ими в Плане мероприятий.</w:t>
      </w:r>
    </w:p>
    <w:p w14:paraId="7C2482F2" w14:textId="3173BC09" w:rsidR="00B33694" w:rsidRPr="00962BAB" w:rsidRDefault="00B33694" w:rsidP="00962BAB">
      <w:pPr>
        <w:tabs>
          <w:tab w:val="left" w:pos="993"/>
        </w:tabs>
        <w:spacing w:before="60"/>
        <w:jc w:val="both"/>
      </w:pPr>
      <w:r w:rsidRPr="00962BAB">
        <w:br w:type="page"/>
      </w:r>
    </w:p>
    <w:p w14:paraId="74B23600" w14:textId="5BCB2843" w:rsidR="00E70701" w:rsidRPr="00962BAB" w:rsidRDefault="006A7A65" w:rsidP="00F3793B">
      <w:pPr>
        <w:pStyle w:val="10"/>
      </w:pPr>
      <w:bookmarkStart w:id="111" w:name="_Toc84341743"/>
      <w:bookmarkStart w:id="112" w:name="_Toc98834832"/>
      <w:r w:rsidRPr="00962BAB">
        <w:lastRenderedPageBreak/>
        <w:t>1</w:t>
      </w:r>
      <w:r w:rsidR="00B9119E">
        <w:t>4</w:t>
      </w:r>
      <w:r w:rsidR="00023049" w:rsidRPr="00962BAB">
        <w:t xml:space="preserve">. </w:t>
      </w:r>
      <w:r w:rsidR="00FC222C" w:rsidRPr="00962BAB">
        <w:t>ССЫЛКИ</w:t>
      </w:r>
      <w:bookmarkEnd w:id="93"/>
      <w:bookmarkEnd w:id="94"/>
      <w:bookmarkEnd w:id="95"/>
      <w:bookmarkEnd w:id="111"/>
      <w:bookmarkEnd w:id="112"/>
    </w:p>
    <w:p w14:paraId="6B3C050E" w14:textId="2A143C75" w:rsidR="004E4B00" w:rsidRPr="00962BAB" w:rsidRDefault="004E4B0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21.07.1997 № 116-ФЗ «О промышленной безопасности опасных производственных объектов».</w:t>
      </w:r>
    </w:p>
    <w:p w14:paraId="549F131F" w14:textId="64458C43" w:rsidR="004E4B00" w:rsidRPr="00962BAB" w:rsidRDefault="004E4B0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Федеральный закон от 21.12.1994 № 69-ФЗ «О пожарной безопасности».</w:t>
      </w:r>
    </w:p>
    <w:p w14:paraId="3E2BAA6E" w14:textId="77777777" w:rsidR="00223DCF" w:rsidRPr="00962BAB" w:rsidRDefault="00223DC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Постановление Правительства РФ от 16.09.2020 № 1479 «Об утверждении Правил противопожарного режима в Российской Федерации».</w:t>
      </w:r>
    </w:p>
    <w:p w14:paraId="00AC3FF8" w14:textId="2C360C43" w:rsidR="00F35509" w:rsidRPr="00962BAB" w:rsidRDefault="00F35509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Приказ Федеральной службы по экологическому, технологическому и атомному надзору от 15.12.2020 № 534 «Об утверждении федеральных норм и правил в области промышленной безопасности «Правила безопасности в нефтяной и газовой промышленности».</w:t>
      </w:r>
    </w:p>
    <w:p w14:paraId="57B3438E" w14:textId="77777777" w:rsidR="00EF55F1" w:rsidRPr="00962BAB" w:rsidRDefault="009D6EF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Росприроднадзора от 22.05.2017 № 242 «Об утверждении </w:t>
      </w:r>
      <w:r w:rsidRPr="00962BAB">
        <w:rPr>
          <w:lang w:eastAsia="ru-RU"/>
        </w:rPr>
        <w:t>Федерального классификационного каталога отходов».</w:t>
      </w:r>
    </w:p>
    <w:p w14:paraId="57074FC0" w14:textId="5093536B" w:rsidR="00EF55F1" w:rsidRPr="00962BAB" w:rsidRDefault="00EF55F1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Приказ Министерства труда и социальной защиты Российской Федерации от 27.11.2020 № 834н </w:t>
      </w:r>
      <w:r w:rsidR="002E63E2" w:rsidRPr="00962BAB">
        <w:t>«</w:t>
      </w:r>
      <w:r w:rsidRPr="00962BAB">
        <w:t>Об утверждении Правил по охране труда при использовании отдельных видов химических веществ и материалов, при химической чистке, стирке, обеззараживании и дезактивации</w:t>
      </w:r>
      <w:r w:rsidR="002E63E2" w:rsidRPr="00962BAB">
        <w:t>»</w:t>
      </w:r>
      <w:r w:rsidRPr="00962BAB">
        <w:t>.</w:t>
      </w:r>
    </w:p>
    <w:p w14:paraId="5A01E6B0" w14:textId="5FF12D99" w:rsidR="00B1377F" w:rsidRPr="00962BAB" w:rsidRDefault="00B1377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Р 52247-2004 Нефть. Методы определения хлорорганических соединений</w:t>
      </w:r>
      <w:r w:rsidR="00422EB3">
        <w:t>.</w:t>
      </w:r>
    </w:p>
    <w:p w14:paraId="28B45BF8" w14:textId="22279F2C" w:rsidR="006A7A65" w:rsidRPr="00962BAB" w:rsidRDefault="006A7A6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Р 51858-2002 Нефть. Общие технические условия.</w:t>
      </w:r>
    </w:p>
    <w:p w14:paraId="4BFDD89D" w14:textId="1AA40094" w:rsidR="00BC18E4" w:rsidRPr="00962BAB" w:rsidRDefault="00BC18E4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2.114-2016 Единая система конструкторской документации (ЕСКД). Технические условия.</w:t>
      </w:r>
    </w:p>
    <w:p w14:paraId="233AE31B" w14:textId="4FF951E0" w:rsidR="006A7A65" w:rsidRPr="00962BAB" w:rsidRDefault="006A7A65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2517-2012 Нефть и нефтепродукты. Методы отбора проб.</w:t>
      </w:r>
    </w:p>
    <w:p w14:paraId="3B4A207A" w14:textId="25CCAB4F" w:rsidR="00A02036" w:rsidRPr="00962BAB" w:rsidRDefault="00A0203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14192-96 Маркировка грузов.</w:t>
      </w:r>
    </w:p>
    <w:p w14:paraId="0A944D99" w14:textId="7210122C" w:rsidR="00571697" w:rsidRPr="00962BAB" w:rsidRDefault="00571697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rPr>
          <w:lang w:eastAsia="ru-RU"/>
        </w:rPr>
        <w:t>ГОСТ 19433-88 Грузы опасные. Классификация и маркировка.</w:t>
      </w:r>
    </w:p>
    <w:p w14:paraId="48555282" w14:textId="25CCAB4F" w:rsidR="00734B0B" w:rsidRPr="00962BAB" w:rsidRDefault="00734B0B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ГОСТ 30333-2007 Паспорт безопасности химической продукции. Общие требования.</w:t>
      </w:r>
    </w:p>
    <w:p w14:paraId="7347B833" w14:textId="41485457" w:rsidR="005F7616" w:rsidRPr="00962BAB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ГОСТ 2477-2014 Нефть и нефтепродукты. Метод определения содержания воды.</w:t>
      </w:r>
    </w:p>
    <w:p w14:paraId="21727A42" w14:textId="37784505" w:rsidR="005F7616" w:rsidRPr="00962BAB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 xml:space="preserve">ГОСТ 21534-76 </w:t>
      </w:r>
      <w:r w:rsidR="00B91E90" w:rsidRPr="00962BAB">
        <w:rPr>
          <w:lang w:eastAsia="ru-RU"/>
        </w:rPr>
        <w:t>Нефть. Методы определения содержания хлористых солей.</w:t>
      </w:r>
    </w:p>
    <w:p w14:paraId="3FC90806" w14:textId="103827A7" w:rsidR="005F7616" w:rsidRPr="00962BAB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ГОСТ 1756-2000</w:t>
      </w:r>
      <w:r w:rsidR="00B91E90" w:rsidRPr="00962BAB">
        <w:rPr>
          <w:lang w:eastAsia="ru-RU"/>
        </w:rPr>
        <w:t xml:space="preserve"> Нефтепродукты. Определение давления насыщенных паров.</w:t>
      </w:r>
    </w:p>
    <w:p w14:paraId="70D1C202" w14:textId="52F80C72" w:rsidR="005F7616" w:rsidRPr="00962BAB" w:rsidRDefault="005F7616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eastAsia="ru-RU"/>
        </w:rPr>
      </w:pPr>
      <w:r w:rsidRPr="00962BAB">
        <w:rPr>
          <w:lang w:eastAsia="ru-RU"/>
        </w:rPr>
        <w:t>ГОСТ Р 50802-95</w:t>
      </w:r>
      <w:r w:rsidR="00B91E90" w:rsidRPr="00962BAB">
        <w:rPr>
          <w:lang w:eastAsia="ru-RU"/>
        </w:rPr>
        <w:t xml:space="preserve"> Нефть. Метод определения сероводорода, метил- и этилмеркаптанов.</w:t>
      </w:r>
    </w:p>
    <w:p w14:paraId="639C9206" w14:textId="77777777" w:rsidR="00345263" w:rsidRPr="00962BAB" w:rsidRDefault="00345263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>ASTM D4057-2019 Standard practice for manual sampling of petroleum and petroleum products = Стандартная практика ручного отбора проб нефти и нефтепродуктов.</w:t>
      </w:r>
    </w:p>
    <w:p w14:paraId="5476FD8E" w14:textId="77777777" w:rsidR="00345263" w:rsidRPr="00962BAB" w:rsidRDefault="00345263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lang w:val="en-US"/>
        </w:rPr>
      </w:pPr>
      <w:r w:rsidRPr="00962BAB">
        <w:rPr>
          <w:lang w:val="en-US"/>
        </w:rPr>
        <w:t xml:space="preserve">ASTM D4177-2020 Manual of petroleum measurement standards (MPMS), Chapter 8.2. Standard practice for automatic sampling of petroleum and petroleum products = Руководство </w:t>
      </w:r>
      <w:r w:rsidRPr="00962BAB">
        <w:rPr>
          <w:lang w:val="en-US"/>
        </w:rPr>
        <w:lastRenderedPageBreak/>
        <w:t>по стандартным измерениям нефти (MPMS), Глава 8.2. Стандартная методика автоматического отбора проб нефти и нефтепродуктов.</w:t>
      </w:r>
    </w:p>
    <w:p w14:paraId="107E4846" w14:textId="77777777" w:rsidR="00AC36B2" w:rsidRPr="00962BAB" w:rsidRDefault="00AC36B2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ТР ЕАЭС 045/2017 Технический регламент Евразийского экономического союза «О безопасности нефти, подготовленной к транспортировке и (или) использованию».</w:t>
      </w:r>
    </w:p>
    <w:p w14:paraId="17BD9D03" w14:textId="640CD59D" w:rsidR="009D287C" w:rsidRPr="00962BAB" w:rsidRDefault="009D287C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>Р 50.1.102-2014 Составление и оформление паспорта безопасности химической продукции.</w:t>
      </w:r>
    </w:p>
    <w:p w14:paraId="035CB943" w14:textId="02005877" w:rsidR="00A2154D" w:rsidRPr="00962BAB" w:rsidRDefault="00EC0BF1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  <w:rPr>
          <w:rStyle w:val="ac"/>
          <w:color w:val="auto"/>
          <w:u w:val="none"/>
        </w:rPr>
      </w:pPr>
      <w:hyperlink r:id="rId20" w:history="1">
        <w:r w:rsidR="00A2154D" w:rsidRPr="00962BAB">
          <w:rPr>
            <w:rStyle w:val="ac"/>
            <w:color w:val="000000" w:themeColor="text1"/>
            <w:u w:val="none"/>
          </w:rPr>
          <w:t>СанПиН 2.1.3684-21</w:t>
        </w:r>
      </w:hyperlink>
      <w:r w:rsidR="00A2154D" w:rsidRPr="00962BAB">
        <w:rPr>
          <w:rStyle w:val="ac"/>
          <w:color w:val="000000" w:themeColor="text1"/>
          <w:u w:val="none"/>
        </w:rPr>
        <w:t xml:space="preserve"> Санитарно-эпидемиологические требования к содержанию территорий городских и сельских </w:t>
      </w:r>
      <w:r w:rsidR="005E49B5" w:rsidRPr="00962BAB">
        <w:rPr>
          <w:rStyle w:val="ac"/>
          <w:color w:val="000000" w:themeColor="text1"/>
          <w:u w:val="none"/>
        </w:rPr>
        <w:t>поселений, к водным объектам, питьевой воде и питьевому водоснабжению, атмосферному воздуху, почвам, жилым помещениям, эксплуатации производственных, общественных помещений, организации и проведению санитарно-противоэпидемических (профилактических) мероприятий.</w:t>
      </w:r>
    </w:p>
    <w:p w14:paraId="624E6CB3" w14:textId="7B739D43" w:rsidR="00D56F5A" w:rsidRPr="00962BAB" w:rsidRDefault="00D56F5A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СТО РМНТК 153-39.2-002-2003 </w:t>
      </w:r>
      <w:r w:rsidRPr="00962BAB">
        <w:rPr>
          <w:rStyle w:val="ac"/>
          <w:color w:val="000000" w:themeColor="text1"/>
          <w:u w:val="none"/>
        </w:rPr>
        <w:t>Стандарт организации. Нефть. Отбор проб пластовых флюидов.</w:t>
      </w:r>
    </w:p>
    <w:p w14:paraId="43771D8C" w14:textId="1174A8F5" w:rsidR="00B1377F" w:rsidRPr="00962BAB" w:rsidRDefault="00B1377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Положение </w:t>
      </w:r>
      <w:r w:rsidR="006A7A65" w:rsidRPr="00962BAB">
        <w:t>Компании</w:t>
      </w:r>
      <w:r w:rsidRPr="00962BAB">
        <w:t xml:space="preserve"> № П1-01.05 Р-0339 «Применение химических реагентов на объектах добычи углеводородного сырья Компании»</w:t>
      </w:r>
      <w:r w:rsidR="006A7A65" w:rsidRPr="00962BAB">
        <w:t>.</w:t>
      </w:r>
      <w:r w:rsidRPr="00962BAB">
        <w:t xml:space="preserve"> </w:t>
      </w:r>
    </w:p>
    <w:p w14:paraId="4423C1F3" w14:textId="07F34045" w:rsidR="00B1377F" w:rsidRDefault="00B1377F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t xml:space="preserve">Положение </w:t>
      </w:r>
      <w:r w:rsidR="006A7A65" w:rsidRPr="00962BAB">
        <w:t>Компании</w:t>
      </w:r>
      <w:r w:rsidRPr="00962BAB">
        <w:t xml:space="preserve"> № П3-05 С-0081 «Порядок обучения (подготовки) и проверки знаний (аттестации) работников по безопасности труда»</w:t>
      </w:r>
      <w:r w:rsidR="00A734E1" w:rsidRPr="00962BAB">
        <w:t>.</w:t>
      </w:r>
      <w:r w:rsidRPr="00962BAB">
        <w:t xml:space="preserve"> </w:t>
      </w:r>
    </w:p>
    <w:p w14:paraId="19F55D0D" w14:textId="680DEB7C" w:rsidR="00906F80" w:rsidRPr="00962BAB" w:rsidRDefault="00906F8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>
        <w:t xml:space="preserve">Положение Компании </w:t>
      </w:r>
      <w:r w:rsidR="0003670D">
        <w:t xml:space="preserve">№ П-4-05 Р-0034 </w:t>
      </w:r>
      <w:r>
        <w:t>«Разработка, внедрение и поддержание системы внутреннего контроля»</w:t>
      </w:r>
      <w:r w:rsidR="0003670D">
        <w:t>.</w:t>
      </w:r>
    </w:p>
    <w:p w14:paraId="1CC64929" w14:textId="75ACD5BC" w:rsidR="008B5A4C" w:rsidRPr="00906F80" w:rsidRDefault="008B5A4C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 w:rsidRPr="00962BAB">
        <w:rPr>
          <w:rFonts w:cs="Arial"/>
          <w:kern w:val="32"/>
        </w:rPr>
        <w:t xml:space="preserve">Техническая инструкция </w:t>
      </w:r>
      <w:r w:rsidR="00A70FB8">
        <w:rPr>
          <w:rFonts w:cs="Arial"/>
          <w:kern w:val="32"/>
        </w:rPr>
        <w:t>ООО «Славнефть-Красноярскнефтегаз»</w:t>
      </w:r>
      <w:r w:rsidR="00AA59DE">
        <w:rPr>
          <w:rFonts w:cs="Arial"/>
          <w:kern w:val="32"/>
        </w:rPr>
        <w:t xml:space="preserve"> </w:t>
      </w:r>
      <w:r w:rsidRPr="00962BAB">
        <w:rPr>
          <w:rFonts w:cs="Arial"/>
          <w:kern w:val="32"/>
        </w:rPr>
        <w:t>№ П4-04 ТХИ-0001 ЮЛ-428 «Порядок обращения с объектами аналитического контроля».</w:t>
      </w:r>
    </w:p>
    <w:p w14:paraId="3198A0E8" w14:textId="42C5353A" w:rsidR="00906F80" w:rsidRPr="00AB2131" w:rsidRDefault="00906F80" w:rsidP="0080531B">
      <w:pPr>
        <w:pStyle w:val="aff0"/>
        <w:numPr>
          <w:ilvl w:val="0"/>
          <w:numId w:val="10"/>
        </w:numPr>
        <w:spacing w:before="240" w:after="240"/>
        <w:ind w:left="567" w:hanging="425"/>
        <w:contextualSpacing w:val="0"/>
        <w:jc w:val="both"/>
      </w:pPr>
      <w:r>
        <w:t xml:space="preserve">Инструкция </w:t>
      </w:r>
      <w:r w:rsidR="00A70FB8">
        <w:rPr>
          <w:snapToGrid w:val="0"/>
        </w:rPr>
        <w:t>ООО «Славнефть-Красноярскнефтегаз»</w:t>
      </w:r>
      <w:r>
        <w:rPr>
          <w:snapToGrid w:val="0"/>
        </w:rPr>
        <w:t xml:space="preserve"> </w:t>
      </w:r>
      <w:r w:rsidR="0003670D">
        <w:rPr>
          <w:snapToGrid w:val="0"/>
        </w:rPr>
        <w:t>№</w:t>
      </w:r>
      <w:r w:rsidR="00AB2131">
        <w:rPr>
          <w:snapToGrid w:val="0"/>
        </w:rPr>
        <w:t xml:space="preserve"> П1-01.05 И-002770 ЮЛ-428 </w:t>
      </w:r>
      <w:r>
        <w:rPr>
          <w:snapToGrid w:val="0"/>
        </w:rPr>
        <w:t>«Организация контроля содержания хлорорганических соединений в химических реагентах»</w:t>
      </w:r>
      <w:r w:rsidR="0003670D">
        <w:rPr>
          <w:snapToGrid w:val="0"/>
        </w:rPr>
        <w:t>.</w:t>
      </w:r>
    </w:p>
    <w:p w14:paraId="7BB2C8CB" w14:textId="77777777" w:rsidR="00AB2131" w:rsidRPr="00962BAB" w:rsidRDefault="00AB2131" w:rsidP="00CB74B3">
      <w:pPr>
        <w:spacing w:before="240" w:after="240"/>
        <w:ind w:left="142"/>
        <w:jc w:val="both"/>
      </w:pPr>
    </w:p>
    <w:p w14:paraId="34105D66" w14:textId="59F33814" w:rsidR="005104E0" w:rsidRPr="00962BAB" w:rsidRDefault="005104E0" w:rsidP="00962BAB">
      <w:pPr>
        <w:pStyle w:val="aff0"/>
        <w:tabs>
          <w:tab w:val="left" w:pos="709"/>
        </w:tabs>
        <w:ind w:left="0"/>
        <w:contextualSpacing w:val="0"/>
        <w:jc w:val="both"/>
      </w:pPr>
      <w:r w:rsidRPr="00962BAB">
        <w:br w:type="page"/>
      </w:r>
    </w:p>
    <w:p w14:paraId="78453981" w14:textId="394E7494" w:rsidR="00E70701" w:rsidRPr="00962BAB" w:rsidRDefault="00E70701" w:rsidP="00F3793B">
      <w:pPr>
        <w:pStyle w:val="10"/>
      </w:pPr>
      <w:bookmarkStart w:id="113" w:name="_Toc84341744"/>
      <w:bookmarkStart w:id="114" w:name="_Toc98834833"/>
      <w:r w:rsidRPr="00962BAB">
        <w:lastRenderedPageBreak/>
        <w:t>ПРИЛОЖЕНИЯ</w:t>
      </w:r>
      <w:bookmarkEnd w:id="113"/>
      <w:bookmarkEnd w:id="114"/>
    </w:p>
    <w:p w14:paraId="038897C1" w14:textId="25F6B87F" w:rsidR="00FE7407" w:rsidRPr="00962BAB" w:rsidRDefault="00FE7407" w:rsidP="00962BAB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962BAB">
        <w:rPr>
          <w:rFonts w:ascii="Arial" w:hAnsi="Arial" w:cs="Arial"/>
          <w:b/>
          <w:bCs/>
          <w:sz w:val="20"/>
          <w:lang w:eastAsia="ar-SA"/>
        </w:rPr>
        <w:t xml:space="preserve">Таблица </w:t>
      </w:r>
      <w:r w:rsidR="003B39B1" w:rsidRPr="00962BAB">
        <w:rPr>
          <w:rFonts w:ascii="Arial" w:hAnsi="Arial" w:cs="Arial"/>
          <w:b/>
          <w:bCs/>
          <w:sz w:val="20"/>
          <w:lang w:eastAsia="ar-SA"/>
        </w:rPr>
        <w:t>4</w:t>
      </w:r>
    </w:p>
    <w:p w14:paraId="2A3271C0" w14:textId="2297D8CD" w:rsidR="00FE7407" w:rsidRPr="00962BAB" w:rsidRDefault="00FE7407" w:rsidP="00962BAB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962BAB">
        <w:rPr>
          <w:rFonts w:ascii="Arial" w:hAnsi="Arial" w:cs="Arial"/>
          <w:b/>
          <w:sz w:val="20"/>
          <w:szCs w:val="20"/>
        </w:rPr>
        <w:t xml:space="preserve">Перечень Приложений к Инструкции </w:t>
      </w:r>
      <w:r w:rsidR="00A70FB8">
        <w:rPr>
          <w:rFonts w:ascii="Arial" w:hAnsi="Arial" w:cs="Arial"/>
          <w:b/>
          <w:sz w:val="20"/>
          <w:szCs w:val="20"/>
        </w:rPr>
        <w:t>ООО «Славнефть-Красноярскнефтегаз»</w:t>
      </w:r>
      <w:r w:rsidRPr="00962BAB"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387"/>
        <w:gridCol w:w="4245"/>
        <w:gridCol w:w="3976"/>
      </w:tblGrid>
      <w:tr w:rsidR="00AD3CFE" w:rsidRPr="00962BAB" w14:paraId="1B1CBF4F" w14:textId="77777777" w:rsidTr="00A80F41">
        <w:tc>
          <w:tcPr>
            <w:tcW w:w="722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C4293C9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209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12C7955" w14:textId="2C81F9A9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2069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3237A0B3" w14:textId="77777777" w:rsidR="00FE7407" w:rsidRPr="00962BAB" w:rsidRDefault="00FE7407" w:rsidP="00962BAB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962BAB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423745" w:rsidRPr="00962BAB" w14:paraId="044C9C28" w14:textId="77777777" w:rsidTr="00A80F4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8E3E9BB" w14:textId="0D777A5C" w:rsidR="00423745" w:rsidRPr="00962BAB" w:rsidRDefault="00423745" w:rsidP="00423745">
            <w:pPr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1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1A8A6EF9" w14:textId="3B9DD2A5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Схема организации контроля содержания ХОС в нефти 1-го уровня (в скважинах)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BCFF73C" w14:textId="30A6D8C3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294AD587" w14:textId="77777777" w:rsidTr="00A80F4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7EFA18A7" w14:textId="0BD67BFF" w:rsidR="00423745" w:rsidRPr="00962BAB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5B90C95C" w14:textId="3E5FA03B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B96B80">
              <w:rPr>
                <w:sz w:val="20"/>
              </w:rPr>
              <w:t xml:space="preserve">Форма </w:t>
            </w:r>
            <w:r>
              <w:rPr>
                <w:sz w:val="20"/>
              </w:rPr>
              <w:t>З</w:t>
            </w:r>
            <w:r w:rsidRPr="00B96B80">
              <w:rPr>
                <w:sz w:val="20"/>
              </w:rPr>
              <w:t>аявки на согласование изменения менеджера запаса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C89B0A7" w14:textId="7592D2EB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23125377" w14:textId="77777777" w:rsidTr="00A80F4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B849A98" w14:textId="07B68C51" w:rsidR="00423745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792B6400" w14:textId="065E7CAE" w:rsidR="00423745" w:rsidRPr="00B96B80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</w:rPr>
            </w:pPr>
            <w:r>
              <w:rPr>
                <w:sz w:val="20"/>
              </w:rPr>
              <w:t xml:space="preserve">Чек лист </w:t>
            </w:r>
            <w:r>
              <w:t>«</w:t>
            </w:r>
            <w:r w:rsidRPr="00B30F46">
              <w:rPr>
                <w:sz w:val="20"/>
              </w:rPr>
              <w:t>Проверка порядка контроля ХОС в производственных процессах (бурение, сервис, геологоразведочные работы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10A84957" w14:textId="62CAE66D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696E9C57" w14:textId="77777777" w:rsidTr="00A80F41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05BCC336" w14:textId="71E1D5D5" w:rsidR="00423745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3599A04C" w14:textId="54D2A60D" w:rsidR="00423745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</w:rPr>
            </w:pPr>
            <w:r w:rsidRPr="00B30F46">
              <w:rPr>
                <w:sz w:val="20"/>
              </w:rPr>
              <w:t>чек-листа «Проверка порядка контроля ХОС в производственных процессах добычи, подготовки и транспортировки нефти»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1A7477E" w14:textId="0658DB7C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165BEADC" w14:textId="77777777" w:rsidTr="00E24458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ED3C265" w14:textId="03D97418" w:rsidR="00423745" w:rsidRPr="00962BAB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7CD59805" w14:textId="13453101" w:rsidR="00423745" w:rsidRPr="00B96B80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Форма журнала оперативного контроля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935F745" w14:textId="6075A650" w:rsidR="00423745" w:rsidRPr="00962BAB" w:rsidRDefault="00423745" w:rsidP="00E2445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7EB5961C" w14:textId="77777777" w:rsidTr="00E24458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376AC9CA" w14:textId="48477A3C" w:rsidR="00423745" w:rsidRPr="00962BAB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16CC25F3" w14:textId="17DD6173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>Форма акта приема НСЖ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0D88D68" w14:textId="22F04462" w:rsidR="00423745" w:rsidRPr="00962BAB" w:rsidRDefault="00423745" w:rsidP="00E2445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  <w:r w:rsidRPr="00962BAB" w:rsidDel="00B91E90">
              <w:rPr>
                <w:bCs/>
                <w:sz w:val="20"/>
                <w:szCs w:val="20"/>
              </w:rPr>
              <w:t xml:space="preserve"> </w:t>
            </w:r>
          </w:p>
        </w:tc>
      </w:tr>
      <w:tr w:rsidR="00423745" w:rsidRPr="00962BAB" w14:paraId="54A93E6C" w14:textId="77777777" w:rsidTr="00E24458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2C5CDB87" w14:textId="79292E81" w:rsidR="00423745" w:rsidRPr="00962BAB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015E956D" w14:textId="3664E513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 xml:space="preserve">Схема реагирования персонала </w:t>
            </w:r>
            <w:r w:rsidR="00A70FB8">
              <w:rPr>
                <w:sz w:val="20"/>
                <w:szCs w:val="20"/>
                <w:lang w:eastAsia="ru-RU"/>
              </w:rPr>
              <w:t>ООО «Славнефть-Красноярскнефтегаз»</w:t>
            </w:r>
            <w:r w:rsidRPr="00962BAB">
              <w:rPr>
                <w:sz w:val="20"/>
                <w:szCs w:val="20"/>
                <w:lang w:eastAsia="ru-RU"/>
              </w:rPr>
      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 на СИКН №1518.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24971FBC" w14:textId="5300C23C" w:rsidR="00423745" w:rsidRPr="00962BAB" w:rsidRDefault="00423745" w:rsidP="00E2445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423745" w:rsidRPr="00962BAB" w14:paraId="7917348F" w14:textId="77777777" w:rsidTr="00E24458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439BAA20" w14:textId="3BE9FB7B" w:rsidR="00423745" w:rsidRPr="00962BAB" w:rsidRDefault="00423745" w:rsidP="00423745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45DA7241" w14:textId="57B4D102" w:rsidR="00423745" w:rsidRPr="00962BAB" w:rsidRDefault="00423745" w:rsidP="00423745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 w:rsidRPr="00962BAB">
              <w:rPr>
                <w:sz w:val="20"/>
                <w:szCs w:val="20"/>
                <w:lang w:eastAsia="ru-RU"/>
              </w:rPr>
              <w:t xml:space="preserve">Схема реагирования персонала </w:t>
            </w:r>
            <w:r w:rsidR="00A70FB8">
              <w:rPr>
                <w:sz w:val="20"/>
                <w:szCs w:val="20"/>
                <w:lang w:eastAsia="ru-RU"/>
              </w:rPr>
              <w:t>ООО «Славнефть-Красноярскнефтегаз»</w:t>
            </w:r>
            <w:r w:rsidRPr="00962BAB">
              <w:rPr>
                <w:sz w:val="20"/>
                <w:szCs w:val="20"/>
                <w:lang w:eastAsia="ru-RU"/>
              </w:rPr>
      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 на 2, 3 уровне превентивного контроля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685DFF47" w14:textId="56672C88" w:rsidR="00423745" w:rsidRPr="00962BAB" w:rsidRDefault="00423745" w:rsidP="00E24458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962BAB">
              <w:rPr>
                <w:bCs/>
                <w:sz w:val="20"/>
                <w:szCs w:val="20"/>
              </w:rPr>
              <w:t>Включено в настоящий файл</w:t>
            </w:r>
          </w:p>
        </w:tc>
      </w:tr>
      <w:tr w:rsidR="00AA3211" w:rsidRPr="00962BAB" w14:paraId="2C318149" w14:textId="77777777" w:rsidTr="00890044">
        <w:tc>
          <w:tcPr>
            <w:tcW w:w="722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</w:tcBorders>
          </w:tcPr>
          <w:p w14:paraId="52A5563D" w14:textId="603C3785" w:rsidR="00AA3211" w:rsidRPr="00962BAB" w:rsidRDefault="00AA3211" w:rsidP="00AA321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209" w:type="pct"/>
            <w:tcBorders>
              <w:top w:val="single" w:sz="6" w:space="0" w:color="auto"/>
              <w:bottom w:val="single" w:sz="6" w:space="0" w:color="auto"/>
            </w:tcBorders>
          </w:tcPr>
          <w:p w14:paraId="2BEA43F1" w14:textId="1A6177D3" w:rsidR="00AA3211" w:rsidRPr="00962BAB" w:rsidRDefault="0003670D" w:rsidP="00AA3211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sz w:val="20"/>
                <w:szCs w:val="20"/>
                <w:lang w:eastAsia="ru-RU"/>
              </w:rPr>
            </w:pPr>
            <w:r>
              <w:rPr>
                <w:sz w:val="20"/>
                <w:szCs w:val="20"/>
                <w:lang w:eastAsia="ru-RU"/>
              </w:rPr>
              <w:t>Матрица рисков и контрольных процедур. Контроль хлорорганических соединений</w:t>
            </w:r>
          </w:p>
        </w:tc>
        <w:tc>
          <w:tcPr>
            <w:tcW w:w="2069" w:type="pct"/>
            <w:tcBorders>
              <w:top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553D4FF6" w14:textId="05ACFAA7" w:rsidR="00AA3211" w:rsidRPr="00962BAB" w:rsidRDefault="0003670D" w:rsidP="0003670D">
            <w:pPr>
              <w:widowControl w:val="0"/>
              <w:overflowPunct w:val="0"/>
              <w:autoSpaceDE w:val="0"/>
              <w:autoSpaceDN w:val="0"/>
              <w:adjustRightInd w:val="0"/>
              <w:textAlignment w:val="baseline"/>
              <w:rPr>
                <w:bCs/>
                <w:sz w:val="20"/>
                <w:szCs w:val="20"/>
              </w:rPr>
            </w:pPr>
            <w:r w:rsidRPr="0003670D">
              <w:rPr>
                <w:bCs/>
                <w:sz w:val="20"/>
                <w:szCs w:val="20"/>
              </w:rPr>
              <w:t xml:space="preserve">Приложено отдельным файлом в формате </w:t>
            </w:r>
            <w:r w:rsidR="00AA3211">
              <w:rPr>
                <w:bCs/>
                <w:sz w:val="20"/>
                <w:szCs w:val="20"/>
                <w:lang w:val="en-US"/>
              </w:rPr>
              <w:t>Excel</w:t>
            </w:r>
          </w:p>
        </w:tc>
      </w:tr>
    </w:tbl>
    <w:p w14:paraId="7F986590" w14:textId="77777777" w:rsidR="00A374E5" w:rsidRPr="00962BAB" w:rsidRDefault="00A374E5" w:rsidP="00962BAB"/>
    <w:p w14:paraId="28596CF3" w14:textId="77777777" w:rsidR="00A374E5" w:rsidRPr="00962BAB" w:rsidRDefault="00A374E5" w:rsidP="00962BAB"/>
    <w:p w14:paraId="074C8D00" w14:textId="77777777" w:rsidR="00A374E5" w:rsidRPr="00962BAB" w:rsidRDefault="00A374E5" w:rsidP="00962BAB">
      <w:pPr>
        <w:sectPr w:rsidR="00A374E5" w:rsidRPr="00962BAB" w:rsidSect="00DF31B2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20FB286D" w14:textId="7A4BB53C" w:rsidR="00A374E5" w:rsidRDefault="00D54E91" w:rsidP="00CB74B3">
      <w:pPr>
        <w:pStyle w:val="20"/>
        <w:spacing w:before="0"/>
      </w:pPr>
      <w:bookmarkStart w:id="115" w:name="Приложение1"/>
      <w:bookmarkStart w:id="116" w:name="_Toc95903708"/>
      <w:bookmarkStart w:id="117" w:name="_Toc98512965"/>
      <w:bookmarkStart w:id="118" w:name="_Toc98834834"/>
      <w:r w:rsidRPr="00962BAB">
        <w:lastRenderedPageBreak/>
        <w:t xml:space="preserve">ПРИЛОЖЕНИЕ 1. </w:t>
      </w:r>
      <w:bookmarkEnd w:id="115"/>
      <w:r w:rsidRPr="00962BAB">
        <w:rPr>
          <w:rFonts w:eastAsia="Calibri"/>
        </w:rPr>
        <w:t>СХЕМА ОРГАНИЗАЦИИ КОНТРОЛЯ СОДЕРЖАНИЯ ХОС В НЕФТИ 1-ГО УРОВНЯ (В СКВАЖИНАХ)</w:t>
      </w:r>
      <w:bookmarkEnd w:id="116"/>
      <w:bookmarkEnd w:id="117"/>
      <w:bookmarkEnd w:id="118"/>
      <w:r w:rsidRPr="00962BAB">
        <w:t xml:space="preserve"> </w:t>
      </w:r>
    </w:p>
    <w:p w14:paraId="00C5972B" w14:textId="56C0C58A" w:rsidR="00423745" w:rsidRDefault="00AA2201" w:rsidP="00D54E91">
      <w:pPr>
        <w:sectPr w:rsidR="00423745" w:rsidSect="00CE4C72">
          <w:headerReference w:type="default" r:id="rId21"/>
          <w:footerReference w:type="default" r:id="rId22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>
        <w:object w:dxaOrig="20866" w:dyaOrig="12796" w14:anchorId="08C2797F">
          <v:shape id="_x0000_i1026" type="#_x0000_t75" style="width:751.25pt;height:417.75pt" o:ole="">
            <v:imagedata r:id="rId23" o:title=""/>
          </v:shape>
          <o:OLEObject Type="Embed" ProgID="Visio.Drawing.15" ShapeID="_x0000_i1026" DrawAspect="Content" ObjectID="_1713873053" r:id="rId24"/>
        </w:object>
      </w:r>
    </w:p>
    <w:p w14:paraId="1E07465F" w14:textId="240F6A03" w:rsidR="00D17636" w:rsidRPr="00962BAB" w:rsidRDefault="00D17636" w:rsidP="00CB74B3">
      <w:pPr>
        <w:pStyle w:val="20"/>
        <w:spacing w:after="0"/>
      </w:pPr>
      <w:bookmarkStart w:id="119" w:name="_Toc98512966"/>
      <w:bookmarkStart w:id="120" w:name="_Toc98834835"/>
      <w:r w:rsidRPr="00962BAB">
        <w:lastRenderedPageBreak/>
        <w:t xml:space="preserve">ПРИЛОЖЕНИЕ </w:t>
      </w:r>
      <w:r>
        <w:t>2</w:t>
      </w:r>
      <w:r w:rsidRPr="00962BAB">
        <w:t>. ФОРМА ЗАЯВКИ НА СОГЛАСОВАНИЕ ИЗМЕНЕНИЯ МЕНЕДЖЕРА ЗАПАСА</w:t>
      </w:r>
      <w:bookmarkEnd w:id="119"/>
      <w:bookmarkEnd w:id="120"/>
      <w:r w:rsidRPr="00962BAB" w:rsidDel="00B91E90">
        <w:t xml:space="preserve"> </w:t>
      </w:r>
    </w:p>
    <w:tbl>
      <w:tblPr>
        <w:tblW w:w="5000" w:type="pct"/>
        <w:tblLayout w:type="fixed"/>
        <w:tblCellMar>
          <w:left w:w="30" w:type="dxa"/>
          <w:right w:w="30" w:type="dxa"/>
        </w:tblCellMar>
        <w:tblLook w:val="0000" w:firstRow="0" w:lastRow="0" w:firstColumn="0" w:lastColumn="0" w:noHBand="0" w:noVBand="0"/>
      </w:tblPr>
      <w:tblGrid>
        <w:gridCol w:w="2823"/>
        <w:gridCol w:w="5214"/>
        <w:gridCol w:w="6074"/>
        <w:gridCol w:w="927"/>
        <w:gridCol w:w="666"/>
      </w:tblGrid>
      <w:tr w:rsidR="00D17636" w:rsidRPr="00962BAB" w14:paraId="0F467C03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82360F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  <w:r w:rsidRPr="00962BAB">
              <w:rPr>
                <w:color w:val="000000"/>
                <w:sz w:val="28"/>
              </w:rPr>
              <w:t>Заявка на согласование изменения менеджера запаса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04C7F6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1C0AD2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47BF41A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8"/>
              </w:rPr>
            </w:pPr>
          </w:p>
        </w:tc>
      </w:tr>
      <w:tr w:rsidR="00D17636" w:rsidRPr="00962BAB" w14:paraId="1E9CC6BA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10387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F53CC2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7CCAFB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20F407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E28644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F877F2B" w14:textId="77777777" w:rsidTr="0003670D">
        <w:trPr>
          <w:trHeight w:val="298"/>
        </w:trPr>
        <w:tc>
          <w:tcPr>
            <w:tcW w:w="5000" w:type="pct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F807E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Прошу Вас согласовать изменение менеджера запаса с "__________________________" на "___________________________________"</w:t>
            </w:r>
          </w:p>
        </w:tc>
      </w:tr>
      <w:tr w:rsidR="00D17636" w:rsidRPr="00962BAB" w14:paraId="516B5C6A" w14:textId="77777777" w:rsidTr="0003670D">
        <w:trPr>
          <w:trHeight w:val="271"/>
        </w:trPr>
        <w:tc>
          <w:tcPr>
            <w:tcW w:w="2559" w:type="pct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0C267EF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  <w:r w:rsidRPr="00962BAB">
              <w:rPr>
                <w:color w:val="000000"/>
                <w:sz w:val="20"/>
              </w:rPr>
              <w:t>указанных в таблице МТР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BE0DA2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3C1E45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056EA6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74CE52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EC5370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0EDD16A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52BB025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6B54F5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54AF2A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5D5905C1" w14:textId="77777777" w:rsidTr="0003670D">
        <w:trPr>
          <w:trHeight w:val="45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FF471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Код системный</w:t>
            </w: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56C28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Наименование</w:t>
            </w: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717D0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Характеристика</w:t>
            </w: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ED7248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ЕИ</w:t>
            </w: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EA2245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К</w:t>
            </w:r>
          </w:p>
        </w:tc>
      </w:tr>
      <w:tr w:rsidR="00D17636" w:rsidRPr="00962BAB" w14:paraId="4C581F95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B3EA98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DFAC03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ADCB5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15E80B9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17D3B4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0B417D4E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C07C9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7837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FE74B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4D09FB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8D214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1183502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70BFC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279EFB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EEF33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BF538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980E9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54EC7CD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5A66A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41D01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D928C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CFDF7A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13166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46DFD6F6" w14:textId="77777777" w:rsidTr="0003670D">
        <w:trPr>
          <w:trHeight w:val="228"/>
        </w:trPr>
        <w:tc>
          <w:tcPr>
            <w:tcW w:w="89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A53FCA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FA1A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BA46F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A4202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76D541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7F4691C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44665A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BB56A4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9BB7772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17E20CE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561503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4D70234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5153076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794F2C1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6D5C5BDA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B3CBC3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rFonts w:ascii="Arial" w:hAnsi="Arial"/>
                <w:color w:val="000000"/>
                <w:sz w:val="16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340CA9B3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</w:tr>
      <w:tr w:rsidR="00D17636" w:rsidRPr="00962BAB" w14:paraId="6603B08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277C7E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E080707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45028A8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0D8A62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1100C7F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7312710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69849E4" w14:textId="77777777" w:rsidR="00D17636" w:rsidRPr="00962BAB" w:rsidRDefault="00D17636" w:rsidP="0003670D">
            <w:pPr>
              <w:autoSpaceDE w:val="0"/>
              <w:autoSpaceDN w:val="0"/>
              <w:adjustRightInd w:val="0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B578CA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8BC319F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6C86EC4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724E0C0C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730B486B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3B470A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Должность руководителя СП Владельца Запаса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6C524FF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CD3AC6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F8998E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6CBB933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3C4534E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12E62DE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37CBD1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036E9C4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56D4A5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CC9FEE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0962A5C8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460AFF85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2EF9725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32A4A2C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16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7105ECC8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B59A6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A896D5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287EA00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1660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CCF0DFB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1934" w:type="pct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4E58284E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</w:rPr>
            </w:pP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270F152D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08AC14D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  <w:tr w:rsidR="00D17636" w:rsidRPr="00962BAB" w14:paraId="4C5062D7" w14:textId="77777777" w:rsidTr="0003670D">
        <w:trPr>
          <w:trHeight w:val="228"/>
        </w:trPr>
        <w:tc>
          <w:tcPr>
            <w:tcW w:w="899" w:type="pct"/>
            <w:tcBorders>
              <w:top w:val="nil"/>
              <w:left w:val="nil"/>
              <w:bottom w:val="nil"/>
              <w:right w:val="nil"/>
            </w:tcBorders>
          </w:tcPr>
          <w:p w14:paraId="7AAF4696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Должность руководителя СП Заёмщика </w:t>
            </w:r>
          </w:p>
        </w:tc>
        <w:tc>
          <w:tcPr>
            <w:tcW w:w="1660" w:type="pct"/>
            <w:tcBorders>
              <w:top w:val="nil"/>
              <w:left w:val="nil"/>
              <w:bottom w:val="nil"/>
              <w:right w:val="nil"/>
            </w:tcBorders>
          </w:tcPr>
          <w:p w14:paraId="3133E732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Подпись</w:t>
            </w:r>
          </w:p>
        </w:tc>
        <w:tc>
          <w:tcPr>
            <w:tcW w:w="1934" w:type="pct"/>
            <w:tcBorders>
              <w:top w:val="nil"/>
              <w:left w:val="nil"/>
              <w:bottom w:val="nil"/>
              <w:right w:val="nil"/>
            </w:tcBorders>
          </w:tcPr>
          <w:p w14:paraId="2F39490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Ф.И.О.</w:t>
            </w:r>
          </w:p>
        </w:tc>
        <w:tc>
          <w:tcPr>
            <w:tcW w:w="295" w:type="pct"/>
            <w:tcBorders>
              <w:top w:val="nil"/>
              <w:left w:val="nil"/>
              <w:bottom w:val="nil"/>
              <w:right w:val="nil"/>
            </w:tcBorders>
          </w:tcPr>
          <w:p w14:paraId="43B244B0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  <w:tc>
          <w:tcPr>
            <w:tcW w:w="212" w:type="pct"/>
            <w:tcBorders>
              <w:top w:val="nil"/>
              <w:left w:val="nil"/>
              <w:bottom w:val="nil"/>
              <w:right w:val="nil"/>
            </w:tcBorders>
          </w:tcPr>
          <w:p w14:paraId="2901FCEA" w14:textId="77777777" w:rsidR="00D17636" w:rsidRPr="00962BAB" w:rsidRDefault="00D17636" w:rsidP="0003670D">
            <w:pPr>
              <w:autoSpaceDE w:val="0"/>
              <w:autoSpaceDN w:val="0"/>
              <w:adjustRightInd w:val="0"/>
              <w:jc w:val="right"/>
              <w:rPr>
                <w:color w:val="000000"/>
                <w:sz w:val="20"/>
              </w:rPr>
            </w:pPr>
          </w:p>
        </w:tc>
      </w:tr>
    </w:tbl>
    <w:p w14:paraId="501C158B" w14:textId="77777777" w:rsidR="00D17636" w:rsidRDefault="00FE7407" w:rsidP="00D54E91">
      <w:pPr>
        <w:sectPr w:rsidR="00D17636" w:rsidSect="00D17636"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  <w:r w:rsidRPr="00D54E91">
        <w:br w:type="page"/>
      </w:r>
    </w:p>
    <w:p w14:paraId="75135250" w14:textId="4AA14C61" w:rsidR="0075067C" w:rsidRDefault="00D54E91" w:rsidP="00CB74B3">
      <w:pPr>
        <w:pStyle w:val="20"/>
        <w:spacing w:before="0"/>
      </w:pPr>
      <w:bookmarkStart w:id="121" w:name="Приложение2"/>
      <w:bookmarkStart w:id="122" w:name="_Toc95903709"/>
      <w:bookmarkStart w:id="123" w:name="_Toc98512967"/>
      <w:bookmarkStart w:id="124" w:name="_Toc98834836"/>
      <w:r w:rsidRPr="00714BF4">
        <w:lastRenderedPageBreak/>
        <w:t xml:space="preserve">ПРИЛОЖЕНИЕ </w:t>
      </w:r>
      <w:r w:rsidR="00423745">
        <w:t>3</w:t>
      </w:r>
      <w:r w:rsidRPr="00714BF4">
        <w:t>.</w:t>
      </w:r>
      <w:r>
        <w:t xml:space="preserve"> </w:t>
      </w:r>
      <w:bookmarkEnd w:id="121"/>
      <w:r w:rsidRPr="00714BF4">
        <w:t>ФОРМА ЧЕК-ЛИСТА ПРОВЕРКИ ПОРЯДКА КОНТРОЛЯ ХОС В ПРОИЗВОДСТВЕННЫХ ПРОЦЕССАХ</w:t>
      </w:r>
      <w:r>
        <w:t xml:space="preserve"> (</w:t>
      </w:r>
      <w:r w:rsidRPr="0075067C">
        <w:t>БУРЕНИЕ, СЕРВИС,</w:t>
      </w:r>
      <w:r w:rsidR="00155C54">
        <w:t xml:space="preserve"> ГЕОЛОГОРАЗВЕДОЧНЫЕ РАБОТЫ</w:t>
      </w:r>
      <w:r w:rsidRPr="0075067C">
        <w:t>)</w:t>
      </w:r>
      <w:bookmarkEnd w:id="122"/>
      <w:bookmarkEnd w:id="123"/>
      <w:bookmarkEnd w:id="124"/>
    </w:p>
    <w:p w14:paraId="210ECBCF" w14:textId="21C0DA25" w:rsidR="0075067C" w:rsidRPr="00D54E91" w:rsidRDefault="0075067C" w:rsidP="00827986"/>
    <w:tbl>
      <w:tblPr>
        <w:tblW w:w="5000" w:type="pct"/>
        <w:tblLook w:val="04A0" w:firstRow="1" w:lastRow="0" w:firstColumn="1" w:lastColumn="0" w:noHBand="0" w:noVBand="1"/>
      </w:tblPr>
      <w:tblGrid>
        <w:gridCol w:w="495"/>
        <w:gridCol w:w="6660"/>
        <w:gridCol w:w="802"/>
        <w:gridCol w:w="914"/>
        <w:gridCol w:w="767"/>
      </w:tblGrid>
      <w:tr w:rsidR="0075067C" w:rsidRPr="00962BAB" w14:paraId="46936449" w14:textId="77777777" w:rsidTr="004F2984">
        <w:trPr>
          <w:trHeight w:val="405"/>
        </w:trPr>
        <w:tc>
          <w:tcPr>
            <w:tcW w:w="4183" w:type="pct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B9F2C4" w14:textId="1A2661CE" w:rsidR="00F40860" w:rsidRDefault="0075067C" w:rsidP="00246EC3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  <w:t>проверка порядка контроля ХОС в производственных процессах</w:t>
            </w:r>
            <w:r w:rsidR="00F40860">
              <w:rPr>
                <w:b/>
                <w:color w:val="000000"/>
              </w:rPr>
              <w:t>:</w:t>
            </w:r>
          </w:p>
          <w:p w14:paraId="271654D6" w14:textId="52879D17" w:rsidR="00F40860" w:rsidRDefault="0075067C" w:rsidP="00F4086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 </w:t>
            </w:r>
            <w:r w:rsidR="00F40860">
              <w:rPr>
                <w:b/>
                <w:color w:val="000000"/>
              </w:rPr>
              <w:t>при организации буровых, геологоразведочных работ;</w:t>
            </w:r>
          </w:p>
          <w:p w14:paraId="0149C0FA" w14:textId="2E5BF020" w:rsidR="0075067C" w:rsidRPr="00962BAB" w:rsidRDefault="00F40860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работ подрядных организаций </w:t>
            </w:r>
            <w:r>
              <w:rPr>
                <w:b/>
                <w:color w:val="000000"/>
              </w:rPr>
              <w:t xml:space="preserve"> </w:t>
            </w: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CD851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835653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2B1164B" w14:textId="77777777" w:rsidTr="004F2984">
        <w:trPr>
          <w:trHeight w:val="134"/>
        </w:trPr>
        <w:tc>
          <w:tcPr>
            <w:tcW w:w="4183" w:type="pct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F7B0C91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E9DCFC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738A22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1A7C50A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EB12593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224A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5F38F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192B88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06CD4ECF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3EF92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E95C49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0D7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EBFB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74A3703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D551CB1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3A5C57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F5254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A342E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485FE141" w14:textId="77777777" w:rsidTr="004F2984">
        <w:trPr>
          <w:trHeight w:val="397"/>
        </w:trPr>
        <w:tc>
          <w:tcPr>
            <w:tcW w:w="3771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52D568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5DCE1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B7253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C5E7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B00E044" w14:textId="77777777" w:rsidTr="004F2984">
        <w:trPr>
          <w:trHeight w:val="7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514A0A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9229CA" w14:textId="77777777" w:rsidR="0075067C" w:rsidRPr="002D560D" w:rsidRDefault="0075067C" w:rsidP="004F2984">
            <w:pPr>
              <w:jc w:val="center"/>
              <w:rPr>
                <w:sz w:val="8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A0126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EAF5AE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FFD30" w14:textId="77777777" w:rsidR="0075067C" w:rsidRPr="002D560D" w:rsidRDefault="0075067C" w:rsidP="004F2984">
            <w:pPr>
              <w:rPr>
                <w:sz w:val="8"/>
                <w:szCs w:val="20"/>
              </w:rPr>
            </w:pPr>
          </w:p>
        </w:tc>
      </w:tr>
      <w:tr w:rsidR="0075067C" w:rsidRPr="00962BAB" w14:paraId="474CF7E7" w14:textId="77777777" w:rsidTr="004F2984">
        <w:trPr>
          <w:trHeight w:val="480"/>
        </w:trPr>
        <w:tc>
          <w:tcPr>
            <w:tcW w:w="20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A89BFE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56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7552E3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29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5F9B2CB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962BAB" w14:paraId="03ED9F1E" w14:textId="77777777" w:rsidTr="004F2984">
        <w:trPr>
          <w:trHeight w:val="271"/>
        </w:trPr>
        <w:tc>
          <w:tcPr>
            <w:tcW w:w="20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ECF30CE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56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D905183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93E009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A41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D2ED7D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962BAB" w14:paraId="147D6D4C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DFDF90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1</w:t>
            </w:r>
          </w:p>
        </w:tc>
        <w:tc>
          <w:tcPr>
            <w:tcW w:w="35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3480F3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C59E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91606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2C7B2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2383AC5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D6C63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7E078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F311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0247D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8B188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B33DD11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23387F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F3AD8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54E0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FFA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11F6C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C36B8F5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B4D3A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  <w:lang w:val="en-US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289EE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весь перечень химических реагентов присутствует нормативная документация, в т.ч.: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42F8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80F9D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FD30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EA7BF12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626B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  <w:lang w:val="en-US"/>
              </w:rPr>
              <w:t>4</w:t>
            </w:r>
            <w:r w:rsidRPr="0057595F">
              <w:rPr>
                <w:color w:val="000000"/>
                <w:sz w:val="20"/>
                <w:szCs w:val="20"/>
              </w:rPr>
              <w:t>.1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CB6142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F291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47BE1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54E37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3BF5FB47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45A0A2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D435FB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CC80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188E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FD1AB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11C5E29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B599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D8351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7A7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FF37A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076B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2351608E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915D2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6AF1C13" w14:textId="4D82DFCC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</w:t>
            </w:r>
            <w:r w:rsidR="00F40860">
              <w:rPr>
                <w:sz w:val="20"/>
                <w:szCs w:val="20"/>
              </w:rPr>
              <w:t xml:space="preserve"> аккредитованной лаборатории, </w:t>
            </w:r>
            <w:r w:rsidRPr="0057595F">
              <w:rPr>
                <w:sz w:val="20"/>
                <w:szCs w:val="20"/>
              </w:rPr>
              <w:t>подтверждающий отсутствие ХОС в ХР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4D14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C87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941E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54D3E59C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3F1FF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4.5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5D7482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F7BBB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A04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C3F67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09A92D63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1C877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18582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имеется лаборатория (в т.ч. сторонняя) для контроля ХОС в используемых реагентах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D9F6F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E388C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03964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AC3A19F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3EF1A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C960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6BC6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F688F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16B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37D1C17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1C54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6.1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FE7BF10" w14:textId="237BE288" w:rsidR="0075067C" w:rsidRPr="0057595F" w:rsidRDefault="0075067C" w:rsidP="00176491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1764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9BE7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C225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2F02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4AAC3C99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1AB67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6.2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BF23E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113D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3A89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96FE7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69F9ABA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C9D83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6.3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EE33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EC1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8B61E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389B0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6B64EC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FFCD3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6.4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7012A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7F3B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EBBE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A8A3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6D72375D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AF820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6.5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15C8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519D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7E38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34B0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0EF822A0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C2D33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lastRenderedPageBreak/>
              <w:t>6.6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3A2E86B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F376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25FE0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FE2A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1B5B815C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551F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6.7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B1E6D8" w14:textId="45CA62A2" w:rsidR="0075067C" w:rsidRPr="0057595F" w:rsidRDefault="0075067C" w:rsidP="00F40860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На территории </w:t>
            </w:r>
            <w:r w:rsidR="00F40860">
              <w:rPr>
                <w:sz w:val="20"/>
                <w:szCs w:val="20"/>
              </w:rPr>
              <w:t xml:space="preserve">проведения </w:t>
            </w:r>
            <w:r w:rsidRPr="0057595F">
              <w:rPr>
                <w:sz w:val="20"/>
                <w:szCs w:val="20"/>
              </w:rPr>
              <w:t>работ отсутствуют  ХР неприменяемые на производственных объектах О</w:t>
            </w:r>
            <w:r w:rsidR="00F40860">
              <w:rPr>
                <w:sz w:val="20"/>
                <w:szCs w:val="20"/>
              </w:rPr>
              <w:t>бщества</w:t>
            </w:r>
            <w:r w:rsidRPr="0057595F">
              <w:rPr>
                <w:sz w:val="20"/>
                <w:szCs w:val="20"/>
              </w:rPr>
              <w:t>/отсутствующие в реестре</w:t>
            </w:r>
            <w:r w:rsidR="00F40860">
              <w:rPr>
                <w:sz w:val="20"/>
                <w:szCs w:val="20"/>
              </w:rPr>
              <w:t xml:space="preserve"> ХОС.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1D17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DE31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FE359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3B7E1416" w14:textId="77777777" w:rsidTr="004F2984">
        <w:trPr>
          <w:trHeight w:val="397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7E58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5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14:paraId="2A09813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и утилизации ХР с истекшим сроком годности/несоответствующим качеством /отходов ХР (договор на утилизацию)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AE6CF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7786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F3E3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962BAB" w14:paraId="7E1BC57F" w14:textId="77777777" w:rsidTr="004F2984">
        <w:trPr>
          <w:trHeight w:val="510"/>
        </w:trPr>
        <w:tc>
          <w:tcPr>
            <w:tcW w:w="20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ED56C27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  <w:tc>
          <w:tcPr>
            <w:tcW w:w="356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0CA2FE0C" w14:textId="77777777" w:rsidR="0075067C" w:rsidRPr="00890044" w:rsidRDefault="0075067C" w:rsidP="004F2984">
            <w:pPr>
              <w:jc w:val="both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Оценка соответствия</w:t>
            </w:r>
          </w:p>
        </w:tc>
        <w:tc>
          <w:tcPr>
            <w:tcW w:w="41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3F8B8C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Соответствует</w:t>
            </w:r>
          </w:p>
        </w:tc>
        <w:tc>
          <w:tcPr>
            <w:tcW w:w="4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7D64AEA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Не соответствует</w:t>
            </w:r>
          </w:p>
        </w:tc>
        <w:tc>
          <w:tcPr>
            <w:tcW w:w="33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304E6EC" w14:textId="77777777" w:rsidR="0075067C" w:rsidRPr="00890044" w:rsidRDefault="0075067C" w:rsidP="004F2984">
            <w:pPr>
              <w:jc w:val="center"/>
              <w:rPr>
                <w:color w:val="000000"/>
                <w:sz w:val="20"/>
              </w:rPr>
            </w:pPr>
            <w:r w:rsidRPr="00890044">
              <w:rPr>
                <w:color w:val="000000"/>
                <w:sz w:val="20"/>
              </w:rPr>
              <w:t> </w:t>
            </w:r>
          </w:p>
        </w:tc>
      </w:tr>
      <w:tr w:rsidR="0075067C" w:rsidRPr="00962BAB" w14:paraId="61FBDAF7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748A35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3E6CA7A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27F24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0453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F9DF64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7F273126" w14:textId="77777777" w:rsidTr="004F2984">
        <w:trPr>
          <w:trHeight w:val="63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60C153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895BC02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5A964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4518A9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CFDB9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07D55C40" w14:textId="77777777" w:rsidTr="004F2984">
        <w:trPr>
          <w:trHeight w:val="144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95791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A532B9E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BD1215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6B869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18572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41FD9F8F" w14:textId="77777777" w:rsidTr="004F2984">
        <w:trPr>
          <w:trHeight w:val="70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40C35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291B985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86D48A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94BF4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BA88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2297711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DEFA3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3275A3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D7BDA4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304BC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71DD043D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BC987B0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6753D6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9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081DF8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729C25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1AC19D67" w14:textId="77777777" w:rsidTr="004F2984">
        <w:trPr>
          <w:trHeight w:val="315"/>
        </w:trPr>
        <w:tc>
          <w:tcPr>
            <w:tcW w:w="20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F89F5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6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054D6E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1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784EBA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47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710047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3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45AF0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2D5987F8" w14:textId="77777777" w:rsidR="004F2984" w:rsidRDefault="0075067C" w:rsidP="002B6F2B">
      <w:pPr>
        <w:pStyle w:val="20"/>
        <w:sectPr w:rsidR="004F2984" w:rsidSect="002D560D">
          <w:headerReference w:type="default" r:id="rId25"/>
          <w:footerReference w:type="default" r:id="rId2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0ECB4CC5" w14:textId="0036B4C7" w:rsidR="004F2984" w:rsidRDefault="004F2984" w:rsidP="00F40860">
      <w:pPr>
        <w:ind w:left="8789"/>
      </w:pPr>
      <w:r>
        <w:lastRenderedPageBreak/>
        <w:t>Приложение к Чек-листу «</w:t>
      </w:r>
      <w:r w:rsidR="00D54E91">
        <w:t>П</w:t>
      </w:r>
      <w:r w:rsidRPr="004F2984">
        <w:t xml:space="preserve">роверка порядка контроля ХОС </w:t>
      </w:r>
      <w:r w:rsidR="00F40860">
        <w:t>в производственных процесса: при организации буровых, геологоразведочных работ</w:t>
      </w:r>
      <w:r w:rsidR="00155C54">
        <w:t>, работ подрядных организаций</w:t>
      </w:r>
      <w:r w:rsidRPr="004F2984">
        <w:t>»</w:t>
      </w:r>
    </w:p>
    <w:p w14:paraId="618F281B" w14:textId="77777777" w:rsidR="004F2984" w:rsidRDefault="004F2984" w:rsidP="004F2984">
      <w:pPr>
        <w:jc w:val="center"/>
      </w:pPr>
    </w:p>
    <w:p w14:paraId="4676FF50" w14:textId="58F8F300" w:rsidR="004F2984" w:rsidRPr="004F2984" w:rsidRDefault="004F2984" w:rsidP="004F2984">
      <w:pPr>
        <w:jc w:val="center"/>
      </w:pPr>
      <w:r w:rsidRPr="004F2984">
        <w:t>ПЕРЕЧЕНЬ НЕ СОВМЕСТИМЫХ ПРИ ХРАНЕНИИ ХР</w:t>
      </w:r>
    </w:p>
    <w:p w14:paraId="5E2D80DE" w14:textId="77777777" w:rsidR="004F2984" w:rsidRPr="004F2984" w:rsidRDefault="004F2984" w:rsidP="004F2984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148"/>
        <w:gridCol w:w="993"/>
        <w:gridCol w:w="850"/>
        <w:gridCol w:w="1418"/>
        <w:gridCol w:w="1275"/>
        <w:gridCol w:w="993"/>
        <w:gridCol w:w="992"/>
        <w:gridCol w:w="709"/>
        <w:gridCol w:w="992"/>
        <w:gridCol w:w="992"/>
        <w:gridCol w:w="851"/>
        <w:gridCol w:w="1189"/>
        <w:gridCol w:w="820"/>
        <w:gridCol w:w="785"/>
      </w:tblGrid>
      <w:tr w:rsidR="00880DC7" w14:paraId="4ABD2A8D" w14:textId="77777777" w:rsidTr="008577BC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B5B891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14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6461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993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B37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85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F029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23C229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6E2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678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537B4834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64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3B8DD1FA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136D2D74" w14:textId="77777777" w:rsidTr="008577BC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164F0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E3417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9529433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0C1D94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BD7815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88F65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6023E2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D3D43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70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341AF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FB6E9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99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CE702C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851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20F3D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89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FF8D67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E04DA8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00A6F" w14:textId="77777777" w:rsidR="004F2984" w:rsidRDefault="004F2984" w:rsidP="004F2984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880DC7" w14:paraId="459B2006" w14:textId="77777777" w:rsidTr="008577BC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75688C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4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9389F8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4D8BC8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0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5F87442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7910AE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25B19C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BF9B2E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55205D7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B6D77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F756360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9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5721D9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51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5E6CB4D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9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2123CD1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0B3CA5B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66FA3E" w14:textId="77777777" w:rsidR="004F2984" w:rsidRDefault="004F2984" w:rsidP="004F2984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0C84FE30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857A0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67FF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84E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BCAC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3B50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1E0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F16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52773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556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C513B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246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2C8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C24F1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0B3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C5561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0D6926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829B6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526B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AC62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5DF0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8E7B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DC3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FA6D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CFF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517B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4C317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31F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195E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0385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0DA29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235DE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AD636E2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C572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697C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78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23B4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940A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123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3DA1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99E1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1CD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5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F4E4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0A5A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1CF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B6B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776E7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74B6A5A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4398B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2061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3F2F8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F74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F396A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E8537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D62C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E78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29CA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5CEE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26488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89BD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4031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0D0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18C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033B724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D5308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714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1AE5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76C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D7E1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E8EF8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9C6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6E55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880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FFB7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A496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77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A907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19FB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A88C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12E609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05C5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80699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60601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3F5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F3910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0EB2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E38C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8D4CF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CD7C0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1B5D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0C8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C17D4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F064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C414DC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517CD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060EF91B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CC565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6D782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A830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A31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05F57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A6CE9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4F5F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182E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B3124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052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50C3B5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4CF5B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7A113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F25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030CC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44F634A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77323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Щелочи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CD29D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C9EA4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2C835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B7E5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FE1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0B6B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2A22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3AC0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6BCD6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7B2E2A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AEB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DE82F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52B9D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B00F8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4CA5817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0D3CA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E9D84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1B0B3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E89F4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6D239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EFAD22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5D50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DB990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8AD18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895DB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4751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DC7DB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CEF2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8B5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B9E67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8E775F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A2386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BB82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B4114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87C3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91D0C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04104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F0680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49DC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B5BA3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B6223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4BFF2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87A30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8712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DF631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EA63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724ADCC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A5690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EBC46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ED803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5C00D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99098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10511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402FA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428E9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6619F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E048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00057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82CACD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F0B44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40529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D6C6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908F2AE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52C20AF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EEAE8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AAE39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E9CA3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FF2F7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8CDBF4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EE93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B5E3A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EA92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151B2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E44D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629D2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33C6D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6038F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376362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2DD958CD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752B5A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B0ED9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AA83D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90DC6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64E4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A807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93ED3A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4990C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43A1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A1D1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01C56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FFE3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D31D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E1B711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CDDE6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D16A8C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308C57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F848D3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2B60B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2AE4A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92210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0AAF7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FB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D42CF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CEA4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9708DA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3B5BE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40818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B714F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ACA659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8764A8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41B7023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551AC1" w14:textId="77777777" w:rsidR="004F2984" w:rsidRDefault="004F2984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F036C0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15F6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A65013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EBF0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6A92D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912D4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830CC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8F190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BFBB04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767F5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00F6B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06965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C24DBD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2D261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576BB608" w14:textId="77777777" w:rsidTr="008577BC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A9CDA6" w14:textId="4DC1D430" w:rsidR="004F2984" w:rsidRDefault="008577B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</w:t>
            </w:r>
            <w:r w:rsidR="004F2984">
              <w:rPr>
                <w:color w:val="000000"/>
                <w:sz w:val="20"/>
                <w:szCs w:val="20"/>
              </w:rPr>
              <w:t>лор</w:t>
            </w:r>
          </w:p>
        </w:tc>
        <w:tc>
          <w:tcPr>
            <w:tcW w:w="11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433876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9D9FAE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7C643C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11E4198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C717F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F058D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8C3932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17B02E3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2AADFF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1E49B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8BE767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390CC5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ABBDCE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9D5251" w14:textId="77777777" w:rsidR="004F2984" w:rsidRDefault="004F2984" w:rsidP="004F2984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18CBEADE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bottom w:val="nil"/>
            </w:tcBorders>
            <w:shd w:val="clear" w:color="auto" w:fill="auto"/>
            <w:vAlign w:val="center"/>
          </w:tcPr>
          <w:p w14:paraId="7B426425" w14:textId="77777777" w:rsidR="008860AE" w:rsidRDefault="008860AE" w:rsidP="008577BC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D08E1D1" w14:textId="77777777" w:rsidR="008860AE" w:rsidRPr="008860AE" w:rsidRDefault="008860AE" w:rsidP="008577BC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 Компанией.</w:t>
            </w:r>
          </w:p>
        </w:tc>
      </w:tr>
    </w:tbl>
    <w:p w14:paraId="39D13BCC" w14:textId="77777777" w:rsidR="004F2984" w:rsidRPr="00176491" w:rsidRDefault="004F2984" w:rsidP="00176491"/>
    <w:p w14:paraId="5443E442" w14:textId="1F67B994" w:rsidR="004F2984" w:rsidRPr="00176491" w:rsidRDefault="004F2984" w:rsidP="00827986"/>
    <w:p w14:paraId="6947187D" w14:textId="029A086B" w:rsidR="004F2984" w:rsidRPr="00D54E91" w:rsidRDefault="004F2984" w:rsidP="00827986"/>
    <w:p w14:paraId="6A419B81" w14:textId="77777777" w:rsidR="004F2984" w:rsidRPr="004F2984" w:rsidRDefault="004F2984" w:rsidP="004F2984">
      <w:pPr>
        <w:pStyle w:val="4"/>
        <w:rPr>
          <w:lang w:val="ru-RU"/>
        </w:rPr>
        <w:sectPr w:rsidR="004F2984" w:rsidRPr="004F2984" w:rsidSect="004F2984">
          <w:headerReference w:type="default" r:id="rId27"/>
          <w:footerReference w:type="default" r:id="rId28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B8E11C1" w14:textId="3F412A93" w:rsidR="0075067C" w:rsidRPr="00962BAB" w:rsidRDefault="00D54E91" w:rsidP="00CB74B3">
      <w:pPr>
        <w:pStyle w:val="20"/>
        <w:spacing w:before="0"/>
      </w:pPr>
      <w:bookmarkStart w:id="125" w:name="Приложение3"/>
      <w:bookmarkStart w:id="126" w:name="_Toc95903710"/>
      <w:bookmarkStart w:id="127" w:name="_Toc98512968"/>
      <w:bookmarkStart w:id="128" w:name="_Toc98834837"/>
      <w:r w:rsidRPr="00714BF4">
        <w:lastRenderedPageBreak/>
        <w:t xml:space="preserve">ПРИЛОЖЕНИЕ </w:t>
      </w:r>
      <w:r w:rsidR="00423745">
        <w:t>4</w:t>
      </w:r>
      <w:r w:rsidRPr="00714BF4">
        <w:t>.</w:t>
      </w:r>
      <w:r>
        <w:t xml:space="preserve"> </w:t>
      </w:r>
      <w:bookmarkEnd w:id="125"/>
      <w:r w:rsidRPr="00714BF4">
        <w:t>ФОРМА ЧЕК-ЛИСТА ПРОВЕРКИ ПОРЯДКА КОНТРОЛЯ ХОС В ПРОИЗВОДСТВЕННЫХ ПРОЦЕССАХ</w:t>
      </w:r>
      <w:r>
        <w:t xml:space="preserve"> </w:t>
      </w:r>
      <w:r w:rsidR="00155C54">
        <w:t>ДОБЫЧИ, ПОДГОТОВКИ И ТРАНСПОРТИРОВКИ НЕФТИ</w:t>
      </w:r>
      <w:bookmarkEnd w:id="126"/>
      <w:bookmarkEnd w:id="127"/>
      <w:bookmarkEnd w:id="128"/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306"/>
        <w:gridCol w:w="405"/>
        <w:gridCol w:w="6521"/>
        <w:gridCol w:w="707"/>
        <w:gridCol w:w="792"/>
        <w:gridCol w:w="200"/>
        <w:gridCol w:w="420"/>
        <w:gridCol w:w="287"/>
      </w:tblGrid>
      <w:tr w:rsidR="0075067C" w:rsidRPr="00962BAB" w14:paraId="2EBFFD35" w14:textId="77777777" w:rsidTr="004F2984">
        <w:trPr>
          <w:trHeight w:val="405"/>
        </w:trPr>
        <w:tc>
          <w:tcPr>
            <w:tcW w:w="4529" w:type="pct"/>
            <w:gridSpan w:val="5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78C41AD" w14:textId="40C38A57" w:rsidR="00155C54" w:rsidRDefault="0075067C" w:rsidP="004F2984">
            <w:pPr>
              <w:jc w:val="center"/>
              <w:rPr>
                <w:b/>
                <w:color w:val="000000"/>
              </w:rPr>
            </w:pPr>
            <w:r w:rsidRPr="00962BAB">
              <w:rPr>
                <w:b/>
                <w:color w:val="000000"/>
              </w:rPr>
              <w:t xml:space="preserve">Чек - лист </w:t>
            </w:r>
            <w:r w:rsidRPr="00962BAB">
              <w:rPr>
                <w:b/>
                <w:color w:val="000000"/>
              </w:rPr>
              <w:br/>
              <w:t>проверка порядка контроля ХОС в производственных процессах</w:t>
            </w:r>
            <w:r>
              <w:rPr>
                <w:b/>
                <w:color w:val="000000"/>
              </w:rPr>
              <w:t xml:space="preserve"> </w:t>
            </w:r>
            <w:r w:rsidR="00155C54">
              <w:rPr>
                <w:b/>
                <w:color w:val="000000"/>
              </w:rPr>
              <w:t xml:space="preserve"> </w:t>
            </w:r>
          </w:p>
          <w:p w14:paraId="544BF400" w14:textId="24DCA4F2" w:rsidR="0075067C" w:rsidRPr="00962BAB" w:rsidRDefault="00155C54" w:rsidP="00155C54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при добычи, подготовки и транспортировке нефти</w:t>
            </w: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DC8A82" w14:textId="77777777" w:rsidR="0075067C" w:rsidRPr="00962BAB" w:rsidRDefault="0075067C" w:rsidP="004F2984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A3CE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741F383" w14:textId="77777777" w:rsidTr="004F2984">
        <w:trPr>
          <w:trHeight w:val="134"/>
        </w:trPr>
        <w:tc>
          <w:tcPr>
            <w:tcW w:w="4529" w:type="pct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1661A692" w14:textId="77777777" w:rsidR="0075067C" w:rsidRPr="00962BAB" w:rsidRDefault="0075067C" w:rsidP="004F2984">
            <w:pPr>
              <w:rPr>
                <w:b/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3FF5B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FC30275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6C7C6DE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27941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Наименование подрядной организации: 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A578F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DCACF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A5A71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2648AD5D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9204DF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Место проведения проверки: 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CEE2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A6EE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7E1DC3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5D718B02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D2F955D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Проверяющий: ____________________________________________________</w:t>
            </w: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81DCB0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FC25D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44F4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962BAB" w14:paraId="1110141E" w14:textId="77777777" w:rsidTr="004F2984">
        <w:trPr>
          <w:trHeight w:val="397"/>
        </w:trPr>
        <w:tc>
          <w:tcPr>
            <w:tcW w:w="4118" w:type="pct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7EEC0B0" w14:textId="77777777" w:rsidR="0075067C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Дата проведения проверки: __________________________________________</w:t>
            </w:r>
          </w:p>
          <w:p w14:paraId="4D630E88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411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315524" w14:textId="77777777" w:rsidR="0075067C" w:rsidRPr="002D560D" w:rsidRDefault="0075067C" w:rsidP="004F2984">
            <w:pPr>
              <w:rPr>
                <w:color w:val="000000"/>
              </w:rPr>
            </w:pPr>
          </w:p>
        </w:tc>
        <w:tc>
          <w:tcPr>
            <w:tcW w:w="32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9C28D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14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D75CC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F228ECA" w14:textId="77777777" w:rsidTr="004F2984">
        <w:trPr>
          <w:trHeight w:val="480"/>
        </w:trPr>
        <w:tc>
          <w:tcPr>
            <w:tcW w:w="368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08F40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№ п/п</w:t>
            </w:r>
          </w:p>
        </w:tc>
        <w:tc>
          <w:tcPr>
            <w:tcW w:w="33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1E4679D" w14:textId="77777777" w:rsidR="0075067C" w:rsidRPr="002D560D" w:rsidRDefault="0075067C" w:rsidP="004F2984">
            <w:pPr>
              <w:jc w:val="center"/>
              <w:rPr>
                <w:b/>
                <w:color w:val="000000"/>
                <w:sz w:val="22"/>
              </w:rPr>
            </w:pPr>
            <w:r w:rsidRPr="002D560D">
              <w:rPr>
                <w:b/>
                <w:color w:val="000000"/>
                <w:sz w:val="22"/>
              </w:rPr>
              <w:t>КОНТРОЛИРУЕМЫЙ ПОКАЗАТЕЛЬ:</w:t>
            </w:r>
          </w:p>
        </w:tc>
        <w:tc>
          <w:tcPr>
            <w:tcW w:w="1249" w:type="pct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267B1F3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Результат проверки</w:t>
            </w:r>
          </w:p>
        </w:tc>
      </w:tr>
      <w:tr w:rsidR="0075067C" w:rsidRPr="002D560D" w14:paraId="1B2136C7" w14:textId="77777777" w:rsidTr="004F2984">
        <w:trPr>
          <w:trHeight w:val="271"/>
        </w:trPr>
        <w:tc>
          <w:tcPr>
            <w:tcW w:w="368" w:type="pct"/>
            <w:gridSpan w:val="2"/>
            <w:vMerge/>
            <w:tcBorders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BCCE194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3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2DF6D0E5" w14:textId="77777777" w:rsidR="0075067C" w:rsidRPr="002D560D" w:rsidRDefault="0075067C" w:rsidP="004F2984">
            <w:pPr>
              <w:rPr>
                <w:b/>
                <w:color w:val="000000"/>
                <w:sz w:val="22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8AAD8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Да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7F0F82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Нет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82F5EC" w14:textId="77777777" w:rsidR="0075067C" w:rsidRPr="002D560D" w:rsidRDefault="0075067C" w:rsidP="004F2984">
            <w:pPr>
              <w:jc w:val="center"/>
              <w:rPr>
                <w:color w:val="000000"/>
                <w:sz w:val="22"/>
              </w:rPr>
            </w:pPr>
            <w:r w:rsidRPr="002D560D">
              <w:rPr>
                <w:color w:val="000000"/>
                <w:sz w:val="22"/>
              </w:rPr>
              <w:t>Примечание</w:t>
            </w:r>
          </w:p>
        </w:tc>
      </w:tr>
      <w:tr w:rsidR="0075067C" w:rsidRPr="0057595F" w14:paraId="4E75FA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3F34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</w:t>
            </w:r>
          </w:p>
        </w:tc>
        <w:tc>
          <w:tcPr>
            <w:tcW w:w="33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C191EA" w14:textId="771EDC1D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В</w:t>
            </w:r>
            <w:r w:rsidR="00155C54">
              <w:rPr>
                <w:sz w:val="20"/>
                <w:szCs w:val="20"/>
              </w:rPr>
              <w:t xml:space="preserve"> СП Общества</w:t>
            </w:r>
            <w:r w:rsidRPr="0057595F">
              <w:rPr>
                <w:sz w:val="20"/>
                <w:szCs w:val="20"/>
              </w:rPr>
              <w:t xml:space="preserve"> </w:t>
            </w:r>
            <w:r w:rsidR="00155C54">
              <w:rPr>
                <w:sz w:val="20"/>
                <w:szCs w:val="20"/>
              </w:rPr>
              <w:t xml:space="preserve"> ведется журнал </w:t>
            </w:r>
            <w:r w:rsidRPr="0057595F">
              <w:rPr>
                <w:sz w:val="20"/>
                <w:szCs w:val="20"/>
              </w:rPr>
              <w:t>учета допущенных химических реагентов, система учета количества химреагентов, системы взаимодействия ответственных СП со складскими хозяйствами по учету и отпуску химреагентов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7A99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0272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FD03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88B9E4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F26F85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0D5B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закреплено ответственное лицо за хранение и расход используемого химического реагента (ХР) (приказ/распоряжение)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41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6EAFF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219F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187E83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44F44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5CEFE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реестр ХР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6C35A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522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39D40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8C757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E4270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9EEF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ведется Журнал прихода/расхода реагентов (или другой вид учета прихода, движения, остатков, включая в электронном виде)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249A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9FB10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655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A93DC3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DA40EA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D3D3E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весь перечень химических реагентов присутствует нормативная документация,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5CC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C5DD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E9635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B529B32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73EFE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6C35C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ТУ или стандарт на продукцию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418F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808D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B802D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372BE1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B18AEE0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F975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безопасности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1BD82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412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E634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F9293C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3F3F78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6D1C6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Паспорт качества на ХР (партия, номер)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E7E4D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2561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ED3E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88815C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3D4404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6722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Протокол входного/текущего контроля, используемой партии ХР с включением содержания показателя ХОС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AEC1A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48F45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CBE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CBDBD3B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7B8BB0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ECC5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объекте имеется лаборатория (в т.ч. сторонняя) для контроля ХОС в используемых реагентах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5A04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EE6B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C61FC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6931D6E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11533B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B2CD43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Организация места хранения ХР выполнена в соответствии с нормативными требованиями, в т.ч.: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793A1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B73BE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822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728B50A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0E26FF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FADEA1" w14:textId="4E39B086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Хранение ХР осуществляется на отдельных площадках/складах. Не допускается совместное хранение ХР с прочими МТР (согласно Приложению </w:t>
            </w:r>
            <w:r w:rsidR="00D54E91">
              <w:rPr>
                <w:sz w:val="20"/>
                <w:szCs w:val="20"/>
              </w:rPr>
              <w:t>к Чек-листу</w:t>
            </w:r>
            <w:r w:rsidRPr="0057595F">
              <w:rPr>
                <w:sz w:val="20"/>
                <w:szCs w:val="20"/>
              </w:rPr>
              <w:t>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3B7FB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A0207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09846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DD95B1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FB609C2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A16279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Обозначены места хранения ХР (вывеска, сигнальная лента, таблички пожароопасного объекта и прочее)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B6D5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E4A9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1691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AB936EF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68862F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7.3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4A5177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 xml:space="preserve">Территория мест хранения оборудована (обволовка, гидроизоляция, плиты и прочее для организации места хранения) 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F5A3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3128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3BAF19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30BF405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E7D5B66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7.4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8132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Применена защита места хранения ХР от воздействия солнечного света, ветра, осадков.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7464E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4F3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77A9F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4937943E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152A5E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7.5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73848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места хранения ХР организована охрана.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6FDB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05455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F02E9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0C1A0A7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43EFC71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7.6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F6766C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Места хранения ХР оборудованы системой видеонаблюдения/ контроля доступа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F81BE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12381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3BB84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27A139C6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E0F217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837D3E" w14:textId="75EF2D0F" w:rsidR="0075067C" w:rsidRPr="0057595F" w:rsidRDefault="0075067C" w:rsidP="00155C5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На территории Исполнителя работ отсутствуют  ХР неприменяемые на производственных объектах</w:t>
            </w:r>
            <w:r w:rsidR="00155C54">
              <w:rPr>
                <w:sz w:val="20"/>
                <w:szCs w:val="20"/>
              </w:rPr>
              <w:t xml:space="preserve"> Общества</w:t>
            </w:r>
            <w:r w:rsidRPr="0057595F">
              <w:rPr>
                <w:sz w:val="20"/>
                <w:szCs w:val="20"/>
              </w:rPr>
              <w:t xml:space="preserve"> /отсутствующие в реестре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68710B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56B57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B3D938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75FC175C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32214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341535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sz w:val="20"/>
                <w:szCs w:val="20"/>
              </w:rPr>
              <w:t>Организованы места хранения ХР с истекшим гарантированным сроком хранения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E7FDF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1C8454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D36C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57595F" w14:paraId="5EEA83F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1909CC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9.1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99CE2B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текущим контролем партий с истекшим гарантированным сроком хранения для подтверждения соответствия качества и последующего вовлечения в производственные процессы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71873982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BB63406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7F6B78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4498D20" w14:textId="77777777" w:rsidTr="004F2984">
        <w:trPr>
          <w:trHeight w:val="397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D4713E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9.2</w:t>
            </w:r>
          </w:p>
        </w:tc>
        <w:tc>
          <w:tcPr>
            <w:tcW w:w="338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9364F" w14:textId="77777777" w:rsidR="0075067C" w:rsidRPr="0057595F" w:rsidRDefault="0075067C" w:rsidP="004F2984">
            <w:pPr>
              <w:jc w:val="both"/>
              <w:rPr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обеспечение утилизации партий с истекшим гарантированным сроком хранения с неподтвержденным соответствием качества, наличие договора на утилизацию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67545EC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C0844A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3F87C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</w:p>
        </w:tc>
      </w:tr>
      <w:tr w:rsidR="0075067C" w:rsidRPr="0057595F" w14:paraId="6B2E93E5" w14:textId="77777777" w:rsidTr="004F2984">
        <w:trPr>
          <w:trHeight w:val="510"/>
        </w:trPr>
        <w:tc>
          <w:tcPr>
            <w:tcW w:w="368" w:type="pct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74B7F3AA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38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</w:tcPr>
          <w:p w14:paraId="500BC84D" w14:textId="77777777" w:rsidR="0075067C" w:rsidRPr="0057595F" w:rsidRDefault="0075067C" w:rsidP="004F2984">
            <w:pPr>
              <w:jc w:val="both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Оценка соответствия</w:t>
            </w:r>
          </w:p>
        </w:tc>
        <w:tc>
          <w:tcPr>
            <w:tcW w:w="3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6F102270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Соответствует</w:t>
            </w:r>
          </w:p>
        </w:tc>
        <w:tc>
          <w:tcPr>
            <w:tcW w:w="515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06152D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Не соответствует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59674E2A" w14:textId="77777777" w:rsidR="0075067C" w:rsidRPr="0057595F" w:rsidRDefault="0075067C" w:rsidP="004F2984">
            <w:pPr>
              <w:jc w:val="center"/>
              <w:rPr>
                <w:color w:val="000000"/>
                <w:sz w:val="20"/>
                <w:szCs w:val="20"/>
              </w:rPr>
            </w:pPr>
            <w:r w:rsidRPr="0057595F">
              <w:rPr>
                <w:color w:val="000000"/>
                <w:sz w:val="20"/>
                <w:szCs w:val="20"/>
              </w:rPr>
              <w:t> </w:t>
            </w:r>
          </w:p>
        </w:tc>
      </w:tr>
      <w:tr w:rsidR="0075067C" w:rsidRPr="002D560D" w14:paraId="751FF862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ECB4F2" w14:textId="77777777" w:rsidR="0075067C" w:rsidRPr="002D560D" w:rsidRDefault="0075067C" w:rsidP="004F2984">
            <w:pPr>
              <w:jc w:val="center"/>
              <w:rPr>
                <w:color w:val="00000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7E6926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8ABE2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AD9E0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938346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41F76913" w14:textId="77777777" w:rsidTr="004F2984">
        <w:trPr>
          <w:trHeight w:val="63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688AD4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6C695E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  <w:r w:rsidRPr="002D560D">
              <w:rPr>
                <w:color w:val="000000"/>
                <w:u w:val="single"/>
              </w:rPr>
              <w:t>Итоговая оценка соответствия:                                                                             _________________</w:t>
            </w: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2F630" w14:textId="77777777" w:rsidR="0075067C" w:rsidRPr="002D560D" w:rsidRDefault="0075067C" w:rsidP="004F2984">
            <w:pPr>
              <w:jc w:val="both"/>
              <w:rPr>
                <w:color w:val="000000"/>
                <w:u w:val="single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B94BC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05CF87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74B331BD" w14:textId="77777777" w:rsidTr="004F2984">
        <w:trPr>
          <w:trHeight w:val="144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B86E17B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08514E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7EFCD7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B69CAD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A540C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63BFDE6C" w14:textId="77777777" w:rsidTr="004F2984">
        <w:trPr>
          <w:trHeight w:val="70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9880DE2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895213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1E5482" w14:textId="77777777" w:rsidR="0075067C" w:rsidRPr="002D560D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9CBC2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EAA4C5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</w:tr>
      <w:tr w:rsidR="0075067C" w:rsidRPr="002D560D" w14:paraId="55A77E7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2C4D2AA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3D2A024" w14:textId="77777777" w:rsidR="0075067C" w:rsidRPr="002D560D" w:rsidRDefault="0075067C" w:rsidP="004F2984">
            <w:pPr>
              <w:jc w:val="both"/>
              <w:rPr>
                <w:color w:val="000000"/>
              </w:rPr>
            </w:pPr>
            <w:r w:rsidRPr="002D560D">
              <w:rPr>
                <w:color w:val="000000"/>
              </w:rPr>
              <w:t>Подписи:</w:t>
            </w: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5683DC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0D4F48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2D560D" w14:paraId="05422D84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5AC224E" w14:textId="77777777" w:rsidR="0075067C" w:rsidRPr="002D560D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7ACDA37" w14:textId="77777777" w:rsidR="0075067C" w:rsidRPr="002D560D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82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C1539" w14:textId="77777777" w:rsidR="0075067C" w:rsidRPr="002D560D" w:rsidRDefault="0075067C" w:rsidP="004F2984">
            <w:pPr>
              <w:rPr>
                <w:color w:val="000000"/>
              </w:rPr>
            </w:pPr>
            <w:r w:rsidRPr="002D560D">
              <w:rPr>
                <w:color w:val="000000"/>
              </w:rPr>
              <w:t>________________________</w:t>
            </w: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06E9BF" w14:textId="77777777" w:rsidR="0075067C" w:rsidRPr="002D560D" w:rsidRDefault="0075067C" w:rsidP="004F2984">
            <w:pPr>
              <w:rPr>
                <w:color w:val="000000"/>
              </w:rPr>
            </w:pPr>
          </w:p>
        </w:tc>
      </w:tr>
      <w:tr w:rsidR="0075067C" w:rsidRPr="00962BAB" w14:paraId="68823B6B" w14:textId="77777777" w:rsidTr="004F2984">
        <w:trPr>
          <w:trHeight w:val="315"/>
        </w:trPr>
        <w:tc>
          <w:tcPr>
            <w:tcW w:w="15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D8CE5C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593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717C1B" w14:textId="77777777" w:rsidR="0075067C" w:rsidRPr="00962BAB" w:rsidRDefault="0075067C" w:rsidP="004F298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7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B30C19" w14:textId="77777777" w:rsidR="0075067C" w:rsidRPr="00962BAB" w:rsidRDefault="0075067C" w:rsidP="004F2984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15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3F154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  <w:tc>
          <w:tcPr>
            <w:tcW w:w="36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ADD99D" w14:textId="77777777" w:rsidR="0075067C" w:rsidRPr="00962BAB" w:rsidRDefault="0075067C" w:rsidP="004F2984">
            <w:pPr>
              <w:rPr>
                <w:sz w:val="20"/>
                <w:szCs w:val="20"/>
              </w:rPr>
            </w:pPr>
          </w:p>
        </w:tc>
      </w:tr>
    </w:tbl>
    <w:p w14:paraId="672E5A7A" w14:textId="77777777" w:rsidR="0075067C" w:rsidRDefault="0075067C" w:rsidP="00906517">
      <w:pPr>
        <w:pStyle w:val="3"/>
        <w:sectPr w:rsidR="0075067C" w:rsidSect="002D560D">
          <w:headerReference w:type="default" r:id="rId29"/>
          <w:footerReference w:type="default" r:id="rId30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7A75BF60" w14:textId="6F8C38C3" w:rsidR="00D54E91" w:rsidRDefault="00D54E91" w:rsidP="0063365A">
      <w:pPr>
        <w:ind w:left="8789"/>
      </w:pPr>
      <w:r>
        <w:lastRenderedPageBreak/>
        <w:t>Приложение к Чек-листу «П</w:t>
      </w:r>
      <w:r w:rsidRPr="00D54E91">
        <w:t xml:space="preserve">роверка </w:t>
      </w:r>
      <w:r w:rsidR="0063365A">
        <w:t>порядка контроля ХОС в производственных процессах при добычи, подготовки и транспортировке нефти</w:t>
      </w:r>
      <w:r w:rsidRPr="004F2984">
        <w:t>»</w:t>
      </w:r>
    </w:p>
    <w:p w14:paraId="123BB06D" w14:textId="77777777" w:rsidR="00D54E91" w:rsidRDefault="00D54E91" w:rsidP="00D54E91">
      <w:pPr>
        <w:jc w:val="center"/>
      </w:pPr>
    </w:p>
    <w:p w14:paraId="16EC0477" w14:textId="77777777" w:rsidR="00D54E91" w:rsidRPr="004F2984" w:rsidRDefault="00D54E91" w:rsidP="00D54E91">
      <w:pPr>
        <w:jc w:val="center"/>
      </w:pPr>
      <w:r w:rsidRPr="004F2984">
        <w:t>ПЕРЕЧЕНЬ НЕ СОВМЕСТИМЫХ ПРИ ХРАНЕНИИ ХР</w:t>
      </w:r>
    </w:p>
    <w:p w14:paraId="77740BEA" w14:textId="77777777" w:rsidR="00D54E91" w:rsidRPr="004F2984" w:rsidRDefault="00D54E91" w:rsidP="00D54E91"/>
    <w:tbl>
      <w:tblPr>
        <w:tblW w:w="15684" w:type="dxa"/>
        <w:tblLayout w:type="fixed"/>
        <w:tblLook w:val="04A0" w:firstRow="1" w:lastRow="0" w:firstColumn="1" w:lastColumn="0" w:noHBand="0" w:noVBand="1"/>
      </w:tblPr>
      <w:tblGrid>
        <w:gridCol w:w="1677"/>
        <w:gridCol w:w="1266"/>
        <w:gridCol w:w="1016"/>
        <w:gridCol w:w="1122"/>
        <w:gridCol w:w="1192"/>
        <w:gridCol w:w="1372"/>
        <w:gridCol w:w="1184"/>
        <w:gridCol w:w="832"/>
        <w:gridCol w:w="605"/>
        <w:gridCol w:w="863"/>
        <w:gridCol w:w="1050"/>
        <w:gridCol w:w="950"/>
        <w:gridCol w:w="950"/>
        <w:gridCol w:w="820"/>
        <w:gridCol w:w="785"/>
      </w:tblGrid>
      <w:tr w:rsidR="00880DC7" w14:paraId="4AAE027C" w14:textId="77777777" w:rsidTr="00155C54">
        <w:trPr>
          <w:trHeight w:val="414"/>
          <w:tblHeader/>
        </w:trPr>
        <w:tc>
          <w:tcPr>
            <w:tcW w:w="1677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FA032C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Наименование группы материалов</w:t>
            </w:r>
          </w:p>
        </w:tc>
        <w:tc>
          <w:tcPr>
            <w:tcW w:w="126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588FD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016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40C2B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12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A3A343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 териалы</w:t>
            </w:r>
          </w:p>
        </w:tc>
        <w:tc>
          <w:tcPr>
            <w:tcW w:w="119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B32C8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37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7FCA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4534" w:type="dxa"/>
            <w:gridSpan w:val="5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16C4258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3505" w:type="dxa"/>
            <w:gridSpan w:val="4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14:paraId="7DE1635E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</w:tr>
      <w:tr w:rsidR="00880DC7" w14:paraId="217DAA46" w14:textId="77777777" w:rsidTr="00155C54">
        <w:trPr>
          <w:trHeight w:val="394"/>
          <w:tblHeader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0A23A4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AA24022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D8334B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D8B0F1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ACE32A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379257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9E9A4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83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904B31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Щелочи</w:t>
            </w:r>
          </w:p>
        </w:tc>
        <w:tc>
          <w:tcPr>
            <w:tcW w:w="60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14447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86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C561D0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0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63285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CD682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95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8E09ED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82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F949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785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59B8F" w14:textId="77777777" w:rsidR="00D54E91" w:rsidRDefault="00D54E91" w:rsidP="00827986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</w:tr>
      <w:tr w:rsidR="00D54E91" w14:paraId="57FC680F" w14:textId="77777777" w:rsidTr="008860AE">
        <w:trPr>
          <w:trHeight w:val="690"/>
        </w:trPr>
        <w:tc>
          <w:tcPr>
            <w:tcW w:w="1677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CF9F36D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26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BFC9F0C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16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56E7257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2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69254B6B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9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6CB43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372" w:type="dxa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4EEC5A5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184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C52595A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3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E3AAFC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60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C77511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6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586DF435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0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0D3E78D6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0AE6C94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95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E884481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82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3CB8E16E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785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1BAD0743" w14:textId="77777777" w:rsidR="00D54E91" w:rsidRDefault="00D54E91" w:rsidP="00827986">
            <w:pPr>
              <w:rPr>
                <w:color w:val="000000"/>
                <w:sz w:val="20"/>
                <w:szCs w:val="20"/>
              </w:rPr>
            </w:pPr>
          </w:p>
        </w:tc>
      </w:tr>
      <w:tr w:rsidR="00880DC7" w14:paraId="3C91E785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0F5AC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Черные, цветные металлы, метизы, оборудование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4D826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F94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36A9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5D67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01F51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3527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39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4D0CF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F787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0A61B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11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5FD8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B9F2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63C3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2A936A7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BC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Строительные материалы: цемент, алебастр и др.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CD1FC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499D7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BB0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14AFF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AF32C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3AED6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B279B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4072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C3E47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0C6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6671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D31D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D310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F07C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B5F17B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A27FB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Лесоматериалы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A10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3479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0072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E2E8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0B5A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2B42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00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3E1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856B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DEFD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7502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7B50A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D2A2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3EA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C397F5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4EE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Спецодежда, ткани, волокнистые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68A6B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0C08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76D32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8F96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708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3D9F4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14F9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B699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25C0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C43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BA8BA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BC81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7754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AA8EE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8ABCA16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D7591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Резинотехнические материалы (изделия)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1A67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DB03C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2CFB7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85FC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EEA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B133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AF0F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9A1D2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C2AB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DFA35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B34C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471D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0EE4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1B5E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48273DCD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749B2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Химические материалы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7166A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67D2B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0A2AB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147F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D75AC1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658935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18B96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8CC37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D335E0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AC37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D1396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939DC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A17A23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7B7258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1EEB427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7ABD43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Кислоты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BB7A6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526FD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99896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3A4A9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4CE9A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4ABD71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66CAF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5687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060F1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7E18C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8A982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FC4A5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BDBA1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98B1D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2D657E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61ECBB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>Щелочи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1C3946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2194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30800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AD429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E0B32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46F67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6A8F7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0DDC2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C4D3C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0FCADD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A5EE5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0B471C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7D4BF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D7FB7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CE24519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3F5F1D6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Соли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4B60D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FCE86C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61B8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2AAE3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86B035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6D29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2E1EDD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06DEC0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403C4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F8B7AB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4F0038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C34A80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D0DD3C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82A43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2793202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F817A44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Хлорная известь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53C66A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93B20B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C62AC3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076EDB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895C1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99DDDE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857C08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832AA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0745E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1223A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4EDE0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4D723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C6E0A8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95F2D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06DBA4C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45CC37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Лаки, краски, нитролаки, спирт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B8357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E80E1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72605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AE733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9D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377E65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CD3B2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6317F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9A4B0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3DE4A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7A881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C443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B655C2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A8E0ED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DF23CEB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34C0309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Газы и 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61D4D5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2C804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F42322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8B06D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59340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D1B5DE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DEE4BB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9DAD14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9B033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7CCF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CE00EF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AA88F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5491B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667FA1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 </w:t>
            </w:r>
          </w:p>
        </w:tc>
      </w:tr>
      <w:tr w:rsidR="00880DC7" w14:paraId="5ED16600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17C0CF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Кислород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4CC34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6ED55C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A00E0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EB832D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B82AA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ED9DF5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75A3DF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C07DE0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4DDC6A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B1BB8A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87EEC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6DF475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EC0BDA7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338A2F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FFC40D8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24300B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Ацетилен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F7F49D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140A36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7C8BE3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B35449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95A9E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9A2DFB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6DA4E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15B42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5101EA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674920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14156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A86D77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055E3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62FBC68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13A8B6B3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509ED2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Карбид кальция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EE9BDF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829D19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759BF4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90B0C0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7DA876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58A0A4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BB85F8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5271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2A6D6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3B421DF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08441D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CDF2555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A7FF4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Х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2F81E2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</w:tr>
      <w:tr w:rsidR="00880DC7" w14:paraId="637B9B84" w14:textId="77777777" w:rsidTr="00155C54">
        <w:trPr>
          <w:trHeight w:val="513"/>
        </w:trPr>
        <w:tc>
          <w:tcPr>
            <w:tcW w:w="16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5BB48" w14:textId="77777777" w:rsidR="00D54E91" w:rsidRDefault="00D54E91" w:rsidP="00827986">
            <w:pPr>
              <w:jc w:val="both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хлор</w:t>
            </w:r>
          </w:p>
        </w:tc>
        <w:tc>
          <w:tcPr>
            <w:tcW w:w="126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19E9339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1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5B82B1EB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2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FF077C3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72F43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37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B316FFD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72A217C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F77D39C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6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2FDF418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238A1031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29BE89E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3237AD72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95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1D05C32A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8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011CD716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-</w:t>
            </w:r>
          </w:p>
        </w:tc>
        <w:tc>
          <w:tcPr>
            <w:tcW w:w="78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DE9D9"/>
            <w:vAlign w:val="center"/>
            <w:hideMark/>
          </w:tcPr>
          <w:p w14:paraId="4A741CA4" w14:textId="77777777" w:rsidR="00D54E91" w:rsidRDefault="00D54E91" w:rsidP="00827986">
            <w:pPr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0</w:t>
            </w:r>
          </w:p>
        </w:tc>
      </w:tr>
      <w:tr w:rsidR="008860AE" w14:paraId="3DFE3BF7" w14:textId="77777777" w:rsidTr="000A303F">
        <w:trPr>
          <w:trHeight w:val="513"/>
        </w:trPr>
        <w:tc>
          <w:tcPr>
            <w:tcW w:w="15684" w:type="dxa"/>
            <w:gridSpan w:val="15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14:paraId="11E90504" w14:textId="77777777" w:rsidR="008860AE" w:rsidRDefault="008860AE" w:rsidP="00155C54">
            <w:pPr>
              <w:rPr>
                <w:color w:val="000000"/>
                <w:sz w:val="18"/>
                <w:szCs w:val="18"/>
              </w:rPr>
            </w:pPr>
            <w:r>
              <w:rPr>
                <w:color w:val="000000"/>
                <w:sz w:val="18"/>
                <w:szCs w:val="18"/>
              </w:rPr>
              <w:t>Условные обозначения: Х – совместное хранение допускается; « - » - совместное хранение не допускается; 0 - совместное хранение допускается, но не рекомендуется</w:t>
            </w:r>
          </w:p>
          <w:p w14:paraId="33722B92" w14:textId="77777777" w:rsidR="008860AE" w:rsidRPr="008860AE" w:rsidRDefault="008860AE" w:rsidP="00155C54">
            <w:pPr>
              <w:rPr>
                <w:color w:val="000000"/>
                <w:sz w:val="28"/>
              </w:rPr>
            </w:pPr>
            <w:r>
              <w:rPr>
                <w:color w:val="000000"/>
                <w:sz w:val="18"/>
                <w:szCs w:val="18"/>
              </w:rPr>
              <w:t>* в таблице приведены данные на основании требований инструкций и руководств по хранению отдельных видов материалов и оборудования доведенные Компанией .</w:t>
            </w:r>
          </w:p>
        </w:tc>
      </w:tr>
    </w:tbl>
    <w:p w14:paraId="52D27D98" w14:textId="77777777" w:rsidR="00D54E91" w:rsidRPr="00176491" w:rsidRDefault="00D54E91" w:rsidP="00D54E91"/>
    <w:p w14:paraId="70290B2E" w14:textId="77777777" w:rsidR="00D54E91" w:rsidRPr="00176491" w:rsidRDefault="00D54E91" w:rsidP="00D54E91"/>
    <w:p w14:paraId="39BD3D3F" w14:textId="53122AAA" w:rsidR="00A14632" w:rsidRDefault="00A14632" w:rsidP="00962BAB">
      <w:pPr>
        <w:rPr>
          <w:color w:val="000000"/>
          <w:sz w:val="22"/>
        </w:rPr>
      </w:pPr>
      <w:r>
        <w:rPr>
          <w:color w:val="000000"/>
          <w:sz w:val="22"/>
        </w:rPr>
        <w:br w:type="page"/>
      </w:r>
    </w:p>
    <w:p w14:paraId="1F5DCC58" w14:textId="77777777" w:rsidR="005D1A08" w:rsidRPr="00962BAB" w:rsidRDefault="005D1A08" w:rsidP="00962BAB">
      <w:pPr>
        <w:rPr>
          <w:color w:val="000000"/>
          <w:sz w:val="22"/>
        </w:rPr>
        <w:sectPr w:rsidR="005D1A08" w:rsidRPr="00962BAB" w:rsidSect="00827986">
          <w:headerReference w:type="default" r:id="rId31"/>
          <w:footerReference w:type="default" r:id="rId32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286F1343" w14:textId="763E0C74" w:rsidR="008B5A4C" w:rsidRPr="00962BAB" w:rsidRDefault="00D54E91" w:rsidP="00CB74B3">
      <w:pPr>
        <w:pStyle w:val="20"/>
        <w:spacing w:before="0"/>
      </w:pPr>
      <w:bookmarkStart w:id="129" w:name="_ПРИЛОЖЕНИЕ_2._Форма"/>
      <w:bookmarkStart w:id="130" w:name="_ПРИЛОЖЕНИЕ_9._форма"/>
      <w:bookmarkStart w:id="131" w:name="_ПРИЛОЖЕНИЕ_11._форма"/>
      <w:bookmarkStart w:id="132" w:name="_Toc83629422"/>
      <w:bookmarkStart w:id="133" w:name="Приложение10"/>
      <w:bookmarkStart w:id="134" w:name="Приложение4"/>
      <w:bookmarkStart w:id="135" w:name="_Toc95903711"/>
      <w:bookmarkStart w:id="136" w:name="_Toc83629391"/>
      <w:bookmarkStart w:id="137" w:name="_Toc83629423"/>
      <w:bookmarkStart w:id="138" w:name="_Toc95903717"/>
      <w:bookmarkStart w:id="139" w:name="_Toc98512969"/>
      <w:bookmarkStart w:id="140" w:name="_Toc98834838"/>
      <w:bookmarkStart w:id="141" w:name="_Toc326669188"/>
      <w:bookmarkStart w:id="142" w:name="_Toc463275657"/>
      <w:bookmarkStart w:id="143" w:name="_Toc56515903"/>
      <w:bookmarkEnd w:id="129"/>
      <w:bookmarkEnd w:id="130"/>
      <w:bookmarkEnd w:id="131"/>
      <w:r w:rsidRPr="00962BAB">
        <w:lastRenderedPageBreak/>
        <w:t xml:space="preserve">ПРИЛОЖЕНИЕ </w:t>
      </w:r>
      <w:bookmarkStart w:id="144" w:name="Приложение5"/>
      <w:bookmarkStart w:id="145" w:name="_Toc95903712"/>
      <w:bookmarkEnd w:id="132"/>
      <w:bookmarkEnd w:id="133"/>
      <w:bookmarkEnd w:id="134"/>
      <w:bookmarkEnd w:id="135"/>
      <w:r w:rsidR="00D17636">
        <w:t>5</w:t>
      </w:r>
      <w:r w:rsidRPr="00962BAB">
        <w:t>.</w:t>
      </w:r>
      <w:bookmarkStart w:id="146" w:name="_ПРИЛОЖЕНИЕ_3._форма"/>
      <w:bookmarkStart w:id="147" w:name="_ПРИЛОЖЕНИЕ_4._СХЕМА"/>
      <w:bookmarkStart w:id="148" w:name="_ПРИЛОЖЕНИЕ_4._Форма"/>
      <w:bookmarkStart w:id="149" w:name="_ПРИЛОЖЕНИЕ_6._Форма"/>
      <w:bookmarkStart w:id="150" w:name="_ПРИЛОЖЕНИЕ_7._форма"/>
      <w:bookmarkStart w:id="151" w:name="_ПРИЛОЖЕНИЕ_ХХ._НАЗВАНИЕ_1"/>
      <w:bookmarkStart w:id="152" w:name="_ПРИЛОЖЕНИЕ_8._ФОРМА"/>
      <w:bookmarkEnd w:id="136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r w:rsidRPr="00962BAB">
        <w:t xml:space="preserve"> ФОРМА ЖУРНАЛА ОПЕРАТИВНОГО КОНТРОЛЯ</w:t>
      </w:r>
      <w:bookmarkEnd w:id="137"/>
      <w:bookmarkEnd w:id="138"/>
      <w:bookmarkEnd w:id="139"/>
      <w:bookmarkEnd w:id="140"/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28"/>
        <w:gridCol w:w="933"/>
        <w:gridCol w:w="927"/>
        <w:gridCol w:w="830"/>
        <w:gridCol w:w="927"/>
        <w:gridCol w:w="1348"/>
        <w:gridCol w:w="924"/>
        <w:gridCol w:w="1136"/>
        <w:gridCol w:w="1114"/>
        <w:gridCol w:w="1337"/>
        <w:gridCol w:w="979"/>
        <w:gridCol w:w="1337"/>
        <w:gridCol w:w="1058"/>
        <w:gridCol w:w="1155"/>
        <w:gridCol w:w="1161"/>
      </w:tblGrid>
      <w:tr w:rsidR="008B5A4C" w:rsidRPr="00962BAB" w14:paraId="177F8A1E" w14:textId="77777777" w:rsidTr="00A80F41">
        <w:trPr>
          <w:trHeight w:val="1268"/>
        </w:trPr>
        <w:tc>
          <w:tcPr>
            <w:tcW w:w="168" w:type="pct"/>
            <w:shd w:val="clear" w:color="auto" w:fill="auto"/>
            <w:vAlign w:val="center"/>
          </w:tcPr>
          <w:p w14:paraId="4842C3E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№ п/п</w:t>
            </w:r>
          </w:p>
        </w:tc>
        <w:tc>
          <w:tcPr>
            <w:tcW w:w="297" w:type="pct"/>
            <w:shd w:val="clear" w:color="auto" w:fill="auto"/>
            <w:vAlign w:val="center"/>
          </w:tcPr>
          <w:p w14:paraId="4462A1ED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Дата проведения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16EAEA9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Причина проведения</w:t>
            </w:r>
          </w:p>
        </w:tc>
        <w:tc>
          <w:tcPr>
            <w:tcW w:w="264" w:type="pct"/>
            <w:shd w:val="clear" w:color="auto" w:fill="auto"/>
            <w:vAlign w:val="center"/>
          </w:tcPr>
          <w:p w14:paraId="4D36BFD4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Объект контроля</w:t>
            </w:r>
          </w:p>
        </w:tc>
        <w:tc>
          <w:tcPr>
            <w:tcW w:w="295" w:type="pct"/>
            <w:shd w:val="clear" w:color="auto" w:fill="auto"/>
            <w:vAlign w:val="center"/>
          </w:tcPr>
          <w:p w14:paraId="486A1676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НД на метод испытаний</w:t>
            </w:r>
          </w:p>
          <w:p w14:paraId="28EC7CAB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137770C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Контролируемый параметр, </w:t>
            </w:r>
          </w:p>
          <w:p w14:paraId="682D84A3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единица измерения</w:t>
            </w:r>
          </w:p>
          <w:p w14:paraId="354649F7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64906005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Образец контроля</w:t>
            </w:r>
          </w:p>
          <w:p w14:paraId="11C0911C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238BAB3A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Аттестованное значение, единица измерения, С</w:t>
            </w:r>
          </w:p>
        </w:tc>
        <w:tc>
          <w:tcPr>
            <w:tcW w:w="355" w:type="pct"/>
            <w:vAlign w:val="center"/>
          </w:tcPr>
          <w:p w14:paraId="4034918F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Результат испытаний </w:t>
            </w:r>
          </w:p>
          <w:p w14:paraId="3BC0EB5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object w:dxaOrig="260" w:dyaOrig="320" w14:anchorId="2088D595">
                <v:shape id="_x0000_i1027" type="#_x0000_t75" style="width:10.85pt;height:12.25pt" o:ole="">
                  <v:imagedata r:id="rId33" o:title=""/>
                </v:shape>
                <o:OLEObject Type="Embed" ProgID="Equation.3" ShapeID="_x0000_i1027" DrawAspect="Content" ObjectID="_1713873054" r:id="rId34"/>
              </w:object>
            </w:r>
            <w:r w:rsidRPr="00962BAB">
              <w:rPr>
                <w:sz w:val="20"/>
                <w:szCs w:val="20"/>
              </w:rPr>
              <w:t xml:space="preserve"> </w:t>
            </w:r>
          </w:p>
        </w:tc>
        <w:tc>
          <w:tcPr>
            <w:tcW w:w="426" w:type="pct"/>
            <w:vAlign w:val="center"/>
          </w:tcPr>
          <w:p w14:paraId="73118B59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 xml:space="preserve">Результат контрольной процедуры  </w:t>
            </w:r>
          </w:p>
          <w:p w14:paraId="031BC34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proofErr w:type="spellStart"/>
            <w:r w:rsidRPr="00962BAB">
              <w:rPr>
                <w:sz w:val="20"/>
                <w:szCs w:val="20"/>
              </w:rPr>
              <w:t>Кк</w:t>
            </w:r>
            <w:proofErr w:type="spellEnd"/>
            <w:r w:rsidRPr="00962BAB">
              <w:rPr>
                <w:sz w:val="20"/>
                <w:szCs w:val="20"/>
              </w:rPr>
              <w:t>= |</w:t>
            </w:r>
            <w:r w:rsidRPr="00962BAB">
              <w:rPr>
                <w:sz w:val="20"/>
                <w:szCs w:val="20"/>
              </w:rPr>
              <w:object w:dxaOrig="260" w:dyaOrig="320" w14:anchorId="3C767B90">
                <v:shape id="_x0000_i1028" type="#_x0000_t75" style="width:10.85pt;height:12.25pt" o:ole="">
                  <v:imagedata r:id="rId33" o:title=""/>
                </v:shape>
                <o:OLEObject Type="Embed" ProgID="Equation.3" ShapeID="_x0000_i1028" DrawAspect="Content" ObjectID="_1713873055" r:id="rId35"/>
              </w:object>
            </w:r>
            <w:r w:rsidRPr="00962BAB">
              <w:rPr>
                <w:sz w:val="20"/>
                <w:szCs w:val="20"/>
              </w:rPr>
              <w:t>– С|</w:t>
            </w:r>
          </w:p>
        </w:tc>
        <w:tc>
          <w:tcPr>
            <w:tcW w:w="312" w:type="pct"/>
            <w:vAlign w:val="center"/>
          </w:tcPr>
          <w:p w14:paraId="5B1E5A1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Норматив контроля методики</w:t>
            </w:r>
          </w:p>
          <w:p w14:paraId="36724CFE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К</w:t>
            </w:r>
          </w:p>
        </w:tc>
        <w:tc>
          <w:tcPr>
            <w:tcW w:w="426" w:type="pct"/>
            <w:vAlign w:val="center"/>
          </w:tcPr>
          <w:p w14:paraId="5A007EB1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Оценка результата</w:t>
            </w:r>
          </w:p>
          <w:p w14:paraId="60094502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(удовл. «+»; неудовл. «-»)</w:t>
            </w:r>
          </w:p>
        </w:tc>
        <w:tc>
          <w:tcPr>
            <w:tcW w:w="337" w:type="pct"/>
            <w:vAlign w:val="center"/>
          </w:tcPr>
          <w:p w14:paraId="5EA94F77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Заключение</w:t>
            </w:r>
          </w:p>
        </w:tc>
        <w:tc>
          <w:tcPr>
            <w:tcW w:w="368" w:type="pct"/>
            <w:vAlign w:val="center"/>
          </w:tcPr>
          <w:p w14:paraId="205A7E18" w14:textId="4AE843C4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Ответственный исполнитель (лаборант</w:t>
            </w:r>
            <w:r w:rsidR="00F02E09" w:rsidRPr="00962BAB">
              <w:rPr>
                <w:sz w:val="20"/>
                <w:szCs w:val="20"/>
              </w:rPr>
              <w:t xml:space="preserve"> химического анализа</w:t>
            </w:r>
            <w:r w:rsidRPr="00962BAB">
              <w:rPr>
                <w:sz w:val="20"/>
                <w:szCs w:val="20"/>
              </w:rPr>
              <w:t>)</w:t>
            </w:r>
          </w:p>
        </w:tc>
        <w:tc>
          <w:tcPr>
            <w:tcW w:w="370" w:type="pct"/>
            <w:vAlign w:val="center"/>
          </w:tcPr>
          <w:p w14:paraId="4AA42DD8" w14:textId="77777777" w:rsidR="008B5A4C" w:rsidRPr="00962BAB" w:rsidRDefault="008B5A4C" w:rsidP="00962BAB">
            <w:pPr>
              <w:jc w:val="center"/>
              <w:rPr>
                <w:sz w:val="20"/>
                <w:szCs w:val="20"/>
              </w:rPr>
            </w:pPr>
            <w:r w:rsidRPr="00962BAB">
              <w:rPr>
                <w:sz w:val="20"/>
                <w:szCs w:val="20"/>
              </w:rPr>
              <w:t>Ответственный специалист</w:t>
            </w:r>
          </w:p>
        </w:tc>
      </w:tr>
      <w:tr w:rsidR="008B5A4C" w:rsidRPr="00962BAB" w14:paraId="198496C8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12E261CA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11CE4167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30AFB6AE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5FFFF5C5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7984681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679B5A2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4DDDA158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4A838263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322DEC8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26D6D0DB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A1719A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034103ED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70405B2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6FF6195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4F375A00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</w:tr>
      <w:tr w:rsidR="008B5A4C" w:rsidRPr="00962BAB" w14:paraId="40D89D9F" w14:textId="77777777" w:rsidTr="00A80F41">
        <w:trPr>
          <w:trHeight w:val="312"/>
        </w:trPr>
        <w:tc>
          <w:tcPr>
            <w:tcW w:w="168" w:type="pct"/>
            <w:shd w:val="clear" w:color="auto" w:fill="auto"/>
            <w:vAlign w:val="center"/>
          </w:tcPr>
          <w:p w14:paraId="0E9935E6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7" w:type="pct"/>
            <w:shd w:val="clear" w:color="auto" w:fill="auto"/>
            <w:vAlign w:val="center"/>
          </w:tcPr>
          <w:p w14:paraId="26B577B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1ABEAC68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64" w:type="pct"/>
            <w:shd w:val="clear" w:color="auto" w:fill="auto"/>
            <w:vAlign w:val="center"/>
          </w:tcPr>
          <w:p w14:paraId="1FE8CE1A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5" w:type="pct"/>
            <w:shd w:val="clear" w:color="auto" w:fill="auto"/>
            <w:vAlign w:val="center"/>
          </w:tcPr>
          <w:p w14:paraId="41377763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9" w:type="pct"/>
            <w:shd w:val="clear" w:color="auto" w:fill="auto"/>
            <w:vAlign w:val="center"/>
          </w:tcPr>
          <w:p w14:paraId="07EBF6C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294" w:type="pct"/>
            <w:shd w:val="clear" w:color="auto" w:fill="auto"/>
            <w:vAlign w:val="center"/>
          </w:tcPr>
          <w:p w14:paraId="02679DD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2" w:type="pct"/>
            <w:shd w:val="clear" w:color="auto" w:fill="auto"/>
            <w:vAlign w:val="center"/>
          </w:tcPr>
          <w:p w14:paraId="5C1E2D1F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55" w:type="pct"/>
          </w:tcPr>
          <w:p w14:paraId="0CB5E21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38AE94E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12" w:type="pct"/>
          </w:tcPr>
          <w:p w14:paraId="1C93E70C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426" w:type="pct"/>
          </w:tcPr>
          <w:p w14:paraId="71136B82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37" w:type="pct"/>
          </w:tcPr>
          <w:p w14:paraId="11104441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68" w:type="pct"/>
          </w:tcPr>
          <w:p w14:paraId="381725FD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  <w:tc>
          <w:tcPr>
            <w:tcW w:w="370" w:type="pct"/>
          </w:tcPr>
          <w:p w14:paraId="6B193379" w14:textId="77777777" w:rsidR="008B5A4C" w:rsidRPr="00962BAB" w:rsidRDefault="008B5A4C" w:rsidP="00962BAB">
            <w:pPr>
              <w:spacing w:after="12"/>
              <w:rPr>
                <w:caps/>
              </w:rPr>
            </w:pPr>
          </w:p>
        </w:tc>
      </w:tr>
    </w:tbl>
    <w:p w14:paraId="5123AF8F" w14:textId="77777777" w:rsidR="008B5A4C" w:rsidRPr="00962BAB" w:rsidRDefault="008B5A4C" w:rsidP="00962BAB">
      <w:pPr>
        <w:spacing w:after="160"/>
        <w:rPr>
          <w:rFonts w:eastAsia="Calibri"/>
        </w:rPr>
      </w:pPr>
    </w:p>
    <w:p w14:paraId="6112CFC6" w14:textId="77777777" w:rsidR="008B5A4C" w:rsidRPr="00962BAB" w:rsidRDefault="008B5A4C" w:rsidP="00962BAB">
      <w:pPr>
        <w:spacing w:after="160"/>
        <w:rPr>
          <w:rFonts w:eastAsia="Calibri"/>
          <w:b/>
          <w:sz w:val="28"/>
          <w:szCs w:val="28"/>
        </w:rPr>
      </w:pPr>
      <w:r w:rsidRPr="00962BAB">
        <w:rPr>
          <w:rFonts w:eastAsia="Calibri"/>
          <w:sz w:val="28"/>
          <w:szCs w:val="28"/>
        </w:rPr>
        <w:t>Ф.И.О., ответственных за ведение журнала</w:t>
      </w:r>
    </w:p>
    <w:tbl>
      <w:tblPr>
        <w:tblStyle w:val="42"/>
        <w:tblW w:w="5000" w:type="pct"/>
        <w:tblLook w:val="04A0" w:firstRow="1" w:lastRow="0" w:firstColumn="1" w:lastColumn="0" w:noHBand="0" w:noVBand="1"/>
      </w:tblPr>
      <w:tblGrid>
        <w:gridCol w:w="913"/>
        <w:gridCol w:w="11730"/>
        <w:gridCol w:w="3051"/>
      </w:tblGrid>
      <w:tr w:rsidR="008B5A4C" w:rsidRPr="00962BAB" w14:paraId="56A4885E" w14:textId="77777777" w:rsidTr="004638F1">
        <w:trPr>
          <w:trHeight w:val="234"/>
        </w:trPr>
        <w:tc>
          <w:tcPr>
            <w:tcW w:w="291" w:type="pct"/>
          </w:tcPr>
          <w:p w14:paraId="29B9BC11" w14:textId="77777777" w:rsidR="008B5A4C" w:rsidRPr="00962BAB" w:rsidRDefault="008B5A4C" w:rsidP="00962BA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62BAB">
              <w:rPr>
                <w:rFonts w:ascii="Times New Roman" w:hAnsi="Times New Roman"/>
                <w:sz w:val="20"/>
                <w:szCs w:val="20"/>
              </w:rPr>
              <w:t>№ п/п</w:t>
            </w:r>
          </w:p>
        </w:tc>
        <w:tc>
          <w:tcPr>
            <w:tcW w:w="3737" w:type="pct"/>
          </w:tcPr>
          <w:p w14:paraId="5570A98C" w14:textId="77777777" w:rsidR="008B5A4C" w:rsidRPr="00962BAB" w:rsidRDefault="008B5A4C" w:rsidP="00962BA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62BAB">
              <w:rPr>
                <w:rFonts w:ascii="Times New Roman" w:hAnsi="Times New Roman"/>
                <w:sz w:val="20"/>
                <w:szCs w:val="20"/>
              </w:rPr>
              <w:t>Фамилия Имя Отчество</w:t>
            </w:r>
          </w:p>
        </w:tc>
        <w:tc>
          <w:tcPr>
            <w:tcW w:w="972" w:type="pct"/>
          </w:tcPr>
          <w:p w14:paraId="5E2543BD" w14:textId="77777777" w:rsidR="008B5A4C" w:rsidRPr="00962BAB" w:rsidRDefault="008B5A4C" w:rsidP="00962BAB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62BAB">
              <w:rPr>
                <w:rFonts w:ascii="Times New Roman" w:hAnsi="Times New Roman"/>
                <w:sz w:val="20"/>
                <w:szCs w:val="20"/>
              </w:rPr>
              <w:t>Подпись</w:t>
            </w:r>
          </w:p>
        </w:tc>
      </w:tr>
      <w:tr w:rsidR="008B5A4C" w:rsidRPr="00962BAB" w14:paraId="6C62E4CB" w14:textId="77777777" w:rsidTr="004638F1">
        <w:trPr>
          <w:trHeight w:val="291"/>
        </w:trPr>
        <w:tc>
          <w:tcPr>
            <w:tcW w:w="291" w:type="pct"/>
          </w:tcPr>
          <w:p w14:paraId="01106EC5" w14:textId="77777777" w:rsidR="008B5A4C" w:rsidRPr="00962BAB" w:rsidRDefault="008B5A4C" w:rsidP="00962BAB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6E762F44" w14:textId="77777777" w:rsidR="008B5A4C" w:rsidRPr="00962BAB" w:rsidRDefault="008B5A4C" w:rsidP="00962BAB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47002A48" w14:textId="77777777" w:rsidR="008B5A4C" w:rsidRPr="00962BAB" w:rsidRDefault="008B5A4C" w:rsidP="00962BAB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8B5A4C" w:rsidRPr="00962BAB" w14:paraId="017B0AC3" w14:textId="77777777" w:rsidTr="004638F1">
        <w:trPr>
          <w:trHeight w:val="291"/>
        </w:trPr>
        <w:tc>
          <w:tcPr>
            <w:tcW w:w="291" w:type="pct"/>
          </w:tcPr>
          <w:p w14:paraId="28F03B61" w14:textId="77777777" w:rsidR="008B5A4C" w:rsidRPr="00962BAB" w:rsidRDefault="008B5A4C" w:rsidP="00962BAB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3737" w:type="pct"/>
          </w:tcPr>
          <w:p w14:paraId="2322C6FD" w14:textId="77777777" w:rsidR="008B5A4C" w:rsidRPr="00962BAB" w:rsidRDefault="008B5A4C" w:rsidP="00962BAB">
            <w:pPr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972" w:type="pct"/>
          </w:tcPr>
          <w:p w14:paraId="0838AE15" w14:textId="77777777" w:rsidR="008B5A4C" w:rsidRPr="00962BAB" w:rsidRDefault="008B5A4C" w:rsidP="00962BAB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29CB5A6B" w14:textId="77777777" w:rsidR="008B5A4C" w:rsidRPr="00962BAB" w:rsidRDefault="008B5A4C" w:rsidP="00962BAB"/>
    <w:p w14:paraId="56E20ED9" w14:textId="40669546" w:rsidR="00EF1CF6" w:rsidRPr="00962BAB" w:rsidRDefault="00EF1CF6" w:rsidP="00962BAB">
      <w:pPr>
        <w:tabs>
          <w:tab w:val="left" w:pos="645"/>
        </w:tabs>
        <w:sectPr w:rsidR="00EF1CF6" w:rsidRPr="00962BAB" w:rsidSect="008B5A4C">
          <w:headerReference w:type="default" r:id="rId36"/>
          <w:footerReference w:type="default" r:id="rId37"/>
          <w:pgSz w:w="16838" w:h="11906" w:orient="landscape" w:code="9"/>
          <w:pgMar w:top="1247" w:right="567" w:bottom="1021" w:left="567" w:header="737" w:footer="680" w:gutter="0"/>
          <w:cols w:space="708"/>
          <w:docGrid w:linePitch="360"/>
        </w:sectPr>
      </w:pPr>
    </w:p>
    <w:p w14:paraId="306BA59B" w14:textId="4570BEDE" w:rsidR="00EF1CF6" w:rsidRPr="00962BAB" w:rsidRDefault="00D54E91" w:rsidP="00CB74B3">
      <w:pPr>
        <w:pStyle w:val="20"/>
        <w:spacing w:before="0"/>
      </w:pPr>
      <w:bookmarkStart w:id="153" w:name="_ПРИЛОЖЕНИЕ_13._Форма"/>
      <w:bookmarkStart w:id="154" w:name="Приложение11"/>
      <w:bookmarkStart w:id="155" w:name="_Toc83629424"/>
      <w:bookmarkStart w:id="156" w:name="_Toc95903718"/>
      <w:bookmarkStart w:id="157" w:name="_Toc98512970"/>
      <w:bookmarkStart w:id="158" w:name="_Toc98834839"/>
      <w:bookmarkEnd w:id="153"/>
      <w:r w:rsidRPr="00962BAB">
        <w:lastRenderedPageBreak/>
        <w:t xml:space="preserve">ПРИЛОЖЕНИЕ </w:t>
      </w:r>
      <w:r w:rsidR="00D17636">
        <w:t>6</w:t>
      </w:r>
      <w:r w:rsidRPr="00962BAB">
        <w:t xml:space="preserve">. </w:t>
      </w:r>
      <w:bookmarkEnd w:id="154"/>
      <w:r w:rsidRPr="00962BAB">
        <w:t>ФОРМА АКТА ПРИЕМА НСЖ</w:t>
      </w:r>
      <w:bookmarkEnd w:id="155"/>
      <w:bookmarkEnd w:id="156"/>
      <w:bookmarkEnd w:id="157"/>
      <w:bookmarkEnd w:id="158"/>
    </w:p>
    <w:p w14:paraId="2CBCEA06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 xml:space="preserve">АКТ </w:t>
      </w:r>
    </w:p>
    <w:p w14:paraId="666AC34A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ПРИЕМА НСЖ</w:t>
      </w:r>
    </w:p>
    <w:p w14:paraId="28D2E94B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  <w:r w:rsidRPr="00962BAB">
        <w:rPr>
          <w:b/>
        </w:rPr>
        <w:t>№______   от ____________________г.</w:t>
      </w:r>
    </w:p>
    <w:p w14:paraId="3E4C9BF1" w14:textId="77777777" w:rsidR="00EF1CF6" w:rsidRPr="00962BAB" w:rsidRDefault="00EF1CF6" w:rsidP="00962BAB">
      <w:pPr>
        <w:tabs>
          <w:tab w:val="left" w:pos="645"/>
        </w:tabs>
        <w:jc w:val="center"/>
        <w:rPr>
          <w:b/>
        </w:rPr>
      </w:pPr>
    </w:p>
    <w:p w14:paraId="1C074126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Место составления</w:t>
      </w:r>
    </w:p>
    <w:p w14:paraId="5D5B050D" w14:textId="77777777" w:rsidR="00EF1CF6" w:rsidRPr="00962BAB" w:rsidRDefault="00EF1CF6" w:rsidP="00962BAB">
      <w:pPr>
        <w:tabs>
          <w:tab w:val="left" w:pos="645"/>
        </w:tabs>
        <w:rPr>
          <w:b/>
        </w:rPr>
      </w:pPr>
      <w:r w:rsidRPr="00962BAB">
        <w:rPr>
          <w:b/>
        </w:rPr>
        <w:t>Акта _______</w:t>
      </w:r>
    </w:p>
    <w:p w14:paraId="07DDB10C" w14:textId="77777777" w:rsidR="00EF1CF6" w:rsidRPr="00962BAB" w:rsidRDefault="00EF1CF6" w:rsidP="00962BAB"/>
    <w:p w14:paraId="5EDDCD5C" w14:textId="77777777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 xml:space="preserve">Настоящий акт составлен о том, что на основании _______________________ представитель ЦДНГ, </w:t>
      </w:r>
    </w:p>
    <w:p w14:paraId="7E1C1E81" w14:textId="61A1551F" w:rsidR="00EF1CF6" w:rsidRPr="00962BAB" w:rsidRDefault="00EF1CF6" w:rsidP="00962BAB">
      <w:pPr>
        <w:jc w:val="both"/>
        <w:rPr>
          <w:color w:val="000000"/>
          <w:sz w:val="20"/>
        </w:rPr>
      </w:pPr>
      <w:r w:rsidRPr="00962BAB">
        <w:rPr>
          <w:color w:val="000000"/>
          <w:sz w:val="20"/>
        </w:rPr>
        <w:t>в лице ____</w:t>
      </w:r>
      <w:r w:rsidRPr="00962BAB">
        <w:rPr>
          <w:color w:val="000000"/>
          <w:sz w:val="20"/>
          <w:u w:val="single"/>
        </w:rPr>
        <w:t xml:space="preserve"> (должность</w:t>
      </w:r>
      <w:r w:rsidR="002A4764" w:rsidRPr="00962BAB">
        <w:rPr>
          <w:color w:val="000000"/>
          <w:sz w:val="20"/>
          <w:u w:val="single"/>
        </w:rPr>
        <w:t xml:space="preserve">, </w:t>
      </w:r>
      <w:r w:rsidRPr="00962BAB">
        <w:rPr>
          <w:color w:val="000000"/>
          <w:sz w:val="20"/>
          <w:u w:val="single"/>
        </w:rPr>
        <w:t>Ф.И.О.)</w:t>
      </w:r>
      <w:r w:rsidRPr="00962BAB">
        <w:rPr>
          <w:color w:val="000000"/>
          <w:sz w:val="20"/>
        </w:rPr>
        <w:t>____________ передал НСЖ</w:t>
      </w:r>
      <w:r w:rsidRPr="00962BAB">
        <w:rPr>
          <w:b/>
          <w:color w:val="000000"/>
          <w:sz w:val="20"/>
          <w:u w:val="single"/>
        </w:rPr>
        <w:t>,</w:t>
      </w:r>
      <w:r w:rsidRPr="00962BAB">
        <w:rPr>
          <w:color w:val="000000"/>
          <w:sz w:val="20"/>
        </w:rPr>
        <w:t xml:space="preserve"> а представитель ЦППН, в лице </w:t>
      </w:r>
      <w:r w:rsidRPr="00962BAB">
        <w:rPr>
          <w:color w:val="000000"/>
          <w:sz w:val="20"/>
          <w:u w:val="single"/>
        </w:rPr>
        <w:t>(должность</w:t>
      </w:r>
      <w:r w:rsidR="002A4764" w:rsidRPr="00962BAB">
        <w:rPr>
          <w:color w:val="000000"/>
          <w:sz w:val="20"/>
          <w:u w:val="single"/>
        </w:rPr>
        <w:t>,</w:t>
      </w:r>
      <w:r w:rsidRPr="00962BAB">
        <w:rPr>
          <w:color w:val="000000"/>
          <w:sz w:val="20"/>
          <w:u w:val="single"/>
        </w:rPr>
        <w:t xml:space="preserve"> Ф.И.О.)</w:t>
      </w:r>
      <w:r w:rsidRPr="00962BAB">
        <w:rPr>
          <w:color w:val="000000"/>
          <w:sz w:val="20"/>
        </w:rPr>
        <w:t>____________принял НСЖ в следующем объеме:</w:t>
      </w:r>
    </w:p>
    <w:p w14:paraId="17CB4422" w14:textId="77777777" w:rsidR="00EF1CF6" w:rsidRPr="00962BAB" w:rsidRDefault="00EF1CF6" w:rsidP="00962BAB">
      <w:pPr>
        <w:jc w:val="both"/>
        <w:rPr>
          <w:color w:val="000000"/>
          <w:sz w:val="20"/>
        </w:rPr>
      </w:pP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9"/>
        <w:gridCol w:w="962"/>
        <w:gridCol w:w="168"/>
        <w:gridCol w:w="763"/>
        <w:gridCol w:w="443"/>
        <w:gridCol w:w="364"/>
        <w:gridCol w:w="803"/>
        <w:gridCol w:w="69"/>
        <w:gridCol w:w="1236"/>
        <w:gridCol w:w="1100"/>
        <w:gridCol w:w="1236"/>
        <w:gridCol w:w="1375"/>
        <w:gridCol w:w="1100"/>
      </w:tblGrid>
      <w:tr w:rsidR="00EF1CF6" w:rsidRPr="00962BAB" w14:paraId="4E038F1B" w14:textId="25B1EBB5" w:rsidTr="00A80F41">
        <w:trPr>
          <w:gridBefore w:val="1"/>
          <w:wBefore w:w="5" w:type="pct"/>
          <w:trHeight w:val="471"/>
        </w:trPr>
        <w:tc>
          <w:tcPr>
            <w:tcW w:w="50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noWrap/>
            <w:vAlign w:val="center"/>
            <w:hideMark/>
          </w:tcPr>
          <w:p w14:paraId="6C019D3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№ п/п</w:t>
            </w:r>
          </w:p>
        </w:tc>
        <w:tc>
          <w:tcPr>
            <w:tcW w:w="71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4F886F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Место сдачи/приема</w:t>
            </w:r>
          </w:p>
        </w:tc>
        <w:tc>
          <w:tcPr>
            <w:tcW w:w="642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F93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Объем (м3) принятой НСЖ 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AEE9F7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брутто (тонн)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2933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Вес нетто            (тонн)</w:t>
            </w:r>
          </w:p>
        </w:tc>
        <w:tc>
          <w:tcPr>
            <w:tcW w:w="6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E61014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Плотность НСЖ, кг/м</w:t>
            </w:r>
            <w:r w:rsidRPr="00962BAB">
              <w:rPr>
                <w:color w:val="000000"/>
                <w:sz w:val="16"/>
                <w:vertAlign w:val="superscript"/>
              </w:rPr>
              <w:t>3</w:t>
            </w:r>
          </w:p>
        </w:tc>
        <w:tc>
          <w:tcPr>
            <w:tcW w:w="71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BD39C5" w14:textId="6CE99DE5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 xml:space="preserve">Содержание ХОС, </w:t>
            </w:r>
            <w:r w:rsidRPr="00962BAB">
              <w:rPr>
                <w:color w:val="000000"/>
                <w:sz w:val="16"/>
                <w:lang w:val="en-US"/>
              </w:rPr>
              <w:t>ppm</w:t>
            </w:r>
          </w:p>
        </w:tc>
        <w:tc>
          <w:tcPr>
            <w:tcW w:w="5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AC505A" w14:textId="36EF8119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Примечание</w:t>
            </w:r>
          </w:p>
        </w:tc>
      </w:tr>
      <w:tr w:rsidR="00EF1CF6" w:rsidRPr="00962BAB" w14:paraId="4F5FA87A" w14:textId="51300C75" w:rsidTr="00A80F41">
        <w:trPr>
          <w:gridBefore w:val="1"/>
          <w:wBefore w:w="5" w:type="pct"/>
          <w:trHeight w:val="458"/>
        </w:trPr>
        <w:tc>
          <w:tcPr>
            <w:tcW w:w="50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  <w:hideMark/>
          </w:tcPr>
          <w:p w14:paraId="7995CF5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40BA04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2CEAEA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3D0D72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C399140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861EFD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2C13B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5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5ACE87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</w:tr>
      <w:tr w:rsidR="00EF1CF6" w:rsidRPr="00962BAB" w14:paraId="0620DE78" w14:textId="470F08F1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3CF1E9F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1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BD68C7B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0D838E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20BD72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B4AAA58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A75D95F" w14:textId="3432F578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709B9DF" w14:textId="486DB7DA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26D6D401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BC1D2C2" w14:textId="5D0B2F8D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603439D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2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3645A35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2898417C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414F5B4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6322FB6A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014099E" w14:textId="6AD30B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3E6C04F6" w14:textId="0D9A12E1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112C0A2B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24B36598" w14:textId="2F35ED19" w:rsidTr="00A80F41">
        <w:trPr>
          <w:gridBefore w:val="1"/>
          <w:wBefore w:w="5" w:type="pct"/>
          <w:trHeight w:val="380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5BF2695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3</w:t>
            </w:r>
          </w:p>
        </w:tc>
        <w:tc>
          <w:tcPr>
            <w:tcW w:w="713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5137EE41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BC226E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181C899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AF99257" w14:textId="77777777" w:rsidR="00EF1CF6" w:rsidRPr="00962BAB" w:rsidRDefault="00EF1CF6" w:rsidP="00962BAB">
            <w:pPr>
              <w:jc w:val="right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64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36FD7B6" w14:textId="13A18FAF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53C33F17" w14:textId="171ECCC0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  <w:r w:rsidRPr="00962BAB">
              <w:rPr>
                <w:color w:val="000000"/>
                <w:sz w:val="16"/>
              </w:rPr>
              <w:t> </w:t>
            </w:r>
          </w:p>
        </w:tc>
        <w:tc>
          <w:tcPr>
            <w:tcW w:w="5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bottom"/>
          </w:tcPr>
          <w:p w14:paraId="42D5A4E2" w14:textId="77777777" w:rsidR="00EF1CF6" w:rsidRPr="00962BAB" w:rsidRDefault="00EF1CF6" w:rsidP="00962BAB">
            <w:pPr>
              <w:jc w:val="center"/>
              <w:rPr>
                <w:color w:val="000000"/>
                <w:sz w:val="16"/>
              </w:rPr>
            </w:pPr>
          </w:p>
        </w:tc>
      </w:tr>
      <w:tr w:rsidR="00EF1CF6" w:rsidRPr="00962BAB" w14:paraId="392CF7C0" w14:textId="3948BA1D" w:rsidTr="00A80F41">
        <w:trPr>
          <w:gridBefore w:val="1"/>
          <w:wBefore w:w="5" w:type="pct"/>
          <w:trHeight w:val="366"/>
        </w:trPr>
        <w:tc>
          <w:tcPr>
            <w:tcW w:w="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114D3118" w14:textId="77777777" w:rsidR="00EF1CF6" w:rsidRPr="00962BAB" w:rsidRDefault="00EF1CF6" w:rsidP="00962BAB">
            <w:pPr>
              <w:rPr>
                <w:color w:val="000000"/>
                <w:sz w:val="16"/>
              </w:rPr>
            </w:pPr>
          </w:p>
        </w:tc>
        <w:tc>
          <w:tcPr>
            <w:tcW w:w="713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5961140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Итого:</w:t>
            </w:r>
          </w:p>
        </w:tc>
        <w:tc>
          <w:tcPr>
            <w:tcW w:w="642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7C4A0DC2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3FFEB4AD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29662B96" w14:textId="77777777" w:rsidR="00EF1CF6" w:rsidRPr="00962BAB" w:rsidRDefault="00EF1CF6" w:rsidP="00962BAB">
            <w:pPr>
              <w:jc w:val="right"/>
              <w:rPr>
                <w:b/>
                <w:color w:val="000000"/>
                <w:sz w:val="20"/>
              </w:rPr>
            </w:pPr>
            <w:r w:rsidRPr="00962BAB">
              <w:rPr>
                <w:b/>
                <w:color w:val="000000"/>
                <w:sz w:val="20"/>
              </w:rPr>
              <w:t>0,000</w:t>
            </w:r>
          </w:p>
        </w:tc>
        <w:tc>
          <w:tcPr>
            <w:tcW w:w="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  <w:hideMark/>
          </w:tcPr>
          <w:p w14:paraId="4FA2F20F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71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1900A866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14:paraId="3618BCA8" w14:textId="77777777" w:rsidR="00EF1CF6" w:rsidRPr="00962BAB" w:rsidRDefault="00EF1CF6" w:rsidP="00962BAB">
            <w:pPr>
              <w:rPr>
                <w:b/>
                <w:color w:val="000000"/>
                <w:sz w:val="20"/>
              </w:rPr>
            </w:pPr>
          </w:p>
        </w:tc>
      </w:tr>
      <w:tr w:rsidR="00EF1CF6" w:rsidRPr="00962BAB" w14:paraId="533A18EB" w14:textId="77777777" w:rsidTr="00A80F41">
        <w:trPr>
          <w:gridAfter w:val="6"/>
          <w:wAfter w:w="3176" w:type="pct"/>
          <w:trHeight w:val="275"/>
        </w:trPr>
        <w:tc>
          <w:tcPr>
            <w:tcW w:w="592" w:type="pct"/>
            <w:gridSpan w:val="3"/>
            <w:noWrap/>
            <w:vAlign w:val="bottom"/>
            <w:hideMark/>
          </w:tcPr>
          <w:p w14:paraId="0D295379" w14:textId="77777777" w:rsidR="00EF1CF6" w:rsidRPr="00962BAB" w:rsidRDefault="00EF1CF6" w:rsidP="00962BAB">
            <w:pPr>
              <w:rPr>
                <w:color w:val="000000"/>
                <w:sz w:val="20"/>
              </w:rPr>
            </w:pPr>
          </w:p>
        </w:tc>
        <w:tc>
          <w:tcPr>
            <w:tcW w:w="396" w:type="pct"/>
            <w:noWrap/>
            <w:vAlign w:val="bottom"/>
            <w:hideMark/>
          </w:tcPr>
          <w:p w14:paraId="057410D1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9" w:type="pct"/>
            <w:gridSpan w:val="2"/>
            <w:noWrap/>
            <w:vAlign w:val="bottom"/>
            <w:hideMark/>
          </w:tcPr>
          <w:p w14:paraId="50B5DCD2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  <w:tc>
          <w:tcPr>
            <w:tcW w:w="417" w:type="pct"/>
            <w:noWrap/>
            <w:vAlign w:val="bottom"/>
            <w:hideMark/>
          </w:tcPr>
          <w:p w14:paraId="6BE53549" w14:textId="77777777" w:rsidR="00EF1CF6" w:rsidRPr="00962BAB" w:rsidRDefault="00EF1CF6" w:rsidP="00962BAB">
            <w:pPr>
              <w:rPr>
                <w:sz w:val="20"/>
                <w:szCs w:val="20"/>
                <w:lang w:eastAsia="ru-RU"/>
              </w:rPr>
            </w:pPr>
          </w:p>
        </w:tc>
      </w:tr>
    </w:tbl>
    <w:p w14:paraId="76DAE2A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46374251" w14:textId="3B2EE016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ЦДНГ ____________________ Ф.И.О</w:t>
      </w:r>
      <w:r w:rsidR="002A4764" w:rsidRPr="00962BAB">
        <w:rPr>
          <w:lang w:eastAsia="ru-RU"/>
        </w:rPr>
        <w:t>.</w:t>
      </w:r>
    </w:p>
    <w:p w14:paraId="50F8093F" w14:textId="77777777" w:rsidR="00EF1CF6" w:rsidRPr="00962BAB" w:rsidRDefault="00EF1CF6" w:rsidP="00962BAB">
      <w:pPr>
        <w:spacing w:line="360" w:lineRule="auto"/>
        <w:rPr>
          <w:lang w:eastAsia="ru-RU"/>
        </w:rPr>
      </w:pPr>
    </w:p>
    <w:p w14:paraId="56879E56" w14:textId="77777777" w:rsidR="00EF1CF6" w:rsidRPr="00962BAB" w:rsidRDefault="00EF1CF6" w:rsidP="00962BAB">
      <w:pPr>
        <w:spacing w:line="360" w:lineRule="auto"/>
        <w:rPr>
          <w:lang w:eastAsia="ru-RU"/>
        </w:rPr>
      </w:pPr>
      <w:r w:rsidRPr="00962BAB">
        <w:rPr>
          <w:lang w:eastAsia="ru-RU"/>
        </w:rPr>
        <w:t>Должностное лицо ЦППН ____________________ Ф.И.О.</w:t>
      </w:r>
    </w:p>
    <w:p w14:paraId="2BD22B06" w14:textId="77777777" w:rsidR="00EF1CF6" w:rsidRPr="00962BAB" w:rsidRDefault="00EF1CF6" w:rsidP="00962BAB"/>
    <w:p w14:paraId="38C96098" w14:textId="77777777" w:rsidR="00EF1CF6" w:rsidRPr="00962BAB" w:rsidRDefault="00EF1CF6" w:rsidP="00962BAB"/>
    <w:p w14:paraId="208B71C6" w14:textId="77777777" w:rsidR="00EF1CF6" w:rsidRPr="00962BAB" w:rsidRDefault="00EF1CF6" w:rsidP="00962BAB"/>
    <w:p w14:paraId="20988881" w14:textId="77777777" w:rsidR="00EF1CF6" w:rsidRPr="00962BAB" w:rsidRDefault="00EF1CF6" w:rsidP="00962BAB"/>
    <w:p w14:paraId="1ED6A99A" w14:textId="57B1B10C" w:rsidR="00162E59" w:rsidRPr="00962BAB" w:rsidRDefault="00162E59" w:rsidP="00962BAB">
      <w:pPr>
        <w:tabs>
          <w:tab w:val="left" w:pos="645"/>
        </w:tabs>
        <w:sectPr w:rsidR="00162E59" w:rsidRPr="00962BAB" w:rsidSect="00EF1CF6">
          <w:headerReference w:type="default" r:id="rId38"/>
          <w:footerReference w:type="default" r:id="rId39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572517BD" w14:textId="316A4FD0" w:rsidR="00D514FA" w:rsidRPr="00962BAB" w:rsidRDefault="001A1F08" w:rsidP="00CB74B3">
      <w:pPr>
        <w:pStyle w:val="20"/>
        <w:spacing w:before="0"/>
      </w:pPr>
      <w:bookmarkStart w:id="159" w:name="_П__РИЛОЖЕНИЕ"/>
      <w:bookmarkStart w:id="160" w:name="Приложение14"/>
      <w:bookmarkStart w:id="161" w:name="_Toc80196561"/>
      <w:bookmarkStart w:id="162" w:name="_Toc80196625"/>
      <w:bookmarkStart w:id="163" w:name="_Toc83629425"/>
      <w:bookmarkStart w:id="164" w:name="Приложение12"/>
      <w:bookmarkStart w:id="165" w:name="_Toc95903719"/>
      <w:bookmarkStart w:id="166" w:name="_Toc98512971"/>
      <w:bookmarkStart w:id="167" w:name="_Toc98834840"/>
      <w:bookmarkEnd w:id="141"/>
      <w:bookmarkEnd w:id="142"/>
      <w:bookmarkEnd w:id="143"/>
      <w:bookmarkEnd w:id="159"/>
      <w:r w:rsidRPr="00962BAB">
        <w:lastRenderedPageBreak/>
        <w:t xml:space="preserve">ПРИЛОЖЕНИЕ </w:t>
      </w:r>
      <w:bookmarkEnd w:id="160"/>
      <w:r w:rsidR="00D17636">
        <w:t>7</w:t>
      </w:r>
      <w:r w:rsidRPr="00962BAB">
        <w:t xml:space="preserve">. </w:t>
      </w:r>
      <w:bookmarkEnd w:id="161"/>
      <w:bookmarkEnd w:id="162"/>
      <w:bookmarkEnd w:id="163"/>
      <w:bookmarkEnd w:id="164"/>
      <w:r w:rsidR="000D5A68" w:rsidRPr="00962BAB">
        <w:t xml:space="preserve">СХЕМА РЕАГИРОВАНИЯ ПЕРСОНАЛА </w:t>
      </w:r>
      <w:r w:rsidR="00A70FB8">
        <w:t>ООО «СЛАВНЕФТЬ-КРАСНОЯРСКНЕФТЕГАЗ»</w:t>
      </w:r>
      <w:r w:rsidR="000D5A68" w:rsidRPr="00962BAB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 НА СИКН №1518</w:t>
      </w:r>
      <w:bookmarkEnd w:id="165"/>
      <w:bookmarkEnd w:id="166"/>
      <w:bookmarkEnd w:id="167"/>
    </w:p>
    <w:p w14:paraId="5FBF8F84" w14:textId="05F63B7E" w:rsidR="00B96B80" w:rsidRDefault="00AA2201" w:rsidP="00962BAB">
      <w:pPr>
        <w:widowControl w:val="0"/>
        <w:tabs>
          <w:tab w:val="left" w:pos="1690"/>
        </w:tabs>
        <w:spacing w:before="240"/>
        <w:jc w:val="both"/>
        <w:rPr>
          <w:lang w:eastAsia="ru-RU"/>
        </w:rPr>
      </w:pPr>
      <w:r w:rsidRPr="00962BAB">
        <w:rPr>
          <w:lang w:eastAsia="ru-RU"/>
        </w:rPr>
        <w:object w:dxaOrig="23220" w:dyaOrig="13995" w14:anchorId="7FCB63F5">
          <v:shape id="_x0000_i1029" type="#_x0000_t75" style="width:1092.25pt;height:633.05pt" o:ole="">
            <v:imagedata r:id="rId40" o:title=""/>
          </v:shape>
          <o:OLEObject Type="Embed" ProgID="Visio.Drawing.15" ShapeID="_x0000_i1029" DrawAspect="Content" ObjectID="_1713873056" r:id="rId41"/>
        </w:object>
      </w:r>
    </w:p>
    <w:p w14:paraId="7B790158" w14:textId="77777777" w:rsidR="00B96B80" w:rsidRDefault="00B96B80">
      <w:pPr>
        <w:rPr>
          <w:lang w:eastAsia="ru-RU"/>
        </w:rPr>
      </w:pPr>
      <w:r>
        <w:rPr>
          <w:lang w:eastAsia="ru-RU"/>
        </w:rPr>
        <w:br w:type="page"/>
      </w:r>
    </w:p>
    <w:p w14:paraId="1B97E262" w14:textId="5684AF1C" w:rsidR="008B122B" w:rsidRPr="00890044" w:rsidRDefault="00F942F0" w:rsidP="002B6F2B">
      <w:pPr>
        <w:pStyle w:val="20"/>
      </w:pPr>
      <w:bookmarkStart w:id="168" w:name="_ПРИЛОЖЕНИЕ_12._СХЕМА"/>
      <w:bookmarkStart w:id="169" w:name="Приложение13"/>
      <w:bookmarkStart w:id="170" w:name="_Toc95903720"/>
      <w:bookmarkStart w:id="171" w:name="_Toc98512972"/>
      <w:bookmarkStart w:id="172" w:name="_Toc98834841"/>
      <w:bookmarkEnd w:id="168"/>
      <w:r w:rsidRPr="006747AF">
        <w:lastRenderedPageBreak/>
        <w:t xml:space="preserve">ПРИЛОЖЕНИЕ </w:t>
      </w:r>
      <w:r w:rsidR="00D17636">
        <w:t>8</w:t>
      </w:r>
      <w:r w:rsidR="008B122B" w:rsidRPr="006747AF">
        <w:t xml:space="preserve">. </w:t>
      </w:r>
      <w:bookmarkEnd w:id="169"/>
      <w:r w:rsidR="008B122B" w:rsidRPr="006747AF">
        <w:t xml:space="preserve">СХЕМА РЕАГИРОВАНИЯ ПЕРСОНАЛА </w:t>
      </w:r>
      <w:r w:rsidR="00A70FB8">
        <w:t>ООО «СЛАВНЕФТЬ-КРАСНОЯРСКНЕФТЕГАЗ»</w:t>
      </w:r>
      <w:r w:rsidR="008B122B" w:rsidRPr="006747AF">
        <w:t xml:space="preserve"> ПРИ ПОЛУЧЕНИИ РЕЗУЛЬТАТОВ ИСПЫТАНИЙ НЕФТИ НА СОДЕРЖАНИЕ МАССОВОЙ ДОЛИ ХЛОРОРГАНИЧЕСКИХ СОЕДИНЕНИЙ, ВО ФРАКЦИИ ВЫКИПАЮЩЕЙ ДО ТЕМПЕРАТУРЫ 204°С ПО ГОСТ Р 52247 НА 2, 3 УРОВНЕ* ПРЕВЕНТИВНОГО КОНТРОЛЯ</w:t>
      </w:r>
      <w:bookmarkEnd w:id="170"/>
      <w:bookmarkEnd w:id="171"/>
      <w:bookmarkEnd w:id="172"/>
    </w:p>
    <w:p w14:paraId="07A68F52" w14:textId="05721726" w:rsidR="008B122B" w:rsidRPr="008B122B" w:rsidRDefault="008B122B" w:rsidP="00962BAB">
      <w:pPr>
        <w:widowControl w:val="0"/>
        <w:tabs>
          <w:tab w:val="left" w:pos="1690"/>
        </w:tabs>
        <w:spacing w:before="240"/>
        <w:jc w:val="center"/>
        <w:rPr>
          <w:lang w:eastAsia="ru-RU"/>
        </w:rPr>
      </w:pPr>
      <w:r w:rsidRPr="00962BAB">
        <w:rPr>
          <w:lang w:eastAsia="ru-RU"/>
        </w:rPr>
        <w:object w:dxaOrig="22966" w:dyaOrig="12916" w14:anchorId="38C6B4F3">
          <v:shape id="_x0000_i1030" type="#_x0000_t75" style="width:1133.65pt;height:636.45pt" o:ole="">
            <v:imagedata r:id="rId42" o:title=""/>
          </v:shape>
          <o:OLEObject Type="Embed" ProgID="Visio.Drawing.15" ShapeID="_x0000_i1030" DrawAspect="Content" ObjectID="_1713873057" r:id="rId43"/>
        </w:object>
      </w:r>
    </w:p>
    <w:sectPr w:rsidR="008B122B" w:rsidRPr="008B122B" w:rsidSect="009740B6">
      <w:headerReference w:type="even" r:id="rId44"/>
      <w:headerReference w:type="default" r:id="rId45"/>
      <w:footerReference w:type="default" r:id="rId46"/>
      <w:headerReference w:type="first" r:id="rId47"/>
      <w:pgSz w:w="23808" w:h="16840" w:orient="landscape" w:code="8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25FBD2D" w14:textId="77777777" w:rsidR="00803D74" w:rsidRDefault="00803D74" w:rsidP="00E70701">
      <w:r>
        <w:separator/>
      </w:r>
    </w:p>
    <w:p w14:paraId="7DE916D9" w14:textId="77777777" w:rsidR="00803D74" w:rsidRDefault="00803D74"/>
  </w:endnote>
  <w:endnote w:type="continuationSeparator" w:id="0">
    <w:p w14:paraId="1881776A" w14:textId="77777777" w:rsidR="00803D74" w:rsidRDefault="00803D74" w:rsidP="00E70701">
      <w:r>
        <w:continuationSeparator/>
      </w:r>
    </w:p>
    <w:p w14:paraId="39CEDEEC" w14:textId="77777777" w:rsidR="00803D74" w:rsidRDefault="00803D74"/>
  </w:endnote>
  <w:endnote w:type="continuationNotice" w:id="1">
    <w:p w14:paraId="60AD9E65" w14:textId="77777777" w:rsidR="00803D74" w:rsidRDefault="00803D7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PragmaticaExtraLightReg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EDAF47" w14:textId="22C60D1C" w:rsidR="00CE4C72" w:rsidRDefault="00CE4C72">
    <w:pPr>
      <w:pStyle w:val="a9"/>
      <w:rPr>
        <w:rFonts w:ascii="Arial" w:hAnsi="Arial" w:cs="Arial"/>
        <w:color w:val="999999"/>
        <w:sz w:val="10"/>
      </w:rPr>
    </w:pPr>
  </w:p>
  <w:p w14:paraId="3CB5BB8A" w14:textId="62499BDF" w:rsidR="00CE4C72" w:rsidRPr="00793056" w:rsidRDefault="00CE4C72">
    <w:pPr>
      <w:pStyle w:val="a9"/>
      <w:rPr>
        <w:rFonts w:ascii="Arial" w:hAnsi="Arial"/>
        <w:color w:val="999999"/>
        <w:sz w:val="1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CE4C72" w:rsidRPr="001049CD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CE4C72" w14:paraId="398B1CDC" w14:textId="77777777" w:rsidTr="006C5BD9">
      <w:tc>
        <w:tcPr>
          <w:tcW w:w="9854" w:type="dxa"/>
          <w:gridSpan w:val="2"/>
        </w:tcPr>
        <w:p w14:paraId="01007F80" w14:textId="75F4EC2C" w:rsidR="00CE4C72" w:rsidRPr="006C5BD9" w:rsidRDefault="00CE4C72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CE4C72" w:rsidRPr="006C5BD9" w:rsidRDefault="00CE4C72" w:rsidP="006C5BD9">
          <w:pPr>
            <w:jc w:val="right"/>
          </w:pPr>
        </w:p>
      </w:tc>
    </w:tr>
    <w:tr w:rsidR="00CE4C72" w14:paraId="0A9DB757" w14:textId="77777777" w:rsidTr="006C5BD9">
      <w:tc>
        <w:tcPr>
          <w:tcW w:w="9854" w:type="dxa"/>
          <w:gridSpan w:val="2"/>
        </w:tcPr>
        <w:p w14:paraId="28DEE902" w14:textId="2AFFF691" w:rsidR="00CE4C72" w:rsidRDefault="00CE4C72" w:rsidP="003767EF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© ® ООО «Славнефть-Красноярскнефтегаз», 2022</w:t>
          </w:r>
        </w:p>
      </w:tc>
    </w:tr>
    <w:tr w:rsidR="00CE4C72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14607805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3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C8B1D6C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3246CB7B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64A35594" w14:textId="029F3F29" w:rsidR="00CE4C72" w:rsidRPr="00EC0BF1" w:rsidRDefault="00CE4C72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74AD711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5"/>
      <w:gridCol w:w="1643"/>
    </w:tblGrid>
    <w:tr w:rsidR="00CE4C72" w14:paraId="69B8D424" w14:textId="77777777" w:rsidTr="00BD39EA">
      <w:tc>
        <w:tcPr>
          <w:tcW w:w="9638" w:type="dxa"/>
          <w:gridSpan w:val="2"/>
        </w:tcPr>
        <w:p w14:paraId="4414B6E2" w14:textId="06474EC6" w:rsidR="00CE4C72" w:rsidRDefault="00CE4C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4C72" w14:paraId="20692C85" w14:textId="77777777" w:rsidTr="00BD39EA">
      <w:tc>
        <w:tcPr>
          <w:tcW w:w="7995" w:type="dxa"/>
          <w:tcBorders>
            <w:top w:val="single" w:sz="12" w:space="0" w:color="0070C0"/>
          </w:tcBorders>
        </w:tcPr>
        <w:p w14:paraId="72AF5353" w14:textId="77777777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3" w:type="dxa"/>
          <w:tcBorders>
            <w:top w:val="single" w:sz="12" w:space="0" w:color="0070C0"/>
          </w:tcBorders>
        </w:tcPr>
        <w:p w14:paraId="4B1C86B8" w14:textId="4C63DD53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3492E2CD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3DF3F44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7DDD9E77" w14:textId="406E55D2" w:rsidR="00CE4C72" w:rsidRPr="00EC0BF1" w:rsidRDefault="00CE4C72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0E2B79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CE4C72" w14:paraId="2E5D2605" w14:textId="77777777" w:rsidTr="00A80F41">
      <w:tc>
        <w:tcPr>
          <w:tcW w:w="5000" w:type="pct"/>
          <w:gridSpan w:val="2"/>
        </w:tcPr>
        <w:p w14:paraId="20A67EDA" w14:textId="77777777" w:rsidR="00CE4C72" w:rsidRDefault="00CE4C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4C72" w14:paraId="07C6F69D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468869D4" w14:textId="77777777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A50C5F3" w14:textId="279CA568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42ED880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420F9DE6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76EF97E9" w14:textId="2D80D246" w:rsidR="00CE4C72" w:rsidRPr="00EC0BF1" w:rsidRDefault="00CE4C72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F545E6" w14:textId="77777777" w:rsidR="00D66A89" w:rsidRDefault="00D66A8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D66A89" w14:paraId="0C015568" w14:textId="77777777" w:rsidTr="00A80F41">
      <w:tc>
        <w:tcPr>
          <w:tcW w:w="5000" w:type="pct"/>
          <w:gridSpan w:val="2"/>
        </w:tcPr>
        <w:p w14:paraId="698770DA" w14:textId="77777777" w:rsidR="00D66A89" w:rsidRDefault="00D66A8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66A89" w14:paraId="36D4A45F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2A363413" w14:textId="77777777" w:rsidR="00D66A89" w:rsidRPr="00BD28EB" w:rsidRDefault="00D66A8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C7886B4" w14:textId="3079A499" w:rsidR="00D66A89" w:rsidRPr="00BD28EB" w:rsidRDefault="00D66A8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2C00992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6BEAF39D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16B2A974" w14:textId="7C2D2B81" w:rsidR="00D66A89" w:rsidRPr="00EC0BF1" w:rsidRDefault="00D66A89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AB0371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CE4C72" w14:paraId="5E781328" w14:textId="77777777" w:rsidTr="00A80F41">
      <w:tc>
        <w:tcPr>
          <w:tcW w:w="5000" w:type="pct"/>
          <w:gridSpan w:val="2"/>
        </w:tcPr>
        <w:p w14:paraId="72AFD47F" w14:textId="77777777" w:rsidR="00CE4C72" w:rsidRDefault="00CE4C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4C72" w14:paraId="408BC78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3F83CBA9" w14:textId="77777777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3E28DBF9" w14:textId="372A06B7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20CEE29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31AF9B63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4D7291B5" w14:textId="14A8FAF1" w:rsidR="00CE4C72" w:rsidRPr="00EC0BF1" w:rsidRDefault="00CE4C72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947D94" w14:textId="77777777" w:rsidR="00D66A89" w:rsidRDefault="00D66A8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D66A89" w14:paraId="0E624C05" w14:textId="77777777" w:rsidTr="00A80F41">
      <w:tc>
        <w:tcPr>
          <w:tcW w:w="5000" w:type="pct"/>
          <w:gridSpan w:val="2"/>
        </w:tcPr>
        <w:p w14:paraId="41A26750" w14:textId="77777777" w:rsidR="00D66A89" w:rsidRDefault="00D66A8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66A89" w14:paraId="4438487C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6C0B1B21" w14:textId="77777777" w:rsidR="00D66A89" w:rsidRPr="00BD28EB" w:rsidRDefault="00D66A8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011CAD7D" w14:textId="5BD989A2" w:rsidR="00D66A89" w:rsidRPr="00BD28EB" w:rsidRDefault="00D66A8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46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6E4F27E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145C2E57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3E41A01B" w14:textId="664C3362" w:rsidR="00D66A89" w:rsidRPr="00EC0BF1" w:rsidRDefault="00D66A89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4A2CF54" w14:textId="77777777" w:rsidR="00D66A89" w:rsidRDefault="00D66A89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D66A89" w14:paraId="445A2C4E" w14:textId="77777777" w:rsidTr="00A80F41">
      <w:tc>
        <w:tcPr>
          <w:tcW w:w="5000" w:type="pct"/>
          <w:gridSpan w:val="2"/>
        </w:tcPr>
        <w:p w14:paraId="34F8B590" w14:textId="77777777" w:rsidR="00D66A89" w:rsidRDefault="00D66A89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66A89" w14:paraId="5497B7A8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526281C1" w14:textId="77777777" w:rsidR="00D66A89" w:rsidRPr="00BD28EB" w:rsidRDefault="00D66A89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818A5A7" w14:textId="28D2B80B" w:rsidR="00D66A89" w:rsidRPr="00BD28EB" w:rsidRDefault="00D66A89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47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56921A63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  <w:p w14:paraId="36A1ECAA" w14:textId="77777777" w:rsidR="00EC0BF1" w:rsidRDefault="00EC0BF1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Славнефть-Красноярскнефтегаз</w:t>
    </w:r>
    <w:proofErr w:type="spellEnd"/>
    <w:r>
      <w:rPr>
        <w:rFonts w:ascii="Arial" w:hAnsi="Arial" w:cs="Arial"/>
        <w:b/>
        <w:color w:val="999999"/>
        <w:sz w:val="12"/>
      </w:rPr>
      <w:t>» 12.05.2022 14:54:42</w:t>
    </w:r>
  </w:p>
  <w:p w14:paraId="5B6D8684" w14:textId="6F29EE25" w:rsidR="00D66A89" w:rsidRPr="00EC0BF1" w:rsidRDefault="00D66A89" w:rsidP="00EC0BF1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</w:rPr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789E55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3028"/>
      <w:gridCol w:w="2676"/>
    </w:tblGrid>
    <w:tr w:rsidR="00CE4C72" w14:paraId="4B78BDD2" w14:textId="77777777" w:rsidTr="00A80F41">
      <w:tc>
        <w:tcPr>
          <w:tcW w:w="5000" w:type="pct"/>
          <w:gridSpan w:val="2"/>
        </w:tcPr>
        <w:p w14:paraId="305F1A17" w14:textId="77777777" w:rsidR="00CE4C72" w:rsidRDefault="00CE4C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4C72" w14:paraId="2ED87190" w14:textId="77777777" w:rsidTr="000560F5">
      <w:tc>
        <w:tcPr>
          <w:tcW w:w="4148" w:type="pct"/>
          <w:tcBorders>
            <w:top w:val="single" w:sz="12" w:space="0" w:color="0070C0"/>
          </w:tcBorders>
        </w:tcPr>
        <w:p w14:paraId="7216F67B" w14:textId="77777777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75FABAAD" w14:textId="18342EEC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49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0897EC0" w14:textId="74DD61F4" w:rsidR="00CE4C72" w:rsidRPr="00793056" w:rsidRDefault="00CE4C72" w:rsidP="00D66A89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/>
        <w:b/>
        <w:color w:val="999999"/>
        <w:sz w:val="10"/>
      </w:rPr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AB5EED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6"/>
      <w:gridCol w:w="1642"/>
    </w:tblGrid>
    <w:tr w:rsidR="00CE4C72" w14:paraId="603260F3" w14:textId="77777777" w:rsidTr="004638F1">
      <w:tc>
        <w:tcPr>
          <w:tcW w:w="5000" w:type="pct"/>
          <w:gridSpan w:val="2"/>
        </w:tcPr>
        <w:p w14:paraId="7C6595D7" w14:textId="77777777" w:rsidR="00CE4C72" w:rsidRDefault="00CE4C72" w:rsidP="002330A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CE4C72" w14:paraId="1BBA10B8" w14:textId="77777777" w:rsidTr="004638F1">
      <w:tc>
        <w:tcPr>
          <w:tcW w:w="4148" w:type="pct"/>
          <w:tcBorders>
            <w:top w:val="single" w:sz="12" w:space="0" w:color="0070C0"/>
          </w:tcBorders>
        </w:tcPr>
        <w:p w14:paraId="07BE3042" w14:textId="77777777" w:rsidR="00CE4C72" w:rsidRPr="00BD28EB" w:rsidRDefault="00CE4C72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852" w:type="pct"/>
          <w:tcBorders>
            <w:top w:val="single" w:sz="12" w:space="0" w:color="0070C0"/>
          </w:tcBorders>
        </w:tcPr>
        <w:p w14:paraId="264E0F9F" w14:textId="1959F0B1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50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4C202109" w14:textId="50E98BB6" w:rsidR="00CE4C72" w:rsidRPr="00B24680" w:rsidRDefault="00CE4C72" w:rsidP="00F33495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42A307" w14:textId="77777777" w:rsidR="00CE4C72" w:rsidRDefault="00CE4C72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0112"/>
      <w:gridCol w:w="2562"/>
    </w:tblGrid>
    <w:tr w:rsidR="00CE4C72" w14:paraId="1FF54EDD" w14:textId="77777777" w:rsidTr="004638F1">
      <w:tc>
        <w:tcPr>
          <w:tcW w:w="4435" w:type="pct"/>
          <w:tcBorders>
            <w:top w:val="single" w:sz="12" w:space="0" w:color="0070C0"/>
          </w:tcBorders>
        </w:tcPr>
        <w:p w14:paraId="4A7531E9" w14:textId="77777777" w:rsidR="00CE4C72" w:rsidRPr="00BD28EB" w:rsidRDefault="00CE4C72" w:rsidP="003B0AAD">
          <w:pPr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565" w:type="pct"/>
          <w:tcBorders>
            <w:top w:val="single" w:sz="12" w:space="0" w:color="0070C0"/>
          </w:tcBorders>
        </w:tcPr>
        <w:p w14:paraId="0D08A6D7" w14:textId="6C5D5764" w:rsidR="00CE4C72" w:rsidRPr="00BD28EB" w:rsidRDefault="00CE4C72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C0BF1">
            <w:rPr>
              <w:rFonts w:ascii="Arial" w:hAnsi="Arial" w:cs="Arial"/>
              <w:b/>
              <w:noProof/>
              <w:sz w:val="12"/>
              <w:szCs w:val="12"/>
            </w:rPr>
            <w:t>52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0DF3613" w14:textId="77777777" w:rsidR="00CE4C72" w:rsidRPr="00793056" w:rsidRDefault="00CE4C72" w:rsidP="00793056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84D2892" w14:textId="77777777" w:rsidR="00803D74" w:rsidRDefault="00803D74" w:rsidP="00E70701">
      <w:r>
        <w:separator/>
      </w:r>
    </w:p>
    <w:p w14:paraId="231A4581" w14:textId="77777777" w:rsidR="00803D74" w:rsidRDefault="00803D74"/>
  </w:footnote>
  <w:footnote w:type="continuationSeparator" w:id="0">
    <w:p w14:paraId="2752A6B6" w14:textId="77777777" w:rsidR="00803D74" w:rsidRDefault="00803D74" w:rsidP="00E70701">
      <w:r>
        <w:continuationSeparator/>
      </w:r>
    </w:p>
    <w:p w14:paraId="28D24918" w14:textId="77777777" w:rsidR="00803D74" w:rsidRDefault="00803D74"/>
  </w:footnote>
  <w:footnote w:type="continuationNotice" w:id="1">
    <w:p w14:paraId="21B24108" w14:textId="77777777" w:rsidR="00803D74" w:rsidRDefault="00803D7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6D0746FE" w:rsidR="00CE4C72" w:rsidRDefault="00CE4C72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E4C72" w:rsidRPr="00660D57" w14:paraId="6C62B538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5F46191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66A89"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5E242082" w:rsidR="00CE4C72" w:rsidRPr="00660D57" w:rsidRDefault="00CE4C72" w:rsidP="009D7855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E4C72" w:rsidRPr="00660D57" w14:paraId="6EE7A8A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1FFFEE86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4B3B6393" w:rsidR="00CE4C72" w:rsidRPr="00E47015" w:rsidRDefault="00CE4C72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618B5E8" w:rsidR="00CE4C72" w:rsidRDefault="00CE4C72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914281" w14:textId="6E326DEA" w:rsidR="00CE4C72" w:rsidRDefault="00CE4C72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FC7A45" w14:textId="4067EE6C" w:rsidR="00CE4C72" w:rsidRDefault="00CE4C72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CE4C72" w:rsidRPr="00660D57" w14:paraId="7C4C2BBF" w14:textId="77777777" w:rsidTr="00CB74B3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DA439DE" w14:textId="3EC7EDD1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66A89"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04CC5C6" w14:textId="017DD1BB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 xml:space="preserve">ЕРСИЯ </w:t>
          </w:r>
          <w:r w:rsidR="00D66A89">
            <w:rPr>
              <w:rFonts w:ascii="Arial" w:hAnsi="Arial" w:cs="Arial"/>
              <w:b/>
              <w:sz w:val="10"/>
              <w:szCs w:val="10"/>
            </w:rPr>
            <w:t>2</w:t>
          </w:r>
        </w:p>
      </w:tc>
    </w:tr>
    <w:tr w:rsidR="00CE4C72" w:rsidRPr="00660D57" w14:paraId="51500DF7" w14:textId="77777777" w:rsidTr="00CB74B3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1373108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0D60B017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07348BA2" w14:textId="41C39FA2" w:rsidR="00CE4C72" w:rsidRPr="00E47015" w:rsidRDefault="00CE4C72" w:rsidP="00E47015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4831"/>
      <w:gridCol w:w="4913"/>
    </w:tblGrid>
    <w:tr w:rsidR="00D66A89" w:rsidRPr="00660D57" w14:paraId="62578C02" w14:textId="77777777" w:rsidTr="00CB74B3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1F4787D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0ABF2769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D66A89" w:rsidRPr="00660D57" w14:paraId="149B612B" w14:textId="77777777" w:rsidTr="00CB74B3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53A310A7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31C2AE09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27EB768E" w14:textId="77777777" w:rsidR="00D66A89" w:rsidRPr="00E47015" w:rsidRDefault="00D66A89" w:rsidP="00E47015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55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2"/>
      <w:gridCol w:w="8005"/>
    </w:tblGrid>
    <w:tr w:rsidR="00CE4C72" w:rsidRPr="00660D57" w14:paraId="0864D2A2" w14:textId="77777777" w:rsidTr="00D808E5">
      <w:trPr>
        <w:trHeight w:val="108"/>
      </w:trPr>
      <w:tc>
        <w:tcPr>
          <w:tcW w:w="2479" w:type="pct"/>
          <w:tcBorders>
            <w:bottom w:val="nil"/>
          </w:tcBorders>
          <w:vAlign w:val="center"/>
        </w:tcPr>
        <w:p w14:paraId="3C42B1A0" w14:textId="27510BDE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66A89"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2521" w:type="pct"/>
          <w:tcBorders>
            <w:bottom w:val="nil"/>
          </w:tcBorders>
          <w:vAlign w:val="center"/>
        </w:tcPr>
        <w:p w14:paraId="65A51007" w14:textId="399D4A83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E4C72" w:rsidRPr="00660D57" w14:paraId="74C977F4" w14:textId="77777777" w:rsidTr="00D808E5">
      <w:trPr>
        <w:trHeight w:val="175"/>
      </w:trPr>
      <w:tc>
        <w:tcPr>
          <w:tcW w:w="2479" w:type="pct"/>
          <w:tcBorders>
            <w:bottom w:val="single" w:sz="12" w:space="0" w:color="0070C0"/>
          </w:tcBorders>
          <w:vAlign w:val="center"/>
        </w:tcPr>
        <w:p w14:paraId="1EF14E85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2521" w:type="pct"/>
          <w:tcBorders>
            <w:bottom w:val="single" w:sz="12" w:space="0" w:color="0070C0"/>
          </w:tcBorders>
          <w:vAlign w:val="center"/>
        </w:tcPr>
        <w:p w14:paraId="2A5E0A9A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00BCCD0" w14:textId="2B5E495A" w:rsidR="00CE4C72" w:rsidRPr="00E47015" w:rsidRDefault="00CE4C72" w:rsidP="00E47015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6186"/>
      <w:gridCol w:w="3452"/>
    </w:tblGrid>
    <w:tr w:rsidR="00D66A89" w:rsidRPr="00660D57" w14:paraId="711BECA1" w14:textId="77777777" w:rsidTr="00D66A89">
      <w:trPr>
        <w:trHeight w:val="108"/>
      </w:trPr>
      <w:tc>
        <w:tcPr>
          <w:tcW w:w="3209" w:type="pct"/>
          <w:tcBorders>
            <w:bottom w:val="nil"/>
          </w:tcBorders>
          <w:vAlign w:val="center"/>
        </w:tcPr>
        <w:p w14:paraId="1F295257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91" w:type="pct"/>
          <w:tcBorders>
            <w:bottom w:val="nil"/>
          </w:tcBorders>
          <w:vAlign w:val="center"/>
        </w:tcPr>
        <w:p w14:paraId="0F48A62E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D66A89" w:rsidRPr="00660D57" w14:paraId="6CC12BF9" w14:textId="77777777" w:rsidTr="00D66A89">
      <w:trPr>
        <w:trHeight w:val="175"/>
      </w:trPr>
      <w:tc>
        <w:tcPr>
          <w:tcW w:w="3209" w:type="pct"/>
          <w:tcBorders>
            <w:bottom w:val="single" w:sz="12" w:space="0" w:color="0070C0"/>
          </w:tcBorders>
          <w:vAlign w:val="center"/>
        </w:tcPr>
        <w:p w14:paraId="5751C5FC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91" w:type="pct"/>
          <w:tcBorders>
            <w:bottom w:val="single" w:sz="12" w:space="0" w:color="0070C0"/>
          </w:tcBorders>
          <w:vAlign w:val="center"/>
        </w:tcPr>
        <w:p w14:paraId="77254B28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9C0E5C5" w14:textId="77777777" w:rsidR="00D66A89" w:rsidRPr="00E47015" w:rsidRDefault="00D66A89" w:rsidP="00E47015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0079"/>
      <w:gridCol w:w="5625"/>
    </w:tblGrid>
    <w:tr w:rsidR="00D66A89" w:rsidRPr="00660D57" w14:paraId="60421519" w14:textId="77777777" w:rsidTr="00D66A89">
      <w:trPr>
        <w:trHeight w:val="108"/>
      </w:trPr>
      <w:tc>
        <w:tcPr>
          <w:tcW w:w="3209" w:type="pct"/>
          <w:tcBorders>
            <w:bottom w:val="nil"/>
          </w:tcBorders>
          <w:vAlign w:val="center"/>
        </w:tcPr>
        <w:p w14:paraId="32F86B92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1791" w:type="pct"/>
          <w:tcBorders>
            <w:bottom w:val="nil"/>
          </w:tcBorders>
          <w:vAlign w:val="center"/>
        </w:tcPr>
        <w:p w14:paraId="7F439F45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D66A89" w:rsidRPr="00660D57" w14:paraId="37D7DCBD" w14:textId="77777777" w:rsidTr="00D66A89">
      <w:trPr>
        <w:trHeight w:val="175"/>
      </w:trPr>
      <w:tc>
        <w:tcPr>
          <w:tcW w:w="3209" w:type="pct"/>
          <w:tcBorders>
            <w:bottom w:val="single" w:sz="12" w:space="0" w:color="0070C0"/>
          </w:tcBorders>
          <w:vAlign w:val="center"/>
        </w:tcPr>
        <w:p w14:paraId="623043CF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1791" w:type="pct"/>
          <w:tcBorders>
            <w:bottom w:val="single" w:sz="12" w:space="0" w:color="0070C0"/>
          </w:tcBorders>
          <w:vAlign w:val="center"/>
        </w:tcPr>
        <w:p w14:paraId="70A65355" w14:textId="77777777" w:rsidR="00D66A89" w:rsidRPr="00660D57" w:rsidRDefault="00D66A89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6F3C180C" w14:textId="77777777" w:rsidR="00D66A89" w:rsidRPr="00E47015" w:rsidRDefault="00D66A89" w:rsidP="00E47015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CE4C72" w:rsidRPr="00660D57" w14:paraId="63CE37C4" w14:textId="77777777" w:rsidTr="007B27A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E251BAF" w14:textId="192E0841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66A89"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0A3B7C8" w14:textId="74011E89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E4C72" w:rsidRPr="00660D57" w14:paraId="0CFA1C5B" w14:textId="77777777" w:rsidTr="007B27A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793E384F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6303344B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721E933E" w14:textId="09486226" w:rsidR="00CE4C72" w:rsidRPr="00E47015" w:rsidRDefault="00CE4C72" w:rsidP="00E47015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CE4C72" w:rsidRPr="00660D57" w14:paraId="638F405C" w14:textId="77777777" w:rsidTr="004638F1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59E8CAD9" w14:textId="24F74DE8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D66A89" w:rsidRPr="00D66A89">
            <w:rPr>
              <w:rFonts w:ascii="Arial" w:hAnsi="Arial" w:cs="Arial"/>
              <w:b/>
              <w:sz w:val="10"/>
              <w:szCs w:val="10"/>
            </w:rPr>
            <w:t>П1-01.05 И-002768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52BACE75" w14:textId="69FD6833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E4C72" w:rsidRPr="00660D57" w14:paraId="1D6B9B04" w14:textId="77777777" w:rsidTr="004638F1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9A4EBCE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767EF">
            <w:rPr>
              <w:rFonts w:ascii="Arial" w:hAnsi="Arial" w:cs="Arial"/>
              <w:b/>
              <w:sz w:val="10"/>
              <w:szCs w:val="10"/>
            </w:rPr>
            <w:t>ОРГАНИЗАЦИ</w:t>
          </w:r>
          <w:r>
            <w:rPr>
              <w:rFonts w:ascii="Arial" w:hAnsi="Arial" w:cs="Arial"/>
              <w:b/>
              <w:sz w:val="10"/>
              <w:szCs w:val="10"/>
            </w:rPr>
            <w:t>Я</w:t>
          </w:r>
          <w:r w:rsidRPr="003767EF">
            <w:rPr>
              <w:rFonts w:ascii="Arial" w:hAnsi="Arial" w:cs="Arial"/>
              <w:b/>
              <w:sz w:val="10"/>
              <w:szCs w:val="10"/>
            </w:rPr>
            <w:t xml:space="preserve">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6F70445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4426BB06" w14:textId="41DE0DAC" w:rsidR="00CE4C72" w:rsidRPr="00E47015" w:rsidRDefault="00CE4C72" w:rsidP="004638F1">
    <w:pPr>
      <w:pStyle w:val="a7"/>
      <w:tabs>
        <w:tab w:val="clear" w:pos="4677"/>
        <w:tab w:val="clear" w:pos="9355"/>
        <w:tab w:val="center" w:pos="4819"/>
      </w:tabs>
    </w:pPr>
    <w:r>
      <w:tab/>
    </w: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2C7BA0E8" w:rsidR="00CE4C72" w:rsidRDefault="00CE4C72">
    <w:pPr>
      <w:pStyle w:val="a7"/>
    </w:pPr>
  </w:p>
  <w:p w14:paraId="3280AB8D" w14:textId="77777777" w:rsidR="00CE4C72" w:rsidRDefault="00CE4C72"/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8516"/>
      <w:gridCol w:w="4158"/>
    </w:tblGrid>
    <w:tr w:rsidR="00CE4C72" w:rsidRPr="00660D57" w14:paraId="188A60B3" w14:textId="77777777" w:rsidTr="00793056">
      <w:trPr>
        <w:trHeight w:val="108"/>
      </w:trPr>
      <w:tc>
        <w:tcPr>
          <w:tcW w:w="4083" w:type="pct"/>
          <w:vAlign w:val="center"/>
        </w:tcPr>
        <w:p w14:paraId="396DA653" w14:textId="2ED58BE0" w:rsidR="00CE4C72" w:rsidRPr="00660D57" w:rsidRDefault="00CE4C72" w:rsidP="003D0B17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СТАНДАРТ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3D0B17">
            <w:rPr>
              <w:rFonts w:ascii="Arial" w:hAnsi="Arial" w:cs="Arial"/>
              <w:b/>
              <w:sz w:val="10"/>
              <w:szCs w:val="10"/>
            </w:rPr>
            <w:t>№ П1-01.05 И-002768 ЮЛ-428</w:t>
          </w:r>
        </w:p>
      </w:tc>
      <w:tc>
        <w:tcPr>
          <w:tcW w:w="917" w:type="pct"/>
          <w:vAlign w:val="center"/>
        </w:tcPr>
        <w:p w14:paraId="3E9295D2" w14:textId="5163CA25" w:rsidR="00CE4C72" w:rsidRPr="00660D57" w:rsidRDefault="00CE4C72" w:rsidP="003D0B17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В</w:t>
          </w:r>
          <w:r>
            <w:rPr>
              <w:rFonts w:ascii="Arial" w:hAnsi="Arial" w:cs="Arial"/>
              <w:b/>
              <w:sz w:val="10"/>
              <w:szCs w:val="10"/>
            </w:rPr>
            <w:t>ЕРСИЯ 2</w:t>
          </w:r>
        </w:p>
      </w:tc>
    </w:tr>
    <w:tr w:rsidR="00CE4C72" w:rsidRPr="00660D57" w14:paraId="3FB1315D" w14:textId="77777777" w:rsidTr="00793056">
      <w:trPr>
        <w:trHeight w:val="175"/>
      </w:trPr>
      <w:tc>
        <w:tcPr>
          <w:tcW w:w="4083" w:type="pct"/>
          <w:vAlign w:val="center"/>
        </w:tcPr>
        <w:p w14:paraId="0FAC6A7A" w14:textId="31FFD125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3A5B0B">
            <w:rPr>
              <w:rFonts w:ascii="Arial" w:hAnsi="Arial" w:cs="Arial"/>
              <w:b/>
              <w:sz w:val="10"/>
              <w:szCs w:val="10"/>
            </w:rPr>
            <w:t>ОРГАНИЗАЦИЯ КОНТРОЛЯ И НЕДОПУЩЕНИЯ ПОПАДАНИЯ ХЛОРОРГАНИЧЕСКИХ СОЕДИНЕНИЙ В ТОВАРНУЮ НЕФТЬ</w:t>
          </w:r>
        </w:p>
      </w:tc>
      <w:tc>
        <w:tcPr>
          <w:tcW w:w="917" w:type="pct"/>
          <w:vAlign w:val="center"/>
        </w:tcPr>
        <w:p w14:paraId="647D8DAE" w14:textId="77777777" w:rsidR="00CE4C72" w:rsidRPr="00660D57" w:rsidRDefault="00CE4C72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13E7B92" w14:textId="1DD8B069" w:rsidR="00CE4C72" w:rsidRDefault="00CE4C72" w:rsidP="00CB74B3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1FAF8B31" w:rsidR="00CE4C72" w:rsidRDefault="00CE4C72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390839"/>
    <w:multiLevelType w:val="hybridMultilevel"/>
    <w:tmpl w:val="356CCBB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B539C5"/>
    <w:multiLevelType w:val="hybridMultilevel"/>
    <w:tmpl w:val="0ABAEEF6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4" w15:restartNumberingAfterBreak="0">
    <w:nsid w:val="05F3775C"/>
    <w:multiLevelType w:val="hybridMultilevel"/>
    <w:tmpl w:val="9A122AE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8447E2"/>
    <w:multiLevelType w:val="hybridMultilevel"/>
    <w:tmpl w:val="F132AD1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512BE6"/>
    <w:multiLevelType w:val="multilevel"/>
    <w:tmpl w:val="BCF6DE68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 w15:restartNumberingAfterBreak="0">
    <w:nsid w:val="0CF01778"/>
    <w:multiLevelType w:val="hybridMultilevel"/>
    <w:tmpl w:val="1BF845F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155A4390"/>
    <w:multiLevelType w:val="hybridMultilevel"/>
    <w:tmpl w:val="529CC168"/>
    <w:lvl w:ilvl="0" w:tplc="4F8AE844">
      <w:start w:val="1"/>
      <w:numFmt w:val="bullet"/>
      <w:lvlText w:val="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10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189014E3"/>
    <w:multiLevelType w:val="hybridMultilevel"/>
    <w:tmpl w:val="F42A8CC6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021F6F"/>
    <w:multiLevelType w:val="hybridMultilevel"/>
    <w:tmpl w:val="4E186574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931345E"/>
    <w:multiLevelType w:val="hybridMultilevel"/>
    <w:tmpl w:val="6C3CD4B6"/>
    <w:lvl w:ilvl="0" w:tplc="4F8AE844">
      <w:start w:val="1"/>
      <w:numFmt w:val="bullet"/>
      <w:lvlText w:val="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093D62"/>
    <w:multiLevelType w:val="hybridMultilevel"/>
    <w:tmpl w:val="28F8F9E0"/>
    <w:lvl w:ilvl="0" w:tplc="3DD8FC20">
      <w:start w:val="1"/>
      <w:numFmt w:val="bullet"/>
      <w:lvlText w:val=""/>
      <w:lvlJc w:val="left"/>
      <w:pPr>
        <w:tabs>
          <w:tab w:val="num" w:pos="1517"/>
        </w:tabs>
        <w:ind w:left="1517" w:hanging="360"/>
      </w:pPr>
      <w:rPr>
        <w:rFonts w:ascii="Wingdings" w:hAnsi="Wingdings" w:hint="default"/>
      </w:rPr>
    </w:lvl>
    <w:lvl w:ilvl="1" w:tplc="0EE85FF6">
      <w:start w:val="1"/>
      <w:numFmt w:val="bullet"/>
      <w:lvlText w:val="o"/>
      <w:lvlJc w:val="left"/>
      <w:pPr>
        <w:tabs>
          <w:tab w:val="num" w:pos="2096"/>
        </w:tabs>
        <w:ind w:left="2096" w:hanging="360"/>
      </w:pPr>
      <w:rPr>
        <w:rFonts w:ascii="Courier New" w:hAnsi="Courier New" w:cs="Courier New" w:hint="default"/>
      </w:rPr>
    </w:lvl>
    <w:lvl w:ilvl="2" w:tplc="E272ABBC">
      <w:start w:val="1"/>
      <w:numFmt w:val="bullet"/>
      <w:lvlText w:val=""/>
      <w:lvlJc w:val="left"/>
      <w:pPr>
        <w:tabs>
          <w:tab w:val="num" w:pos="2816"/>
        </w:tabs>
        <w:ind w:left="2816" w:hanging="360"/>
      </w:pPr>
      <w:rPr>
        <w:rFonts w:ascii="Wingdings" w:hAnsi="Wingdings" w:hint="default"/>
      </w:rPr>
    </w:lvl>
    <w:lvl w:ilvl="3" w:tplc="E93EAE44">
      <w:start w:val="1"/>
      <w:numFmt w:val="bullet"/>
      <w:lvlText w:val=""/>
      <w:lvlJc w:val="left"/>
      <w:pPr>
        <w:tabs>
          <w:tab w:val="num" w:pos="3536"/>
        </w:tabs>
        <w:ind w:left="3536" w:hanging="360"/>
      </w:pPr>
      <w:rPr>
        <w:rFonts w:ascii="Symbol" w:hAnsi="Symbol" w:hint="default"/>
      </w:rPr>
    </w:lvl>
    <w:lvl w:ilvl="4" w:tplc="DEB8D646">
      <w:start w:val="1"/>
      <w:numFmt w:val="bullet"/>
      <w:lvlText w:val="o"/>
      <w:lvlJc w:val="left"/>
      <w:pPr>
        <w:tabs>
          <w:tab w:val="num" w:pos="4256"/>
        </w:tabs>
        <w:ind w:left="4256" w:hanging="360"/>
      </w:pPr>
      <w:rPr>
        <w:rFonts w:ascii="Courier New" w:hAnsi="Courier New" w:cs="Courier New" w:hint="default"/>
      </w:rPr>
    </w:lvl>
    <w:lvl w:ilvl="5" w:tplc="C34CDAF4">
      <w:start w:val="1"/>
      <w:numFmt w:val="bullet"/>
      <w:lvlText w:val=""/>
      <w:lvlJc w:val="left"/>
      <w:pPr>
        <w:tabs>
          <w:tab w:val="num" w:pos="4976"/>
        </w:tabs>
        <w:ind w:left="4976" w:hanging="360"/>
      </w:pPr>
      <w:rPr>
        <w:rFonts w:ascii="Wingdings" w:hAnsi="Wingdings" w:hint="default"/>
      </w:rPr>
    </w:lvl>
    <w:lvl w:ilvl="6" w:tplc="68727674">
      <w:start w:val="1"/>
      <w:numFmt w:val="bullet"/>
      <w:lvlText w:val=""/>
      <w:lvlJc w:val="left"/>
      <w:pPr>
        <w:tabs>
          <w:tab w:val="num" w:pos="5696"/>
        </w:tabs>
        <w:ind w:left="5696" w:hanging="360"/>
      </w:pPr>
      <w:rPr>
        <w:rFonts w:ascii="Symbol" w:hAnsi="Symbol" w:hint="default"/>
      </w:rPr>
    </w:lvl>
    <w:lvl w:ilvl="7" w:tplc="AE600FD4">
      <w:start w:val="1"/>
      <w:numFmt w:val="bullet"/>
      <w:lvlText w:val="o"/>
      <w:lvlJc w:val="left"/>
      <w:pPr>
        <w:tabs>
          <w:tab w:val="num" w:pos="6416"/>
        </w:tabs>
        <w:ind w:left="6416" w:hanging="360"/>
      </w:pPr>
      <w:rPr>
        <w:rFonts w:ascii="Courier New" w:hAnsi="Courier New" w:cs="Courier New" w:hint="default"/>
      </w:rPr>
    </w:lvl>
    <w:lvl w:ilvl="8" w:tplc="BB068986">
      <w:start w:val="1"/>
      <w:numFmt w:val="bullet"/>
      <w:lvlText w:val=""/>
      <w:lvlJc w:val="left"/>
      <w:pPr>
        <w:tabs>
          <w:tab w:val="num" w:pos="7136"/>
        </w:tabs>
        <w:ind w:left="7136" w:hanging="360"/>
      </w:pPr>
      <w:rPr>
        <w:rFonts w:ascii="Wingdings" w:hAnsi="Wingdings" w:hint="default"/>
      </w:rPr>
    </w:lvl>
  </w:abstractNum>
  <w:abstractNum w:abstractNumId="15" w15:restartNumberingAfterBreak="0">
    <w:nsid w:val="21DA641D"/>
    <w:multiLevelType w:val="multilevel"/>
    <w:tmpl w:val="78889772"/>
    <w:lvl w:ilvl="0">
      <w:start w:val="1"/>
      <w:numFmt w:val="bullet"/>
      <w:lvlText w:val=""/>
      <w:lvlJc w:val="left"/>
      <w:rPr>
        <w:rFonts w:ascii="Wingdings" w:hAnsi="Wingdings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27800A51"/>
    <w:multiLevelType w:val="multilevel"/>
    <w:tmpl w:val="DAD84F76"/>
    <w:lvl w:ilvl="0">
      <w:start w:val="1"/>
      <w:numFmt w:val="bullet"/>
      <w:lvlText w:val=""/>
      <w:lvlJc w:val="left"/>
      <w:pPr>
        <w:ind w:left="390" w:hanging="390"/>
      </w:pPr>
      <w:rPr>
        <w:rFonts w:ascii="Wingdings" w:hAnsi="Wingdings" w:hint="default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17" w15:restartNumberingAfterBreak="0">
    <w:nsid w:val="282A0ECC"/>
    <w:multiLevelType w:val="hybridMultilevel"/>
    <w:tmpl w:val="A7B2E4C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936288B"/>
    <w:multiLevelType w:val="hybridMultilevel"/>
    <w:tmpl w:val="1D38555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9776B00"/>
    <w:multiLevelType w:val="hybridMultilevel"/>
    <w:tmpl w:val="7DC8F1A0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2354CBDE">
      <w:numFmt w:val="bullet"/>
      <w:lvlText w:val="•"/>
      <w:lvlJc w:val="left"/>
      <w:pPr>
        <w:ind w:left="720" w:firstLine="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29A5546A"/>
    <w:multiLevelType w:val="multilevel"/>
    <w:tmpl w:val="60B68C2A"/>
    <w:lvl w:ilvl="0">
      <w:start w:val="5"/>
      <w:numFmt w:val="decimal"/>
      <w:lvlText w:val="%1."/>
      <w:lvlJc w:val="left"/>
      <w:pPr>
        <w:ind w:left="720" w:hanging="72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149" w:hanging="72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57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62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9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1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43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32" w:hanging="1800"/>
      </w:pPr>
      <w:rPr>
        <w:rFonts w:hint="default"/>
      </w:rPr>
    </w:lvl>
  </w:abstractNum>
  <w:abstractNum w:abstractNumId="21" w15:restartNumberingAfterBreak="0">
    <w:nsid w:val="2D637650"/>
    <w:multiLevelType w:val="hybridMultilevel"/>
    <w:tmpl w:val="706A305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E1D5CFC"/>
    <w:multiLevelType w:val="hybridMultilevel"/>
    <w:tmpl w:val="80944E86"/>
    <w:lvl w:ilvl="0" w:tplc="226C09BC">
      <w:start w:val="1"/>
      <w:numFmt w:val="bullet"/>
      <w:lvlText w:val="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23" w15:restartNumberingAfterBreak="0">
    <w:nsid w:val="35924F93"/>
    <w:multiLevelType w:val="hybridMultilevel"/>
    <w:tmpl w:val="20825F54"/>
    <w:lvl w:ilvl="0" w:tplc="F940C9A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CFBC010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6AD2F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E2ED0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B84B7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08F8F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1401FC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B682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C88D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66B69DE"/>
    <w:multiLevelType w:val="hybridMultilevel"/>
    <w:tmpl w:val="22569AB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673A35"/>
    <w:multiLevelType w:val="hybridMultilevel"/>
    <w:tmpl w:val="15C45AD0"/>
    <w:lvl w:ilvl="0" w:tplc="486E032E">
      <w:start w:val="1"/>
      <w:numFmt w:val="bullet"/>
      <w:lvlText w:val=""/>
      <w:lvlJc w:val="left"/>
      <w:pPr>
        <w:tabs>
          <w:tab w:val="num" w:pos="720"/>
        </w:tabs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6A8E467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E514B87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A9828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958F37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E5A86F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1B6E5B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A701294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948C8B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A760AC5"/>
    <w:multiLevelType w:val="hybridMultilevel"/>
    <w:tmpl w:val="B510A5B8"/>
    <w:lvl w:ilvl="0" w:tplc="10F4A3E4">
      <w:start w:val="1"/>
      <w:numFmt w:val="decimal"/>
      <w:lvlText w:val="5. 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A8A075A"/>
    <w:multiLevelType w:val="hybridMultilevel"/>
    <w:tmpl w:val="610EB8F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0732DFE"/>
    <w:multiLevelType w:val="hybridMultilevel"/>
    <w:tmpl w:val="489843C8"/>
    <w:lvl w:ilvl="0" w:tplc="C614A87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0E678D2"/>
    <w:multiLevelType w:val="hybridMultilevel"/>
    <w:tmpl w:val="A36007A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7210F95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32" w15:restartNumberingAfterBreak="0">
    <w:nsid w:val="49191ABB"/>
    <w:multiLevelType w:val="hybridMultilevel"/>
    <w:tmpl w:val="7A90521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4D0D372B"/>
    <w:multiLevelType w:val="hybridMultilevel"/>
    <w:tmpl w:val="6ADA85B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F5B0C54"/>
    <w:multiLevelType w:val="hybridMultilevel"/>
    <w:tmpl w:val="637298E0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FD27277"/>
    <w:multiLevelType w:val="hybridMultilevel"/>
    <w:tmpl w:val="7CE83086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36807C5"/>
    <w:multiLevelType w:val="multilevel"/>
    <w:tmpl w:val="798C637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54465A27"/>
    <w:multiLevelType w:val="hybridMultilevel"/>
    <w:tmpl w:val="C0C87024"/>
    <w:lvl w:ilvl="0" w:tplc="96A236D0">
      <w:start w:val="1"/>
      <w:numFmt w:val="bullet"/>
      <w:lvlText w:val=""/>
      <w:lvlJc w:val="left"/>
      <w:pPr>
        <w:ind w:left="746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06" w:hanging="360"/>
      </w:pPr>
      <w:rPr>
        <w:rFonts w:ascii="Wingdings" w:hAnsi="Wingdings" w:hint="default"/>
      </w:rPr>
    </w:lvl>
  </w:abstractNum>
  <w:abstractNum w:abstractNumId="38" w15:restartNumberingAfterBreak="0">
    <w:nsid w:val="5A1407C2"/>
    <w:multiLevelType w:val="hybridMultilevel"/>
    <w:tmpl w:val="7C426A5C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2772894"/>
    <w:multiLevelType w:val="hybridMultilevel"/>
    <w:tmpl w:val="3EF47FE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68BB0FBF"/>
    <w:multiLevelType w:val="hybridMultilevel"/>
    <w:tmpl w:val="E95281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A2A29AA"/>
    <w:multiLevelType w:val="hybridMultilevel"/>
    <w:tmpl w:val="2F38DE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A936668"/>
    <w:multiLevelType w:val="hybridMultilevel"/>
    <w:tmpl w:val="C234D09C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D006A68"/>
    <w:multiLevelType w:val="hybridMultilevel"/>
    <w:tmpl w:val="C4045B0C"/>
    <w:lvl w:ilvl="0" w:tplc="486E032E">
      <w:start w:val="1"/>
      <w:numFmt w:val="bullet"/>
      <w:lvlText w:val=""/>
      <w:lvlJc w:val="left"/>
      <w:pPr>
        <w:ind w:left="720" w:hanging="360"/>
      </w:pPr>
      <w:rPr>
        <w:rFonts w:ascii="Wingdings" w:hAnsi="Wingdings" w:cs="Courier New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E2B4964"/>
    <w:multiLevelType w:val="multilevel"/>
    <w:tmpl w:val="9168CC84"/>
    <w:lvl w:ilvl="0">
      <w:start w:val="9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540"/>
      </w:pPr>
      <w:rPr>
        <w:rFonts w:hint="default"/>
      </w:rPr>
    </w:lvl>
    <w:lvl w:ilvl="2">
      <w:start w:val="4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240" w:hanging="1800"/>
      </w:pPr>
      <w:rPr>
        <w:rFonts w:hint="default"/>
      </w:rPr>
    </w:lvl>
  </w:abstractNum>
  <w:abstractNum w:abstractNumId="47" w15:restartNumberingAfterBreak="0">
    <w:nsid w:val="6FED238C"/>
    <w:multiLevelType w:val="multilevel"/>
    <w:tmpl w:val="DCD68AE6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3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8" w15:restartNumberingAfterBreak="0">
    <w:nsid w:val="72D951B8"/>
    <w:multiLevelType w:val="hybridMultilevel"/>
    <w:tmpl w:val="9A705424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caps/>
        <w:color w:val="000000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8BE6894"/>
    <w:multiLevelType w:val="hybridMultilevel"/>
    <w:tmpl w:val="653E75A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7A932A9E"/>
    <w:multiLevelType w:val="hybridMultilevel"/>
    <w:tmpl w:val="6A64FA82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7B1D573D"/>
    <w:multiLevelType w:val="hybridMultilevel"/>
    <w:tmpl w:val="F2E60C04"/>
    <w:lvl w:ilvl="0" w:tplc="D1F2D5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 w:val="0"/>
        <w:i w:val="0"/>
        <w:color w:val="auto"/>
        <w:sz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D5509D6"/>
    <w:multiLevelType w:val="hybridMultilevel"/>
    <w:tmpl w:val="200254D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7DDD5ECE"/>
    <w:multiLevelType w:val="hybridMultilevel"/>
    <w:tmpl w:val="AD2E5CE4"/>
    <w:lvl w:ilvl="0" w:tplc="96A236D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b/>
        <w:i w:val="0"/>
        <w:sz w:val="1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4"/>
  </w:num>
  <w:num w:numId="3">
    <w:abstractNumId w:val="45"/>
  </w:num>
  <w:num w:numId="4">
    <w:abstractNumId w:val="8"/>
  </w:num>
  <w:num w:numId="5">
    <w:abstractNumId w:val="10"/>
  </w:num>
  <w:num w:numId="6">
    <w:abstractNumId w:val="27"/>
  </w:num>
  <w:num w:numId="7">
    <w:abstractNumId w:val="39"/>
  </w:num>
  <w:num w:numId="8">
    <w:abstractNumId w:val="23"/>
  </w:num>
  <w:num w:numId="9">
    <w:abstractNumId w:val="14"/>
  </w:num>
  <w:num w:numId="10">
    <w:abstractNumId w:val="30"/>
  </w:num>
  <w:num w:numId="11">
    <w:abstractNumId w:val="43"/>
  </w:num>
  <w:num w:numId="12">
    <w:abstractNumId w:val="2"/>
  </w:num>
  <w:num w:numId="13">
    <w:abstractNumId w:val="18"/>
  </w:num>
  <w:num w:numId="14">
    <w:abstractNumId w:val="5"/>
  </w:num>
  <w:num w:numId="15">
    <w:abstractNumId w:val="36"/>
  </w:num>
  <w:num w:numId="16">
    <w:abstractNumId w:val="22"/>
  </w:num>
  <w:num w:numId="17">
    <w:abstractNumId w:val="35"/>
  </w:num>
  <w:num w:numId="18">
    <w:abstractNumId w:val="9"/>
  </w:num>
  <w:num w:numId="19">
    <w:abstractNumId w:val="41"/>
  </w:num>
  <w:num w:numId="20">
    <w:abstractNumId w:val="33"/>
  </w:num>
  <w:num w:numId="21">
    <w:abstractNumId w:val="4"/>
  </w:num>
  <w:num w:numId="22">
    <w:abstractNumId w:val="20"/>
  </w:num>
  <w:num w:numId="23">
    <w:abstractNumId w:val="31"/>
  </w:num>
  <w:num w:numId="24">
    <w:abstractNumId w:val="13"/>
  </w:num>
  <w:num w:numId="25">
    <w:abstractNumId w:val="17"/>
  </w:num>
  <w:num w:numId="26">
    <w:abstractNumId w:val="16"/>
  </w:num>
  <w:num w:numId="27">
    <w:abstractNumId w:val="6"/>
  </w:num>
  <w:num w:numId="28">
    <w:abstractNumId w:val="25"/>
  </w:num>
  <w:num w:numId="29">
    <w:abstractNumId w:val="47"/>
  </w:num>
  <w:num w:numId="30">
    <w:abstractNumId w:val="50"/>
  </w:num>
  <w:num w:numId="31">
    <w:abstractNumId w:val="53"/>
  </w:num>
  <w:num w:numId="32">
    <w:abstractNumId w:val="34"/>
  </w:num>
  <w:num w:numId="33">
    <w:abstractNumId w:val="38"/>
  </w:num>
  <w:num w:numId="34">
    <w:abstractNumId w:val="7"/>
  </w:num>
  <w:num w:numId="35">
    <w:abstractNumId w:val="11"/>
  </w:num>
  <w:num w:numId="36">
    <w:abstractNumId w:val="37"/>
  </w:num>
  <w:num w:numId="37">
    <w:abstractNumId w:val="3"/>
  </w:num>
  <w:num w:numId="38">
    <w:abstractNumId w:val="15"/>
  </w:num>
  <w:num w:numId="39">
    <w:abstractNumId w:val="24"/>
  </w:num>
  <w:num w:numId="40">
    <w:abstractNumId w:val="51"/>
  </w:num>
  <w:num w:numId="41">
    <w:abstractNumId w:val="49"/>
  </w:num>
  <w:num w:numId="42">
    <w:abstractNumId w:val="28"/>
  </w:num>
  <w:num w:numId="43">
    <w:abstractNumId w:val="26"/>
  </w:num>
  <w:num w:numId="44">
    <w:abstractNumId w:val="52"/>
  </w:num>
  <w:num w:numId="45">
    <w:abstractNumId w:val="42"/>
  </w:num>
  <w:num w:numId="46">
    <w:abstractNumId w:val="40"/>
  </w:num>
  <w:num w:numId="47">
    <w:abstractNumId w:val="29"/>
  </w:num>
  <w:num w:numId="48">
    <w:abstractNumId w:val="46"/>
  </w:num>
  <w:num w:numId="49">
    <w:abstractNumId w:val="12"/>
  </w:num>
  <w:num w:numId="50">
    <w:abstractNumId w:val="19"/>
  </w:num>
  <w:num w:numId="51">
    <w:abstractNumId w:val="48"/>
  </w:num>
  <w:num w:numId="52">
    <w:abstractNumId w:val="32"/>
  </w:num>
  <w:num w:numId="53">
    <w:abstractNumId w:val="21"/>
  </w:num>
  <w:numIdMacAtCleanup w:val="5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ctiveWritingStyle w:appName="MSWord" w:lang="ru-RU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6D8B"/>
    <w:rsid w:val="00007604"/>
    <w:rsid w:val="000077AC"/>
    <w:rsid w:val="00011DF3"/>
    <w:rsid w:val="00012302"/>
    <w:rsid w:val="00013CAC"/>
    <w:rsid w:val="00014AA5"/>
    <w:rsid w:val="00014FF9"/>
    <w:rsid w:val="00016583"/>
    <w:rsid w:val="000209FD"/>
    <w:rsid w:val="0002144D"/>
    <w:rsid w:val="000216A8"/>
    <w:rsid w:val="00023049"/>
    <w:rsid w:val="00023404"/>
    <w:rsid w:val="00025575"/>
    <w:rsid w:val="00030F4B"/>
    <w:rsid w:val="00032189"/>
    <w:rsid w:val="00032ADB"/>
    <w:rsid w:val="00032FD3"/>
    <w:rsid w:val="0003320E"/>
    <w:rsid w:val="00033637"/>
    <w:rsid w:val="00033E65"/>
    <w:rsid w:val="000350BD"/>
    <w:rsid w:val="0003670D"/>
    <w:rsid w:val="00036725"/>
    <w:rsid w:val="000400D3"/>
    <w:rsid w:val="000410F7"/>
    <w:rsid w:val="000414A4"/>
    <w:rsid w:val="000445E9"/>
    <w:rsid w:val="00045B8A"/>
    <w:rsid w:val="00050AD0"/>
    <w:rsid w:val="00050EBE"/>
    <w:rsid w:val="00051E9D"/>
    <w:rsid w:val="00053308"/>
    <w:rsid w:val="00053A1D"/>
    <w:rsid w:val="000542F8"/>
    <w:rsid w:val="000560F5"/>
    <w:rsid w:val="00056635"/>
    <w:rsid w:val="00057F37"/>
    <w:rsid w:val="0006032F"/>
    <w:rsid w:val="00061FEE"/>
    <w:rsid w:val="00062706"/>
    <w:rsid w:val="0006777E"/>
    <w:rsid w:val="000703AB"/>
    <w:rsid w:val="000703CE"/>
    <w:rsid w:val="000716DF"/>
    <w:rsid w:val="0007461D"/>
    <w:rsid w:val="00074976"/>
    <w:rsid w:val="000749F8"/>
    <w:rsid w:val="00076CA8"/>
    <w:rsid w:val="00077483"/>
    <w:rsid w:val="00082AFD"/>
    <w:rsid w:val="00084FFB"/>
    <w:rsid w:val="00085F56"/>
    <w:rsid w:val="00085FC9"/>
    <w:rsid w:val="0008604F"/>
    <w:rsid w:val="000901D2"/>
    <w:rsid w:val="000906FF"/>
    <w:rsid w:val="00091588"/>
    <w:rsid w:val="0009212F"/>
    <w:rsid w:val="00092234"/>
    <w:rsid w:val="000925B2"/>
    <w:rsid w:val="00093487"/>
    <w:rsid w:val="00093D96"/>
    <w:rsid w:val="00093E02"/>
    <w:rsid w:val="000946EC"/>
    <w:rsid w:val="00095BBB"/>
    <w:rsid w:val="00096400"/>
    <w:rsid w:val="000A066F"/>
    <w:rsid w:val="000A1E13"/>
    <w:rsid w:val="000A303F"/>
    <w:rsid w:val="000A3A3F"/>
    <w:rsid w:val="000A6B1A"/>
    <w:rsid w:val="000A7661"/>
    <w:rsid w:val="000A7AD7"/>
    <w:rsid w:val="000A7FAE"/>
    <w:rsid w:val="000C02F1"/>
    <w:rsid w:val="000C06EC"/>
    <w:rsid w:val="000C0C9A"/>
    <w:rsid w:val="000C37F1"/>
    <w:rsid w:val="000C3A6D"/>
    <w:rsid w:val="000C3E58"/>
    <w:rsid w:val="000C3F4B"/>
    <w:rsid w:val="000D09AE"/>
    <w:rsid w:val="000D24ED"/>
    <w:rsid w:val="000D5A68"/>
    <w:rsid w:val="000D6076"/>
    <w:rsid w:val="000E0D17"/>
    <w:rsid w:val="000E1409"/>
    <w:rsid w:val="000E1795"/>
    <w:rsid w:val="000E1FDF"/>
    <w:rsid w:val="000E20EB"/>
    <w:rsid w:val="000E23F8"/>
    <w:rsid w:val="000E31A3"/>
    <w:rsid w:val="000E324A"/>
    <w:rsid w:val="000E3DF7"/>
    <w:rsid w:val="000E4E50"/>
    <w:rsid w:val="000E52BA"/>
    <w:rsid w:val="000E6037"/>
    <w:rsid w:val="000F1412"/>
    <w:rsid w:val="000F46AD"/>
    <w:rsid w:val="000F5443"/>
    <w:rsid w:val="000F74F0"/>
    <w:rsid w:val="000F74FB"/>
    <w:rsid w:val="00100029"/>
    <w:rsid w:val="00100DC8"/>
    <w:rsid w:val="00103583"/>
    <w:rsid w:val="001049CD"/>
    <w:rsid w:val="00106BAB"/>
    <w:rsid w:val="00110FEF"/>
    <w:rsid w:val="00111273"/>
    <w:rsid w:val="001134DE"/>
    <w:rsid w:val="00113D2C"/>
    <w:rsid w:val="00114A45"/>
    <w:rsid w:val="00114CE3"/>
    <w:rsid w:val="001152CD"/>
    <w:rsid w:val="0012224A"/>
    <w:rsid w:val="00122F6A"/>
    <w:rsid w:val="00123C51"/>
    <w:rsid w:val="00124A60"/>
    <w:rsid w:val="00126861"/>
    <w:rsid w:val="001311FB"/>
    <w:rsid w:val="00132296"/>
    <w:rsid w:val="00132314"/>
    <w:rsid w:val="00132401"/>
    <w:rsid w:val="001325F9"/>
    <w:rsid w:val="001345A7"/>
    <w:rsid w:val="00140561"/>
    <w:rsid w:val="001406E9"/>
    <w:rsid w:val="001412A3"/>
    <w:rsid w:val="0014187D"/>
    <w:rsid w:val="00142EEA"/>
    <w:rsid w:val="001436CA"/>
    <w:rsid w:val="001436D3"/>
    <w:rsid w:val="00146CFE"/>
    <w:rsid w:val="0015021E"/>
    <w:rsid w:val="0015173A"/>
    <w:rsid w:val="0015238F"/>
    <w:rsid w:val="00153778"/>
    <w:rsid w:val="00155C54"/>
    <w:rsid w:val="00156578"/>
    <w:rsid w:val="001607F4"/>
    <w:rsid w:val="0016214B"/>
    <w:rsid w:val="001621D7"/>
    <w:rsid w:val="001628BD"/>
    <w:rsid w:val="00162E59"/>
    <w:rsid w:val="001634CC"/>
    <w:rsid w:val="00164402"/>
    <w:rsid w:val="001648EF"/>
    <w:rsid w:val="00164EA1"/>
    <w:rsid w:val="00165A00"/>
    <w:rsid w:val="00171676"/>
    <w:rsid w:val="0017199F"/>
    <w:rsid w:val="00175DA1"/>
    <w:rsid w:val="00176491"/>
    <w:rsid w:val="00176CD5"/>
    <w:rsid w:val="00176ECF"/>
    <w:rsid w:val="00177EF1"/>
    <w:rsid w:val="00180634"/>
    <w:rsid w:val="0018190C"/>
    <w:rsid w:val="00181A75"/>
    <w:rsid w:val="001827E5"/>
    <w:rsid w:val="00182FE2"/>
    <w:rsid w:val="001849A5"/>
    <w:rsid w:val="00187E87"/>
    <w:rsid w:val="00190B10"/>
    <w:rsid w:val="001939E7"/>
    <w:rsid w:val="00194AC3"/>
    <w:rsid w:val="001950E7"/>
    <w:rsid w:val="00196749"/>
    <w:rsid w:val="0019680E"/>
    <w:rsid w:val="001973B9"/>
    <w:rsid w:val="00197BD9"/>
    <w:rsid w:val="00197F8D"/>
    <w:rsid w:val="001A01C7"/>
    <w:rsid w:val="001A072C"/>
    <w:rsid w:val="001A07F6"/>
    <w:rsid w:val="001A12EC"/>
    <w:rsid w:val="001A19D3"/>
    <w:rsid w:val="001A1F08"/>
    <w:rsid w:val="001A4DE2"/>
    <w:rsid w:val="001A5773"/>
    <w:rsid w:val="001A6E5F"/>
    <w:rsid w:val="001B21EF"/>
    <w:rsid w:val="001B2573"/>
    <w:rsid w:val="001B54C1"/>
    <w:rsid w:val="001B5B40"/>
    <w:rsid w:val="001B5B9B"/>
    <w:rsid w:val="001B5C0C"/>
    <w:rsid w:val="001B7308"/>
    <w:rsid w:val="001C2538"/>
    <w:rsid w:val="001C2925"/>
    <w:rsid w:val="001C2E35"/>
    <w:rsid w:val="001C3509"/>
    <w:rsid w:val="001C4046"/>
    <w:rsid w:val="001C4F61"/>
    <w:rsid w:val="001C7DA8"/>
    <w:rsid w:val="001D1F2D"/>
    <w:rsid w:val="001D2B1D"/>
    <w:rsid w:val="001D423F"/>
    <w:rsid w:val="001D4989"/>
    <w:rsid w:val="001D5908"/>
    <w:rsid w:val="001D67FC"/>
    <w:rsid w:val="001E0883"/>
    <w:rsid w:val="001E11C9"/>
    <w:rsid w:val="001E2B11"/>
    <w:rsid w:val="001E5A56"/>
    <w:rsid w:val="001E6198"/>
    <w:rsid w:val="001E70EA"/>
    <w:rsid w:val="001F10E3"/>
    <w:rsid w:val="001F17C6"/>
    <w:rsid w:val="001F457B"/>
    <w:rsid w:val="001F6F18"/>
    <w:rsid w:val="001F783B"/>
    <w:rsid w:val="0020050F"/>
    <w:rsid w:val="0020057C"/>
    <w:rsid w:val="00201485"/>
    <w:rsid w:val="00202051"/>
    <w:rsid w:val="00202852"/>
    <w:rsid w:val="00203636"/>
    <w:rsid w:val="00203A84"/>
    <w:rsid w:val="00203D45"/>
    <w:rsid w:val="0020546A"/>
    <w:rsid w:val="002054A1"/>
    <w:rsid w:val="00205907"/>
    <w:rsid w:val="00205CB3"/>
    <w:rsid w:val="00210661"/>
    <w:rsid w:val="00210956"/>
    <w:rsid w:val="00211C9C"/>
    <w:rsid w:val="00213E1D"/>
    <w:rsid w:val="00215193"/>
    <w:rsid w:val="00216464"/>
    <w:rsid w:val="002178CF"/>
    <w:rsid w:val="00220E1C"/>
    <w:rsid w:val="00223DCF"/>
    <w:rsid w:val="00224685"/>
    <w:rsid w:val="002253A8"/>
    <w:rsid w:val="002274AB"/>
    <w:rsid w:val="00227D2E"/>
    <w:rsid w:val="002302FD"/>
    <w:rsid w:val="002320E4"/>
    <w:rsid w:val="00232EC3"/>
    <w:rsid w:val="002330A2"/>
    <w:rsid w:val="00233C16"/>
    <w:rsid w:val="00234790"/>
    <w:rsid w:val="00234CDF"/>
    <w:rsid w:val="00235B21"/>
    <w:rsid w:val="00237A4B"/>
    <w:rsid w:val="002401A1"/>
    <w:rsid w:val="00240E7E"/>
    <w:rsid w:val="00243600"/>
    <w:rsid w:val="00243A81"/>
    <w:rsid w:val="00244695"/>
    <w:rsid w:val="00244AB9"/>
    <w:rsid w:val="00246194"/>
    <w:rsid w:val="00246EC3"/>
    <w:rsid w:val="00251270"/>
    <w:rsid w:val="00251CD3"/>
    <w:rsid w:val="00251CD7"/>
    <w:rsid w:val="00255384"/>
    <w:rsid w:val="002557BA"/>
    <w:rsid w:val="00255B34"/>
    <w:rsid w:val="00255B96"/>
    <w:rsid w:val="002563D6"/>
    <w:rsid w:val="00256B3B"/>
    <w:rsid w:val="002603D4"/>
    <w:rsid w:val="00260CE8"/>
    <w:rsid w:val="00260EEE"/>
    <w:rsid w:val="00261CEC"/>
    <w:rsid w:val="00263A1F"/>
    <w:rsid w:val="00266455"/>
    <w:rsid w:val="0026698F"/>
    <w:rsid w:val="00270623"/>
    <w:rsid w:val="00271C4E"/>
    <w:rsid w:val="002748B3"/>
    <w:rsid w:val="002752CB"/>
    <w:rsid w:val="00277471"/>
    <w:rsid w:val="0028085B"/>
    <w:rsid w:val="002812E3"/>
    <w:rsid w:val="00284804"/>
    <w:rsid w:val="00287260"/>
    <w:rsid w:val="0029165E"/>
    <w:rsid w:val="00292D14"/>
    <w:rsid w:val="00292D6F"/>
    <w:rsid w:val="00293F22"/>
    <w:rsid w:val="00296792"/>
    <w:rsid w:val="00297C5F"/>
    <w:rsid w:val="002A00B9"/>
    <w:rsid w:val="002A0B33"/>
    <w:rsid w:val="002A131C"/>
    <w:rsid w:val="002A1591"/>
    <w:rsid w:val="002A4665"/>
    <w:rsid w:val="002A4764"/>
    <w:rsid w:val="002A5C48"/>
    <w:rsid w:val="002A78DF"/>
    <w:rsid w:val="002A7DD7"/>
    <w:rsid w:val="002B211F"/>
    <w:rsid w:val="002B2CB8"/>
    <w:rsid w:val="002B50FD"/>
    <w:rsid w:val="002B50FF"/>
    <w:rsid w:val="002B5941"/>
    <w:rsid w:val="002B5BCA"/>
    <w:rsid w:val="002B5F1F"/>
    <w:rsid w:val="002B6F2B"/>
    <w:rsid w:val="002C09CD"/>
    <w:rsid w:val="002C0A7E"/>
    <w:rsid w:val="002C1173"/>
    <w:rsid w:val="002C2D55"/>
    <w:rsid w:val="002C2F09"/>
    <w:rsid w:val="002C31E1"/>
    <w:rsid w:val="002C649A"/>
    <w:rsid w:val="002C73CE"/>
    <w:rsid w:val="002D1102"/>
    <w:rsid w:val="002D3D3D"/>
    <w:rsid w:val="002D3EC6"/>
    <w:rsid w:val="002D4A05"/>
    <w:rsid w:val="002D5105"/>
    <w:rsid w:val="002D560D"/>
    <w:rsid w:val="002D6818"/>
    <w:rsid w:val="002E0115"/>
    <w:rsid w:val="002E0C25"/>
    <w:rsid w:val="002E4D20"/>
    <w:rsid w:val="002E4DA0"/>
    <w:rsid w:val="002E63E2"/>
    <w:rsid w:val="002F0DCC"/>
    <w:rsid w:val="00300EE6"/>
    <w:rsid w:val="0030112B"/>
    <w:rsid w:val="00302A90"/>
    <w:rsid w:val="003047E2"/>
    <w:rsid w:val="0030646D"/>
    <w:rsid w:val="0031085E"/>
    <w:rsid w:val="003109CB"/>
    <w:rsid w:val="003112E7"/>
    <w:rsid w:val="0031336D"/>
    <w:rsid w:val="00314B97"/>
    <w:rsid w:val="0031511C"/>
    <w:rsid w:val="003153C3"/>
    <w:rsid w:val="00317852"/>
    <w:rsid w:val="00317870"/>
    <w:rsid w:val="00317CCC"/>
    <w:rsid w:val="00317D90"/>
    <w:rsid w:val="003205E7"/>
    <w:rsid w:val="003208A2"/>
    <w:rsid w:val="00321777"/>
    <w:rsid w:val="00321DCE"/>
    <w:rsid w:val="00324210"/>
    <w:rsid w:val="00326A17"/>
    <w:rsid w:val="00326D62"/>
    <w:rsid w:val="003276B3"/>
    <w:rsid w:val="0032777A"/>
    <w:rsid w:val="003301A8"/>
    <w:rsid w:val="00331495"/>
    <w:rsid w:val="003341F6"/>
    <w:rsid w:val="00334DD9"/>
    <w:rsid w:val="003377F2"/>
    <w:rsid w:val="0034058A"/>
    <w:rsid w:val="00342608"/>
    <w:rsid w:val="003432C5"/>
    <w:rsid w:val="0034477C"/>
    <w:rsid w:val="00345263"/>
    <w:rsid w:val="00346578"/>
    <w:rsid w:val="00347B2A"/>
    <w:rsid w:val="0035062F"/>
    <w:rsid w:val="003517EB"/>
    <w:rsid w:val="00352C32"/>
    <w:rsid w:val="00352C81"/>
    <w:rsid w:val="00355824"/>
    <w:rsid w:val="003578E6"/>
    <w:rsid w:val="00360732"/>
    <w:rsid w:val="00361752"/>
    <w:rsid w:val="00361C27"/>
    <w:rsid w:val="003635C4"/>
    <w:rsid w:val="003652CB"/>
    <w:rsid w:val="00366098"/>
    <w:rsid w:val="00371D56"/>
    <w:rsid w:val="00373E67"/>
    <w:rsid w:val="00373EEA"/>
    <w:rsid w:val="00375AB6"/>
    <w:rsid w:val="00375AEF"/>
    <w:rsid w:val="00375C97"/>
    <w:rsid w:val="003763F8"/>
    <w:rsid w:val="003767EF"/>
    <w:rsid w:val="003804AF"/>
    <w:rsid w:val="003830A4"/>
    <w:rsid w:val="00384C10"/>
    <w:rsid w:val="00384D17"/>
    <w:rsid w:val="003854EE"/>
    <w:rsid w:val="00387CB5"/>
    <w:rsid w:val="00390151"/>
    <w:rsid w:val="0039111B"/>
    <w:rsid w:val="003911D3"/>
    <w:rsid w:val="00391220"/>
    <w:rsid w:val="00394D16"/>
    <w:rsid w:val="00394D9E"/>
    <w:rsid w:val="00396EAE"/>
    <w:rsid w:val="003A04C2"/>
    <w:rsid w:val="003A1579"/>
    <w:rsid w:val="003A38D5"/>
    <w:rsid w:val="003A5B0B"/>
    <w:rsid w:val="003A5CA6"/>
    <w:rsid w:val="003A7559"/>
    <w:rsid w:val="003B0AAD"/>
    <w:rsid w:val="003B1D08"/>
    <w:rsid w:val="003B1DD2"/>
    <w:rsid w:val="003B3946"/>
    <w:rsid w:val="003B39B1"/>
    <w:rsid w:val="003B4109"/>
    <w:rsid w:val="003B4624"/>
    <w:rsid w:val="003B473F"/>
    <w:rsid w:val="003B6041"/>
    <w:rsid w:val="003B771F"/>
    <w:rsid w:val="003C43D7"/>
    <w:rsid w:val="003C662C"/>
    <w:rsid w:val="003C6C9C"/>
    <w:rsid w:val="003D0B17"/>
    <w:rsid w:val="003D1430"/>
    <w:rsid w:val="003D1F4F"/>
    <w:rsid w:val="003D2B8D"/>
    <w:rsid w:val="003D63E3"/>
    <w:rsid w:val="003D74A2"/>
    <w:rsid w:val="003D766E"/>
    <w:rsid w:val="003D775B"/>
    <w:rsid w:val="003E1B24"/>
    <w:rsid w:val="003E2E27"/>
    <w:rsid w:val="003E3ABA"/>
    <w:rsid w:val="003E3F00"/>
    <w:rsid w:val="003E52C4"/>
    <w:rsid w:val="003E6693"/>
    <w:rsid w:val="003E74EC"/>
    <w:rsid w:val="003E7AB5"/>
    <w:rsid w:val="003F0543"/>
    <w:rsid w:val="003F4939"/>
    <w:rsid w:val="003F5457"/>
    <w:rsid w:val="003F6068"/>
    <w:rsid w:val="00400E3F"/>
    <w:rsid w:val="004014F0"/>
    <w:rsid w:val="00401A38"/>
    <w:rsid w:val="00401FD6"/>
    <w:rsid w:val="004106C8"/>
    <w:rsid w:val="00411520"/>
    <w:rsid w:val="0041209E"/>
    <w:rsid w:val="00412400"/>
    <w:rsid w:val="00413606"/>
    <w:rsid w:val="004139FB"/>
    <w:rsid w:val="004144AD"/>
    <w:rsid w:val="0041575B"/>
    <w:rsid w:val="00415BB7"/>
    <w:rsid w:val="004166F8"/>
    <w:rsid w:val="00416E1B"/>
    <w:rsid w:val="0041719F"/>
    <w:rsid w:val="00417644"/>
    <w:rsid w:val="00420AF3"/>
    <w:rsid w:val="004227F1"/>
    <w:rsid w:val="00422EB3"/>
    <w:rsid w:val="00423745"/>
    <w:rsid w:val="00426227"/>
    <w:rsid w:val="00427847"/>
    <w:rsid w:val="00430005"/>
    <w:rsid w:val="0043054F"/>
    <w:rsid w:val="00430756"/>
    <w:rsid w:val="00430BA5"/>
    <w:rsid w:val="00435B4C"/>
    <w:rsid w:val="00435D55"/>
    <w:rsid w:val="00436404"/>
    <w:rsid w:val="00436854"/>
    <w:rsid w:val="00437756"/>
    <w:rsid w:val="00442CFA"/>
    <w:rsid w:val="00442D2B"/>
    <w:rsid w:val="004430E7"/>
    <w:rsid w:val="00444894"/>
    <w:rsid w:val="004467B6"/>
    <w:rsid w:val="004504FE"/>
    <w:rsid w:val="00454294"/>
    <w:rsid w:val="00454732"/>
    <w:rsid w:val="004549AD"/>
    <w:rsid w:val="00455A8B"/>
    <w:rsid w:val="004568B4"/>
    <w:rsid w:val="0045766E"/>
    <w:rsid w:val="004577E0"/>
    <w:rsid w:val="00460989"/>
    <w:rsid w:val="00460AB8"/>
    <w:rsid w:val="004613BA"/>
    <w:rsid w:val="0046237A"/>
    <w:rsid w:val="004638F1"/>
    <w:rsid w:val="00463B8F"/>
    <w:rsid w:val="00464435"/>
    <w:rsid w:val="00464779"/>
    <w:rsid w:val="00465241"/>
    <w:rsid w:val="004677C8"/>
    <w:rsid w:val="00470505"/>
    <w:rsid w:val="00470FCB"/>
    <w:rsid w:val="00471B6E"/>
    <w:rsid w:val="0047255E"/>
    <w:rsid w:val="00472DB2"/>
    <w:rsid w:val="004758E8"/>
    <w:rsid w:val="00475CCA"/>
    <w:rsid w:val="00476C7C"/>
    <w:rsid w:val="004803A9"/>
    <w:rsid w:val="00481B3C"/>
    <w:rsid w:val="004847E4"/>
    <w:rsid w:val="00484D8D"/>
    <w:rsid w:val="00484E4E"/>
    <w:rsid w:val="00485E5E"/>
    <w:rsid w:val="00486D12"/>
    <w:rsid w:val="00490787"/>
    <w:rsid w:val="004919B8"/>
    <w:rsid w:val="00492BEF"/>
    <w:rsid w:val="00493A2B"/>
    <w:rsid w:val="004947E6"/>
    <w:rsid w:val="0049736E"/>
    <w:rsid w:val="0049752E"/>
    <w:rsid w:val="004A07FC"/>
    <w:rsid w:val="004A186C"/>
    <w:rsid w:val="004A1ED7"/>
    <w:rsid w:val="004A22E6"/>
    <w:rsid w:val="004A25AB"/>
    <w:rsid w:val="004A4D7C"/>
    <w:rsid w:val="004A5490"/>
    <w:rsid w:val="004A5613"/>
    <w:rsid w:val="004B0E24"/>
    <w:rsid w:val="004B38C4"/>
    <w:rsid w:val="004B458D"/>
    <w:rsid w:val="004B5276"/>
    <w:rsid w:val="004B53E0"/>
    <w:rsid w:val="004B64C7"/>
    <w:rsid w:val="004B6695"/>
    <w:rsid w:val="004B6FBD"/>
    <w:rsid w:val="004B7399"/>
    <w:rsid w:val="004B7935"/>
    <w:rsid w:val="004B7972"/>
    <w:rsid w:val="004B7B6B"/>
    <w:rsid w:val="004C02EA"/>
    <w:rsid w:val="004C1273"/>
    <w:rsid w:val="004C1A98"/>
    <w:rsid w:val="004C2437"/>
    <w:rsid w:val="004C3114"/>
    <w:rsid w:val="004C3DB6"/>
    <w:rsid w:val="004C3EF1"/>
    <w:rsid w:val="004C44FF"/>
    <w:rsid w:val="004C4EA7"/>
    <w:rsid w:val="004C58FD"/>
    <w:rsid w:val="004D1ED7"/>
    <w:rsid w:val="004D2046"/>
    <w:rsid w:val="004D2A85"/>
    <w:rsid w:val="004D3C7F"/>
    <w:rsid w:val="004D6E7C"/>
    <w:rsid w:val="004E2303"/>
    <w:rsid w:val="004E3559"/>
    <w:rsid w:val="004E36A9"/>
    <w:rsid w:val="004E4186"/>
    <w:rsid w:val="004E45BA"/>
    <w:rsid w:val="004E4B00"/>
    <w:rsid w:val="004E5AED"/>
    <w:rsid w:val="004F1E41"/>
    <w:rsid w:val="004F2984"/>
    <w:rsid w:val="004F4877"/>
    <w:rsid w:val="004F5B70"/>
    <w:rsid w:val="004F6F30"/>
    <w:rsid w:val="004F7EB9"/>
    <w:rsid w:val="0050045C"/>
    <w:rsid w:val="0050055C"/>
    <w:rsid w:val="005009DC"/>
    <w:rsid w:val="0050147D"/>
    <w:rsid w:val="005032FA"/>
    <w:rsid w:val="005048E0"/>
    <w:rsid w:val="00507F02"/>
    <w:rsid w:val="00507F31"/>
    <w:rsid w:val="005104E0"/>
    <w:rsid w:val="00512CD1"/>
    <w:rsid w:val="00513EBD"/>
    <w:rsid w:val="00513FDF"/>
    <w:rsid w:val="00515531"/>
    <w:rsid w:val="005159A3"/>
    <w:rsid w:val="00517536"/>
    <w:rsid w:val="00520207"/>
    <w:rsid w:val="00521772"/>
    <w:rsid w:val="00522027"/>
    <w:rsid w:val="00522108"/>
    <w:rsid w:val="005239FB"/>
    <w:rsid w:val="0052440A"/>
    <w:rsid w:val="00526BA7"/>
    <w:rsid w:val="00527CD8"/>
    <w:rsid w:val="00532A78"/>
    <w:rsid w:val="00533CE1"/>
    <w:rsid w:val="00534B67"/>
    <w:rsid w:val="00535238"/>
    <w:rsid w:val="00535614"/>
    <w:rsid w:val="005363C5"/>
    <w:rsid w:val="00537F05"/>
    <w:rsid w:val="0054020F"/>
    <w:rsid w:val="0054151A"/>
    <w:rsid w:val="00541615"/>
    <w:rsid w:val="005445C7"/>
    <w:rsid w:val="005450F9"/>
    <w:rsid w:val="005460AA"/>
    <w:rsid w:val="00550B62"/>
    <w:rsid w:val="00551D7E"/>
    <w:rsid w:val="00555C2A"/>
    <w:rsid w:val="005561CC"/>
    <w:rsid w:val="00557604"/>
    <w:rsid w:val="00566817"/>
    <w:rsid w:val="00570182"/>
    <w:rsid w:val="0057106A"/>
    <w:rsid w:val="00571697"/>
    <w:rsid w:val="0057302E"/>
    <w:rsid w:val="005743EC"/>
    <w:rsid w:val="0057595F"/>
    <w:rsid w:val="005822A3"/>
    <w:rsid w:val="00583543"/>
    <w:rsid w:val="00583CFF"/>
    <w:rsid w:val="00583E1E"/>
    <w:rsid w:val="0058459A"/>
    <w:rsid w:val="005847BA"/>
    <w:rsid w:val="005857AC"/>
    <w:rsid w:val="005864FC"/>
    <w:rsid w:val="00587D79"/>
    <w:rsid w:val="00590C68"/>
    <w:rsid w:val="0059134E"/>
    <w:rsid w:val="00591881"/>
    <w:rsid w:val="00591B1A"/>
    <w:rsid w:val="005932AE"/>
    <w:rsid w:val="00597F80"/>
    <w:rsid w:val="005A0111"/>
    <w:rsid w:val="005A0266"/>
    <w:rsid w:val="005A05AB"/>
    <w:rsid w:val="005A0E9C"/>
    <w:rsid w:val="005A15F5"/>
    <w:rsid w:val="005A2A8A"/>
    <w:rsid w:val="005A30C0"/>
    <w:rsid w:val="005A639F"/>
    <w:rsid w:val="005B17D6"/>
    <w:rsid w:val="005B4A56"/>
    <w:rsid w:val="005B4C8B"/>
    <w:rsid w:val="005B50AF"/>
    <w:rsid w:val="005B52F7"/>
    <w:rsid w:val="005B7CC2"/>
    <w:rsid w:val="005C1FEE"/>
    <w:rsid w:val="005C39F3"/>
    <w:rsid w:val="005C5EA0"/>
    <w:rsid w:val="005C6321"/>
    <w:rsid w:val="005C7114"/>
    <w:rsid w:val="005C727E"/>
    <w:rsid w:val="005C757C"/>
    <w:rsid w:val="005C7C6F"/>
    <w:rsid w:val="005D1A08"/>
    <w:rsid w:val="005D3236"/>
    <w:rsid w:val="005D3C9C"/>
    <w:rsid w:val="005D41D7"/>
    <w:rsid w:val="005D494F"/>
    <w:rsid w:val="005D498B"/>
    <w:rsid w:val="005D5CD0"/>
    <w:rsid w:val="005E15AC"/>
    <w:rsid w:val="005E18BE"/>
    <w:rsid w:val="005E39A0"/>
    <w:rsid w:val="005E49B5"/>
    <w:rsid w:val="005F0964"/>
    <w:rsid w:val="005F1F23"/>
    <w:rsid w:val="005F367E"/>
    <w:rsid w:val="005F39D9"/>
    <w:rsid w:val="005F6D49"/>
    <w:rsid w:val="005F7616"/>
    <w:rsid w:val="00600887"/>
    <w:rsid w:val="00604E1C"/>
    <w:rsid w:val="00605E82"/>
    <w:rsid w:val="006078AB"/>
    <w:rsid w:val="00607BFD"/>
    <w:rsid w:val="00610619"/>
    <w:rsid w:val="00611BF4"/>
    <w:rsid w:val="00612C0F"/>
    <w:rsid w:val="00613DF2"/>
    <w:rsid w:val="006149C7"/>
    <w:rsid w:val="006158B6"/>
    <w:rsid w:val="0061777A"/>
    <w:rsid w:val="00617CDB"/>
    <w:rsid w:val="006206AA"/>
    <w:rsid w:val="00620869"/>
    <w:rsid w:val="00620EB2"/>
    <w:rsid w:val="0062147E"/>
    <w:rsid w:val="006239E1"/>
    <w:rsid w:val="006239FB"/>
    <w:rsid w:val="006242C3"/>
    <w:rsid w:val="00627439"/>
    <w:rsid w:val="00627CDC"/>
    <w:rsid w:val="00627DEB"/>
    <w:rsid w:val="00630A5C"/>
    <w:rsid w:val="00631BC0"/>
    <w:rsid w:val="00631D6C"/>
    <w:rsid w:val="00632237"/>
    <w:rsid w:val="0063248F"/>
    <w:rsid w:val="0063365A"/>
    <w:rsid w:val="00635C38"/>
    <w:rsid w:val="00635D1A"/>
    <w:rsid w:val="00636705"/>
    <w:rsid w:val="00640C4A"/>
    <w:rsid w:val="006419EB"/>
    <w:rsid w:val="00641FB5"/>
    <w:rsid w:val="0064319C"/>
    <w:rsid w:val="00643BEE"/>
    <w:rsid w:val="00645954"/>
    <w:rsid w:val="00655495"/>
    <w:rsid w:val="00656C00"/>
    <w:rsid w:val="00660CD0"/>
    <w:rsid w:val="006620F4"/>
    <w:rsid w:val="006624FD"/>
    <w:rsid w:val="00664362"/>
    <w:rsid w:val="006643DA"/>
    <w:rsid w:val="00664AB3"/>
    <w:rsid w:val="00664EC1"/>
    <w:rsid w:val="0066606D"/>
    <w:rsid w:val="006661A2"/>
    <w:rsid w:val="006668A9"/>
    <w:rsid w:val="00666D38"/>
    <w:rsid w:val="00670C16"/>
    <w:rsid w:val="00673B05"/>
    <w:rsid w:val="006747AF"/>
    <w:rsid w:val="0067629E"/>
    <w:rsid w:val="006816D8"/>
    <w:rsid w:val="00681C34"/>
    <w:rsid w:val="00681DC2"/>
    <w:rsid w:val="00682011"/>
    <w:rsid w:val="0068239C"/>
    <w:rsid w:val="00684889"/>
    <w:rsid w:val="00684B2F"/>
    <w:rsid w:val="006855A2"/>
    <w:rsid w:val="00685AD0"/>
    <w:rsid w:val="00686063"/>
    <w:rsid w:val="006906B4"/>
    <w:rsid w:val="00691419"/>
    <w:rsid w:val="00691712"/>
    <w:rsid w:val="006958CC"/>
    <w:rsid w:val="006A00E9"/>
    <w:rsid w:val="006A01E6"/>
    <w:rsid w:val="006A28E5"/>
    <w:rsid w:val="006A2CCC"/>
    <w:rsid w:val="006A4E19"/>
    <w:rsid w:val="006A58D4"/>
    <w:rsid w:val="006A5967"/>
    <w:rsid w:val="006A6D18"/>
    <w:rsid w:val="006A7A65"/>
    <w:rsid w:val="006A7FF8"/>
    <w:rsid w:val="006B18D3"/>
    <w:rsid w:val="006B3238"/>
    <w:rsid w:val="006B4845"/>
    <w:rsid w:val="006B66F8"/>
    <w:rsid w:val="006B68D3"/>
    <w:rsid w:val="006C2267"/>
    <w:rsid w:val="006C39F0"/>
    <w:rsid w:val="006C43C4"/>
    <w:rsid w:val="006C4CF4"/>
    <w:rsid w:val="006C505B"/>
    <w:rsid w:val="006C5BD9"/>
    <w:rsid w:val="006D0086"/>
    <w:rsid w:val="006D0597"/>
    <w:rsid w:val="006D13A0"/>
    <w:rsid w:val="006D15DF"/>
    <w:rsid w:val="006D2471"/>
    <w:rsid w:val="006D31D3"/>
    <w:rsid w:val="006D3342"/>
    <w:rsid w:val="006D7609"/>
    <w:rsid w:val="006D7F73"/>
    <w:rsid w:val="006E2808"/>
    <w:rsid w:val="006E3717"/>
    <w:rsid w:val="006E6585"/>
    <w:rsid w:val="006F111F"/>
    <w:rsid w:val="006F27BC"/>
    <w:rsid w:val="006F5EC6"/>
    <w:rsid w:val="006F5FC3"/>
    <w:rsid w:val="00700793"/>
    <w:rsid w:val="007017F2"/>
    <w:rsid w:val="007021E3"/>
    <w:rsid w:val="007027FE"/>
    <w:rsid w:val="00703816"/>
    <w:rsid w:val="00703B51"/>
    <w:rsid w:val="00706508"/>
    <w:rsid w:val="007074B3"/>
    <w:rsid w:val="007131F3"/>
    <w:rsid w:val="00713BDD"/>
    <w:rsid w:val="00714BF4"/>
    <w:rsid w:val="00714C39"/>
    <w:rsid w:val="00714FEA"/>
    <w:rsid w:val="00716043"/>
    <w:rsid w:val="00716F42"/>
    <w:rsid w:val="00717389"/>
    <w:rsid w:val="007207B3"/>
    <w:rsid w:val="00721781"/>
    <w:rsid w:val="007219C0"/>
    <w:rsid w:val="00723146"/>
    <w:rsid w:val="00723A5C"/>
    <w:rsid w:val="00726D08"/>
    <w:rsid w:val="00727B76"/>
    <w:rsid w:val="0073175E"/>
    <w:rsid w:val="00734287"/>
    <w:rsid w:val="007349F6"/>
    <w:rsid w:val="00734B0B"/>
    <w:rsid w:val="00736F86"/>
    <w:rsid w:val="00737B0D"/>
    <w:rsid w:val="0074099B"/>
    <w:rsid w:val="007411EA"/>
    <w:rsid w:val="00741614"/>
    <w:rsid w:val="0074202F"/>
    <w:rsid w:val="00744ACF"/>
    <w:rsid w:val="00745F78"/>
    <w:rsid w:val="007503B2"/>
    <w:rsid w:val="0075067C"/>
    <w:rsid w:val="00750B94"/>
    <w:rsid w:val="007549A8"/>
    <w:rsid w:val="00754D8F"/>
    <w:rsid w:val="0075657C"/>
    <w:rsid w:val="00757D01"/>
    <w:rsid w:val="00762AE9"/>
    <w:rsid w:val="00762FF5"/>
    <w:rsid w:val="00763266"/>
    <w:rsid w:val="007637CB"/>
    <w:rsid w:val="007657FB"/>
    <w:rsid w:val="00765A5A"/>
    <w:rsid w:val="0076755D"/>
    <w:rsid w:val="007709EA"/>
    <w:rsid w:val="007711F6"/>
    <w:rsid w:val="0077135B"/>
    <w:rsid w:val="007721FE"/>
    <w:rsid w:val="00773074"/>
    <w:rsid w:val="00776262"/>
    <w:rsid w:val="0077709E"/>
    <w:rsid w:val="007805F9"/>
    <w:rsid w:val="00781F51"/>
    <w:rsid w:val="007820DE"/>
    <w:rsid w:val="0078338D"/>
    <w:rsid w:val="00783B71"/>
    <w:rsid w:val="00784003"/>
    <w:rsid w:val="0078488C"/>
    <w:rsid w:val="00785D4D"/>
    <w:rsid w:val="00787B7F"/>
    <w:rsid w:val="00787FC5"/>
    <w:rsid w:val="0079005C"/>
    <w:rsid w:val="00791094"/>
    <w:rsid w:val="00792554"/>
    <w:rsid w:val="00792FB3"/>
    <w:rsid w:val="00793056"/>
    <w:rsid w:val="007944C5"/>
    <w:rsid w:val="00796C3B"/>
    <w:rsid w:val="0079763A"/>
    <w:rsid w:val="00797E92"/>
    <w:rsid w:val="007A0293"/>
    <w:rsid w:val="007A0758"/>
    <w:rsid w:val="007A12C5"/>
    <w:rsid w:val="007A20FC"/>
    <w:rsid w:val="007A322B"/>
    <w:rsid w:val="007B0CEB"/>
    <w:rsid w:val="007B0DA0"/>
    <w:rsid w:val="007B1210"/>
    <w:rsid w:val="007B233A"/>
    <w:rsid w:val="007B27AF"/>
    <w:rsid w:val="007B2D06"/>
    <w:rsid w:val="007B30DF"/>
    <w:rsid w:val="007B3CD2"/>
    <w:rsid w:val="007C1C89"/>
    <w:rsid w:val="007C3078"/>
    <w:rsid w:val="007C4398"/>
    <w:rsid w:val="007C4F01"/>
    <w:rsid w:val="007C5572"/>
    <w:rsid w:val="007D0371"/>
    <w:rsid w:val="007D05F3"/>
    <w:rsid w:val="007D1DDB"/>
    <w:rsid w:val="007D1DF5"/>
    <w:rsid w:val="007D2BD3"/>
    <w:rsid w:val="007D640F"/>
    <w:rsid w:val="007E0EB5"/>
    <w:rsid w:val="007E371F"/>
    <w:rsid w:val="007E460D"/>
    <w:rsid w:val="007E4BD9"/>
    <w:rsid w:val="007E5BF2"/>
    <w:rsid w:val="007E669B"/>
    <w:rsid w:val="007E6A8A"/>
    <w:rsid w:val="007F00E2"/>
    <w:rsid w:val="007F02E6"/>
    <w:rsid w:val="007F2F1E"/>
    <w:rsid w:val="007F3337"/>
    <w:rsid w:val="007F3984"/>
    <w:rsid w:val="007F5862"/>
    <w:rsid w:val="007F6112"/>
    <w:rsid w:val="007F7ABB"/>
    <w:rsid w:val="00800833"/>
    <w:rsid w:val="00800A91"/>
    <w:rsid w:val="0080155A"/>
    <w:rsid w:val="0080159C"/>
    <w:rsid w:val="008020DA"/>
    <w:rsid w:val="00803D74"/>
    <w:rsid w:val="0080438F"/>
    <w:rsid w:val="008048D4"/>
    <w:rsid w:val="00804E34"/>
    <w:rsid w:val="0080531B"/>
    <w:rsid w:val="008062FF"/>
    <w:rsid w:val="008117DC"/>
    <w:rsid w:val="00813EDF"/>
    <w:rsid w:val="00816042"/>
    <w:rsid w:val="00816E7D"/>
    <w:rsid w:val="00817FB6"/>
    <w:rsid w:val="00822955"/>
    <w:rsid w:val="008241CD"/>
    <w:rsid w:val="0082435B"/>
    <w:rsid w:val="00825258"/>
    <w:rsid w:val="008268DF"/>
    <w:rsid w:val="00826E87"/>
    <w:rsid w:val="00827986"/>
    <w:rsid w:val="00830F1F"/>
    <w:rsid w:val="008312E5"/>
    <w:rsid w:val="00831C18"/>
    <w:rsid w:val="008326BB"/>
    <w:rsid w:val="008334FA"/>
    <w:rsid w:val="00835CA5"/>
    <w:rsid w:val="00837BFE"/>
    <w:rsid w:val="00837F64"/>
    <w:rsid w:val="00841A80"/>
    <w:rsid w:val="00842614"/>
    <w:rsid w:val="00845E2B"/>
    <w:rsid w:val="00846AAC"/>
    <w:rsid w:val="008476A2"/>
    <w:rsid w:val="00850497"/>
    <w:rsid w:val="008504A9"/>
    <w:rsid w:val="00850CC7"/>
    <w:rsid w:val="0085116D"/>
    <w:rsid w:val="008522D3"/>
    <w:rsid w:val="008528F6"/>
    <w:rsid w:val="00852F8D"/>
    <w:rsid w:val="008538FF"/>
    <w:rsid w:val="0085475D"/>
    <w:rsid w:val="00854C56"/>
    <w:rsid w:val="0085559F"/>
    <w:rsid w:val="008577BC"/>
    <w:rsid w:val="00861CFD"/>
    <w:rsid w:val="00861FEC"/>
    <w:rsid w:val="008635F7"/>
    <w:rsid w:val="00864D45"/>
    <w:rsid w:val="008664CE"/>
    <w:rsid w:val="00871C56"/>
    <w:rsid w:val="008726E0"/>
    <w:rsid w:val="00873D84"/>
    <w:rsid w:val="00875EE0"/>
    <w:rsid w:val="0087756F"/>
    <w:rsid w:val="00880DC7"/>
    <w:rsid w:val="008814EE"/>
    <w:rsid w:val="00882540"/>
    <w:rsid w:val="00882578"/>
    <w:rsid w:val="008854F6"/>
    <w:rsid w:val="008860AE"/>
    <w:rsid w:val="008860D2"/>
    <w:rsid w:val="00890044"/>
    <w:rsid w:val="00891A60"/>
    <w:rsid w:val="00893147"/>
    <w:rsid w:val="0089398D"/>
    <w:rsid w:val="008940D0"/>
    <w:rsid w:val="00895DD6"/>
    <w:rsid w:val="008A1140"/>
    <w:rsid w:val="008A160E"/>
    <w:rsid w:val="008A3B20"/>
    <w:rsid w:val="008A45F3"/>
    <w:rsid w:val="008B122B"/>
    <w:rsid w:val="008B2056"/>
    <w:rsid w:val="008B22DE"/>
    <w:rsid w:val="008B3315"/>
    <w:rsid w:val="008B516D"/>
    <w:rsid w:val="008B56A4"/>
    <w:rsid w:val="008B5A4C"/>
    <w:rsid w:val="008B6AE4"/>
    <w:rsid w:val="008B7097"/>
    <w:rsid w:val="008B7D28"/>
    <w:rsid w:val="008C16F8"/>
    <w:rsid w:val="008C2B44"/>
    <w:rsid w:val="008C4614"/>
    <w:rsid w:val="008C4D79"/>
    <w:rsid w:val="008D226D"/>
    <w:rsid w:val="008D2C4C"/>
    <w:rsid w:val="008D73F3"/>
    <w:rsid w:val="008E0437"/>
    <w:rsid w:val="008E1B0D"/>
    <w:rsid w:val="008E2708"/>
    <w:rsid w:val="008E2E61"/>
    <w:rsid w:val="008E60C3"/>
    <w:rsid w:val="008E6567"/>
    <w:rsid w:val="008F188C"/>
    <w:rsid w:val="008F1AD6"/>
    <w:rsid w:val="008F2CE3"/>
    <w:rsid w:val="008F3488"/>
    <w:rsid w:val="008F6127"/>
    <w:rsid w:val="009019E7"/>
    <w:rsid w:val="0090274B"/>
    <w:rsid w:val="00903545"/>
    <w:rsid w:val="00906517"/>
    <w:rsid w:val="0090683B"/>
    <w:rsid w:val="00906D6D"/>
    <w:rsid w:val="00906F80"/>
    <w:rsid w:val="00907BCE"/>
    <w:rsid w:val="00910DAF"/>
    <w:rsid w:val="00911F82"/>
    <w:rsid w:val="009140C2"/>
    <w:rsid w:val="00914321"/>
    <w:rsid w:val="00914629"/>
    <w:rsid w:val="00914903"/>
    <w:rsid w:val="00915EE9"/>
    <w:rsid w:val="00916180"/>
    <w:rsid w:val="00916FFA"/>
    <w:rsid w:val="00917039"/>
    <w:rsid w:val="009175BE"/>
    <w:rsid w:val="009200C3"/>
    <w:rsid w:val="00921099"/>
    <w:rsid w:val="00921E97"/>
    <w:rsid w:val="009224AE"/>
    <w:rsid w:val="00924387"/>
    <w:rsid w:val="00925966"/>
    <w:rsid w:val="00933D24"/>
    <w:rsid w:val="00933DCC"/>
    <w:rsid w:val="009346D1"/>
    <w:rsid w:val="00934FC4"/>
    <w:rsid w:val="00935FEC"/>
    <w:rsid w:val="00936DFC"/>
    <w:rsid w:val="00937DCD"/>
    <w:rsid w:val="00940425"/>
    <w:rsid w:val="00942A43"/>
    <w:rsid w:val="0094527B"/>
    <w:rsid w:val="00945989"/>
    <w:rsid w:val="00946BC6"/>
    <w:rsid w:val="009472CD"/>
    <w:rsid w:val="0095122C"/>
    <w:rsid w:val="009518E4"/>
    <w:rsid w:val="00951BEE"/>
    <w:rsid w:val="00953B34"/>
    <w:rsid w:val="00954CE9"/>
    <w:rsid w:val="00954E95"/>
    <w:rsid w:val="00955AF8"/>
    <w:rsid w:val="00956145"/>
    <w:rsid w:val="00960198"/>
    <w:rsid w:val="00962BAB"/>
    <w:rsid w:val="00962BC4"/>
    <w:rsid w:val="00962C3F"/>
    <w:rsid w:val="00964816"/>
    <w:rsid w:val="00964819"/>
    <w:rsid w:val="00967A29"/>
    <w:rsid w:val="00970C48"/>
    <w:rsid w:val="0097156A"/>
    <w:rsid w:val="00972576"/>
    <w:rsid w:val="00973A8F"/>
    <w:rsid w:val="009740B6"/>
    <w:rsid w:val="00976A71"/>
    <w:rsid w:val="00976A83"/>
    <w:rsid w:val="0098073B"/>
    <w:rsid w:val="0098240F"/>
    <w:rsid w:val="00984A1B"/>
    <w:rsid w:val="00986F1E"/>
    <w:rsid w:val="009902AB"/>
    <w:rsid w:val="009908A6"/>
    <w:rsid w:val="0099205D"/>
    <w:rsid w:val="0099270F"/>
    <w:rsid w:val="009938EC"/>
    <w:rsid w:val="00993C13"/>
    <w:rsid w:val="00995BBA"/>
    <w:rsid w:val="00995C30"/>
    <w:rsid w:val="009974C6"/>
    <w:rsid w:val="009A209D"/>
    <w:rsid w:val="009A346B"/>
    <w:rsid w:val="009A5D01"/>
    <w:rsid w:val="009A6390"/>
    <w:rsid w:val="009A6D2F"/>
    <w:rsid w:val="009B0354"/>
    <w:rsid w:val="009B076A"/>
    <w:rsid w:val="009B1E38"/>
    <w:rsid w:val="009B238D"/>
    <w:rsid w:val="009B78AA"/>
    <w:rsid w:val="009C05F7"/>
    <w:rsid w:val="009C16E2"/>
    <w:rsid w:val="009C4B28"/>
    <w:rsid w:val="009C5BF3"/>
    <w:rsid w:val="009D148B"/>
    <w:rsid w:val="009D1BC7"/>
    <w:rsid w:val="009D2305"/>
    <w:rsid w:val="009D287C"/>
    <w:rsid w:val="009D3257"/>
    <w:rsid w:val="009D4F81"/>
    <w:rsid w:val="009D5342"/>
    <w:rsid w:val="009D5F9C"/>
    <w:rsid w:val="009D611E"/>
    <w:rsid w:val="009D6E0E"/>
    <w:rsid w:val="009D6EF5"/>
    <w:rsid w:val="009D7855"/>
    <w:rsid w:val="009E13E5"/>
    <w:rsid w:val="009E6F37"/>
    <w:rsid w:val="009E7DFD"/>
    <w:rsid w:val="009F0121"/>
    <w:rsid w:val="009F0A18"/>
    <w:rsid w:val="009F1298"/>
    <w:rsid w:val="009F30B5"/>
    <w:rsid w:val="009F6C37"/>
    <w:rsid w:val="00A01A4E"/>
    <w:rsid w:val="00A01C8D"/>
    <w:rsid w:val="00A02036"/>
    <w:rsid w:val="00A0471F"/>
    <w:rsid w:val="00A07C58"/>
    <w:rsid w:val="00A11C28"/>
    <w:rsid w:val="00A12E02"/>
    <w:rsid w:val="00A13C24"/>
    <w:rsid w:val="00A13CA9"/>
    <w:rsid w:val="00A14632"/>
    <w:rsid w:val="00A15137"/>
    <w:rsid w:val="00A205BA"/>
    <w:rsid w:val="00A2154D"/>
    <w:rsid w:val="00A22710"/>
    <w:rsid w:val="00A22CD5"/>
    <w:rsid w:val="00A2454C"/>
    <w:rsid w:val="00A2673E"/>
    <w:rsid w:val="00A271B7"/>
    <w:rsid w:val="00A278D0"/>
    <w:rsid w:val="00A27CDF"/>
    <w:rsid w:val="00A31497"/>
    <w:rsid w:val="00A329F6"/>
    <w:rsid w:val="00A32B42"/>
    <w:rsid w:val="00A32FF8"/>
    <w:rsid w:val="00A35964"/>
    <w:rsid w:val="00A36C3F"/>
    <w:rsid w:val="00A372F8"/>
    <w:rsid w:val="00A374E5"/>
    <w:rsid w:val="00A405B6"/>
    <w:rsid w:val="00A435FB"/>
    <w:rsid w:val="00A44C95"/>
    <w:rsid w:val="00A45FE7"/>
    <w:rsid w:val="00A46DEB"/>
    <w:rsid w:val="00A47D06"/>
    <w:rsid w:val="00A50AE7"/>
    <w:rsid w:val="00A5217E"/>
    <w:rsid w:val="00A5317F"/>
    <w:rsid w:val="00A53C61"/>
    <w:rsid w:val="00A56040"/>
    <w:rsid w:val="00A57E0A"/>
    <w:rsid w:val="00A60E0A"/>
    <w:rsid w:val="00A60E86"/>
    <w:rsid w:val="00A666BC"/>
    <w:rsid w:val="00A6728C"/>
    <w:rsid w:val="00A7037A"/>
    <w:rsid w:val="00A70FB8"/>
    <w:rsid w:val="00A713B9"/>
    <w:rsid w:val="00A714C1"/>
    <w:rsid w:val="00A734E1"/>
    <w:rsid w:val="00A739D4"/>
    <w:rsid w:val="00A765F9"/>
    <w:rsid w:val="00A80F41"/>
    <w:rsid w:val="00A8210C"/>
    <w:rsid w:val="00A82725"/>
    <w:rsid w:val="00A83734"/>
    <w:rsid w:val="00A900F2"/>
    <w:rsid w:val="00A9021B"/>
    <w:rsid w:val="00A9137E"/>
    <w:rsid w:val="00A92993"/>
    <w:rsid w:val="00A965FB"/>
    <w:rsid w:val="00AA004C"/>
    <w:rsid w:val="00AA0311"/>
    <w:rsid w:val="00AA0C4B"/>
    <w:rsid w:val="00AA2201"/>
    <w:rsid w:val="00AA27DA"/>
    <w:rsid w:val="00AA3211"/>
    <w:rsid w:val="00AA4817"/>
    <w:rsid w:val="00AA59DE"/>
    <w:rsid w:val="00AA5C63"/>
    <w:rsid w:val="00AB0A9A"/>
    <w:rsid w:val="00AB15A5"/>
    <w:rsid w:val="00AB1937"/>
    <w:rsid w:val="00AB2131"/>
    <w:rsid w:val="00AB25CD"/>
    <w:rsid w:val="00AB5396"/>
    <w:rsid w:val="00AB53CE"/>
    <w:rsid w:val="00AB5ACB"/>
    <w:rsid w:val="00AB64E8"/>
    <w:rsid w:val="00AB689E"/>
    <w:rsid w:val="00AB7A45"/>
    <w:rsid w:val="00AC05FC"/>
    <w:rsid w:val="00AC13B9"/>
    <w:rsid w:val="00AC1A2C"/>
    <w:rsid w:val="00AC2713"/>
    <w:rsid w:val="00AC36B2"/>
    <w:rsid w:val="00AC5E94"/>
    <w:rsid w:val="00AC6B83"/>
    <w:rsid w:val="00AC6BB7"/>
    <w:rsid w:val="00AC7ADB"/>
    <w:rsid w:val="00AD29DC"/>
    <w:rsid w:val="00AD3CFE"/>
    <w:rsid w:val="00AD4B65"/>
    <w:rsid w:val="00AD596A"/>
    <w:rsid w:val="00AE07F7"/>
    <w:rsid w:val="00AE1B0D"/>
    <w:rsid w:val="00AE1C16"/>
    <w:rsid w:val="00AE2F37"/>
    <w:rsid w:val="00AE5723"/>
    <w:rsid w:val="00AE6BBC"/>
    <w:rsid w:val="00AE73B9"/>
    <w:rsid w:val="00AE7407"/>
    <w:rsid w:val="00AF1F4C"/>
    <w:rsid w:val="00AF580A"/>
    <w:rsid w:val="00AF63B3"/>
    <w:rsid w:val="00AF7484"/>
    <w:rsid w:val="00AF78F5"/>
    <w:rsid w:val="00B0006A"/>
    <w:rsid w:val="00B000CB"/>
    <w:rsid w:val="00B045AE"/>
    <w:rsid w:val="00B046D7"/>
    <w:rsid w:val="00B1377F"/>
    <w:rsid w:val="00B1536F"/>
    <w:rsid w:val="00B16609"/>
    <w:rsid w:val="00B16D6A"/>
    <w:rsid w:val="00B16F57"/>
    <w:rsid w:val="00B177A4"/>
    <w:rsid w:val="00B17A9F"/>
    <w:rsid w:val="00B21CFB"/>
    <w:rsid w:val="00B221A3"/>
    <w:rsid w:val="00B22465"/>
    <w:rsid w:val="00B23AD7"/>
    <w:rsid w:val="00B24680"/>
    <w:rsid w:val="00B25EE5"/>
    <w:rsid w:val="00B26581"/>
    <w:rsid w:val="00B30FFE"/>
    <w:rsid w:val="00B33694"/>
    <w:rsid w:val="00B3370A"/>
    <w:rsid w:val="00B34CE2"/>
    <w:rsid w:val="00B35A8A"/>
    <w:rsid w:val="00B378C2"/>
    <w:rsid w:val="00B417FB"/>
    <w:rsid w:val="00B41DAE"/>
    <w:rsid w:val="00B44E88"/>
    <w:rsid w:val="00B47722"/>
    <w:rsid w:val="00B47A59"/>
    <w:rsid w:val="00B50E01"/>
    <w:rsid w:val="00B5234C"/>
    <w:rsid w:val="00B52EA3"/>
    <w:rsid w:val="00B55C13"/>
    <w:rsid w:val="00B57040"/>
    <w:rsid w:val="00B60313"/>
    <w:rsid w:val="00B6125A"/>
    <w:rsid w:val="00B6131E"/>
    <w:rsid w:val="00B623F5"/>
    <w:rsid w:val="00B66048"/>
    <w:rsid w:val="00B67FC3"/>
    <w:rsid w:val="00B7010E"/>
    <w:rsid w:val="00B72C2D"/>
    <w:rsid w:val="00B741E3"/>
    <w:rsid w:val="00B758C7"/>
    <w:rsid w:val="00B76845"/>
    <w:rsid w:val="00B806ED"/>
    <w:rsid w:val="00B80E59"/>
    <w:rsid w:val="00B81498"/>
    <w:rsid w:val="00B82B04"/>
    <w:rsid w:val="00B8324E"/>
    <w:rsid w:val="00B842A6"/>
    <w:rsid w:val="00B84882"/>
    <w:rsid w:val="00B85161"/>
    <w:rsid w:val="00B85E64"/>
    <w:rsid w:val="00B9119E"/>
    <w:rsid w:val="00B91237"/>
    <w:rsid w:val="00B91E90"/>
    <w:rsid w:val="00B91F0B"/>
    <w:rsid w:val="00B91FD0"/>
    <w:rsid w:val="00B92E87"/>
    <w:rsid w:val="00B93E42"/>
    <w:rsid w:val="00B94D9A"/>
    <w:rsid w:val="00B95BF7"/>
    <w:rsid w:val="00B96B80"/>
    <w:rsid w:val="00B97E23"/>
    <w:rsid w:val="00BA333D"/>
    <w:rsid w:val="00BA3866"/>
    <w:rsid w:val="00BA3F0D"/>
    <w:rsid w:val="00BA4F3F"/>
    <w:rsid w:val="00BA704A"/>
    <w:rsid w:val="00BB6BAF"/>
    <w:rsid w:val="00BB7554"/>
    <w:rsid w:val="00BC0A5D"/>
    <w:rsid w:val="00BC18E4"/>
    <w:rsid w:val="00BC1FB8"/>
    <w:rsid w:val="00BC4765"/>
    <w:rsid w:val="00BD013C"/>
    <w:rsid w:val="00BD28EB"/>
    <w:rsid w:val="00BD369D"/>
    <w:rsid w:val="00BD3706"/>
    <w:rsid w:val="00BD386B"/>
    <w:rsid w:val="00BD39EA"/>
    <w:rsid w:val="00BD3AF1"/>
    <w:rsid w:val="00BD5ADB"/>
    <w:rsid w:val="00BD630A"/>
    <w:rsid w:val="00BE5290"/>
    <w:rsid w:val="00BF2549"/>
    <w:rsid w:val="00BF42AD"/>
    <w:rsid w:val="00BF4B7E"/>
    <w:rsid w:val="00BF7E84"/>
    <w:rsid w:val="00C035EB"/>
    <w:rsid w:val="00C05C80"/>
    <w:rsid w:val="00C10620"/>
    <w:rsid w:val="00C14B03"/>
    <w:rsid w:val="00C14BE3"/>
    <w:rsid w:val="00C17EA5"/>
    <w:rsid w:val="00C217EA"/>
    <w:rsid w:val="00C226A2"/>
    <w:rsid w:val="00C22A67"/>
    <w:rsid w:val="00C2332C"/>
    <w:rsid w:val="00C23B29"/>
    <w:rsid w:val="00C24069"/>
    <w:rsid w:val="00C24268"/>
    <w:rsid w:val="00C271E4"/>
    <w:rsid w:val="00C31812"/>
    <w:rsid w:val="00C32770"/>
    <w:rsid w:val="00C3332D"/>
    <w:rsid w:val="00C33843"/>
    <w:rsid w:val="00C358B4"/>
    <w:rsid w:val="00C42140"/>
    <w:rsid w:val="00C43E43"/>
    <w:rsid w:val="00C442B4"/>
    <w:rsid w:val="00C44E60"/>
    <w:rsid w:val="00C4545E"/>
    <w:rsid w:val="00C45E3D"/>
    <w:rsid w:val="00C45E74"/>
    <w:rsid w:val="00C46121"/>
    <w:rsid w:val="00C50653"/>
    <w:rsid w:val="00C52227"/>
    <w:rsid w:val="00C53F97"/>
    <w:rsid w:val="00C56E8D"/>
    <w:rsid w:val="00C60DB8"/>
    <w:rsid w:val="00C615E5"/>
    <w:rsid w:val="00C625AD"/>
    <w:rsid w:val="00C62F99"/>
    <w:rsid w:val="00C65358"/>
    <w:rsid w:val="00C671E2"/>
    <w:rsid w:val="00C67DB1"/>
    <w:rsid w:val="00C70BE1"/>
    <w:rsid w:val="00C71374"/>
    <w:rsid w:val="00C7251F"/>
    <w:rsid w:val="00C73635"/>
    <w:rsid w:val="00C75460"/>
    <w:rsid w:val="00C75D67"/>
    <w:rsid w:val="00C802EE"/>
    <w:rsid w:val="00C80564"/>
    <w:rsid w:val="00C81054"/>
    <w:rsid w:val="00C815A1"/>
    <w:rsid w:val="00C822E6"/>
    <w:rsid w:val="00C83233"/>
    <w:rsid w:val="00C86F92"/>
    <w:rsid w:val="00C87435"/>
    <w:rsid w:val="00C91751"/>
    <w:rsid w:val="00C938E8"/>
    <w:rsid w:val="00C9476E"/>
    <w:rsid w:val="00C94F42"/>
    <w:rsid w:val="00C96877"/>
    <w:rsid w:val="00C976F0"/>
    <w:rsid w:val="00CA174B"/>
    <w:rsid w:val="00CA1A38"/>
    <w:rsid w:val="00CA1A78"/>
    <w:rsid w:val="00CA1A9E"/>
    <w:rsid w:val="00CA2107"/>
    <w:rsid w:val="00CA28E0"/>
    <w:rsid w:val="00CA41AE"/>
    <w:rsid w:val="00CA4DE5"/>
    <w:rsid w:val="00CA5ABB"/>
    <w:rsid w:val="00CA6B7F"/>
    <w:rsid w:val="00CA767F"/>
    <w:rsid w:val="00CB0169"/>
    <w:rsid w:val="00CB064E"/>
    <w:rsid w:val="00CB1A69"/>
    <w:rsid w:val="00CB27D5"/>
    <w:rsid w:val="00CB305C"/>
    <w:rsid w:val="00CB408D"/>
    <w:rsid w:val="00CB4443"/>
    <w:rsid w:val="00CB60D5"/>
    <w:rsid w:val="00CB6A90"/>
    <w:rsid w:val="00CB6EC1"/>
    <w:rsid w:val="00CB74B3"/>
    <w:rsid w:val="00CC05F9"/>
    <w:rsid w:val="00CC4329"/>
    <w:rsid w:val="00CC6C56"/>
    <w:rsid w:val="00CC7218"/>
    <w:rsid w:val="00CD16CC"/>
    <w:rsid w:val="00CD219B"/>
    <w:rsid w:val="00CD6B18"/>
    <w:rsid w:val="00CD77D3"/>
    <w:rsid w:val="00CE0A66"/>
    <w:rsid w:val="00CE4C72"/>
    <w:rsid w:val="00CE7E78"/>
    <w:rsid w:val="00CF11F8"/>
    <w:rsid w:val="00CF1FDD"/>
    <w:rsid w:val="00CF3549"/>
    <w:rsid w:val="00CF69DF"/>
    <w:rsid w:val="00D00426"/>
    <w:rsid w:val="00D00DFF"/>
    <w:rsid w:val="00D00F7D"/>
    <w:rsid w:val="00D11669"/>
    <w:rsid w:val="00D11B8E"/>
    <w:rsid w:val="00D11E47"/>
    <w:rsid w:val="00D137EE"/>
    <w:rsid w:val="00D174A0"/>
    <w:rsid w:val="00D17636"/>
    <w:rsid w:val="00D2132D"/>
    <w:rsid w:val="00D21D89"/>
    <w:rsid w:val="00D2387F"/>
    <w:rsid w:val="00D27A29"/>
    <w:rsid w:val="00D3002F"/>
    <w:rsid w:val="00D304E0"/>
    <w:rsid w:val="00D32066"/>
    <w:rsid w:val="00D32CD5"/>
    <w:rsid w:val="00D33727"/>
    <w:rsid w:val="00D343D5"/>
    <w:rsid w:val="00D35169"/>
    <w:rsid w:val="00D40D7F"/>
    <w:rsid w:val="00D42EA8"/>
    <w:rsid w:val="00D42F3F"/>
    <w:rsid w:val="00D44979"/>
    <w:rsid w:val="00D4583F"/>
    <w:rsid w:val="00D50002"/>
    <w:rsid w:val="00D514FA"/>
    <w:rsid w:val="00D51596"/>
    <w:rsid w:val="00D53EB2"/>
    <w:rsid w:val="00D54825"/>
    <w:rsid w:val="00D549C4"/>
    <w:rsid w:val="00D54E91"/>
    <w:rsid w:val="00D55346"/>
    <w:rsid w:val="00D568E5"/>
    <w:rsid w:val="00D56F5A"/>
    <w:rsid w:val="00D5771C"/>
    <w:rsid w:val="00D57C7C"/>
    <w:rsid w:val="00D63302"/>
    <w:rsid w:val="00D64039"/>
    <w:rsid w:val="00D645BC"/>
    <w:rsid w:val="00D647FA"/>
    <w:rsid w:val="00D6675A"/>
    <w:rsid w:val="00D66A89"/>
    <w:rsid w:val="00D706DC"/>
    <w:rsid w:val="00D70DFA"/>
    <w:rsid w:val="00D71009"/>
    <w:rsid w:val="00D71B24"/>
    <w:rsid w:val="00D71DB1"/>
    <w:rsid w:val="00D72F3A"/>
    <w:rsid w:val="00D74C65"/>
    <w:rsid w:val="00D75734"/>
    <w:rsid w:val="00D77C9E"/>
    <w:rsid w:val="00D808E5"/>
    <w:rsid w:val="00D80ADB"/>
    <w:rsid w:val="00D813A2"/>
    <w:rsid w:val="00D8230B"/>
    <w:rsid w:val="00D82CBD"/>
    <w:rsid w:val="00D836DD"/>
    <w:rsid w:val="00D842D9"/>
    <w:rsid w:val="00D84CAE"/>
    <w:rsid w:val="00D84FF3"/>
    <w:rsid w:val="00D8577B"/>
    <w:rsid w:val="00D85E58"/>
    <w:rsid w:val="00D8658D"/>
    <w:rsid w:val="00D86D6A"/>
    <w:rsid w:val="00D86F48"/>
    <w:rsid w:val="00D87AAC"/>
    <w:rsid w:val="00D91381"/>
    <w:rsid w:val="00D91E71"/>
    <w:rsid w:val="00D932CB"/>
    <w:rsid w:val="00D943F9"/>
    <w:rsid w:val="00DA049D"/>
    <w:rsid w:val="00DA1FB3"/>
    <w:rsid w:val="00DA3022"/>
    <w:rsid w:val="00DA35A8"/>
    <w:rsid w:val="00DA5183"/>
    <w:rsid w:val="00DA55D7"/>
    <w:rsid w:val="00DA716B"/>
    <w:rsid w:val="00DA72D5"/>
    <w:rsid w:val="00DA7CF6"/>
    <w:rsid w:val="00DB0792"/>
    <w:rsid w:val="00DB0966"/>
    <w:rsid w:val="00DB0AE8"/>
    <w:rsid w:val="00DB15CB"/>
    <w:rsid w:val="00DB28E6"/>
    <w:rsid w:val="00DB30D8"/>
    <w:rsid w:val="00DB388C"/>
    <w:rsid w:val="00DB3A77"/>
    <w:rsid w:val="00DB4B30"/>
    <w:rsid w:val="00DB68C7"/>
    <w:rsid w:val="00DB6C83"/>
    <w:rsid w:val="00DC0900"/>
    <w:rsid w:val="00DC4AE4"/>
    <w:rsid w:val="00DC5212"/>
    <w:rsid w:val="00DD1EB6"/>
    <w:rsid w:val="00DD2966"/>
    <w:rsid w:val="00DD2AB9"/>
    <w:rsid w:val="00DD3C56"/>
    <w:rsid w:val="00DD7049"/>
    <w:rsid w:val="00DE0041"/>
    <w:rsid w:val="00DE05F8"/>
    <w:rsid w:val="00DE221F"/>
    <w:rsid w:val="00DE2AD5"/>
    <w:rsid w:val="00DE3E65"/>
    <w:rsid w:val="00DE4D87"/>
    <w:rsid w:val="00DE4F93"/>
    <w:rsid w:val="00DE521A"/>
    <w:rsid w:val="00DE597E"/>
    <w:rsid w:val="00DE5B68"/>
    <w:rsid w:val="00DF0163"/>
    <w:rsid w:val="00DF26A5"/>
    <w:rsid w:val="00DF31B2"/>
    <w:rsid w:val="00DF63B5"/>
    <w:rsid w:val="00DF771C"/>
    <w:rsid w:val="00DF7DDC"/>
    <w:rsid w:val="00DF7FCA"/>
    <w:rsid w:val="00E0079D"/>
    <w:rsid w:val="00E0414B"/>
    <w:rsid w:val="00E05651"/>
    <w:rsid w:val="00E06476"/>
    <w:rsid w:val="00E105A6"/>
    <w:rsid w:val="00E12CAC"/>
    <w:rsid w:val="00E158C2"/>
    <w:rsid w:val="00E16122"/>
    <w:rsid w:val="00E17B73"/>
    <w:rsid w:val="00E20148"/>
    <w:rsid w:val="00E2176F"/>
    <w:rsid w:val="00E217BF"/>
    <w:rsid w:val="00E218AB"/>
    <w:rsid w:val="00E22C10"/>
    <w:rsid w:val="00E23CEF"/>
    <w:rsid w:val="00E24458"/>
    <w:rsid w:val="00E24737"/>
    <w:rsid w:val="00E24CB1"/>
    <w:rsid w:val="00E24FB2"/>
    <w:rsid w:val="00E251AB"/>
    <w:rsid w:val="00E25DC7"/>
    <w:rsid w:val="00E265FC"/>
    <w:rsid w:val="00E304BD"/>
    <w:rsid w:val="00E30713"/>
    <w:rsid w:val="00E3079E"/>
    <w:rsid w:val="00E317BD"/>
    <w:rsid w:val="00E31919"/>
    <w:rsid w:val="00E32F2C"/>
    <w:rsid w:val="00E34215"/>
    <w:rsid w:val="00E37BF1"/>
    <w:rsid w:val="00E37C55"/>
    <w:rsid w:val="00E410AD"/>
    <w:rsid w:val="00E4161B"/>
    <w:rsid w:val="00E47015"/>
    <w:rsid w:val="00E47491"/>
    <w:rsid w:val="00E474BA"/>
    <w:rsid w:val="00E5121D"/>
    <w:rsid w:val="00E53232"/>
    <w:rsid w:val="00E5457B"/>
    <w:rsid w:val="00E56247"/>
    <w:rsid w:val="00E575CD"/>
    <w:rsid w:val="00E60567"/>
    <w:rsid w:val="00E60B0F"/>
    <w:rsid w:val="00E614DA"/>
    <w:rsid w:val="00E61624"/>
    <w:rsid w:val="00E637D4"/>
    <w:rsid w:val="00E642ED"/>
    <w:rsid w:val="00E64978"/>
    <w:rsid w:val="00E64DE0"/>
    <w:rsid w:val="00E67267"/>
    <w:rsid w:val="00E70701"/>
    <w:rsid w:val="00E7303F"/>
    <w:rsid w:val="00E7418C"/>
    <w:rsid w:val="00E7487C"/>
    <w:rsid w:val="00E76CC5"/>
    <w:rsid w:val="00E774DF"/>
    <w:rsid w:val="00E80116"/>
    <w:rsid w:val="00E815A9"/>
    <w:rsid w:val="00E8382C"/>
    <w:rsid w:val="00E86CF5"/>
    <w:rsid w:val="00E9072F"/>
    <w:rsid w:val="00E91883"/>
    <w:rsid w:val="00E93027"/>
    <w:rsid w:val="00E94152"/>
    <w:rsid w:val="00E951E5"/>
    <w:rsid w:val="00E95E07"/>
    <w:rsid w:val="00EA0351"/>
    <w:rsid w:val="00EA2AE4"/>
    <w:rsid w:val="00EA3EB0"/>
    <w:rsid w:val="00EA49FC"/>
    <w:rsid w:val="00EA525E"/>
    <w:rsid w:val="00EA6747"/>
    <w:rsid w:val="00EA6EA0"/>
    <w:rsid w:val="00EA7336"/>
    <w:rsid w:val="00EA7455"/>
    <w:rsid w:val="00EB34CB"/>
    <w:rsid w:val="00EB50D7"/>
    <w:rsid w:val="00EC0BF1"/>
    <w:rsid w:val="00EC1188"/>
    <w:rsid w:val="00EC1D9B"/>
    <w:rsid w:val="00EC232E"/>
    <w:rsid w:val="00EC43E4"/>
    <w:rsid w:val="00EC51EE"/>
    <w:rsid w:val="00EC58B4"/>
    <w:rsid w:val="00EC5E99"/>
    <w:rsid w:val="00EC64CF"/>
    <w:rsid w:val="00EC6D08"/>
    <w:rsid w:val="00EC7FDA"/>
    <w:rsid w:val="00ED1AD9"/>
    <w:rsid w:val="00ED30FF"/>
    <w:rsid w:val="00ED58D7"/>
    <w:rsid w:val="00ED5E3E"/>
    <w:rsid w:val="00ED6DA6"/>
    <w:rsid w:val="00ED7066"/>
    <w:rsid w:val="00EE190E"/>
    <w:rsid w:val="00EE40F7"/>
    <w:rsid w:val="00EE56E1"/>
    <w:rsid w:val="00EF0F91"/>
    <w:rsid w:val="00EF1CF6"/>
    <w:rsid w:val="00EF35CA"/>
    <w:rsid w:val="00EF3D8A"/>
    <w:rsid w:val="00EF42C0"/>
    <w:rsid w:val="00EF55F1"/>
    <w:rsid w:val="00EF5631"/>
    <w:rsid w:val="00F01C2A"/>
    <w:rsid w:val="00F0268B"/>
    <w:rsid w:val="00F029A9"/>
    <w:rsid w:val="00F02E09"/>
    <w:rsid w:val="00F0505D"/>
    <w:rsid w:val="00F05835"/>
    <w:rsid w:val="00F05D71"/>
    <w:rsid w:val="00F05F1D"/>
    <w:rsid w:val="00F06E27"/>
    <w:rsid w:val="00F11926"/>
    <w:rsid w:val="00F133CA"/>
    <w:rsid w:val="00F14C35"/>
    <w:rsid w:val="00F16516"/>
    <w:rsid w:val="00F20A1F"/>
    <w:rsid w:val="00F21684"/>
    <w:rsid w:val="00F2201A"/>
    <w:rsid w:val="00F22451"/>
    <w:rsid w:val="00F2322F"/>
    <w:rsid w:val="00F24BEE"/>
    <w:rsid w:val="00F265D1"/>
    <w:rsid w:val="00F27F03"/>
    <w:rsid w:val="00F30FC0"/>
    <w:rsid w:val="00F31622"/>
    <w:rsid w:val="00F32AB7"/>
    <w:rsid w:val="00F33003"/>
    <w:rsid w:val="00F33495"/>
    <w:rsid w:val="00F34297"/>
    <w:rsid w:val="00F347FA"/>
    <w:rsid w:val="00F34ACC"/>
    <w:rsid w:val="00F35509"/>
    <w:rsid w:val="00F35D2F"/>
    <w:rsid w:val="00F375C8"/>
    <w:rsid w:val="00F3793B"/>
    <w:rsid w:val="00F40860"/>
    <w:rsid w:val="00F41109"/>
    <w:rsid w:val="00F41546"/>
    <w:rsid w:val="00F42E92"/>
    <w:rsid w:val="00F446A4"/>
    <w:rsid w:val="00F447E5"/>
    <w:rsid w:val="00F44FF0"/>
    <w:rsid w:val="00F46341"/>
    <w:rsid w:val="00F469EB"/>
    <w:rsid w:val="00F46C18"/>
    <w:rsid w:val="00F47053"/>
    <w:rsid w:val="00F47B16"/>
    <w:rsid w:val="00F505B9"/>
    <w:rsid w:val="00F5203C"/>
    <w:rsid w:val="00F61AA8"/>
    <w:rsid w:val="00F66A57"/>
    <w:rsid w:val="00F67C28"/>
    <w:rsid w:val="00F7123B"/>
    <w:rsid w:val="00F729D8"/>
    <w:rsid w:val="00F733DB"/>
    <w:rsid w:val="00F756B6"/>
    <w:rsid w:val="00F75BBA"/>
    <w:rsid w:val="00F75ED5"/>
    <w:rsid w:val="00F76420"/>
    <w:rsid w:val="00F7791A"/>
    <w:rsid w:val="00F81773"/>
    <w:rsid w:val="00F83CFF"/>
    <w:rsid w:val="00F86B4B"/>
    <w:rsid w:val="00F87F57"/>
    <w:rsid w:val="00F911A2"/>
    <w:rsid w:val="00F92B4F"/>
    <w:rsid w:val="00F93672"/>
    <w:rsid w:val="00F941F2"/>
    <w:rsid w:val="00F942F0"/>
    <w:rsid w:val="00F96F9E"/>
    <w:rsid w:val="00F972AD"/>
    <w:rsid w:val="00FA08F0"/>
    <w:rsid w:val="00FA1A16"/>
    <w:rsid w:val="00FA30E0"/>
    <w:rsid w:val="00FA36DA"/>
    <w:rsid w:val="00FA3F97"/>
    <w:rsid w:val="00FA3FFA"/>
    <w:rsid w:val="00FA44BC"/>
    <w:rsid w:val="00FA5FD8"/>
    <w:rsid w:val="00FA6690"/>
    <w:rsid w:val="00FA7845"/>
    <w:rsid w:val="00FB0EBF"/>
    <w:rsid w:val="00FB1EA1"/>
    <w:rsid w:val="00FB2228"/>
    <w:rsid w:val="00FB2551"/>
    <w:rsid w:val="00FB4304"/>
    <w:rsid w:val="00FB663E"/>
    <w:rsid w:val="00FB6A0F"/>
    <w:rsid w:val="00FC1DBD"/>
    <w:rsid w:val="00FC1F46"/>
    <w:rsid w:val="00FC222C"/>
    <w:rsid w:val="00FC2934"/>
    <w:rsid w:val="00FC2CBA"/>
    <w:rsid w:val="00FC3DE9"/>
    <w:rsid w:val="00FC5AD1"/>
    <w:rsid w:val="00FC692A"/>
    <w:rsid w:val="00FC7511"/>
    <w:rsid w:val="00FD16BB"/>
    <w:rsid w:val="00FD2D04"/>
    <w:rsid w:val="00FD3240"/>
    <w:rsid w:val="00FD4F8E"/>
    <w:rsid w:val="00FD5086"/>
    <w:rsid w:val="00FD7653"/>
    <w:rsid w:val="00FE15A5"/>
    <w:rsid w:val="00FE3374"/>
    <w:rsid w:val="00FE3548"/>
    <w:rsid w:val="00FE46CF"/>
    <w:rsid w:val="00FE52AB"/>
    <w:rsid w:val="00FE54A9"/>
    <w:rsid w:val="00FE7407"/>
    <w:rsid w:val="00FF11F7"/>
    <w:rsid w:val="00FF29F4"/>
    <w:rsid w:val="00FF3A63"/>
    <w:rsid w:val="00FF405A"/>
    <w:rsid w:val="00FF461D"/>
    <w:rsid w:val="00FF4DFF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E60567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F3793B"/>
    <w:pPr>
      <w:tabs>
        <w:tab w:val="left" w:pos="360"/>
      </w:tabs>
      <w:spacing w:before="240"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2B6F2B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906517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A14632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F3793B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2B6F2B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906517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A14632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1950E7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63B8F"/>
    <w:pPr>
      <w:tabs>
        <w:tab w:val="left" w:pos="720"/>
        <w:tab w:val="right" w:leader="dot" w:pos="9628"/>
      </w:tabs>
      <w:spacing w:before="240" w:after="24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uiPriority w:val="99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"/>
    <w:basedOn w:val="a0"/>
    <w:link w:val="aff1"/>
    <w:uiPriority w:val="99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"/>
    <w:link w:val="aff0"/>
    <w:uiPriority w:val="99"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5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ConsPlusNormal">
    <w:name w:val="ConsPlusNormal"/>
    <w:rsid w:val="00FE15A5"/>
    <w:pPr>
      <w:autoSpaceDE w:val="0"/>
      <w:autoSpaceDN w:val="0"/>
      <w:adjustRightInd w:val="0"/>
    </w:pPr>
    <w:rPr>
      <w:rFonts w:eastAsiaTheme="minorHAnsi"/>
      <w:sz w:val="24"/>
      <w:szCs w:val="24"/>
    </w:rPr>
  </w:style>
  <w:style w:type="character" w:customStyle="1" w:styleId="25">
    <w:name w:val="Основной текст (2)_"/>
    <w:basedOn w:val="a1"/>
    <w:link w:val="26"/>
    <w:rsid w:val="00AD4B65"/>
    <w:rPr>
      <w:shd w:val="clear" w:color="auto" w:fill="FFFFFF"/>
    </w:rPr>
  </w:style>
  <w:style w:type="paragraph" w:customStyle="1" w:styleId="26">
    <w:name w:val="Основной текст (2)"/>
    <w:basedOn w:val="a0"/>
    <w:link w:val="25"/>
    <w:rsid w:val="00AD4B65"/>
    <w:pPr>
      <w:widowControl w:val="0"/>
      <w:shd w:val="clear" w:color="auto" w:fill="FFFFFF"/>
      <w:spacing w:before="240" w:after="460" w:line="274" w:lineRule="exact"/>
      <w:ind w:hanging="580"/>
      <w:jc w:val="both"/>
    </w:pPr>
    <w:rPr>
      <w:sz w:val="20"/>
      <w:szCs w:val="20"/>
    </w:rPr>
  </w:style>
  <w:style w:type="table" w:customStyle="1" w:styleId="18">
    <w:name w:val="Сетка таблицы1"/>
    <w:basedOn w:val="a2"/>
    <w:next w:val="aff"/>
    <w:uiPriority w:val="39"/>
    <w:rsid w:val="005D1A08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7">
    <w:name w:val="Сетка таблицы2"/>
    <w:basedOn w:val="a2"/>
    <w:next w:val="aff"/>
    <w:locked/>
    <w:rsid w:val="00F01C2A"/>
    <w:rPr>
      <w:rFonts w:ascii="Arial" w:hAnsi="Arial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7">
    <w:name w:val="Сетка таблицы3"/>
    <w:basedOn w:val="a2"/>
    <w:next w:val="aff"/>
    <w:uiPriority w:val="39"/>
    <w:rsid w:val="008635F7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2">
    <w:name w:val="Сетка таблицы4"/>
    <w:basedOn w:val="a2"/>
    <w:next w:val="aff"/>
    <w:uiPriority w:val="39"/>
    <w:rsid w:val="00953B34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0">
    <w:name w:val="Сетка таблицы5"/>
    <w:basedOn w:val="a2"/>
    <w:next w:val="aff"/>
    <w:uiPriority w:val="39"/>
    <w:rsid w:val="00E24FB2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HEADERTEXT">
    <w:name w:val=".HEADERTEXT"/>
    <w:uiPriority w:val="99"/>
    <w:rsid w:val="00AB15A5"/>
    <w:pPr>
      <w:widowControl w:val="0"/>
      <w:autoSpaceDE w:val="0"/>
      <w:autoSpaceDN w:val="0"/>
      <w:adjustRightInd w:val="0"/>
    </w:pPr>
    <w:rPr>
      <w:rFonts w:ascii="Arial" w:eastAsiaTheme="minorEastAsia" w:hAnsi="Arial" w:cs="Arial"/>
      <w:color w:val="2B4279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1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4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23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08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32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03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92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02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6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8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25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9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6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22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02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63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30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44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58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12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2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054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906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82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22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3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165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1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4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56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562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8937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73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9619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464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107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2691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67477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34216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41640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66856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846909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0118319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37131005">
                                                              <w:marLeft w:val="-225"/>
                                                              <w:marRight w:val="-225"/>
                                                              <w:marTop w:val="30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32081645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946307396">
                                                                      <w:marLeft w:val="-225"/>
                                                                      <w:marRight w:val="-225"/>
                                                                      <w:marTop w:val="30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98154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615754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1494198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596448965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  <w:div w:id="150682556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280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348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6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360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10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476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2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79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eader" Target="header5.xml"/><Relationship Id="rId26" Type="http://schemas.openxmlformats.org/officeDocument/2006/relationships/footer" Target="footer5.xml"/><Relationship Id="rId39" Type="http://schemas.openxmlformats.org/officeDocument/2006/relationships/footer" Target="footer10.xml"/><Relationship Id="rId21" Type="http://schemas.openxmlformats.org/officeDocument/2006/relationships/header" Target="header6.xml"/><Relationship Id="rId34" Type="http://schemas.openxmlformats.org/officeDocument/2006/relationships/oleObject" Target="embeddings/oleObject2.bin"/><Relationship Id="rId42" Type="http://schemas.openxmlformats.org/officeDocument/2006/relationships/image" Target="media/image5.emf"/><Relationship Id="rId47" Type="http://schemas.openxmlformats.org/officeDocument/2006/relationships/header" Target="header15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9" Type="http://schemas.openxmlformats.org/officeDocument/2006/relationships/header" Target="header9.xml"/><Relationship Id="rId11" Type="http://schemas.openxmlformats.org/officeDocument/2006/relationships/header" Target="header1.xml"/><Relationship Id="rId24" Type="http://schemas.openxmlformats.org/officeDocument/2006/relationships/package" Target="embeddings/_________Microsoft_Visio.vsdx"/><Relationship Id="rId32" Type="http://schemas.openxmlformats.org/officeDocument/2006/relationships/footer" Target="footer8.xml"/><Relationship Id="rId37" Type="http://schemas.openxmlformats.org/officeDocument/2006/relationships/footer" Target="footer9.xml"/><Relationship Id="rId40" Type="http://schemas.openxmlformats.org/officeDocument/2006/relationships/image" Target="media/image4.emf"/><Relationship Id="rId45" Type="http://schemas.openxmlformats.org/officeDocument/2006/relationships/header" Target="header14.xml"/><Relationship Id="rId5" Type="http://schemas.openxmlformats.org/officeDocument/2006/relationships/webSettings" Target="webSettings.xml"/><Relationship Id="rId15" Type="http://schemas.openxmlformats.org/officeDocument/2006/relationships/hyperlink" Target="http://snk-krs-portal/sitepages/information/staffdirectory.aspx" TargetMode="External"/><Relationship Id="rId23" Type="http://schemas.openxmlformats.org/officeDocument/2006/relationships/image" Target="media/image2.emf"/><Relationship Id="rId28" Type="http://schemas.openxmlformats.org/officeDocument/2006/relationships/footer" Target="footer6.xml"/><Relationship Id="rId36" Type="http://schemas.openxmlformats.org/officeDocument/2006/relationships/header" Target="header11.xml"/><Relationship Id="rId49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31" Type="http://schemas.openxmlformats.org/officeDocument/2006/relationships/header" Target="header10.xml"/><Relationship Id="rId44" Type="http://schemas.openxmlformats.org/officeDocument/2006/relationships/header" Target="header13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3.xml"/><Relationship Id="rId22" Type="http://schemas.openxmlformats.org/officeDocument/2006/relationships/footer" Target="footer4.xml"/><Relationship Id="rId27" Type="http://schemas.openxmlformats.org/officeDocument/2006/relationships/header" Target="header8.xml"/><Relationship Id="rId30" Type="http://schemas.openxmlformats.org/officeDocument/2006/relationships/footer" Target="footer7.xml"/><Relationship Id="rId35" Type="http://schemas.openxmlformats.org/officeDocument/2006/relationships/oleObject" Target="embeddings/oleObject3.bin"/><Relationship Id="rId43" Type="http://schemas.openxmlformats.org/officeDocument/2006/relationships/package" Target="embeddings/_________Microsoft_Visio2.vsdx"/><Relationship Id="rId48" Type="http://schemas.openxmlformats.org/officeDocument/2006/relationships/fontTable" Target="fontTable.xml"/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12" Type="http://schemas.openxmlformats.org/officeDocument/2006/relationships/header" Target="header2.xml"/><Relationship Id="rId17" Type="http://schemas.openxmlformats.org/officeDocument/2006/relationships/footer" Target="footer3.xml"/><Relationship Id="rId25" Type="http://schemas.openxmlformats.org/officeDocument/2006/relationships/header" Target="header7.xml"/><Relationship Id="rId33" Type="http://schemas.openxmlformats.org/officeDocument/2006/relationships/image" Target="media/image3.wmf"/><Relationship Id="rId38" Type="http://schemas.openxmlformats.org/officeDocument/2006/relationships/header" Target="header12.xml"/><Relationship Id="rId46" Type="http://schemas.openxmlformats.org/officeDocument/2006/relationships/footer" Target="footer11.xml"/><Relationship Id="rId20" Type="http://schemas.openxmlformats.org/officeDocument/2006/relationships/hyperlink" Target="consultantplus://offline/ref=813743D23368E40451B53E3A6FA73DE3248BD630676F457C7AB595234B6FE4BE91F018ACD4D130A78AF861B81BF5A85D6E813FBFB53F4B65cDE7H" TargetMode="External"/><Relationship Id="rId41" Type="http://schemas.openxmlformats.org/officeDocument/2006/relationships/package" Target="embeddings/_________Microsoft_Visio1.vs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EAFCE8-0410-448C-A97D-292B55F9AB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52</Pages>
  <Words>9971</Words>
  <Characters>71680</Characters>
  <Application>Microsoft Office Word</Application>
  <DocSecurity>0</DocSecurity>
  <Lines>2867</Lines>
  <Paragraphs>1484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80167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Ворс Ксения Владимировна</dc:creator>
  <cp:keywords/>
  <dc:description/>
  <cp:lastModifiedBy>Ворс Ксения Владимировна</cp:lastModifiedBy>
  <cp:revision>2</cp:revision>
  <cp:lastPrinted>2022-02-14T07:04:00Z</cp:lastPrinted>
  <dcterms:created xsi:type="dcterms:W3CDTF">2022-05-12T08:04:00Z</dcterms:created>
  <dcterms:modified xsi:type="dcterms:W3CDTF">2022-05-12T08:04:00Z</dcterms:modified>
</cp:coreProperties>
</file>