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3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footer5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4pt" o:ole="">
            <v:imagedata r:id="rId8" o:title=""/>
          </v:shape>
          <o:OLEObject Type="Embed" ProgID="Acrobat.Document.DC" ShapeID="_x0000_i1025" DrawAspect="Content" ObjectID="_1767003810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6DFBADC4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465B0C" w:rsidRPr="00465B0C">
        <w:rPr>
          <w:rFonts w:ascii="Arial" w:hAnsi="Arial" w:cs="Arial"/>
          <w:b/>
          <w:sz w:val="20"/>
          <w:szCs w:val="20"/>
        </w:rPr>
        <w:t>28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465B0C"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65B0C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465B0C">
        <w:rPr>
          <w:rFonts w:ascii="Arial" w:hAnsi="Arial" w:cs="Arial"/>
          <w:b/>
          <w:sz w:val="20"/>
          <w:szCs w:val="20"/>
        </w:rPr>
        <w:t>1570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2617942C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465B0C">
        <w:rPr>
          <w:rFonts w:ascii="Arial" w:hAnsi="Arial" w:cs="Arial"/>
          <w:b/>
          <w:sz w:val="20"/>
          <w:szCs w:val="20"/>
        </w:rPr>
        <w:t>28</w:t>
      </w:r>
      <w:r w:rsidR="000946EC">
        <w:rPr>
          <w:rFonts w:ascii="Arial" w:hAnsi="Arial" w:cs="Arial"/>
          <w:b/>
          <w:sz w:val="20"/>
          <w:szCs w:val="20"/>
        </w:rPr>
        <w:t>»</w:t>
      </w:r>
      <w:r w:rsidR="00465B0C">
        <w:rPr>
          <w:rFonts w:ascii="Arial" w:hAnsi="Arial" w:cs="Arial"/>
          <w:b/>
          <w:sz w:val="20"/>
          <w:szCs w:val="20"/>
        </w:rPr>
        <w:t xml:space="preserve"> декабря 2023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AFA4444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97FC118" w:rsidR="001B5B9B" w:rsidRPr="00E474BA" w:rsidRDefault="00B3429D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B3429D">
              <w:rPr>
                <w:rFonts w:ascii="Arial" w:hAnsi="Arial"/>
                <w:b/>
                <w:sz w:val="32"/>
                <w:szCs w:val="32"/>
              </w:rPr>
              <w:t>ОРГАНИЗАЦИЯ И ОСУЩЕСТВЛЕНИЕ ПОЖАРНОГО НАДЗОРА НА ОБЪЕКТАХ ОБЩЕСТВА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26FD5482" w:rsidR="001B5B9B" w:rsidRPr="00E474BA" w:rsidRDefault="00B3429D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B3429D">
              <w:rPr>
                <w:rFonts w:ascii="Arial" w:hAnsi="Arial" w:cs="Arial"/>
                <w:b/>
                <w:caps/>
              </w:rPr>
              <w:t>№ П3-05 РГБП-0925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5AF3E60" w:rsidR="001B5B9B" w:rsidRPr="00B3429D" w:rsidRDefault="001B5B9B" w:rsidP="00B3429D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B3429D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31C40411" w14:textId="257A31F4" w:rsidR="0077135B" w:rsidRDefault="0077135B" w:rsidP="00E70050">
      <w:pPr>
        <w:jc w:val="center"/>
        <w:rPr>
          <w:highlight w:val="lightGray"/>
        </w:rPr>
      </w:pPr>
    </w:p>
    <w:p w14:paraId="5BDB2A37" w14:textId="08384E5C" w:rsidR="00E70050" w:rsidRDefault="00E70050" w:rsidP="00E70050">
      <w:pPr>
        <w:jc w:val="center"/>
        <w:rPr>
          <w:highlight w:val="lightGray"/>
        </w:rPr>
      </w:pPr>
    </w:p>
    <w:p w14:paraId="7322D4D8" w14:textId="1A4C4FDE" w:rsidR="00E70050" w:rsidRDefault="00E70050" w:rsidP="00E70050">
      <w:pPr>
        <w:jc w:val="center"/>
        <w:rPr>
          <w:highlight w:val="lightGray"/>
        </w:rPr>
      </w:pPr>
    </w:p>
    <w:p w14:paraId="7CA0B29D" w14:textId="3BF12F5D" w:rsidR="00E70050" w:rsidRDefault="00E70050" w:rsidP="00E70050">
      <w:pPr>
        <w:jc w:val="center"/>
        <w:rPr>
          <w:highlight w:val="lightGray"/>
        </w:rPr>
      </w:pPr>
    </w:p>
    <w:p w14:paraId="2EB2E637" w14:textId="2036A73F" w:rsidR="00E70050" w:rsidRDefault="00E70050" w:rsidP="00E70050">
      <w:pPr>
        <w:jc w:val="center"/>
        <w:rPr>
          <w:highlight w:val="lightGray"/>
        </w:rPr>
      </w:pPr>
    </w:p>
    <w:p w14:paraId="6BBAD880" w14:textId="7A10A4AD" w:rsidR="00E70050" w:rsidRDefault="00E70050" w:rsidP="00E70050">
      <w:pPr>
        <w:jc w:val="center"/>
        <w:rPr>
          <w:highlight w:val="lightGray"/>
        </w:rPr>
      </w:pPr>
    </w:p>
    <w:p w14:paraId="6B8A7C8D" w14:textId="3AD9293B" w:rsidR="00E70050" w:rsidRDefault="00E70050" w:rsidP="00E70050">
      <w:pPr>
        <w:jc w:val="center"/>
        <w:rPr>
          <w:highlight w:val="lightGray"/>
        </w:rPr>
      </w:pPr>
    </w:p>
    <w:p w14:paraId="380F8796" w14:textId="46D16673" w:rsidR="00E70050" w:rsidRDefault="00E70050" w:rsidP="00E70050">
      <w:pPr>
        <w:jc w:val="center"/>
        <w:rPr>
          <w:highlight w:val="lightGray"/>
        </w:rPr>
      </w:pPr>
    </w:p>
    <w:p w14:paraId="6A542543" w14:textId="3926733A" w:rsidR="00E70050" w:rsidRDefault="00E70050" w:rsidP="00E70050">
      <w:pPr>
        <w:jc w:val="center"/>
        <w:rPr>
          <w:highlight w:val="lightGray"/>
        </w:rPr>
      </w:pPr>
    </w:p>
    <w:p w14:paraId="131F4387" w14:textId="316E4226" w:rsidR="00E70050" w:rsidRDefault="00E70050" w:rsidP="00E70050">
      <w:pPr>
        <w:jc w:val="center"/>
        <w:rPr>
          <w:highlight w:val="lightGray"/>
        </w:rPr>
      </w:pPr>
    </w:p>
    <w:p w14:paraId="6DEC76CE" w14:textId="2396B639" w:rsidR="00E70050" w:rsidRDefault="00E70050" w:rsidP="00E70050">
      <w:pPr>
        <w:jc w:val="center"/>
        <w:rPr>
          <w:highlight w:val="lightGray"/>
        </w:rPr>
      </w:pPr>
    </w:p>
    <w:p w14:paraId="67D96612" w14:textId="1A2DB7AD" w:rsidR="00E70050" w:rsidRDefault="00E70050" w:rsidP="00E70050">
      <w:pPr>
        <w:jc w:val="center"/>
        <w:rPr>
          <w:highlight w:val="lightGray"/>
        </w:rPr>
      </w:pPr>
    </w:p>
    <w:p w14:paraId="66EC3A57" w14:textId="0F871B49" w:rsidR="00E70050" w:rsidRDefault="00E70050" w:rsidP="00E70050">
      <w:pPr>
        <w:jc w:val="center"/>
        <w:rPr>
          <w:highlight w:val="lightGray"/>
        </w:rPr>
      </w:pPr>
    </w:p>
    <w:p w14:paraId="4D2E86C7" w14:textId="0CF5502C" w:rsidR="00E70050" w:rsidRDefault="00E70050" w:rsidP="00E70050">
      <w:pPr>
        <w:jc w:val="center"/>
        <w:rPr>
          <w:highlight w:val="lightGray"/>
        </w:rPr>
      </w:pPr>
    </w:p>
    <w:p w14:paraId="3A114D39" w14:textId="44CC681C" w:rsidR="00E70050" w:rsidRDefault="00E70050" w:rsidP="00E70050">
      <w:pPr>
        <w:jc w:val="center"/>
        <w:rPr>
          <w:highlight w:val="lightGray"/>
        </w:rPr>
      </w:pPr>
    </w:p>
    <w:p w14:paraId="70C2E34B" w14:textId="7F96AE60" w:rsidR="00E70050" w:rsidRDefault="00E70050" w:rsidP="00E70050">
      <w:pPr>
        <w:jc w:val="center"/>
        <w:rPr>
          <w:highlight w:val="lightGray"/>
        </w:rPr>
      </w:pPr>
    </w:p>
    <w:p w14:paraId="52AC9C13" w14:textId="62F45D5A" w:rsidR="00E70050" w:rsidRDefault="00E70050" w:rsidP="00E70050">
      <w:pPr>
        <w:jc w:val="center"/>
        <w:rPr>
          <w:highlight w:val="lightGray"/>
        </w:rPr>
      </w:pPr>
    </w:p>
    <w:p w14:paraId="6D610649" w14:textId="77777777" w:rsidR="00E70050" w:rsidRPr="00AF41F7" w:rsidRDefault="00E70050" w:rsidP="00E70050">
      <w:pPr>
        <w:jc w:val="center"/>
        <w:rPr>
          <w:highlight w:val="lightGray"/>
        </w:rPr>
      </w:pPr>
    </w:p>
    <w:p w14:paraId="3084113A" w14:textId="77777777" w:rsidR="005445C7" w:rsidRPr="00E474BA" w:rsidRDefault="005445C7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F8C7F3F" w:rsidR="00607BFD" w:rsidRPr="00E70050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70009E" w:rsidRPr="00D2790C">
        <w:rPr>
          <w:rFonts w:ascii="Arial" w:hAnsi="Arial" w:cs="Arial"/>
          <w:b/>
          <w:sz w:val="18"/>
          <w:szCs w:val="18"/>
        </w:rPr>
        <w:t>2</w:t>
      </w:r>
      <w:r w:rsidR="00E70050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bookmarkEnd w:id="2"/>
      <w:bookmarkEnd w:id="3"/>
      <w:bookmarkEnd w:id="4"/>
      <w:bookmarkEnd w:id="5"/>
    </w:p>
    <w:p w14:paraId="767FCACF" w14:textId="505CDA0C" w:rsidR="00465B0C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77DF3">
        <w:rPr>
          <w:rFonts w:asciiTheme="majorHAnsi" w:hAnsiTheme="majorHAnsi"/>
          <w:highlight w:val="yellow"/>
        </w:rPr>
        <w:fldChar w:fldCharType="begin"/>
      </w:r>
      <w:r w:rsidRPr="00177DF3">
        <w:rPr>
          <w:rFonts w:asciiTheme="majorHAnsi" w:hAnsiTheme="majorHAnsi"/>
          <w:highlight w:val="yellow"/>
        </w:rPr>
        <w:instrText xml:space="preserve"> TOC \o "1-3" \u </w:instrText>
      </w:r>
      <w:r w:rsidRPr="00177DF3">
        <w:rPr>
          <w:rFonts w:asciiTheme="majorHAnsi" w:hAnsiTheme="majorHAnsi"/>
          <w:highlight w:val="yellow"/>
        </w:rPr>
        <w:fldChar w:fldCharType="separate"/>
      </w:r>
      <w:r w:rsidR="00465B0C">
        <w:t>1. ВВОДНЫЕ ПОЛОЖЕНИЯ</w:t>
      </w:r>
      <w:r w:rsidR="00465B0C">
        <w:tab/>
      </w:r>
      <w:r w:rsidR="00465B0C">
        <w:fldChar w:fldCharType="begin"/>
      </w:r>
      <w:r w:rsidR="00465B0C">
        <w:instrText xml:space="preserve"> PAGEREF _Toc154668077 \h </w:instrText>
      </w:r>
      <w:r w:rsidR="00465B0C">
        <w:fldChar w:fldCharType="separate"/>
      </w:r>
      <w:r w:rsidR="00465B0C">
        <w:t>3</w:t>
      </w:r>
      <w:r w:rsidR="00465B0C">
        <w:fldChar w:fldCharType="end"/>
      </w:r>
    </w:p>
    <w:p w14:paraId="1F945319" w14:textId="6A0055E2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844AF24" w14:textId="52E632B7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1B0812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DFFAF61" w14:textId="4CEDB2A1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4F7D1A9" w14:textId="27C5A422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2. ГЛОССАРИЙ</w:t>
      </w:r>
      <w:r>
        <w:tab/>
      </w:r>
      <w:r>
        <w:fldChar w:fldCharType="begin"/>
      </w:r>
      <w:r>
        <w:instrText xml:space="preserve"> PAGEREF _Toc154668081 \h </w:instrText>
      </w:r>
      <w:r>
        <w:fldChar w:fldCharType="separate"/>
      </w:r>
      <w:r>
        <w:t>4</w:t>
      </w:r>
      <w:r>
        <w:fldChar w:fldCharType="end"/>
      </w:r>
    </w:p>
    <w:p w14:paraId="62332DCA" w14:textId="1AD256F5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0707FB7" w14:textId="57A8635E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6E06772" w14:textId="764937FE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9ED63B1" w14:textId="0396C1F0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31670FE" w14:textId="52970EAB" w:rsidR="00465B0C" w:rsidRDefault="00465B0C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EF98522" w14:textId="0130BE17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3. УЧАСТНИКИ БИЗНЕС-ПРОЦЕССА</w:t>
      </w:r>
      <w:r>
        <w:tab/>
      </w:r>
      <w:r>
        <w:fldChar w:fldCharType="begin"/>
      </w:r>
      <w:r>
        <w:instrText xml:space="preserve"> PAGEREF _Toc154668087 \h </w:instrText>
      </w:r>
      <w:r>
        <w:fldChar w:fldCharType="separate"/>
      </w:r>
      <w:r>
        <w:t>7</w:t>
      </w:r>
      <w:r>
        <w:fldChar w:fldCharType="end"/>
      </w:r>
    </w:p>
    <w:p w14:paraId="3575406B" w14:textId="03CB53C7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4.</w:t>
      </w:r>
      <w:r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  <w:tab/>
      </w:r>
      <w:r>
        <w:t>ОБЩИЕ ПОЛОЖЕНИЯ</w:t>
      </w:r>
      <w:r>
        <w:tab/>
      </w:r>
      <w:r>
        <w:fldChar w:fldCharType="begin"/>
      </w:r>
      <w:r>
        <w:instrText xml:space="preserve"> PAGEREF _Toc154668088 \h </w:instrText>
      </w:r>
      <w:r>
        <w:fldChar w:fldCharType="separate"/>
      </w:r>
      <w:r>
        <w:t>8</w:t>
      </w:r>
      <w:r>
        <w:fldChar w:fldCharType="end"/>
      </w:r>
    </w:p>
    <w:p w14:paraId="6E352541" w14:textId="4FA457F3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5.</w:t>
      </w:r>
      <w:r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  <w:tab/>
      </w:r>
      <w:r>
        <w:t>ОБЯЗАННОСТИ, ПРАВА И ОТВЕТСТВЕННОСТЬ ПО ОСУЩЕСТВЛЕНИЮ ПН</w:t>
      </w:r>
      <w:r>
        <w:tab/>
      </w:r>
      <w:r>
        <w:fldChar w:fldCharType="begin"/>
      </w:r>
      <w:r>
        <w:instrText xml:space="preserve"> PAGEREF _Toc154668089 \h </w:instrText>
      </w:r>
      <w:r>
        <w:fldChar w:fldCharType="separate"/>
      </w:r>
      <w:r>
        <w:t>9</w:t>
      </w:r>
      <w:r>
        <w:fldChar w:fldCharType="end"/>
      </w:r>
    </w:p>
    <w:p w14:paraId="07E32D65" w14:textId="132C9E3C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B0812">
        <w:rPr>
          <w:caps w:val="0"/>
        </w:rPr>
        <w:t>6.</w:t>
      </w:r>
      <w:r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  <w:tab/>
      </w:r>
      <w:r w:rsidRPr="001B0812">
        <w:rPr>
          <w:caps w:val="0"/>
        </w:rPr>
        <w:t>ОСУЩЕСТВЛЕНИЕ ПОЖАРНОГО НАДЗОРА</w:t>
      </w:r>
      <w:r>
        <w:tab/>
      </w:r>
      <w:r>
        <w:fldChar w:fldCharType="begin"/>
      </w:r>
      <w:r>
        <w:instrText xml:space="preserve"> PAGEREF _Toc154668090 \h </w:instrText>
      </w:r>
      <w:r>
        <w:fldChar w:fldCharType="separate"/>
      </w:r>
      <w:r>
        <w:t>11</w:t>
      </w:r>
      <w:r>
        <w:fldChar w:fldCharType="end"/>
      </w:r>
    </w:p>
    <w:p w14:paraId="31513C0E" w14:textId="0C739884" w:rsidR="00465B0C" w:rsidRDefault="00465B0C">
      <w:pPr>
        <w:pStyle w:val="22"/>
        <w:tabs>
          <w:tab w:val="left" w:pos="7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МЕТОДЫ И ТРЕБОВАНИЯ К ОПЕРАЦИИ «ПЛАНИРОВАНИЕ ПОЖАРНОГО НАДЗОРА»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1479C00D" w14:textId="5053FB8B" w:rsidR="00465B0C" w:rsidRDefault="00465B0C">
      <w:pPr>
        <w:pStyle w:val="22"/>
        <w:tabs>
          <w:tab w:val="left" w:pos="720"/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МЕТОДЫ И ТРЕБОВАНИЯ К ОПЕРАЦИИ «ОСУЩЕСТВЛЕНИЕ ПОЖАРНОГО НАДЗОРА»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1DC979D5" w14:textId="4E437416" w:rsidR="00465B0C" w:rsidRDefault="00465B0C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6.2.1. ОБЩИЕ ТРЕБОВАНИЯ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5553A251" w14:textId="201F8DB1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6.2.2.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ОСУЩЕСТВЛЕНИЕ НОРМАТИВНО-ТЕХНИЧЕСКОЙ РАБОТЫ В ПРОЦЕССЕ ОСУЩЕСТВЛЕНИЯ ПОЖАРНОГО НАДЗОРА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0486D146" w14:textId="0584E284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6.2.3.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КОНТРОЛЬ ЗА ОБУЧЕНИЕМ ПЕРСОНАЛА МЕРАМ ПОЖАРНОЙ БЕЗОПАСНОСТИ И ПРОТИВОПОЖАРНАЯ ПРОПАГАНДА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431727B9" w14:textId="55C5F55B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6.2.4.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КОНТРОЛЬ ЗА ОБЕСПЕЧЕНИЕМ ПОЖАРНОЙ БЕЗОПАСНОСТИ ПРИ ПРОВЕДЕНИИ ПОЖАРООПАСНЫХ (ОГНЕВЫХ)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6A5BAE02" w14:textId="2ED1CC35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1B0812">
        <w:rPr>
          <w:bCs/>
          <w:noProof/>
        </w:rPr>
        <w:t>6.2.5.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ОСУЩЕСТВЛЕНИЕ КОНТРОЛЯ ЗА РАБОТОСПОСОБНОСТЬЮ СИСТЕМ ПРОТИВОПОЖАРНОЙ ЗАЩИТЫ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5A2F7FB5" w14:textId="5EAB7CB4" w:rsidR="00465B0C" w:rsidRDefault="00465B0C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6.2.6 ОСУЩЕСТВЛЕНИЕ КОНТРОЛЯ ЗА ГОТОВНОСТЬЮ ЖИЛОГО ГОРОДКА (ПРОИЗВОДСТВЕННОЙ БАЗЫ) К ЭКСПЛУАТАЦИИ»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6B431BB1" w14:textId="58C4416D" w:rsidR="00465B0C" w:rsidRDefault="00465B0C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6.2.7 ОСУЩЕСТВЛЕНИЕ КОНТРОЛЯ ЗА ОБЕСПЕЧЕНИЕМ ПОЖАРНОЙ БЕЗОПАСНОСТИ ЖИЛОГО ГОРОДКА (ПРОИЗВОДСТВЕННОЙ БАЗЫ) ПРИ ЭКСПЛУАТАЦИИ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_Toc154668099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088A4672" w14:textId="61DF12AA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1B0812">
        <w:rPr>
          <w:noProof/>
        </w:rPr>
        <w:t>6.2.8.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ОФОРМЛЕНИЕ РЕЗУЛЬТАТОВ ПОЖАРНОГО НАДЗОРА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_Toc154668100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3BBD41AE" w14:textId="20CAF17F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6.2.9.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ПРИОСТАНОВЛЕНИЕ РАБОТЫ ОБЪЕКТА (ОТДЕЛЬНОГО ПРОИЗВОДСТВА, ПРОИЗВОДСТВЕННОГО УЧАСТКА, ЗДАНИЯ, СООРУЖЕНИЯ, ПОМЕЩЕНИЯ, ТЕХНОЛОГИЧЕСКОГО ОБОРУДОВАНИЯ, АГРЕГАТА, ЭЛЕКТРООБОРУДОВАНИЯ, УЧАСТКА ЭЛЕКТРОСЕТИ) И ПРОВЕДЕНИЯ ОТДЕЛЬНОГО ВИДА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_Toc154668101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668D87E0" w14:textId="0E2A3B47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6.2.10.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УЧЕТ ПОЖАРОВ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_Toc154668102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5EA28A25" w14:textId="3DF0772F" w:rsidR="00465B0C" w:rsidRDefault="00465B0C">
      <w:pPr>
        <w:pStyle w:val="31"/>
        <w:tabs>
          <w:tab w:val="left" w:pos="720"/>
        </w:tabs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6.2.11.</w:t>
      </w:r>
      <w:r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АНАЛИЗ РАБОТЫ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_Toc154668103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1C9A8B41" w14:textId="56A2746C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B0812">
        <w:rPr>
          <w:caps w:val="0"/>
        </w:rPr>
        <w:t>7. КОНТРОЛЬ ЗА ОРГАНИЗАЦИЕЙ И ОСУЩЕСТВЛЕНИЕМ ПОЖАРНОГО НАДЗОРА</w:t>
      </w:r>
      <w:r>
        <w:tab/>
      </w:r>
      <w:r>
        <w:fldChar w:fldCharType="begin"/>
      </w:r>
      <w:r>
        <w:instrText xml:space="preserve"> PAGEREF _Toc154668104 \h </w:instrText>
      </w:r>
      <w:r>
        <w:fldChar w:fldCharType="separate"/>
      </w:r>
      <w:r>
        <w:t>26</w:t>
      </w:r>
      <w:r>
        <w:fldChar w:fldCharType="end"/>
      </w:r>
    </w:p>
    <w:p w14:paraId="6FDCFFF9" w14:textId="467BF40E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8. ССЫЛКИ</w:t>
      </w:r>
      <w:r>
        <w:tab/>
      </w:r>
      <w:r>
        <w:fldChar w:fldCharType="begin"/>
      </w:r>
      <w:r>
        <w:instrText xml:space="preserve"> PAGEREF _Toc154668105 \h </w:instrText>
      </w:r>
      <w:r>
        <w:fldChar w:fldCharType="separate"/>
      </w:r>
      <w:r>
        <w:t>27</w:t>
      </w:r>
      <w:r>
        <w:fldChar w:fldCharType="end"/>
      </w:r>
    </w:p>
    <w:p w14:paraId="0C54D89D" w14:textId="0E908D4E" w:rsidR="00465B0C" w:rsidRDefault="00465B0C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9.ПРИЛОЖЕНИЯ</w:t>
      </w:r>
      <w:r>
        <w:tab/>
      </w:r>
      <w:r>
        <w:fldChar w:fldCharType="begin"/>
      </w:r>
      <w:r>
        <w:instrText xml:space="preserve"> PAGEREF _Toc154668106 \h </w:instrText>
      </w:r>
      <w:r>
        <w:fldChar w:fldCharType="separate"/>
      </w:r>
      <w:r>
        <w:t>29</w:t>
      </w:r>
      <w:r>
        <w:fldChar w:fldCharType="end"/>
      </w:r>
    </w:p>
    <w:p w14:paraId="2C483ABA" w14:textId="04561C13" w:rsidR="00235B21" w:rsidRPr="000E324A" w:rsidRDefault="00427847" w:rsidP="00E70050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177DF3">
        <w:rPr>
          <w:rFonts w:asciiTheme="majorHAnsi" w:hAnsiTheme="majorHAnsi"/>
          <w:sz w:val="20"/>
          <w:highlight w:val="yellow"/>
        </w:rPr>
        <w:lastRenderedPageBreak/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220C1E">
      <w:pPr>
        <w:pStyle w:val="10"/>
      </w:pPr>
      <w:bookmarkStart w:id="6" w:name="_Toc154668077"/>
      <w:r w:rsidRPr="00E474BA">
        <w:lastRenderedPageBreak/>
        <w:t xml:space="preserve">1. </w:t>
      </w:r>
      <w:r w:rsidR="00FC222C" w:rsidRPr="00E474BA">
        <w:t>ВВОДНЫЕ ПОЛОЖЕНИЯ</w:t>
      </w:r>
      <w:bookmarkEnd w:id="6"/>
    </w:p>
    <w:p w14:paraId="35B7D3F0" w14:textId="77777777" w:rsidR="00E70701" w:rsidRPr="00E474BA" w:rsidRDefault="008C16F8" w:rsidP="00505FCA">
      <w:pPr>
        <w:pStyle w:val="20"/>
        <w:rPr>
          <w:i/>
        </w:rPr>
      </w:pPr>
      <w:bookmarkStart w:id="7" w:name="_Toc154668078"/>
      <w:r w:rsidRPr="00E474BA">
        <w:t>НАЗНАЧЕНИЕ</w:t>
      </w:r>
      <w:bookmarkEnd w:id="7"/>
    </w:p>
    <w:p w14:paraId="6347A36C" w14:textId="03F72290" w:rsidR="004C6F6B" w:rsidRPr="00E543E5" w:rsidRDefault="00AD100B" w:rsidP="004C6F6B">
      <w:pPr>
        <w:spacing w:before="240" w:after="240"/>
        <w:jc w:val="both"/>
      </w:pPr>
      <w:r>
        <w:t xml:space="preserve">Настоящий </w:t>
      </w:r>
      <w:r w:rsidR="004C6F6B">
        <w:t xml:space="preserve">Регламент бизнес-процесса устанавливает </w:t>
      </w:r>
      <w:r w:rsidR="00972FBF">
        <w:t xml:space="preserve">порядок взаимодействия структурных подразделений ООО «Славнефть-Красноярскнефтегаз» при </w:t>
      </w:r>
      <w:r w:rsidR="004C6F6B">
        <w:t>осуществлени</w:t>
      </w:r>
      <w:r w:rsidR="00972FBF">
        <w:t>и</w:t>
      </w:r>
      <w:r w:rsidR="004C6F6B">
        <w:t xml:space="preserve"> пожарного надзора на</w:t>
      </w:r>
      <w:r w:rsidR="004C6F6B" w:rsidRPr="00B3429D">
        <w:rPr>
          <w:lang w:eastAsia="ru-RU"/>
        </w:rPr>
        <w:t xml:space="preserve"> </w:t>
      </w:r>
      <w:r w:rsidR="004C6F6B" w:rsidRPr="00B3429D">
        <w:t>д</w:t>
      </w:r>
      <w:r w:rsidR="004C6F6B" w:rsidRPr="00B3429D">
        <w:rPr>
          <w:iCs/>
        </w:rPr>
        <w:t xml:space="preserve">ействующих и строящихся объектах нефтедобычи, транспорта и подготовки нефти, объектах инфраструктуры и иных объектах </w:t>
      </w:r>
      <w:r w:rsidR="00B06EF1" w:rsidRPr="00B3429D">
        <w:t>ООО</w:t>
      </w:r>
      <w:r w:rsidR="00B06EF1">
        <w:t> </w:t>
      </w:r>
      <w:r w:rsidR="004C6F6B" w:rsidRPr="00B3429D">
        <w:t>«Славнефть-Красноярскнефтегаз»</w:t>
      </w:r>
      <w:r w:rsidR="004C6F6B">
        <w:t>, включая объекты подрядных</w:t>
      </w:r>
      <w:r w:rsidR="006710B0">
        <w:t xml:space="preserve"> (субподрядных)</w:t>
      </w:r>
      <w:r w:rsidR="004C6F6B">
        <w:t xml:space="preserve"> организаций, </w:t>
      </w:r>
      <w:r w:rsidR="00B06EF1">
        <w:t>расположенны</w:t>
      </w:r>
      <w:r w:rsidR="00D328F4">
        <w:t>е</w:t>
      </w:r>
      <w:r w:rsidR="00B06EF1">
        <w:t xml:space="preserve"> </w:t>
      </w:r>
      <w:r w:rsidR="004C6F6B">
        <w:t xml:space="preserve">на территории лицензионных участков </w:t>
      </w:r>
      <w:r w:rsidR="00C83EF1">
        <w:t xml:space="preserve">недр </w:t>
      </w:r>
      <w:r w:rsidR="004C6F6B">
        <w:t>ООО «Славнефть-Красноярскнефтегаз», а также инициирования претензионно-исковой работы по результатам осуществления пожарного надзора.</w:t>
      </w:r>
    </w:p>
    <w:p w14:paraId="4E554877" w14:textId="347A509F" w:rsidR="004C6F6B" w:rsidRPr="00800A91" w:rsidRDefault="004C6F6B" w:rsidP="004C6F6B">
      <w:pPr>
        <w:spacing w:before="240" w:after="240"/>
        <w:jc w:val="both"/>
        <w:rPr>
          <w:highlight w:val="lightGray"/>
        </w:rPr>
      </w:pPr>
      <w:r>
        <w:t xml:space="preserve">Настоящий Регламент бизнес-процесса разработан в соответствии с требованиями Федерального закона от 21.12.1994 № 69-ФЗ «О пожарной безопасности», </w:t>
      </w:r>
      <w:r w:rsidR="00D328F4">
        <w:t>Постановления Правительства РФ от 12.04.2012 №</w:t>
      </w:r>
      <w:r w:rsidR="00014D54">
        <w:t xml:space="preserve"> </w:t>
      </w:r>
      <w:r w:rsidR="00D328F4">
        <w:t>290 «О</w:t>
      </w:r>
      <w:r>
        <w:t xml:space="preserve"> федеральном государственном пожарном надзоре</w:t>
      </w:r>
      <w:r w:rsidR="00D328F4">
        <w:t>»</w:t>
      </w:r>
      <w:r>
        <w:t xml:space="preserve"> и </w:t>
      </w:r>
      <w:r w:rsidR="00B64119">
        <w:t xml:space="preserve">в развитие </w:t>
      </w:r>
      <w:r>
        <w:t xml:space="preserve">Положения Компании </w:t>
      </w:r>
      <w:r w:rsidR="000342E2">
        <w:t xml:space="preserve">№ П3-05 С-0102 </w:t>
      </w:r>
      <w:r>
        <w:t>«Организация и осуществление пожарного надзора на объектах Компании».</w:t>
      </w:r>
    </w:p>
    <w:p w14:paraId="6BE5525E" w14:textId="6E278B4C" w:rsidR="00E70701" w:rsidRPr="00E474BA" w:rsidRDefault="00973A8F" w:rsidP="00505FCA">
      <w:pPr>
        <w:pStyle w:val="20"/>
        <w:rPr>
          <w:i/>
        </w:rPr>
      </w:pPr>
      <w:bookmarkStart w:id="8" w:name="_Toc154668079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8"/>
    </w:p>
    <w:p w14:paraId="6111D49C" w14:textId="52187FA6" w:rsidR="004C6F6B" w:rsidRPr="001A0C2A" w:rsidRDefault="004C6F6B" w:rsidP="00D328F4">
      <w:pPr>
        <w:jc w:val="both"/>
        <w:rPr>
          <w:lang w:eastAsia="ru-RU"/>
        </w:rPr>
      </w:pPr>
      <w:r w:rsidRPr="00242352">
        <w:t>Настоящ</w:t>
      </w:r>
      <w:r>
        <w:t>ий</w:t>
      </w:r>
      <w:r w:rsidRPr="006E06C6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 </w:t>
      </w:r>
      <w:r>
        <w:rPr>
          <w:szCs w:val="20"/>
          <w:lang w:eastAsia="ru-RU"/>
        </w:rPr>
        <w:t>Регламент бизнес-процесса</w:t>
      </w:r>
      <w:r w:rsidRPr="00514E39">
        <w:rPr>
          <w:szCs w:val="20"/>
          <w:lang w:eastAsia="ru-RU"/>
        </w:rPr>
        <w:t xml:space="preserve"> </w:t>
      </w:r>
      <w:r w:rsidRPr="00242352">
        <w:t>обязател</w:t>
      </w:r>
      <w:r>
        <w:t>ен</w:t>
      </w:r>
      <w:r w:rsidRPr="00242352">
        <w:t xml:space="preserve"> для исполнения работниками</w:t>
      </w:r>
      <w:r w:rsidRPr="004C6F6B">
        <w:t xml:space="preserve"> </w:t>
      </w:r>
      <w:r>
        <w:t>ООО</w:t>
      </w:r>
      <w:r w:rsidR="00C447D9">
        <w:t> </w:t>
      </w:r>
      <w:r>
        <w:t>«Славнефть-Красноярскнефтегаз»</w:t>
      </w:r>
      <w:r w:rsidR="00C447D9">
        <w:t>, входящими в состав</w:t>
      </w:r>
      <w:r w:rsidRPr="001A0C2A">
        <w:rPr>
          <w:lang w:eastAsia="ru-RU"/>
        </w:rPr>
        <w:t>:</w:t>
      </w:r>
    </w:p>
    <w:p w14:paraId="4F5D4E33" w14:textId="61DA1039" w:rsidR="00C447D9" w:rsidRDefault="00C447D9" w:rsidP="00D328F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к</w:t>
      </w:r>
      <w:r w:rsidRPr="00C447D9">
        <w:rPr>
          <w:lang w:eastAsia="ru-RU"/>
        </w:rPr>
        <w:t>омиссии по предупреждению и ликвидации чрезвычайных ситуаций и обеспечению пожарной безопасности</w:t>
      </w:r>
      <w:r>
        <w:rPr>
          <w:lang w:eastAsia="ru-RU"/>
        </w:rPr>
        <w:t>;</w:t>
      </w:r>
    </w:p>
    <w:p w14:paraId="05AD3EE4" w14:textId="135C23B3" w:rsidR="00C447D9" w:rsidRDefault="00C447D9" w:rsidP="00D328F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комиссии производственного контроля;</w:t>
      </w:r>
    </w:p>
    <w:p w14:paraId="50D236FC" w14:textId="7BBF20A4" w:rsidR="00C447D9" w:rsidRPr="00C447D9" w:rsidRDefault="00C447D9" w:rsidP="00D328F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пожарно-технической комиссии</w:t>
      </w:r>
      <w:r w:rsidR="000665B4">
        <w:rPr>
          <w:lang w:eastAsia="ru-RU"/>
        </w:rPr>
        <w:t>,</w:t>
      </w:r>
    </w:p>
    <w:p w14:paraId="58A605D1" w14:textId="430FE4DA" w:rsidR="004C6F6B" w:rsidRDefault="00C447D9" w:rsidP="00D328F4">
      <w:pPr>
        <w:spacing w:before="120" w:after="240"/>
        <w:jc w:val="both"/>
        <w:rPr>
          <w:lang w:eastAsia="ru-RU"/>
        </w:rPr>
      </w:pPr>
      <w:r>
        <w:rPr>
          <w:lang w:eastAsia="ru-RU"/>
        </w:rPr>
        <w:t>а также работниками с</w:t>
      </w:r>
      <w:r w:rsidR="004C6F6B">
        <w:rPr>
          <w:lang w:eastAsia="ru-RU"/>
        </w:rPr>
        <w:t>труктурных подразделений, административно подчиненных заместителю генерального директора по промышленной безопасности, охране труда и окружающей среды</w:t>
      </w:r>
      <w:r>
        <w:rPr>
          <w:lang w:eastAsia="ru-RU"/>
        </w:rPr>
        <w:t xml:space="preserve"> </w:t>
      </w:r>
      <w:r>
        <w:t>ООО «Славнефть-Красноярскнефтегаз»</w:t>
      </w:r>
      <w:r w:rsidR="004C6F6B">
        <w:t>.</w:t>
      </w:r>
    </w:p>
    <w:p w14:paraId="743A17BC" w14:textId="0FFC748A" w:rsidR="004C6F6B" w:rsidRDefault="004C6F6B" w:rsidP="004C6F6B">
      <w:pPr>
        <w:spacing w:before="120" w:after="240"/>
        <w:jc w:val="both"/>
      </w:pPr>
      <w:r>
        <w:t>Отдел пожарной безопасности</w:t>
      </w:r>
      <w:r w:rsidRPr="00E67267">
        <w:t xml:space="preserve"> ООО «Славнефть-Красноярскнефтегаз» при оформ</w:t>
      </w:r>
      <w:r>
        <w:t>лении договора</w:t>
      </w:r>
      <w:r w:rsidRPr="00E67267">
        <w:t xml:space="preserve"> с подрядн</w:t>
      </w:r>
      <w:r>
        <w:t>ой</w:t>
      </w:r>
      <w:r w:rsidRPr="00E67267">
        <w:t xml:space="preserve"> организаци</w:t>
      </w:r>
      <w:r>
        <w:t>ей</w:t>
      </w:r>
      <w:r w:rsidRPr="00E67267">
        <w:t xml:space="preserve">, </w:t>
      </w:r>
      <w:r>
        <w:t xml:space="preserve">оказывающей услуги по обеспечению пожарной безопасности на объектах ООО </w:t>
      </w:r>
      <w:r w:rsidRPr="00DB4B3C">
        <w:rPr>
          <w:color w:val="000000"/>
        </w:rPr>
        <w:t>«</w:t>
      </w:r>
      <w:r>
        <w:rPr>
          <w:color w:val="000000"/>
        </w:rPr>
        <w:t>Славнефть-Красноярскнефтегаз</w:t>
      </w:r>
      <w:r w:rsidR="000342E2">
        <w:rPr>
          <w:color w:val="000000"/>
        </w:rPr>
        <w:t>»</w:t>
      </w:r>
      <w:r>
        <w:rPr>
          <w:color w:val="000000"/>
        </w:rPr>
        <w:t>,</w:t>
      </w:r>
      <w:r w:rsidRPr="00E67267">
        <w:t xml:space="preserve"> обязан включать в догов</w:t>
      </w:r>
      <w:r>
        <w:t>о</w:t>
      </w:r>
      <w:r w:rsidRPr="00E67267">
        <w:t xml:space="preserve">р соответствующие условия, </w:t>
      </w:r>
      <w:r w:rsidR="000342E2">
        <w:t xml:space="preserve">требуемые </w:t>
      </w:r>
      <w:r w:rsidRPr="00E67267">
        <w:t>для соблюдения подрядной организацией требований</w:t>
      </w:r>
      <w:r w:rsidR="000342E2">
        <w:t xml:space="preserve"> настоящего</w:t>
      </w:r>
      <w:r>
        <w:t xml:space="preserve"> </w:t>
      </w:r>
      <w:r w:rsidR="00E3440F">
        <w:t xml:space="preserve">Регламента </w:t>
      </w:r>
      <w:r>
        <w:t>бизнес-процесса</w:t>
      </w:r>
      <w:r w:rsidRPr="00E67267">
        <w:t>.</w:t>
      </w:r>
    </w:p>
    <w:p w14:paraId="0DB3D02E" w14:textId="46957768" w:rsidR="00FC1EC3" w:rsidRDefault="00FC1EC3" w:rsidP="00FC1EC3">
      <w:pPr>
        <w:spacing w:before="120" w:after="240"/>
        <w:jc w:val="both"/>
      </w:pPr>
      <w:r>
        <w:t>Структурные подразделения</w:t>
      </w:r>
      <w:r w:rsidRPr="00E67267">
        <w:t xml:space="preserve"> ООО «Славнефть-Красноярскнефтегаз» при оформ</w:t>
      </w:r>
      <w:r>
        <w:t>лении договоров</w:t>
      </w:r>
      <w:r w:rsidRPr="00E67267">
        <w:t xml:space="preserve"> с подрядн</w:t>
      </w:r>
      <w:r>
        <w:t>ыми</w:t>
      </w:r>
      <w:r w:rsidRPr="00E67267">
        <w:t xml:space="preserve"> организаци</w:t>
      </w:r>
      <w:r>
        <w:t>ями</w:t>
      </w:r>
      <w:r w:rsidRPr="00E67267">
        <w:t xml:space="preserve">, </w:t>
      </w:r>
      <w:r>
        <w:t xml:space="preserve">оказывающими услуги / выполняющими работы на лицензионных участках ООО </w:t>
      </w:r>
      <w:r w:rsidRPr="00DB4B3C">
        <w:rPr>
          <w:color w:val="000000"/>
        </w:rPr>
        <w:t>«</w:t>
      </w:r>
      <w:r>
        <w:rPr>
          <w:color w:val="000000"/>
        </w:rPr>
        <w:t>Славнефть-Красноярскнефтегаз»,</w:t>
      </w:r>
      <w:r w:rsidRPr="00E67267">
        <w:t xml:space="preserve"> обязан включать в догов</w:t>
      </w:r>
      <w:r>
        <w:t>о</w:t>
      </w:r>
      <w:r w:rsidRPr="00E67267">
        <w:t xml:space="preserve">р условия, </w:t>
      </w:r>
      <w:r>
        <w:t xml:space="preserve">требуемые </w:t>
      </w:r>
      <w:r w:rsidRPr="00E67267">
        <w:t>для соблюдения подрядной организацией требований</w:t>
      </w:r>
      <w:r>
        <w:t xml:space="preserve"> раздела 5 настоящего Регламента бизнес-процесса</w:t>
      </w:r>
      <w:r w:rsidRPr="00E67267">
        <w:t>.</w:t>
      </w:r>
    </w:p>
    <w:p w14:paraId="6B91EEC1" w14:textId="4F83DB56" w:rsidR="00E70701" w:rsidRPr="00E474BA" w:rsidRDefault="00B045AE" w:rsidP="00505FCA">
      <w:pPr>
        <w:pStyle w:val="20"/>
      </w:pPr>
      <w:bookmarkStart w:id="9" w:name="_Toc154668080"/>
      <w:r w:rsidRPr="00E474BA">
        <w:t>ПЕРИОД ДЕЙСТВИЯ И ПОРЯДОК ОБЕСПЕЧЕНИЯ ИСПОЛНЕНИЯ</w:t>
      </w:r>
      <w:bookmarkEnd w:id="9"/>
    </w:p>
    <w:p w14:paraId="311B7F8B" w14:textId="77777777" w:rsidR="00373E67" w:rsidRPr="00CA174B" w:rsidRDefault="00373E67" w:rsidP="00CA174B">
      <w:pPr>
        <w:spacing w:before="240" w:after="240"/>
        <w:jc w:val="both"/>
      </w:pPr>
      <w:r w:rsidRPr="00A328B9">
        <w:t xml:space="preserve">Настоящий Регламент бизнес-процесса является локальным нормативным документом </w:t>
      </w:r>
      <w:r w:rsidRPr="00C81AA6">
        <w:t>постоянного</w:t>
      </w:r>
      <w:r w:rsidRPr="00A328B9">
        <w:t xml:space="preserve"> действия.</w:t>
      </w:r>
    </w:p>
    <w:p w14:paraId="1A4164BF" w14:textId="77777777" w:rsidR="002B0345" w:rsidRPr="00E474BA" w:rsidRDefault="002B0345" w:rsidP="002C73CE"/>
    <w:p w14:paraId="142DAE5E" w14:textId="77777777" w:rsidR="003B0AAD" w:rsidRPr="00E474BA" w:rsidRDefault="003B0AAD" w:rsidP="00033E65">
      <w:bookmarkStart w:id="10" w:name="_Toc149979454"/>
      <w:bookmarkStart w:id="11" w:name="_Toc149981755"/>
      <w:bookmarkStart w:id="12" w:name="_Toc149983143"/>
      <w:bookmarkStart w:id="13" w:name="_Toc150914942"/>
      <w:bookmarkStart w:id="14" w:name="_Toc156727019"/>
      <w:bookmarkStart w:id="15" w:name="_Toc164238418"/>
      <w:r w:rsidRPr="00E474BA">
        <w:br w:type="page"/>
      </w:r>
    </w:p>
    <w:p w14:paraId="0637C42C" w14:textId="145B7895" w:rsidR="00E70701" w:rsidRPr="00E474BA" w:rsidRDefault="009D2305" w:rsidP="00220C1E">
      <w:pPr>
        <w:pStyle w:val="10"/>
      </w:pPr>
      <w:bookmarkStart w:id="16" w:name="_Toc154668081"/>
      <w:r w:rsidRPr="00E474BA">
        <w:lastRenderedPageBreak/>
        <w:t>2</w:t>
      </w:r>
      <w:r w:rsidR="00E70701" w:rsidRPr="00E474BA">
        <w:t>.</w:t>
      </w:r>
      <w:bookmarkEnd w:id="10"/>
      <w:bookmarkEnd w:id="11"/>
      <w:bookmarkEnd w:id="12"/>
      <w:bookmarkEnd w:id="13"/>
      <w:bookmarkEnd w:id="14"/>
      <w:bookmarkEnd w:id="15"/>
      <w:r w:rsidRPr="00E474BA">
        <w:t xml:space="preserve"> </w:t>
      </w:r>
      <w:r w:rsidR="00490787" w:rsidRPr="00E474BA">
        <w:t>ГЛОССАРИЙ</w:t>
      </w:r>
      <w:bookmarkEnd w:id="16"/>
    </w:p>
    <w:p w14:paraId="0F999708" w14:textId="785DF084" w:rsidR="006C2267" w:rsidRPr="00E474BA" w:rsidRDefault="009D2305" w:rsidP="00505FCA">
      <w:pPr>
        <w:pStyle w:val="20"/>
      </w:pPr>
      <w:bookmarkStart w:id="17" w:name="_Toc154668082"/>
      <w:r w:rsidRPr="00E474BA">
        <w:t>2.1. ТЕРМИНЫ КОРПОРАТИВНОГО ГЛОССАРИЯ</w:t>
      </w:r>
      <w:bookmarkEnd w:id="17"/>
    </w:p>
    <w:p w14:paraId="3781839F" w14:textId="4E90CA6C" w:rsidR="00CA174B" w:rsidRPr="00CA174B" w:rsidRDefault="002341C9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E70050">
        <w:t>В настоящем Регламенте бизнес-процесса используются термины Корпоративного глоссария:</w:t>
      </w:r>
      <w:r w:rsidR="00A97A64" w:rsidRPr="00E70050">
        <w:rPr>
          <w:i/>
        </w:rPr>
        <w:t xml:space="preserve"> Дислокация объектов защиты, </w:t>
      </w:r>
      <w:r w:rsidR="0014048C" w:rsidRPr="00E70050">
        <w:rPr>
          <w:i/>
        </w:rPr>
        <w:t>Лицензионный участок недр</w:t>
      </w:r>
      <w:r w:rsidR="0014048C">
        <w:rPr>
          <w:i/>
        </w:rPr>
        <w:t>,</w:t>
      </w:r>
      <w:r w:rsidR="0014048C" w:rsidRPr="00E70050">
        <w:rPr>
          <w:i/>
        </w:rPr>
        <w:t xml:space="preserve"> </w:t>
      </w:r>
      <w:r w:rsidR="00A97A64" w:rsidRPr="00E70050">
        <w:rPr>
          <w:i/>
        </w:rPr>
        <w:t>Пожарно-профилактическая деятельность, Пожарный надзор, Пожароугрожаемое состояние, Противопожарное состояние объекта, Система пожарного надзора,</w:t>
      </w:r>
      <w:r w:rsidR="0014048C">
        <w:rPr>
          <w:i/>
        </w:rPr>
        <w:t xml:space="preserve"> Структурное подразделение</w:t>
      </w:r>
      <w:r w:rsidRPr="00E70050">
        <w:rPr>
          <w:i/>
        </w:rPr>
        <w:t>.</w:t>
      </w:r>
    </w:p>
    <w:p w14:paraId="39A89D7D" w14:textId="4007BEFE" w:rsidR="009D2305" w:rsidRPr="00E474BA" w:rsidRDefault="009D2305" w:rsidP="00505FCA">
      <w:pPr>
        <w:pStyle w:val="20"/>
      </w:pPr>
      <w:bookmarkStart w:id="18" w:name="_Toc154668083"/>
      <w:r w:rsidRPr="00E474BA">
        <w:t>2.2. РОЛИ КОРПОРАТИВНОГО ГЛОССАРИЯ</w:t>
      </w:r>
      <w:bookmarkEnd w:id="18"/>
    </w:p>
    <w:p w14:paraId="3CD3F4F8" w14:textId="6BA022A5" w:rsidR="00CA174B" w:rsidRDefault="00E74095" w:rsidP="00CA174B">
      <w:pPr>
        <w:spacing w:before="120"/>
        <w:jc w:val="both"/>
        <w:rPr>
          <w:rFonts w:eastAsia="Calibri"/>
          <w:i/>
        </w:rPr>
      </w:pPr>
      <w:r w:rsidRPr="00E70050">
        <w:t xml:space="preserve">В настоящем Регламенте бизнес-процесса используются роли Корпоративного глоссария: </w:t>
      </w:r>
      <w:r w:rsidR="00B64119" w:rsidRPr="00E70050">
        <w:rPr>
          <w:i/>
        </w:rPr>
        <w:t>Дежурный караул</w:t>
      </w:r>
      <w:r w:rsidR="00B64119">
        <w:rPr>
          <w:i/>
        </w:rPr>
        <w:t>,</w:t>
      </w:r>
      <w:r w:rsidR="00B64119" w:rsidRPr="00B64119">
        <w:rPr>
          <w:i/>
        </w:rPr>
        <w:t xml:space="preserve"> </w:t>
      </w:r>
      <w:r w:rsidR="00B64119" w:rsidRPr="00E70050">
        <w:rPr>
          <w:i/>
        </w:rPr>
        <w:t xml:space="preserve">Дозорная служба, </w:t>
      </w:r>
      <w:r w:rsidRPr="00E70050">
        <w:rPr>
          <w:i/>
        </w:rPr>
        <w:t>Куратор</w:t>
      </w:r>
      <w:r w:rsidR="00ED60CC" w:rsidRPr="00E70050">
        <w:rPr>
          <w:i/>
        </w:rPr>
        <w:t xml:space="preserve"> договора</w:t>
      </w:r>
      <w:r w:rsidR="00B64119">
        <w:rPr>
          <w:i/>
        </w:rPr>
        <w:t>,</w:t>
      </w:r>
      <w:r w:rsidR="00B64119" w:rsidRPr="00B64119">
        <w:rPr>
          <w:i/>
        </w:rPr>
        <w:t xml:space="preserve"> </w:t>
      </w:r>
      <w:r w:rsidR="00B64119" w:rsidRPr="00E70050">
        <w:rPr>
          <w:i/>
        </w:rPr>
        <w:t>Подрядная организация</w:t>
      </w:r>
      <w:r w:rsidR="003E4C82">
        <w:rPr>
          <w:i/>
        </w:rPr>
        <w:t xml:space="preserve"> (Подрядчик)</w:t>
      </w:r>
      <w:r w:rsidR="00B64119" w:rsidRPr="00E70050">
        <w:rPr>
          <w:i/>
        </w:rPr>
        <w:t>, Субподрядная организация</w:t>
      </w:r>
      <w:r w:rsidR="003E4C82">
        <w:rPr>
          <w:i/>
        </w:rPr>
        <w:t xml:space="preserve"> (Субподрядчик)</w:t>
      </w:r>
      <w:r w:rsidR="00B64119" w:rsidRPr="00E70050">
        <w:rPr>
          <w:i/>
        </w:rPr>
        <w:t>,</w:t>
      </w:r>
      <w:r w:rsidR="00B64119" w:rsidRPr="00B64119">
        <w:rPr>
          <w:i/>
        </w:rPr>
        <w:t xml:space="preserve"> </w:t>
      </w:r>
      <w:r w:rsidR="00B64119" w:rsidRPr="00E70050">
        <w:rPr>
          <w:i/>
        </w:rPr>
        <w:t>Подразделение пожарной охраны</w:t>
      </w:r>
      <w:r w:rsidR="00B64119">
        <w:rPr>
          <w:i/>
        </w:rPr>
        <w:t>.</w:t>
      </w:r>
    </w:p>
    <w:p w14:paraId="1A51DEF9" w14:textId="4EB22345" w:rsidR="009D2305" w:rsidRPr="00E474BA" w:rsidRDefault="00182FE2" w:rsidP="00505FCA">
      <w:pPr>
        <w:pStyle w:val="20"/>
      </w:pPr>
      <w:bookmarkStart w:id="19" w:name="_Toc154668084"/>
      <w:r w:rsidRPr="00E474BA">
        <w:t>2.3. ТЕРМИНЫ ИЗ ВНЕШНИХ ДОКУМЕНТОВ</w:t>
      </w:r>
      <w:bookmarkEnd w:id="19"/>
    </w:p>
    <w:p w14:paraId="007BF0FA" w14:textId="12DB96FA" w:rsidR="00CA174B" w:rsidRPr="00E70050" w:rsidRDefault="007019F3" w:rsidP="00CA174B">
      <w:pPr>
        <w:spacing w:before="240" w:after="240"/>
        <w:jc w:val="both"/>
      </w:pPr>
      <w:r w:rsidRPr="00E70050">
        <w:t xml:space="preserve">В настоящем Регламенте бизнес-процесса используются термины из внешних документов: </w:t>
      </w:r>
      <w:r w:rsidR="00A55BBD" w:rsidRPr="00E70050">
        <w:rPr>
          <w:i/>
        </w:rPr>
        <w:t>Меры пожарной безопасности, Нарушение требований пожарной безопасности, Опасные факторы пожара, Пожар, Пожарная безопасность, Пожарная охрана, Противопожарный режим, Реконструкция, Система обеспечения пожарной безопасности, Система противопожарной защиты, Требования пожарной безопасности, Тушение пожаров</w:t>
      </w:r>
      <w:r w:rsidRPr="00E70050">
        <w:rPr>
          <w:i/>
        </w:rPr>
        <w:t>.</w:t>
      </w:r>
    </w:p>
    <w:p w14:paraId="79B13E87" w14:textId="6AB0E66F" w:rsidR="009D2305" w:rsidRPr="00E474BA" w:rsidRDefault="00182FE2" w:rsidP="00505FCA">
      <w:pPr>
        <w:pStyle w:val="20"/>
      </w:pPr>
      <w:bookmarkStart w:id="20" w:name="_Toc154668085"/>
      <w:r w:rsidRPr="00E474BA">
        <w:t>2.4. ТЕРМИНЫ ДЛЯ ЦЕЛЕЙ НАСТОЯЩЕГО ДОКУМЕНТА</w:t>
      </w:r>
      <w:bookmarkEnd w:id="20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37719A" w:rsidRPr="00CA1A9E" w14:paraId="5DAEC717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034EA061" w:rsidR="0037719A" w:rsidRPr="00CA1A9E" w:rsidRDefault="0037719A" w:rsidP="0037719A">
            <w:pPr>
              <w:spacing w:before="120"/>
              <w:jc w:val="both"/>
              <w:rPr>
                <w:highlight w:val="yellow"/>
              </w:rPr>
            </w:pPr>
            <w:r w:rsidRPr="00A55BBD">
              <w:t>АКТ-ПРЕДПИСАНИЕ ПОЖАРНОГО НАДЗОРА</w:t>
            </w:r>
          </w:p>
        </w:tc>
        <w:tc>
          <w:tcPr>
            <w:tcW w:w="246" w:type="pct"/>
          </w:tcPr>
          <w:p w14:paraId="7B627091" w14:textId="7CF687F7" w:rsidR="0037719A" w:rsidRPr="0037719A" w:rsidRDefault="0037719A" w:rsidP="0037719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5B45955" w:rsidR="0037719A" w:rsidRPr="00CA1A9E" w:rsidRDefault="0037719A" w:rsidP="0037719A">
            <w:pPr>
              <w:spacing w:before="120"/>
              <w:jc w:val="both"/>
              <w:rPr>
                <w:highlight w:val="yellow"/>
              </w:rPr>
            </w:pPr>
            <w:r w:rsidRPr="00A55BBD">
              <w:t>обязательный для исполнения документ установленной формы, составленный по результатам плановых и внеплановых проверок противопожарного состояния объектов в рамках осуществления пожарного надзора, содержащий обоснованные мероприятия и сроки устранения нарушений требований пожарной безопасности</w:t>
            </w:r>
          </w:p>
        </w:tc>
      </w:tr>
      <w:tr w:rsidR="0037719A" w:rsidRPr="00E474BA" w14:paraId="2AF7D603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C3B3B58" w14:textId="785E2C2C" w:rsidR="0037719A" w:rsidRPr="00A55BBD" w:rsidRDefault="0037719A" w:rsidP="0037719A">
            <w:pPr>
              <w:spacing w:before="120"/>
              <w:jc w:val="both"/>
            </w:pPr>
            <w:r w:rsidRPr="00A55BBD">
              <w:t>ОРГАНИЗАЦИИ, ОКАЗЫВАЮЩИЕ УСЛУГИ В ОБЛАСТИ ПРЕДУПРЕЖДЕНИЯ И ТУШЕНИЯ ПОЖАРОВ</w:t>
            </w:r>
          </w:p>
        </w:tc>
        <w:tc>
          <w:tcPr>
            <w:tcW w:w="246" w:type="pct"/>
          </w:tcPr>
          <w:p w14:paraId="37608AB7" w14:textId="5F5B179E" w:rsidR="0037719A" w:rsidRPr="0037719A" w:rsidRDefault="0037719A" w:rsidP="0037719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DB6701E" w14:textId="08F7A48B" w:rsidR="0037719A" w:rsidRPr="00A55BBD" w:rsidRDefault="0037719A" w:rsidP="00EF5E70">
            <w:pPr>
              <w:spacing w:before="120"/>
              <w:jc w:val="both"/>
            </w:pPr>
            <w:r>
              <w:t>о</w:t>
            </w:r>
            <w:r w:rsidRPr="00A55BBD">
              <w:t xml:space="preserve">рганизации, имеющие действующую лицензию на вид деятельности «Тушение пожаров», и с которыми в установленном порядке заключён договор на организацию предупреждения пожаров, их тушение и проведение возложенных на них аварийно-спасательных работ на объектах </w:t>
            </w:r>
            <w:r w:rsidR="00EF5E70">
              <w:t>ООО «Славнефть-Красноярскнефтегаз»</w:t>
            </w:r>
            <w:r w:rsidR="009A267B">
              <w:t>.</w:t>
            </w:r>
          </w:p>
        </w:tc>
      </w:tr>
      <w:tr w:rsidR="00A572A4" w:rsidRPr="00E474BA" w14:paraId="097A3833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DED12BC" w14:textId="1752BBC4" w:rsidR="00A572A4" w:rsidRPr="00A55BBD" w:rsidRDefault="00A572A4" w:rsidP="00A572A4">
            <w:pPr>
              <w:spacing w:before="120"/>
              <w:jc w:val="both"/>
            </w:pPr>
            <w:r w:rsidRPr="00A572A4">
              <w:t>МОБИЛЬНОЕ ЗДАНИЕ (</w:t>
            </w:r>
            <w:r>
              <w:t xml:space="preserve">МОБИЛЬНОЕ </w:t>
            </w:r>
            <w:r w:rsidRPr="00A572A4">
              <w:t xml:space="preserve">СООРУЖЕНИЕ) </w:t>
            </w:r>
          </w:p>
        </w:tc>
        <w:tc>
          <w:tcPr>
            <w:tcW w:w="246" w:type="pct"/>
          </w:tcPr>
          <w:p w14:paraId="2AF46D4C" w14:textId="412E4B11" w:rsidR="00A572A4" w:rsidRPr="0037719A" w:rsidRDefault="00A572A4" w:rsidP="0037719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7E11BC85" w14:textId="4DDE7E3E" w:rsidR="00A572A4" w:rsidRDefault="00A572A4" w:rsidP="00A572A4">
            <w:pPr>
              <w:spacing w:before="120"/>
              <w:jc w:val="both"/>
            </w:pPr>
            <w:r w:rsidRPr="00A572A4">
              <w:t xml:space="preserve">здание, сооружение контейнерного, сборно-разборного (за исключением палаток) или блок-модульного типа, на шасси, полозьях или на раме, предназначенное для обеспечения жизнедеятельности мобильных рабочих бригад. Может быть жилого, </w:t>
            </w:r>
            <w:r>
              <w:t>бытового</w:t>
            </w:r>
            <w:r w:rsidRPr="00A572A4">
              <w:t xml:space="preserve">, производственного, складского или </w:t>
            </w:r>
            <w:r>
              <w:t>административного</w:t>
            </w:r>
            <w:r w:rsidRPr="00A572A4">
              <w:t xml:space="preserve"> </w:t>
            </w:r>
            <w:r>
              <w:t>назначения</w:t>
            </w:r>
            <w:r w:rsidR="009A267B">
              <w:t>.</w:t>
            </w:r>
          </w:p>
        </w:tc>
      </w:tr>
      <w:tr w:rsidR="0037719A" w:rsidRPr="00E474BA" w14:paraId="3C547F4C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7E622C1" w14:textId="0A62368C" w:rsidR="0037719A" w:rsidRPr="00CA7654" w:rsidRDefault="0037719A" w:rsidP="00EF5E70">
            <w:pPr>
              <w:spacing w:before="120"/>
              <w:jc w:val="both"/>
            </w:pPr>
            <w:r w:rsidRPr="00CA7654">
              <w:t xml:space="preserve">ОБЪЕКТ </w:t>
            </w:r>
            <w:r w:rsidR="00EF5E70">
              <w:t>ООО «СЛАВНЕФТЬ-КРАСНОЯРСКНЕФТЕГАЗ»</w:t>
            </w:r>
          </w:p>
        </w:tc>
        <w:tc>
          <w:tcPr>
            <w:tcW w:w="246" w:type="pct"/>
          </w:tcPr>
          <w:p w14:paraId="12D022CD" w14:textId="2D2F7573" w:rsidR="0037719A" w:rsidRPr="0037719A" w:rsidRDefault="0037719A" w:rsidP="0037719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5D3E066" w14:textId="13FC1CDB" w:rsidR="0037719A" w:rsidRPr="00CA7654" w:rsidRDefault="004B6AFB">
            <w:pPr>
              <w:spacing w:before="120"/>
              <w:jc w:val="both"/>
            </w:pPr>
            <w:r w:rsidRPr="00CA7654">
              <w:t>территори</w:t>
            </w:r>
            <w:r>
              <w:t>я</w:t>
            </w:r>
            <w:r w:rsidRPr="00CA7654">
              <w:t>, здани</w:t>
            </w:r>
            <w:r>
              <w:t>е</w:t>
            </w:r>
            <w:r w:rsidRPr="00CA7654">
              <w:t>, сооружени</w:t>
            </w:r>
            <w:r>
              <w:t>е</w:t>
            </w:r>
            <w:r w:rsidRPr="00CA7654">
              <w:t>, транспортн</w:t>
            </w:r>
            <w:r>
              <w:t>о</w:t>
            </w:r>
            <w:r w:rsidRPr="00CA7654">
              <w:t>е средств</w:t>
            </w:r>
            <w:r>
              <w:t>о</w:t>
            </w:r>
            <w:r w:rsidRPr="00CA7654">
              <w:t>, технологическ</w:t>
            </w:r>
            <w:r>
              <w:t>ая</w:t>
            </w:r>
            <w:r w:rsidRPr="00CA7654">
              <w:t xml:space="preserve"> установк</w:t>
            </w:r>
            <w:r>
              <w:t>а</w:t>
            </w:r>
            <w:r w:rsidRPr="00CA7654">
              <w:t xml:space="preserve">, оборудование, агрегаты, изделия и иное имущество </w:t>
            </w:r>
            <w:r>
              <w:t xml:space="preserve">принадлежащее </w:t>
            </w:r>
            <w:r>
              <w:lastRenderedPageBreak/>
              <w:t xml:space="preserve">на праве собственности и ином законном праве </w:t>
            </w:r>
            <w:r w:rsidR="009A267B">
              <w:br/>
              <w:t>ООО </w:t>
            </w:r>
            <w:r>
              <w:t>«Славнефть-Красноярскнефтегаз»</w:t>
            </w:r>
            <w:r w:rsidR="009A267B">
              <w:t>.</w:t>
            </w:r>
          </w:p>
        </w:tc>
      </w:tr>
      <w:tr w:rsidR="004B6AFB" w:rsidRPr="00E474BA" w14:paraId="2E0485AF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E009F27" w14:textId="25393BC2" w:rsidR="004B6AFB" w:rsidRPr="00CA7654" w:rsidRDefault="004B6AFB" w:rsidP="004B6AFB">
            <w:pPr>
              <w:spacing w:before="120"/>
              <w:jc w:val="both"/>
            </w:pPr>
            <w:r w:rsidRPr="00CA7654">
              <w:lastRenderedPageBreak/>
              <w:t xml:space="preserve">ОБЪЕКТ </w:t>
            </w:r>
            <w:r>
              <w:t>ПОДРЯДНОЙ (СУБПОДРЯДНОЙ) ОРГАНИЗАЦИИ</w:t>
            </w:r>
          </w:p>
        </w:tc>
        <w:tc>
          <w:tcPr>
            <w:tcW w:w="246" w:type="pct"/>
          </w:tcPr>
          <w:p w14:paraId="28E68EB6" w14:textId="11664D01" w:rsidR="004B6AFB" w:rsidRPr="0037719A" w:rsidRDefault="004B6AFB" w:rsidP="004B6AFB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FFD9331" w14:textId="7346126B" w:rsidR="004B6AFB" w:rsidRPr="00CA7654" w:rsidRDefault="004B6AFB" w:rsidP="004B6AFB">
            <w:pPr>
              <w:spacing w:before="120"/>
              <w:jc w:val="both"/>
            </w:pPr>
            <w:r w:rsidRPr="00CA7654">
              <w:t>территори</w:t>
            </w:r>
            <w:r>
              <w:t>я</w:t>
            </w:r>
            <w:r w:rsidRPr="00CA7654">
              <w:t>, здани</w:t>
            </w:r>
            <w:r>
              <w:t>е</w:t>
            </w:r>
            <w:r w:rsidRPr="00CA7654">
              <w:t>, сооружени</w:t>
            </w:r>
            <w:r>
              <w:t>е</w:t>
            </w:r>
            <w:r w:rsidRPr="00CA7654">
              <w:t>, транспортн</w:t>
            </w:r>
            <w:r>
              <w:t>о</w:t>
            </w:r>
            <w:r w:rsidRPr="00CA7654">
              <w:t>е средств</w:t>
            </w:r>
            <w:r>
              <w:t>о</w:t>
            </w:r>
            <w:r w:rsidRPr="00CA7654">
              <w:t>, технологическ</w:t>
            </w:r>
            <w:r>
              <w:t>ая</w:t>
            </w:r>
            <w:r w:rsidRPr="00CA7654">
              <w:t xml:space="preserve"> установк</w:t>
            </w:r>
            <w:r>
              <w:t>а</w:t>
            </w:r>
            <w:r w:rsidRPr="00CA7654">
              <w:t xml:space="preserve">, оборудование, агрегаты, изделия и иное имущество </w:t>
            </w:r>
            <w:r>
              <w:t xml:space="preserve">принадлежащее на праве собственности и ином законном праве </w:t>
            </w:r>
            <w:r w:rsidRPr="00CA7654">
              <w:t>подрядны</w:t>
            </w:r>
            <w:r>
              <w:t>м</w:t>
            </w:r>
            <w:r w:rsidRPr="00CA7654">
              <w:t xml:space="preserve"> </w:t>
            </w:r>
            <w:r>
              <w:t xml:space="preserve">(субподрядным) </w:t>
            </w:r>
            <w:r w:rsidRPr="00CA7654">
              <w:t>организаци</w:t>
            </w:r>
            <w:r>
              <w:t>ям и</w:t>
            </w:r>
            <w:r w:rsidRPr="00CA7654">
              <w:t xml:space="preserve">, расположенные на территории лицензионных участков </w:t>
            </w:r>
            <w:r w:rsidR="00C83EF1">
              <w:t xml:space="preserve">недр </w:t>
            </w:r>
            <w:r w:rsidRPr="00CA7654">
              <w:t>ООО «Славнефть-Красноярскнефтегаз»</w:t>
            </w:r>
            <w:r w:rsidR="009A267B">
              <w:t>.</w:t>
            </w:r>
          </w:p>
        </w:tc>
      </w:tr>
      <w:tr w:rsidR="004B6AFB" w:rsidRPr="00E474BA" w14:paraId="6DF37291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CD65930" w14:textId="3464E957" w:rsidR="004B6AFB" w:rsidRPr="00CA7654" w:rsidRDefault="004B6AFB" w:rsidP="004B6AFB">
            <w:pPr>
              <w:spacing w:before="120"/>
              <w:jc w:val="both"/>
            </w:pPr>
            <w:r w:rsidRPr="00CA7654">
              <w:t>ПРЕДЛОЖЕНИЕ ОБ УСТРАНЕНИИ НАРУШЕНИЙ ТРЕБОВАНИЙ ПОЖАРНОЙ БЕЗОПАСНОСТИ</w:t>
            </w:r>
          </w:p>
        </w:tc>
        <w:tc>
          <w:tcPr>
            <w:tcW w:w="246" w:type="pct"/>
          </w:tcPr>
          <w:p w14:paraId="062854AB" w14:textId="3B413828" w:rsidR="004B6AFB" w:rsidRPr="0037719A" w:rsidRDefault="004B6AFB" w:rsidP="004B6AFB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444C982" w14:textId="49EBA93E" w:rsidR="004B6AFB" w:rsidRPr="00CA7654" w:rsidRDefault="004B6AFB">
            <w:pPr>
              <w:spacing w:before="120"/>
              <w:jc w:val="both"/>
            </w:pPr>
            <w:r w:rsidRPr="00CA7654">
              <w:t xml:space="preserve">обязательный для исполнения документ установленной формы, составленный и врученный должностным лицом ПАО «НК «Роснефть», </w:t>
            </w:r>
            <w:r w:rsidR="009A267B">
              <w:br/>
            </w:r>
            <w:r w:rsidR="009A267B" w:rsidRPr="00CA7654">
              <w:t>ООО</w:t>
            </w:r>
            <w:r w:rsidR="009A267B">
              <w:t> </w:t>
            </w:r>
            <w:r w:rsidRPr="00CA7654">
              <w:t>«Славнефть-Красноярскнефтегаз», Организации, с которой заключён договор на оказание услуг в области предупреждения и тушения пожаров, осуществляющим пожарный надзор, руководителю, должностному лицу объекта и содержащий мероприятия об устранении в установленные сроки нарушений требований пожарной безопасности</w:t>
            </w:r>
            <w:r w:rsidR="009A267B">
              <w:t>.</w:t>
            </w:r>
          </w:p>
        </w:tc>
      </w:tr>
      <w:tr w:rsidR="004B6AFB" w:rsidRPr="00E474BA" w14:paraId="296D208E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3BB48AD" w14:textId="37237288" w:rsidR="004B6AFB" w:rsidRPr="00CA7654" w:rsidRDefault="004B6AFB" w:rsidP="004B6AFB">
            <w:pPr>
              <w:spacing w:before="120"/>
              <w:jc w:val="both"/>
            </w:pPr>
            <w:r w:rsidRPr="00CA7654">
              <w:t>ПРЕДСТАВЛЕНИЕ О ПРИОСТАНОВКЕ РАБОТЫ ОБЪЕКТА (ОТДЕЛЬНОГО ПРОИЗВОДСТВА), ПРОИЗВОДСТВЕННОГО УЧАСТКА, ЭКСПЛУАТАЦИИ ЗДАНИЯ, ПОМЕЩЕНИЯ, СООРУЖЕНИЯ, ТЕХНОЛОГИЧЕСКОГО ОБОРУДОВАНИЯ, АГРЕГАТА, ЭЛЕКТРООБОРУДОВАНИЯ, УЧАСТКА ЭЛЕКТРОСЕТИ, ОТДЕЛЬНОГО ВИДА РАБОТ</w:t>
            </w:r>
          </w:p>
        </w:tc>
        <w:tc>
          <w:tcPr>
            <w:tcW w:w="246" w:type="pct"/>
          </w:tcPr>
          <w:p w14:paraId="42DFC1CE" w14:textId="31068464" w:rsidR="004B6AFB" w:rsidRPr="0037719A" w:rsidRDefault="004B6AFB" w:rsidP="004B6AFB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D1AD514" w14:textId="70C88563" w:rsidR="004B6AFB" w:rsidRPr="00CA7654" w:rsidRDefault="004B6AFB">
            <w:pPr>
              <w:spacing w:before="120"/>
              <w:jc w:val="both"/>
            </w:pPr>
            <w:r w:rsidRPr="00CA7654">
              <w:t xml:space="preserve">документ установленной формы, носящий рекомендательный характер, составленный и врученный должностным лицом ПАО «НК «Роснефть», ООО «Славнефть-Красноярскнефтегаз», Организации, с которой заключён договор на оказание услуг в области предупреждения и тушения пожаров, осуществляющим пожарный надзор, руководителю охраняемого объекта (объекта) для принятия решения о приостановке работы объекта (отдельного производства), производственного участка, здания, помещения, сооружения, технологического оборудования, агрегата, электрооборудования, участка электросети и проведения отдельного вида работ при выявлении нарушений требований пожарной безопасности, создающих угрозу возникновения пожара и (или) безопасности людей, а также в случае невыполнения этих требований при строительстве, капитальном ремонте, реконструкции, расширении, техническом переоснащении объектов </w:t>
            </w:r>
            <w:r w:rsidR="00C5754E" w:rsidRPr="00CA7654">
              <w:t>ООО</w:t>
            </w:r>
            <w:r w:rsidR="00C5754E">
              <w:t> </w:t>
            </w:r>
            <w:r w:rsidRPr="00CA7654">
              <w:t>«Славнефть-Красноярскнефтегаз»</w:t>
            </w:r>
            <w:r w:rsidR="009A267B">
              <w:t>.</w:t>
            </w:r>
          </w:p>
        </w:tc>
      </w:tr>
      <w:tr w:rsidR="004B6AFB" w:rsidRPr="00E474BA" w14:paraId="12ED1C95" w14:textId="77777777" w:rsidTr="00DF4E9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D8CA508" w14:textId="7780E98B" w:rsidR="004B6AFB" w:rsidRPr="00CA7654" w:rsidRDefault="004B6AFB" w:rsidP="004B6AFB">
            <w:pPr>
              <w:spacing w:before="120"/>
              <w:jc w:val="both"/>
            </w:pPr>
            <w:r w:rsidRPr="00CA7654">
              <w:t>СЕКТОР</w:t>
            </w:r>
          </w:p>
        </w:tc>
        <w:tc>
          <w:tcPr>
            <w:tcW w:w="246" w:type="pct"/>
          </w:tcPr>
          <w:p w14:paraId="17A4308D" w14:textId="3FF7F572" w:rsidR="004B6AFB" w:rsidRPr="0037719A" w:rsidRDefault="004B6AFB" w:rsidP="004B6AFB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0E74274" w14:textId="3D2983B7" w:rsidR="004B6AFB" w:rsidRPr="00CA7654" w:rsidRDefault="004B6AFB" w:rsidP="004B6AFB">
            <w:pPr>
              <w:spacing w:before="120"/>
              <w:jc w:val="both"/>
            </w:pPr>
            <w:r w:rsidRPr="00CA7654">
              <w:t>часть профилактического участка</w:t>
            </w:r>
            <w:r w:rsidR="009A267B">
              <w:t>.</w:t>
            </w:r>
          </w:p>
        </w:tc>
      </w:tr>
    </w:tbl>
    <w:p w14:paraId="28449E15" w14:textId="25D186C0" w:rsidR="00B35A8A" w:rsidRPr="00E474BA" w:rsidRDefault="00182FE2" w:rsidP="00505FCA">
      <w:pPr>
        <w:pStyle w:val="20"/>
      </w:pPr>
      <w:bookmarkStart w:id="21" w:name="_Toc154668086"/>
      <w:r w:rsidRPr="00E474BA">
        <w:t xml:space="preserve">2.5. </w:t>
      </w:r>
      <w:r w:rsidR="00FC222C" w:rsidRPr="00E474BA">
        <w:t>СОКРАЩЕНИЯ</w:t>
      </w:r>
      <w:bookmarkEnd w:id="21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37719A" w:rsidRPr="00CA1A9E" w14:paraId="3E9D9760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4255329" w14:textId="5F1A3E74" w:rsidR="0037719A" w:rsidRPr="00CA1A9E" w:rsidRDefault="0037719A" w:rsidP="0037719A">
            <w:pPr>
              <w:spacing w:before="120" w:after="120"/>
              <w:rPr>
                <w:highlight w:val="yellow"/>
              </w:rPr>
            </w:pPr>
            <w:r w:rsidRPr="00086048">
              <w:t>ГПН</w:t>
            </w:r>
          </w:p>
        </w:tc>
        <w:tc>
          <w:tcPr>
            <w:tcW w:w="242" w:type="pct"/>
          </w:tcPr>
          <w:p w14:paraId="31D4F240" w14:textId="74766715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6F420DC" w14:textId="62AF076F" w:rsidR="0037719A" w:rsidRPr="00CA1A9E" w:rsidRDefault="0037719A" w:rsidP="0037719A">
            <w:pPr>
              <w:spacing w:before="120" w:after="120"/>
              <w:jc w:val="both"/>
              <w:rPr>
                <w:highlight w:val="yellow"/>
              </w:rPr>
            </w:pPr>
            <w:r w:rsidRPr="00086048">
              <w:t>государственный пожарный надзор</w:t>
            </w:r>
            <w:r w:rsidR="006E5089">
              <w:t>.</w:t>
            </w:r>
          </w:p>
        </w:tc>
      </w:tr>
      <w:tr w:rsidR="0037719A" w:rsidRPr="00E474BA" w14:paraId="547A860D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D577248" w14:textId="5CC1F00C" w:rsidR="0037719A" w:rsidRPr="00CA1A9E" w:rsidRDefault="0037719A" w:rsidP="0037719A">
            <w:pPr>
              <w:spacing w:before="120" w:after="120"/>
              <w:rPr>
                <w:highlight w:val="yellow"/>
              </w:rPr>
            </w:pPr>
            <w:r w:rsidRPr="00086048">
              <w:lastRenderedPageBreak/>
              <w:t>КНД</w:t>
            </w:r>
          </w:p>
        </w:tc>
        <w:tc>
          <w:tcPr>
            <w:tcW w:w="242" w:type="pct"/>
          </w:tcPr>
          <w:p w14:paraId="2B85F6C8" w14:textId="08453BD1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4E6003B1" w14:textId="4BE88201" w:rsidR="0037719A" w:rsidRPr="00E474BA" w:rsidRDefault="0037719A" w:rsidP="0037719A">
            <w:pPr>
              <w:spacing w:before="120" w:after="120"/>
              <w:jc w:val="both"/>
            </w:pPr>
            <w:r w:rsidRPr="00086048">
              <w:t>контрольно-наблюдательное дело</w:t>
            </w:r>
            <w:r w:rsidR="006E5089">
              <w:t>.</w:t>
            </w:r>
          </w:p>
        </w:tc>
      </w:tr>
      <w:tr w:rsidR="0037719A" w:rsidRPr="00E474BA" w14:paraId="3631B4DB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F38CC2F" w14:textId="19F328BD" w:rsidR="0037719A" w:rsidRPr="00086048" w:rsidRDefault="0037719A" w:rsidP="0037719A">
            <w:pPr>
              <w:spacing w:before="120" w:after="120"/>
            </w:pPr>
            <w:r w:rsidRPr="00086048">
              <w:t>КПК</w:t>
            </w:r>
          </w:p>
        </w:tc>
        <w:tc>
          <w:tcPr>
            <w:tcW w:w="242" w:type="pct"/>
          </w:tcPr>
          <w:p w14:paraId="70FE2181" w14:textId="63148748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0584A92" w14:textId="57B22D4F" w:rsidR="0037719A" w:rsidRPr="00086048" w:rsidRDefault="0037719A">
            <w:pPr>
              <w:spacing w:before="120" w:after="120"/>
              <w:jc w:val="both"/>
            </w:pPr>
            <w:r w:rsidRPr="00086048">
              <w:t xml:space="preserve">комиссия производственного </w:t>
            </w:r>
            <w:r w:rsidR="006E5089" w:rsidRPr="00086048">
              <w:t>контроля</w:t>
            </w:r>
            <w:r w:rsidR="006E5089">
              <w:t> </w:t>
            </w:r>
            <w:r w:rsidRPr="00086048">
              <w:t>ООО «Славнефть-Красноярскнефтегаз»</w:t>
            </w:r>
            <w:r w:rsidR="006E5089">
              <w:t>.</w:t>
            </w:r>
          </w:p>
        </w:tc>
      </w:tr>
      <w:tr w:rsidR="0037719A" w:rsidRPr="00E474BA" w14:paraId="5EFF8A61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26DB17C3" w14:textId="3FFA8A5E" w:rsidR="0037719A" w:rsidRPr="00086048" w:rsidRDefault="0037719A" w:rsidP="0037719A">
            <w:pPr>
              <w:spacing w:before="120" w:after="120"/>
            </w:pPr>
            <w:r w:rsidRPr="00086048">
              <w:t>КЧС И ПБ</w:t>
            </w:r>
          </w:p>
        </w:tc>
        <w:tc>
          <w:tcPr>
            <w:tcW w:w="242" w:type="pct"/>
          </w:tcPr>
          <w:p w14:paraId="3E2B6DC1" w14:textId="2596C480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231E5DC1" w14:textId="698123C3" w:rsidR="0037719A" w:rsidRPr="00086048" w:rsidRDefault="0037719A" w:rsidP="0037719A">
            <w:pPr>
              <w:spacing w:before="120" w:after="120"/>
              <w:jc w:val="both"/>
            </w:pPr>
            <w:r w:rsidRPr="00086048">
              <w:t xml:space="preserve">комиссия по предупреждению и ликвидации чрезвычайных ситуаций и обеспечению пожарной безопасности </w:t>
            </w:r>
            <w:r w:rsidR="006E5089">
              <w:br/>
            </w:r>
            <w:r w:rsidRPr="00086048">
              <w:t>ООО</w:t>
            </w:r>
            <w:r w:rsidR="006E5089">
              <w:t> </w:t>
            </w:r>
            <w:r w:rsidRPr="00086048">
              <w:t>«Славнефть-Красноярскнефтегаз»</w:t>
            </w:r>
            <w:r w:rsidR="006E5089">
              <w:t>.</w:t>
            </w:r>
          </w:p>
        </w:tc>
      </w:tr>
      <w:tr w:rsidR="0037719A" w:rsidRPr="00E474BA" w14:paraId="2A8FE06C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B9C67CD" w14:textId="2417AD87" w:rsidR="0037719A" w:rsidRPr="00086048" w:rsidRDefault="0037719A" w:rsidP="0037719A">
            <w:pPr>
              <w:spacing w:before="120" w:after="120"/>
            </w:pPr>
            <w:r w:rsidRPr="00086048">
              <w:t>МЧС</w:t>
            </w:r>
          </w:p>
        </w:tc>
        <w:tc>
          <w:tcPr>
            <w:tcW w:w="242" w:type="pct"/>
          </w:tcPr>
          <w:p w14:paraId="6A472685" w14:textId="23FD3932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469DB0AE" w14:textId="39BB5430" w:rsidR="0037719A" w:rsidRPr="00086048" w:rsidRDefault="0037719A" w:rsidP="0037719A">
            <w:pPr>
              <w:spacing w:before="120" w:after="120"/>
              <w:jc w:val="both"/>
            </w:pPr>
            <w:r w:rsidRPr="00086048">
              <w:t xml:space="preserve">Министерство </w:t>
            </w:r>
            <w:r>
              <w:t>Российской Федерации</w:t>
            </w:r>
            <w:r w:rsidRPr="00086048">
              <w:t xml:space="preserve"> по делам гражданской обороны, чрезвычайным ситуациям и ликвидации последствий стихийных бедствий</w:t>
            </w:r>
            <w:r w:rsidR="006E5089">
              <w:t>.</w:t>
            </w:r>
          </w:p>
        </w:tc>
      </w:tr>
      <w:tr w:rsidR="0037719A" w:rsidRPr="00E474BA" w14:paraId="184A5E92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2D083BC7" w14:textId="42499F40" w:rsidR="0037719A" w:rsidRPr="00086048" w:rsidRDefault="0037719A" w:rsidP="0037719A">
            <w:pPr>
              <w:spacing w:before="120" w:after="120"/>
            </w:pPr>
            <w:r w:rsidRPr="00086048">
              <w:t>ОБЩЕСТВО</w:t>
            </w:r>
          </w:p>
        </w:tc>
        <w:tc>
          <w:tcPr>
            <w:tcW w:w="242" w:type="pct"/>
          </w:tcPr>
          <w:p w14:paraId="2FE9FA3D" w14:textId="4487ECB6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E31D1CC" w14:textId="1A45D78B" w:rsidR="0037719A" w:rsidRPr="00CB5917" w:rsidRDefault="006E5089">
            <w:pPr>
              <w:spacing w:before="120" w:after="120"/>
              <w:jc w:val="both"/>
              <w:rPr>
                <w:lang w:val="en-US"/>
              </w:rPr>
            </w:pPr>
            <w:r w:rsidRPr="00086048">
              <w:t>ООО</w:t>
            </w:r>
            <w:r>
              <w:t> </w:t>
            </w:r>
            <w:r w:rsidR="0037719A" w:rsidRPr="00086048">
              <w:t>«Славнефть-Красноярскнефтегаз»</w:t>
            </w:r>
            <w:r>
              <w:t>.</w:t>
            </w:r>
          </w:p>
        </w:tc>
      </w:tr>
      <w:tr w:rsidR="00656E07" w:rsidRPr="00E474BA" w14:paraId="4D4F2B32" w14:textId="77777777" w:rsidTr="00656E07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87DC1D8" w14:textId="2E7732C6" w:rsidR="00656E07" w:rsidRPr="00CA7654" w:rsidRDefault="00656E07" w:rsidP="00F34C54">
            <w:pPr>
              <w:spacing w:before="120"/>
              <w:jc w:val="both"/>
            </w:pPr>
            <w:r w:rsidRPr="00CA7654">
              <w:t>ОХРАНЯЕМЫЙ ОБЪЕКТ</w:t>
            </w:r>
            <w:r w:rsidR="00CB5917">
              <w:t xml:space="preserve"> (ОБЪЕКТ)</w:t>
            </w:r>
          </w:p>
        </w:tc>
        <w:tc>
          <w:tcPr>
            <w:tcW w:w="242" w:type="pct"/>
          </w:tcPr>
          <w:p w14:paraId="1B8253BD" w14:textId="77777777" w:rsidR="00656E07" w:rsidRPr="0037719A" w:rsidRDefault="00656E07" w:rsidP="00F34C54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1D32C16" w14:textId="0C39E244" w:rsidR="00656E07" w:rsidRPr="00CA7654" w:rsidRDefault="00656E07" w:rsidP="002D22B9">
            <w:pPr>
              <w:spacing w:before="120"/>
              <w:jc w:val="both"/>
            </w:pPr>
            <w:r w:rsidRPr="00CA7654">
              <w:t>объект</w:t>
            </w:r>
            <w:r>
              <w:t xml:space="preserve"> </w:t>
            </w:r>
            <w:r w:rsidR="000665B4" w:rsidRPr="00086048">
              <w:t>ООО</w:t>
            </w:r>
            <w:r w:rsidR="000665B4">
              <w:t> </w:t>
            </w:r>
            <w:r w:rsidR="000665B4" w:rsidRPr="00086048">
              <w:t>«Славнефть-Красноярскнефтегаз»</w:t>
            </w:r>
            <w:r w:rsidR="000665B4" w:rsidDel="000665B4">
              <w:t xml:space="preserve"> </w:t>
            </w:r>
            <w:r w:rsidR="000665B4">
              <w:t>и</w:t>
            </w:r>
            <w:r>
              <w:t>ли подрядной (субподрядной организации)</w:t>
            </w:r>
            <w:r w:rsidR="006E5089">
              <w:t>.</w:t>
            </w:r>
          </w:p>
        </w:tc>
      </w:tr>
      <w:tr w:rsidR="0037719A" w:rsidRPr="00E474BA" w14:paraId="5C8AB2C0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572F584" w14:textId="22532E98" w:rsidR="0037719A" w:rsidRPr="00086048" w:rsidRDefault="0037719A" w:rsidP="0037719A">
            <w:pPr>
              <w:spacing w:before="120" w:after="120"/>
            </w:pPr>
            <w:r w:rsidRPr="00086048">
              <w:t>ПН</w:t>
            </w:r>
          </w:p>
        </w:tc>
        <w:tc>
          <w:tcPr>
            <w:tcW w:w="242" w:type="pct"/>
          </w:tcPr>
          <w:p w14:paraId="3641AE1B" w14:textId="2D90C8C7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0C123E5" w14:textId="2DC4A616" w:rsidR="0037719A" w:rsidRPr="00086048" w:rsidRDefault="0037719A" w:rsidP="0037719A">
            <w:pPr>
              <w:spacing w:before="120" w:after="120"/>
              <w:jc w:val="both"/>
            </w:pPr>
            <w:r w:rsidRPr="00086048">
              <w:t>пожарный надзор</w:t>
            </w:r>
            <w:r w:rsidR="006E5089">
              <w:t>.</w:t>
            </w:r>
          </w:p>
        </w:tc>
      </w:tr>
      <w:tr w:rsidR="0037719A" w:rsidRPr="00E474BA" w14:paraId="5E185592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966AAB0" w14:textId="12892DED" w:rsidR="0037719A" w:rsidRPr="00086048" w:rsidRDefault="0037719A" w:rsidP="0037719A">
            <w:pPr>
              <w:spacing w:before="120" w:after="120"/>
            </w:pPr>
            <w:r w:rsidRPr="00086048">
              <w:t>ПРЕДЛОЖЕНИЕ</w:t>
            </w:r>
          </w:p>
        </w:tc>
        <w:tc>
          <w:tcPr>
            <w:tcW w:w="242" w:type="pct"/>
          </w:tcPr>
          <w:p w14:paraId="52AF1840" w14:textId="267338C9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224221D3" w14:textId="7FAC1910" w:rsidR="0037719A" w:rsidRPr="00086048" w:rsidRDefault="0037719A" w:rsidP="0037719A">
            <w:pPr>
              <w:spacing w:before="120" w:after="120"/>
              <w:jc w:val="both"/>
            </w:pPr>
            <w:r w:rsidRPr="00086048">
              <w:t>предложение об устранении нарушений требований пожарной безопасности</w:t>
            </w:r>
            <w:r w:rsidR="006E5089">
              <w:t>.</w:t>
            </w:r>
          </w:p>
        </w:tc>
      </w:tr>
      <w:tr w:rsidR="0037719A" w:rsidRPr="00E474BA" w14:paraId="154B4F8C" w14:textId="77777777" w:rsidTr="0037719A">
        <w:trPr>
          <w:trHeight w:val="1181"/>
        </w:trPr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221DD866" w14:textId="29673883" w:rsidR="0037719A" w:rsidRPr="00086048" w:rsidRDefault="0037719A" w:rsidP="0037719A">
            <w:pPr>
              <w:spacing w:before="120" w:after="120"/>
            </w:pPr>
            <w:r w:rsidRPr="00086048">
              <w:t>ПРЕДСТАВЛЕНИЕ</w:t>
            </w:r>
          </w:p>
        </w:tc>
        <w:tc>
          <w:tcPr>
            <w:tcW w:w="242" w:type="pct"/>
          </w:tcPr>
          <w:p w14:paraId="6E0396EC" w14:textId="2D563D3B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AC1BBB8" w14:textId="57627AC8" w:rsidR="0037719A" w:rsidRPr="00086048" w:rsidRDefault="0037719A" w:rsidP="0037719A">
            <w:pPr>
              <w:spacing w:before="120" w:after="120"/>
              <w:jc w:val="both"/>
            </w:pPr>
            <w:r w:rsidRPr="00086048">
              <w:t>представление о приостановке работы объекта (отдельного производства), производственного участка, эксплуатации здания, помещения, сооружения, технологического оборудования, агрегата, электрооборудования, участка электросети, отдельного вида работ</w:t>
            </w:r>
            <w:r w:rsidR="006E5089">
              <w:t>.</w:t>
            </w:r>
          </w:p>
        </w:tc>
      </w:tr>
      <w:tr w:rsidR="0037719A" w:rsidRPr="00E474BA" w14:paraId="1A3D552D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1FFA775" w14:textId="4BB47FFA" w:rsidR="0037719A" w:rsidRPr="00086048" w:rsidRDefault="0037719A" w:rsidP="0037719A">
            <w:pPr>
              <w:spacing w:before="120" w:after="120"/>
            </w:pPr>
            <w:r w:rsidRPr="00086048">
              <w:t>ПТК</w:t>
            </w:r>
          </w:p>
        </w:tc>
        <w:tc>
          <w:tcPr>
            <w:tcW w:w="242" w:type="pct"/>
          </w:tcPr>
          <w:p w14:paraId="17C7F06C" w14:textId="6077BB7A" w:rsidR="0037719A" w:rsidRPr="0037719A" w:rsidRDefault="0037719A" w:rsidP="0037719A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C5F2C8F" w14:textId="23AA1183" w:rsidR="0037719A" w:rsidRPr="00086048" w:rsidRDefault="0037719A">
            <w:pPr>
              <w:spacing w:before="120" w:after="120"/>
              <w:jc w:val="both"/>
            </w:pPr>
            <w:r w:rsidRPr="00086048">
              <w:t xml:space="preserve">пожарно-техническая комиссия </w:t>
            </w:r>
            <w:r w:rsidR="006E5089" w:rsidRPr="00086048">
              <w:t>ООО</w:t>
            </w:r>
            <w:r w:rsidR="006E5089">
              <w:t> </w:t>
            </w:r>
            <w:r w:rsidRPr="00086048">
              <w:t>«Славнефть-Красноярскнефтегаз»</w:t>
            </w:r>
            <w:r w:rsidR="006E5089">
              <w:t>.</w:t>
            </w:r>
          </w:p>
        </w:tc>
      </w:tr>
      <w:tr w:rsidR="00DC62D9" w:rsidRPr="00E474BA" w14:paraId="10FDA6D1" w14:textId="77777777" w:rsidTr="00B37A44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6BB5D18" w14:textId="20641973" w:rsidR="00DC62D9" w:rsidRPr="00086048" w:rsidRDefault="00DC62D9" w:rsidP="00DC62D9">
            <w:pPr>
              <w:spacing w:before="120" w:after="120"/>
            </w:pPr>
            <w:r>
              <w:t>Ф.И.О</w:t>
            </w:r>
          </w:p>
        </w:tc>
        <w:tc>
          <w:tcPr>
            <w:tcW w:w="242" w:type="pct"/>
          </w:tcPr>
          <w:p w14:paraId="5CEF07B5" w14:textId="755A54A1" w:rsidR="00DC62D9" w:rsidRPr="0037719A" w:rsidRDefault="00DC62D9" w:rsidP="00DC62D9">
            <w:pPr>
              <w:spacing w:before="120" w:after="120"/>
            </w:pPr>
            <w:r w:rsidRPr="0037719A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907881D" w14:textId="31096AF0" w:rsidR="00DC62D9" w:rsidRPr="00086048" w:rsidRDefault="00DC62D9" w:rsidP="00DC62D9">
            <w:pPr>
              <w:spacing w:before="120" w:after="120"/>
              <w:jc w:val="both"/>
            </w:pPr>
            <w:r>
              <w:t>фамилия, имя, общества.</w:t>
            </w:r>
          </w:p>
        </w:tc>
      </w:tr>
    </w:tbl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2" w:name="_Toc153013095"/>
      <w:bookmarkStart w:id="23" w:name="_Toc156727021"/>
      <w:bookmarkStart w:id="24" w:name="_Toc164238420"/>
      <w:r w:rsidRPr="00E474BA">
        <w:br w:type="page"/>
      </w:r>
    </w:p>
    <w:p w14:paraId="67639C3E" w14:textId="0EBEBDB2" w:rsidR="007E460D" w:rsidRPr="00E474BA" w:rsidRDefault="00182FE2" w:rsidP="00220C1E">
      <w:pPr>
        <w:pStyle w:val="10"/>
      </w:pPr>
      <w:bookmarkStart w:id="25" w:name="_Toc154668087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25"/>
    </w:p>
    <w:p w14:paraId="6B245475" w14:textId="77777777" w:rsidR="009D5342" w:rsidRPr="00E70050" w:rsidRDefault="009D5342" w:rsidP="00B37A44">
      <w:pPr>
        <w:spacing w:before="240"/>
        <w:jc w:val="both"/>
        <w:rPr>
          <w:lang w:eastAsia="ru-RU"/>
        </w:rPr>
      </w:pPr>
      <w:r w:rsidRPr="00E70050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688D6C83" w14:textId="6FC0729A" w:rsidR="009D5342" w:rsidRPr="00E70050" w:rsidRDefault="009D5342" w:rsidP="00EF00CA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E70050">
        <w:t>Кураторы</w:t>
      </w:r>
      <w:r w:rsidR="00E304BD" w:rsidRPr="00E70050">
        <w:t xml:space="preserve"> договор</w:t>
      </w:r>
      <w:r w:rsidR="00300EE6" w:rsidRPr="00E70050">
        <w:t>ов</w:t>
      </w:r>
      <w:r w:rsidR="003E2E27" w:rsidRPr="00E70050">
        <w:t>;</w:t>
      </w:r>
    </w:p>
    <w:p w14:paraId="4450785D" w14:textId="77777777" w:rsidR="006710B0" w:rsidRPr="00E70050" w:rsidRDefault="006710B0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70050">
        <w:t>Генеральный директор Общества.</w:t>
      </w:r>
    </w:p>
    <w:p w14:paraId="3A29FBE0" w14:textId="107EA734" w:rsidR="006710B0" w:rsidRPr="00E70050" w:rsidRDefault="006E5089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</w:t>
      </w:r>
      <w:r w:rsidRPr="00E70050">
        <w:t xml:space="preserve">ервый </w:t>
      </w:r>
      <w:r w:rsidR="006710B0" w:rsidRPr="00E70050">
        <w:t xml:space="preserve">заместитель генерального </w:t>
      </w:r>
      <w:r w:rsidR="002F38D0" w:rsidRPr="00E70050">
        <w:t>директора</w:t>
      </w:r>
      <w:r w:rsidR="006710B0" w:rsidRPr="00E70050">
        <w:t xml:space="preserve"> по производству – главный инженер;</w:t>
      </w:r>
    </w:p>
    <w:p w14:paraId="17341857" w14:textId="2C1CB1F5" w:rsidR="006710B0" w:rsidRPr="00E70050" w:rsidRDefault="006E5089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з</w:t>
      </w:r>
      <w:r w:rsidRPr="00E70050">
        <w:t xml:space="preserve">аместитель </w:t>
      </w:r>
      <w:r w:rsidR="006710B0" w:rsidRPr="00E70050">
        <w:t xml:space="preserve">генерального директора по промышленной безопасности, </w:t>
      </w:r>
      <w:r w:rsidR="00FC1EC3">
        <w:t>охране труда и окружающей среды;</w:t>
      </w:r>
    </w:p>
    <w:p w14:paraId="5874D497" w14:textId="1D9A1146" w:rsidR="00F81765" w:rsidRDefault="006E5089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 xml:space="preserve">работники </w:t>
      </w:r>
      <w:r w:rsidR="00FC1EC3">
        <w:t>отдела пожарной безопасности;</w:t>
      </w:r>
    </w:p>
    <w:p w14:paraId="1E07A75B" w14:textId="33E5B26D" w:rsidR="0062784C" w:rsidRDefault="00FC1EC3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КЧС и ПБ;</w:t>
      </w:r>
    </w:p>
    <w:p w14:paraId="5EF732BE" w14:textId="5DE9AB5B" w:rsidR="0062784C" w:rsidRDefault="00FC1EC3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КПК;</w:t>
      </w:r>
    </w:p>
    <w:p w14:paraId="1D49089A" w14:textId="04491EA8" w:rsidR="0062784C" w:rsidRDefault="00FC1EC3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ПТК;</w:t>
      </w:r>
    </w:p>
    <w:p w14:paraId="344C410C" w14:textId="6DCDB18B" w:rsidR="001F5016" w:rsidRPr="00E70050" w:rsidRDefault="001F5016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70050">
        <w:t xml:space="preserve">Должностное лицо – работник </w:t>
      </w:r>
      <w:r w:rsidR="006710B0" w:rsidRPr="00E70050">
        <w:t>Общества</w:t>
      </w:r>
      <w:r w:rsidRPr="00E70050">
        <w:t xml:space="preserve"> или подрядной </w:t>
      </w:r>
      <w:r w:rsidR="00FF52BF" w:rsidRPr="00E70050">
        <w:t xml:space="preserve">(субподрядной) </w:t>
      </w:r>
      <w:r w:rsidRPr="00E70050">
        <w:t>организации, занимающий постоянно или временно должность, связанную с выполнением организационно-распорядительных или административно-хозяйственных обязанностей, либо выполняющее такие обязанн</w:t>
      </w:r>
      <w:r w:rsidR="00FC1EC3">
        <w:t>ости по специальному полномочию;</w:t>
      </w:r>
    </w:p>
    <w:p w14:paraId="6C682CB8" w14:textId="3272BC61" w:rsidR="001F5016" w:rsidRPr="00E70050" w:rsidRDefault="001F5016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70050">
        <w:t xml:space="preserve">Инженерно-инспекторский (инструкторский) состав – должностные лица подразделений пожарной охраны, осуществляющие функции пожарного надзора на объектах </w:t>
      </w:r>
      <w:r w:rsidR="006710B0" w:rsidRPr="00E70050">
        <w:t>Общества</w:t>
      </w:r>
      <w:r w:rsidR="00FC1EC3">
        <w:t>;</w:t>
      </w:r>
    </w:p>
    <w:p w14:paraId="738873FE" w14:textId="03BFFA59" w:rsidR="001F5016" w:rsidRPr="00E70050" w:rsidRDefault="001F5016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70050">
        <w:t xml:space="preserve">Руководитель охраняемого объекта – руководитель структурного подразделения </w:t>
      </w:r>
      <w:r w:rsidR="006710B0" w:rsidRPr="00E70050">
        <w:t>Общества</w:t>
      </w:r>
      <w:r w:rsidRPr="00E70050">
        <w:t xml:space="preserve"> или руководитель подрядной</w:t>
      </w:r>
      <w:r w:rsidR="006710B0" w:rsidRPr="00E70050">
        <w:t xml:space="preserve"> (субподрядной)</w:t>
      </w:r>
      <w:r w:rsidRPr="00E70050">
        <w:t xml:space="preserve"> организации, эксплуатирующих проверяемый объ</w:t>
      </w:r>
      <w:r w:rsidR="00FC1EC3">
        <w:t>ект;</w:t>
      </w:r>
    </w:p>
    <w:p w14:paraId="54D6DFDE" w14:textId="6A24DAAA" w:rsidR="001F5016" w:rsidRPr="00E70050" w:rsidRDefault="001F5016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70050">
        <w:t xml:space="preserve">Руководящий состав организации, оказывающей услуги в области предупреждения и тушения пожаров, по осуществлению пожарного надзора – руководители (заместители) Организаций, руководители (заместители) структурных подразделений Организаций, оказывающих услуги в области предупреждения и тушения пожаров, связанные с выполнением организационно-распорядительных обязанностей по </w:t>
      </w:r>
      <w:r w:rsidR="00FC1EC3">
        <w:t>осуществлению пожарного надзора;</w:t>
      </w:r>
    </w:p>
    <w:p w14:paraId="52572695" w14:textId="7D893384" w:rsidR="001F5016" w:rsidRPr="00E70050" w:rsidRDefault="001F5016" w:rsidP="00EF00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70050">
        <w:t xml:space="preserve">Старшее уполномоченное должностное лицо на объекте – должностное лицо </w:t>
      </w:r>
      <w:r w:rsidR="006710B0" w:rsidRPr="00E70050">
        <w:t>Общества</w:t>
      </w:r>
      <w:r w:rsidRPr="00E70050">
        <w:t xml:space="preserve"> или </w:t>
      </w:r>
      <w:r w:rsidR="00406E64">
        <w:t>П</w:t>
      </w:r>
      <w:r w:rsidR="00406E64" w:rsidRPr="00E70050">
        <w:t xml:space="preserve">одрядной </w:t>
      </w:r>
      <w:r w:rsidR="006710B0" w:rsidRPr="00E70050">
        <w:t>(</w:t>
      </w:r>
      <w:r w:rsidR="00406E64">
        <w:t>С</w:t>
      </w:r>
      <w:r w:rsidR="006710B0" w:rsidRPr="00E70050">
        <w:t>убподрядной)</w:t>
      </w:r>
      <w:r w:rsidRPr="00E70050">
        <w:t xml:space="preserve"> организации, которое при отсутствии руководителя объекта уполномочено принимать решения по изменению (остановке) технологического процесса объекта, ведению работ (в том числе ремонтных) на объекте.</w:t>
      </w:r>
    </w:p>
    <w:p w14:paraId="74FED6EE" w14:textId="023B6E48" w:rsidR="006E2808" w:rsidRPr="00E474BA" w:rsidRDefault="006E2808" w:rsidP="00FF52BF">
      <w:pPr>
        <w:pStyle w:val="aff0"/>
        <w:tabs>
          <w:tab w:val="left" w:pos="0"/>
        </w:tabs>
        <w:autoSpaceDE w:val="0"/>
        <w:autoSpaceDN w:val="0"/>
        <w:adjustRightInd w:val="0"/>
        <w:spacing w:before="240" w:after="240"/>
        <w:ind w:left="0"/>
        <w:contextualSpacing w:val="0"/>
        <w:jc w:val="both"/>
      </w:pPr>
      <w:r w:rsidRPr="00E474BA">
        <w:br w:type="page"/>
      </w:r>
    </w:p>
    <w:p w14:paraId="1E6CBE9F" w14:textId="0112D1AC" w:rsidR="00AD2E79" w:rsidRPr="00E67267" w:rsidRDefault="00AD2E79" w:rsidP="00AD2E79">
      <w:pPr>
        <w:pStyle w:val="10"/>
        <w:tabs>
          <w:tab w:val="left" w:pos="360"/>
        </w:tabs>
        <w:rPr>
          <w:caps w:val="0"/>
        </w:rPr>
      </w:pPr>
      <w:bookmarkStart w:id="26" w:name="_Toc19048219"/>
      <w:bookmarkStart w:id="27" w:name="_Toc50472878"/>
      <w:bookmarkStart w:id="28" w:name="_Toc64560622"/>
      <w:bookmarkStart w:id="29" w:name="_Toc154668088"/>
      <w:bookmarkStart w:id="30" w:name="_Toc153013102"/>
      <w:bookmarkStart w:id="31" w:name="_Toc156727027"/>
      <w:bookmarkStart w:id="32" w:name="_Toc164238421"/>
      <w:bookmarkEnd w:id="22"/>
      <w:bookmarkEnd w:id="23"/>
      <w:bookmarkEnd w:id="24"/>
      <w:r>
        <w:lastRenderedPageBreak/>
        <w:t>4</w:t>
      </w:r>
      <w:r w:rsidRPr="00E67267">
        <w:t>.</w:t>
      </w:r>
      <w:r w:rsidRPr="00E67267">
        <w:tab/>
      </w:r>
      <w:r>
        <w:t>О</w:t>
      </w:r>
      <w:bookmarkEnd w:id="26"/>
      <w:r>
        <w:t>БЩИЕ ПОЛОЖЕНИЯ</w:t>
      </w:r>
      <w:bookmarkEnd w:id="27"/>
      <w:bookmarkEnd w:id="28"/>
      <w:bookmarkEnd w:id="29"/>
    </w:p>
    <w:p w14:paraId="4CD992EE" w14:textId="768D5678" w:rsidR="00AD2E79" w:rsidRDefault="00AD2E79" w:rsidP="00EF00CA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spacing w:after="240"/>
        <w:ind w:firstLine="0"/>
        <w:jc w:val="both"/>
      </w:pPr>
      <w:r>
        <w:t>В Обществе вопросы организации ПН возлагаются на генерального директора Общества, первого заместителя генерального директора по производству – главного инженера Общества, заместителя генерального директора по промышленной безопасности, охране труда и окружающей среды.</w:t>
      </w:r>
      <w:r w:rsidR="00170594">
        <w:t xml:space="preserve"> В </w:t>
      </w:r>
      <w:r w:rsidR="006E5089">
        <w:t>П</w:t>
      </w:r>
      <w:r w:rsidR="00170594">
        <w:t>одрядных (</w:t>
      </w:r>
      <w:r w:rsidR="006E5089">
        <w:t>Субподрядных</w:t>
      </w:r>
      <w:r w:rsidR="00170594">
        <w:t>) организациях вопросы организации ПН возлагаются на руководителей этих организаций.</w:t>
      </w:r>
    </w:p>
    <w:p w14:paraId="51E6A501" w14:textId="77777777" w:rsidR="00AD2E79" w:rsidRPr="00E97416" w:rsidRDefault="00AD2E79" w:rsidP="00EF00CA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spacing w:after="240"/>
        <w:ind w:firstLine="0"/>
        <w:jc w:val="both"/>
      </w:pPr>
      <w:r>
        <w:t>Непосредственное руководство организацией работы по ведению ПН в Обществе возлагается на заместителя генерального директора по промышленной безопасности, охране труда и окружающей среды.</w:t>
      </w:r>
    </w:p>
    <w:p w14:paraId="1854EA76" w14:textId="77777777" w:rsidR="00AD2E79" w:rsidRDefault="00AD2E79" w:rsidP="00EF00CA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spacing w:after="240"/>
        <w:ind w:firstLine="0"/>
        <w:jc w:val="both"/>
      </w:pPr>
      <w:r>
        <w:t xml:space="preserve">Оперативное, методическое руководство, координация работ по </w:t>
      </w:r>
      <w:r w:rsidRPr="00CB55D0">
        <w:t>ведению</w:t>
      </w:r>
      <w:r>
        <w:t xml:space="preserve"> ПН в Обществе возлагается на отдел пожарной безопасности и Организацию, </w:t>
      </w:r>
      <w:r w:rsidRPr="00110470">
        <w:t>оказывающ</w:t>
      </w:r>
      <w:r>
        <w:t>ую</w:t>
      </w:r>
      <w:r w:rsidRPr="00110470">
        <w:t xml:space="preserve"> услуги в области предупреждения и тушения пожаров</w:t>
      </w:r>
      <w:r>
        <w:t>.</w:t>
      </w:r>
    </w:p>
    <w:p w14:paraId="5BA4188A" w14:textId="29949D7F" w:rsidR="00AD2E79" w:rsidRDefault="00AD2E79" w:rsidP="00EF00CA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spacing w:after="240"/>
        <w:ind w:firstLine="0"/>
        <w:jc w:val="both"/>
      </w:pPr>
      <w:r>
        <w:t xml:space="preserve">Обязательства по исполнению требований настоящего Регламента бизнес-процесса Организациями, оказывающими услуги в области предупреждения и тушения пожаров, </w:t>
      </w:r>
      <w:r w:rsidR="002D624A">
        <w:t>включаются</w:t>
      </w:r>
      <w:r>
        <w:t xml:space="preserve"> в условия договора, полностью или частично (в случае противоречия положений настоящего Регламента бизнес-процесса организационным документам этих Организаций).</w:t>
      </w:r>
    </w:p>
    <w:p w14:paraId="414E5F5E" w14:textId="2A9F1AC9" w:rsidR="00AD2E79" w:rsidRDefault="00AD2E79" w:rsidP="00D328F4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ind w:firstLine="0"/>
        <w:jc w:val="both"/>
      </w:pPr>
      <w:r>
        <w:t xml:space="preserve">Полномочиями по осуществлению ПН на </w:t>
      </w:r>
      <w:r w:rsidR="00B55C1F">
        <w:t xml:space="preserve">охраняемых </w:t>
      </w:r>
      <w:r w:rsidRPr="00CB55D0">
        <w:t xml:space="preserve">объектах </w:t>
      </w:r>
      <w:r>
        <w:t>наделены следующие должностные лица:</w:t>
      </w:r>
    </w:p>
    <w:p w14:paraId="76AD6EF0" w14:textId="49353A52" w:rsidR="00AD2E79" w:rsidRPr="0009293D" w:rsidRDefault="00AD2E79" w:rsidP="00D328F4">
      <w:pPr>
        <w:numPr>
          <w:ilvl w:val="0"/>
          <w:numId w:val="14"/>
        </w:numPr>
        <w:tabs>
          <w:tab w:val="clear" w:pos="723"/>
          <w:tab w:val="num" w:pos="567"/>
        </w:tabs>
        <w:autoSpaceDE w:val="0"/>
        <w:spacing w:before="60"/>
        <w:ind w:left="567" w:hanging="397"/>
        <w:jc w:val="both"/>
      </w:pPr>
      <w:r w:rsidRPr="0009293D">
        <w:t xml:space="preserve">руководители и члены </w:t>
      </w:r>
      <w:r w:rsidR="00E43B66">
        <w:t>КЧС и ПБ</w:t>
      </w:r>
      <w:r w:rsidR="00E43B66">
        <w:rPr>
          <w:rStyle w:val="af8"/>
        </w:rPr>
        <w:footnoteReference w:id="1"/>
      </w:r>
      <w:r w:rsidR="00E43B66">
        <w:t>, КПК</w:t>
      </w:r>
      <w:r w:rsidR="00E43B66">
        <w:rPr>
          <w:rStyle w:val="af8"/>
        </w:rPr>
        <w:footnoteReference w:id="2"/>
      </w:r>
      <w:r w:rsidR="00E43B66">
        <w:t xml:space="preserve"> и ПТК</w:t>
      </w:r>
      <w:r w:rsidR="00E43B66">
        <w:rPr>
          <w:rStyle w:val="af8"/>
        </w:rPr>
        <w:footnoteReference w:id="3"/>
      </w:r>
      <w:r>
        <w:t xml:space="preserve">, работники </w:t>
      </w:r>
      <w:r w:rsidR="00E43B66">
        <w:t>отдела пожарной безопасности</w:t>
      </w:r>
      <w:r w:rsidRPr="0009293D">
        <w:t>;</w:t>
      </w:r>
    </w:p>
    <w:p w14:paraId="7685EC90" w14:textId="77777777" w:rsidR="00AD2E79" w:rsidRPr="0009293D" w:rsidRDefault="00AD2E79" w:rsidP="00D328F4">
      <w:pPr>
        <w:numPr>
          <w:ilvl w:val="0"/>
          <w:numId w:val="14"/>
        </w:numPr>
        <w:tabs>
          <w:tab w:val="clear" w:pos="723"/>
          <w:tab w:val="num" w:pos="567"/>
        </w:tabs>
        <w:autoSpaceDE w:val="0"/>
        <w:spacing w:before="60"/>
        <w:ind w:left="567" w:hanging="397"/>
        <w:jc w:val="both"/>
      </w:pPr>
      <w:r w:rsidRPr="0009293D">
        <w:t>руководитель и</w:t>
      </w:r>
      <w:r w:rsidRPr="0009293D">
        <w:rPr>
          <w:rStyle w:val="ad"/>
        </w:rPr>
        <w:t xml:space="preserve"> </w:t>
      </w:r>
      <w:r w:rsidRPr="0009293D">
        <w:t xml:space="preserve">руководящий состав по осуществлению ПН Организаций, </w:t>
      </w:r>
      <w:r>
        <w:t>оказыва</w:t>
      </w:r>
      <w:r w:rsidRPr="0009293D">
        <w:t>ющих услуги в области предупреждения и тушен</w:t>
      </w:r>
      <w:r>
        <w:t>ия пожаров и их подразделений</w:t>
      </w:r>
      <w:r w:rsidRPr="0009293D">
        <w:t>;</w:t>
      </w:r>
    </w:p>
    <w:p w14:paraId="0AD1486D" w14:textId="77777777" w:rsidR="00AD2E79" w:rsidRPr="0009293D" w:rsidRDefault="00AD2E79" w:rsidP="00D328F4">
      <w:pPr>
        <w:numPr>
          <w:ilvl w:val="0"/>
          <w:numId w:val="14"/>
        </w:numPr>
        <w:tabs>
          <w:tab w:val="clear" w:pos="723"/>
          <w:tab w:val="num" w:pos="567"/>
        </w:tabs>
        <w:autoSpaceDE w:val="0"/>
        <w:spacing w:before="60"/>
        <w:ind w:left="567" w:hanging="397"/>
        <w:jc w:val="both"/>
        <w:rPr>
          <w:bCs/>
        </w:rPr>
      </w:pPr>
      <w:r w:rsidRPr="0009293D">
        <w:t>должностные лица отделов (секторов) профилактической работы Организаций, оказывающих услуги в области предупреждения и тушения пожаров и их подразделений</w:t>
      </w:r>
      <w:r w:rsidRPr="0009293D">
        <w:rPr>
          <w:bCs/>
        </w:rPr>
        <w:t>;</w:t>
      </w:r>
    </w:p>
    <w:p w14:paraId="19D437AB" w14:textId="77777777" w:rsidR="00AD2E79" w:rsidRPr="0009293D" w:rsidRDefault="00AD2E79" w:rsidP="00D328F4">
      <w:pPr>
        <w:numPr>
          <w:ilvl w:val="0"/>
          <w:numId w:val="14"/>
        </w:numPr>
        <w:tabs>
          <w:tab w:val="clear" w:pos="723"/>
          <w:tab w:val="num" w:pos="567"/>
          <w:tab w:val="left" w:pos="851"/>
        </w:tabs>
        <w:autoSpaceDE w:val="0"/>
        <w:spacing w:before="60"/>
        <w:ind w:left="567" w:hanging="397"/>
        <w:jc w:val="both"/>
      </w:pPr>
      <w:r w:rsidRPr="0009293D">
        <w:t>инженерно-инспекторский (инструкторский) состав пожарной части или другого, предусмотренного штатным расписанием подразделения Организации, оказывающей услуги в области предупреждения и тушения пожаров;</w:t>
      </w:r>
    </w:p>
    <w:p w14:paraId="7D686C31" w14:textId="2A9EC03D" w:rsidR="00AD2E79" w:rsidRDefault="00AD2E79" w:rsidP="00D328F4">
      <w:pPr>
        <w:numPr>
          <w:ilvl w:val="0"/>
          <w:numId w:val="14"/>
        </w:numPr>
        <w:tabs>
          <w:tab w:val="clear" w:pos="723"/>
          <w:tab w:val="num" w:pos="567"/>
        </w:tabs>
        <w:autoSpaceDE w:val="0"/>
        <w:spacing w:before="60"/>
        <w:ind w:left="567" w:hanging="397"/>
        <w:jc w:val="both"/>
        <w:rPr>
          <w:bCs/>
        </w:rPr>
      </w:pPr>
      <w:r w:rsidRPr="0009293D">
        <w:rPr>
          <w:bCs/>
        </w:rPr>
        <w:t>работники дежурных караулов (смен) (отдельных постов, опорных пунктов пожаротушения), при выполнении должностных обязанностей на постах, маршрутах дозор</w:t>
      </w:r>
      <w:r w:rsidR="00C93DF2">
        <w:rPr>
          <w:bCs/>
        </w:rPr>
        <w:t>ной службы</w:t>
      </w:r>
      <w:r w:rsidRPr="0009293D">
        <w:rPr>
          <w:bCs/>
        </w:rPr>
        <w:t>.</w:t>
      </w:r>
    </w:p>
    <w:p w14:paraId="27419DC8" w14:textId="11268331" w:rsidR="009177EB" w:rsidRPr="009177EB" w:rsidRDefault="009177EB" w:rsidP="00972FBF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spacing w:before="240"/>
        <w:ind w:firstLine="0"/>
        <w:jc w:val="both"/>
      </w:pPr>
      <w:r>
        <w:t xml:space="preserve">Порядок взаимодействия должностных лиц, структурных подразделений, </w:t>
      </w:r>
      <w:r w:rsidR="005B53EF">
        <w:t xml:space="preserve">Подрядных </w:t>
      </w:r>
      <w:r>
        <w:t xml:space="preserve">и </w:t>
      </w:r>
      <w:r w:rsidR="005B53EF">
        <w:t xml:space="preserve">Субподрядных </w:t>
      </w:r>
      <w:r>
        <w:t xml:space="preserve">организацией при осуществлении пожарного надзора изложен в </w:t>
      </w:r>
      <w:r w:rsidR="005B53EF">
        <w:t xml:space="preserve">Таблице </w:t>
      </w:r>
      <w:r>
        <w:t>1.</w:t>
      </w:r>
    </w:p>
    <w:p w14:paraId="3AD5EA7D" w14:textId="31755943" w:rsidR="00AD2E79" w:rsidRPr="00E67267" w:rsidRDefault="00AD2E79" w:rsidP="009177EB">
      <w:pPr>
        <w:numPr>
          <w:ilvl w:val="0"/>
          <w:numId w:val="13"/>
        </w:numPr>
        <w:tabs>
          <w:tab w:val="left" w:pos="0"/>
          <w:tab w:val="left" w:pos="426"/>
        </w:tabs>
        <w:suppressAutoHyphens/>
        <w:ind w:firstLine="0"/>
        <w:jc w:val="both"/>
        <w:sectPr w:rsidR="00AD2E79" w:rsidRPr="00E67267" w:rsidSect="000E20EB">
          <w:headerReference w:type="even" r:id="rId14"/>
          <w:footerReference w:type="default" r:id="rId15"/>
          <w:headerReference w:type="first" r:id="rId1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3" w:name="_Toc44599323"/>
    </w:p>
    <w:p w14:paraId="3B919CF2" w14:textId="4C13E2E7" w:rsidR="00AD2E79" w:rsidRPr="00E67267" w:rsidRDefault="00AD2E79" w:rsidP="00AD2E79">
      <w:pPr>
        <w:pStyle w:val="10"/>
        <w:tabs>
          <w:tab w:val="left" w:pos="360"/>
        </w:tabs>
        <w:rPr>
          <w:caps w:val="0"/>
        </w:rPr>
      </w:pPr>
      <w:bookmarkStart w:id="34" w:name="_Toc19048220"/>
      <w:bookmarkStart w:id="35" w:name="_Toc50472879"/>
      <w:bookmarkStart w:id="36" w:name="_Toc64560623"/>
      <w:bookmarkStart w:id="37" w:name="_Toc154668089"/>
      <w:r>
        <w:lastRenderedPageBreak/>
        <w:t>5</w:t>
      </w:r>
      <w:r w:rsidRPr="00E67267">
        <w:t>.</w:t>
      </w:r>
      <w:r w:rsidRPr="00E67267">
        <w:tab/>
      </w:r>
      <w:r>
        <w:t xml:space="preserve">ОБЯЗАННОСТИ, ПРАВА И ОТВЕТСТВЕННОСТЬ ПО ОСУЩЕСТВЛЕНИЮ </w:t>
      </w:r>
      <w:bookmarkEnd w:id="33"/>
      <w:bookmarkEnd w:id="34"/>
      <w:r>
        <w:t>ПН</w:t>
      </w:r>
      <w:bookmarkEnd w:id="35"/>
      <w:bookmarkEnd w:id="36"/>
      <w:bookmarkEnd w:id="37"/>
    </w:p>
    <w:p w14:paraId="650C1793" w14:textId="0FC857B7" w:rsidR="0062784C" w:rsidRPr="0062784C" w:rsidRDefault="00DB3E1C" w:rsidP="0062784C">
      <w:pPr>
        <w:spacing w:after="240"/>
        <w:jc w:val="both"/>
      </w:pPr>
      <w:r>
        <w:t xml:space="preserve">5.1. </w:t>
      </w:r>
      <w:r w:rsidR="0062784C" w:rsidRPr="0062784C">
        <w:t>Права и обязанности генерального директора Общества</w:t>
      </w:r>
      <w:r w:rsidR="0062784C">
        <w:t>,</w:t>
      </w:r>
      <w:r w:rsidR="0062784C" w:rsidRPr="0062784C">
        <w:t xml:space="preserve"> должностных лиц</w:t>
      </w:r>
      <w:r w:rsidR="0062784C">
        <w:t xml:space="preserve"> Общества</w:t>
      </w:r>
      <w:r w:rsidR="0062784C" w:rsidRPr="0062784C">
        <w:t>, наделенных полномочиями по осуществлению ПН</w:t>
      </w:r>
      <w:r w:rsidR="0062784C">
        <w:t xml:space="preserve">, руководителя организации, </w:t>
      </w:r>
      <w:r w:rsidR="0062784C" w:rsidRPr="0062784C">
        <w:t xml:space="preserve">оказывающей услуги в области предупреждения и тушения пожаров, </w:t>
      </w:r>
      <w:r w:rsidR="0062784C" w:rsidRPr="00E43B66">
        <w:t>руковод</w:t>
      </w:r>
      <w:r w:rsidR="0062784C">
        <w:t xml:space="preserve">ящего состава подразделения пожарной охраны, </w:t>
      </w:r>
      <w:r w:rsidR="0062784C" w:rsidRPr="00A74800">
        <w:t>инженерно-инспекторск</w:t>
      </w:r>
      <w:r w:rsidR="0062784C">
        <w:t>ого</w:t>
      </w:r>
      <w:r w:rsidR="0062784C" w:rsidRPr="00A74800">
        <w:t xml:space="preserve"> (инструкторск</w:t>
      </w:r>
      <w:r w:rsidR="0062784C">
        <w:t>ого</w:t>
      </w:r>
      <w:r w:rsidR="0062784C" w:rsidRPr="00A74800">
        <w:t>) состав</w:t>
      </w:r>
      <w:r w:rsidR="0062784C">
        <w:t xml:space="preserve">а </w:t>
      </w:r>
      <w:r w:rsidR="0062784C" w:rsidRPr="0062784C">
        <w:t xml:space="preserve">указаны в </w:t>
      </w:r>
      <w:r w:rsidRPr="00E43B66">
        <w:t>Положени</w:t>
      </w:r>
      <w:r>
        <w:t>и</w:t>
      </w:r>
      <w:r w:rsidRPr="00E43B66">
        <w:t xml:space="preserve"> Компании № П3-05 С-0102 «Организация и осуществление пожарного надзора на объектах Компании</w:t>
      </w:r>
      <w:r>
        <w:t>».</w:t>
      </w:r>
    </w:p>
    <w:p w14:paraId="5E464E94" w14:textId="18950202" w:rsidR="00B55C1F" w:rsidRPr="00DB3E1C" w:rsidRDefault="00DB3E1C" w:rsidP="00DB3E1C">
      <w:pPr>
        <w:spacing w:after="240"/>
        <w:jc w:val="both"/>
      </w:pPr>
      <w:r>
        <w:t>5.2</w:t>
      </w:r>
      <w:r w:rsidR="00B55C1F">
        <w:t>.</w:t>
      </w:r>
      <w:r w:rsidR="00B55C1F">
        <w:tab/>
      </w:r>
      <w:r>
        <w:t xml:space="preserve">Обязанности руководителей </w:t>
      </w:r>
      <w:r w:rsidR="00505FCA">
        <w:t>П</w:t>
      </w:r>
      <w:r>
        <w:t>одрядных (</w:t>
      </w:r>
      <w:r w:rsidR="00505FCA">
        <w:t>С</w:t>
      </w:r>
      <w:r>
        <w:t xml:space="preserve">убподрядных) </w:t>
      </w:r>
      <w:r w:rsidR="00505FCA">
        <w:t>организаций по осуществлению ПН.</w:t>
      </w:r>
    </w:p>
    <w:p w14:paraId="4A41774E" w14:textId="38C5A98E" w:rsidR="00B55C1F" w:rsidRPr="00EE142B" w:rsidRDefault="00B55C1F" w:rsidP="00B55C1F">
      <w:pPr>
        <w:numPr>
          <w:ilvl w:val="0"/>
          <w:numId w:val="62"/>
        </w:numPr>
        <w:tabs>
          <w:tab w:val="clear" w:pos="34"/>
          <w:tab w:val="left" w:pos="851"/>
          <w:tab w:val="left" w:pos="993"/>
        </w:tabs>
        <w:suppressAutoHyphens/>
        <w:spacing w:after="240"/>
        <w:ind w:left="0" w:firstLine="0"/>
        <w:jc w:val="both"/>
      </w:pPr>
      <w:r>
        <w:t>Осуществляют общее руководство организацией работ по созданию и функционированию системы ПН в своей организации.</w:t>
      </w:r>
    </w:p>
    <w:p w14:paraId="4C8AC89F" w14:textId="75E00332" w:rsidR="00B55C1F" w:rsidRDefault="00B55C1F" w:rsidP="00B55C1F">
      <w:pPr>
        <w:numPr>
          <w:ilvl w:val="0"/>
          <w:numId w:val="62"/>
        </w:numPr>
        <w:tabs>
          <w:tab w:val="clear" w:pos="34"/>
          <w:tab w:val="num" w:pos="644"/>
          <w:tab w:val="left" w:pos="851"/>
          <w:tab w:val="left" w:pos="993"/>
        </w:tabs>
        <w:suppressAutoHyphens/>
        <w:spacing w:after="240"/>
        <w:ind w:left="0" w:firstLine="0"/>
        <w:jc w:val="both"/>
      </w:pPr>
      <w:r>
        <w:t xml:space="preserve">Создают на своих объектах систему обеспечения пожарной безопасности, направленную на предотвращение воздействия на людей опасных факторов пожара, в том числе их вторичных проявлений. </w:t>
      </w:r>
    </w:p>
    <w:p w14:paraId="30959D2D" w14:textId="0DBDA695" w:rsidR="00B55C1F" w:rsidRDefault="00B55C1F" w:rsidP="00B55C1F">
      <w:pPr>
        <w:numPr>
          <w:ilvl w:val="0"/>
          <w:numId w:val="62"/>
        </w:numPr>
        <w:tabs>
          <w:tab w:val="clear" w:pos="34"/>
          <w:tab w:val="num" w:pos="644"/>
          <w:tab w:val="left" w:pos="851"/>
          <w:tab w:val="left" w:pos="993"/>
        </w:tabs>
        <w:suppressAutoHyphens/>
        <w:spacing w:after="240"/>
        <w:ind w:left="0" w:firstLine="0"/>
        <w:jc w:val="both"/>
      </w:pPr>
      <w:r>
        <w:t>Назначают лиц, которые по занимаемой должности или по характеру выполняемых работ в силу действующих нормативных правовых актов и иных актов, являются ответственными за выполнение (соблюдение) требований пожарной безопасности, на определенных участках работ.</w:t>
      </w:r>
    </w:p>
    <w:p w14:paraId="76BBA6CE" w14:textId="59AAA7AD" w:rsidR="00B55C1F" w:rsidRDefault="00B55C1F" w:rsidP="00B55C1F">
      <w:pPr>
        <w:numPr>
          <w:ilvl w:val="0"/>
          <w:numId w:val="62"/>
        </w:numPr>
        <w:tabs>
          <w:tab w:val="clear" w:pos="34"/>
          <w:tab w:val="num" w:pos="644"/>
          <w:tab w:val="left" w:pos="851"/>
          <w:tab w:val="left" w:pos="993"/>
        </w:tabs>
        <w:suppressAutoHyphens/>
        <w:spacing w:after="240"/>
        <w:ind w:left="0" w:firstLine="0"/>
        <w:jc w:val="both"/>
      </w:pPr>
      <w:r>
        <w:t>Обеспечива</w:t>
      </w:r>
      <w:r w:rsidR="007F66EC">
        <w:t>ю</w:t>
      </w:r>
      <w:r>
        <w:t xml:space="preserve">т соблюдение требований пожарной безопасности на </w:t>
      </w:r>
      <w:r w:rsidR="007F66EC">
        <w:t xml:space="preserve">охраняемых </w:t>
      </w:r>
      <w:r>
        <w:t xml:space="preserve">объектах, а также выполнение Предписаний ГПН, Актов-предписаний ПН, Представлений, Предложений, и иных обоснованных требований должностных лиц, осуществляющих ПН на </w:t>
      </w:r>
      <w:r w:rsidR="007F66EC">
        <w:t xml:space="preserve">охраняемых </w:t>
      </w:r>
      <w:r>
        <w:t>объектах.</w:t>
      </w:r>
    </w:p>
    <w:p w14:paraId="17FB2D6A" w14:textId="1D2654F6" w:rsidR="00B55C1F" w:rsidRDefault="00B55C1F" w:rsidP="00B55C1F">
      <w:pPr>
        <w:numPr>
          <w:ilvl w:val="0"/>
          <w:numId w:val="62"/>
        </w:numPr>
        <w:tabs>
          <w:tab w:val="clear" w:pos="34"/>
          <w:tab w:val="num" w:pos="644"/>
          <w:tab w:val="left" w:pos="851"/>
          <w:tab w:val="left" w:pos="993"/>
        </w:tabs>
        <w:suppressAutoHyphens/>
        <w:spacing w:after="240"/>
        <w:ind w:left="0" w:firstLine="0"/>
        <w:jc w:val="both"/>
      </w:pPr>
      <w:r>
        <w:t>Обеспечива</w:t>
      </w:r>
      <w:r w:rsidR="007F66EC">
        <w:t>ю</w:t>
      </w:r>
      <w:r>
        <w:t xml:space="preserve">т включение в </w:t>
      </w:r>
      <w:r w:rsidR="007F66EC">
        <w:t xml:space="preserve">свои </w:t>
      </w:r>
      <w:r>
        <w:t>бюджеты средств на выполнение противопожарных мероприятий, определенных Предписаниями ГПН, Актами-предписаниями ПН, Представлениями, Предложениями и иными обоснованными требованиями должностных лиц, осуществляющих пожарный надзор на объектах Общества.</w:t>
      </w:r>
    </w:p>
    <w:p w14:paraId="1A0A09A9" w14:textId="112A6BED" w:rsidR="00B55C1F" w:rsidRDefault="00B55C1F" w:rsidP="00B55C1F">
      <w:pPr>
        <w:numPr>
          <w:ilvl w:val="0"/>
          <w:numId w:val="62"/>
        </w:numPr>
        <w:tabs>
          <w:tab w:val="clear" w:pos="34"/>
          <w:tab w:val="num" w:pos="644"/>
          <w:tab w:val="left" w:pos="851"/>
          <w:tab w:val="left" w:pos="993"/>
        </w:tabs>
        <w:suppressAutoHyphens/>
        <w:spacing w:after="240"/>
        <w:ind w:left="0" w:firstLine="0"/>
        <w:jc w:val="both"/>
      </w:pPr>
      <w:r w:rsidRPr="00C62AF9">
        <w:t>Обеспечив</w:t>
      </w:r>
      <w:r>
        <w:t>а</w:t>
      </w:r>
      <w:r w:rsidR="007F66EC">
        <w:t>ю</w:t>
      </w:r>
      <w:r w:rsidRPr="00C62AF9">
        <w:t xml:space="preserve">т обучение </w:t>
      </w:r>
      <w:r w:rsidR="007F66EC">
        <w:t xml:space="preserve">своих </w:t>
      </w:r>
      <w:r w:rsidRPr="00C62AF9">
        <w:t xml:space="preserve">работников </w:t>
      </w:r>
      <w:r>
        <w:t>п</w:t>
      </w:r>
      <w:r w:rsidRPr="00B55C1F">
        <w:t>о дополнительным профессиональным программам в области пожарной безопасности</w:t>
      </w:r>
      <w:r w:rsidRPr="00C62AF9">
        <w:t>, проведение инструктажей по пожарной безопасности, противопожарной пропаганды</w:t>
      </w:r>
      <w:r>
        <w:t>.</w:t>
      </w:r>
    </w:p>
    <w:p w14:paraId="607BC8E7" w14:textId="186FEB3B" w:rsidR="007F66EC" w:rsidRPr="00DB3E1C" w:rsidRDefault="007F66EC" w:rsidP="00DB3E1C">
      <w:pPr>
        <w:spacing w:after="240"/>
        <w:jc w:val="both"/>
      </w:pPr>
      <w:r>
        <w:t>5</w:t>
      </w:r>
      <w:r w:rsidRPr="00DE68F6">
        <w:t>.</w:t>
      </w:r>
      <w:r w:rsidR="00DB3E1C">
        <w:t>3</w:t>
      </w:r>
      <w:r>
        <w:t>.</w:t>
      </w:r>
      <w:r w:rsidRPr="00DE68F6">
        <w:tab/>
      </w:r>
      <w:r w:rsidR="00DB3E1C">
        <w:t xml:space="preserve">Права </w:t>
      </w:r>
      <w:r w:rsidR="00DB3E1C" w:rsidRPr="00DE68F6">
        <w:t>руководител</w:t>
      </w:r>
      <w:r w:rsidR="00DB3E1C">
        <w:t>ей</w:t>
      </w:r>
      <w:r w:rsidR="00DB3E1C" w:rsidRPr="00DE68F6">
        <w:t xml:space="preserve"> </w:t>
      </w:r>
      <w:r w:rsidR="00505FCA">
        <w:t>П</w:t>
      </w:r>
      <w:r w:rsidR="00DB3E1C">
        <w:t>одрядных (</w:t>
      </w:r>
      <w:r w:rsidR="00505FCA">
        <w:t>С</w:t>
      </w:r>
      <w:r w:rsidR="00DB3E1C">
        <w:t>убподрядных) организаций при осуществлении ПН:</w:t>
      </w:r>
    </w:p>
    <w:p w14:paraId="65FDC3B6" w14:textId="77777777" w:rsidR="007F66EC" w:rsidRDefault="007F66EC" w:rsidP="00DB3E1C">
      <w:pPr>
        <w:numPr>
          <w:ilvl w:val="0"/>
          <w:numId w:val="63"/>
        </w:numPr>
        <w:tabs>
          <w:tab w:val="clear" w:pos="644"/>
        </w:tabs>
        <w:suppressAutoHyphens/>
        <w:snapToGrid w:val="0"/>
        <w:spacing w:after="240"/>
        <w:ind w:left="0" w:firstLine="0"/>
        <w:jc w:val="both"/>
      </w:pPr>
      <w:r>
        <w:t>Проводить работы по установлению причин и обстоятельств пожаров, происшедших на объектах Общества.</w:t>
      </w:r>
    </w:p>
    <w:p w14:paraId="534A0C3C" w14:textId="77777777" w:rsidR="007F66EC" w:rsidRDefault="007F66EC" w:rsidP="00DB3E1C">
      <w:pPr>
        <w:numPr>
          <w:ilvl w:val="0"/>
          <w:numId w:val="63"/>
        </w:numPr>
        <w:tabs>
          <w:tab w:val="clear" w:pos="644"/>
        </w:tabs>
        <w:suppressAutoHyphens/>
        <w:snapToGrid w:val="0"/>
        <w:spacing w:after="240"/>
        <w:ind w:left="0" w:firstLine="0"/>
        <w:jc w:val="both"/>
      </w:pPr>
      <w:r>
        <w:t>Устанавливать меры социального и экономического стимулирования обеспечения пожарной безопасности.</w:t>
      </w:r>
    </w:p>
    <w:p w14:paraId="5AC441F2" w14:textId="118402B0" w:rsidR="007F66EC" w:rsidRDefault="007F66EC" w:rsidP="00DB3E1C">
      <w:pPr>
        <w:numPr>
          <w:ilvl w:val="0"/>
          <w:numId w:val="63"/>
        </w:numPr>
        <w:tabs>
          <w:tab w:val="clear" w:pos="644"/>
        </w:tabs>
        <w:suppressAutoHyphens/>
        <w:snapToGrid w:val="0"/>
        <w:spacing w:after="240"/>
        <w:ind w:left="0" w:firstLine="0"/>
        <w:jc w:val="both"/>
      </w:pPr>
      <w:r w:rsidRPr="00C66852">
        <w:t>Получать информацию по вопросам пожарной безопасности от подразделений Организаций, оказывающих услуги в области предупреждения и тушения пожаров</w:t>
      </w:r>
      <w:r>
        <w:t>,</w:t>
      </w:r>
      <w:r w:rsidRPr="00C66852">
        <w:t xml:space="preserve"> на </w:t>
      </w:r>
      <w:r>
        <w:t xml:space="preserve">своих </w:t>
      </w:r>
      <w:r w:rsidRPr="00C66852">
        <w:t xml:space="preserve">объектах. Вид (форма) и сроки предоставления информации определяются договорными </w:t>
      </w:r>
      <w:r w:rsidRPr="00C66852">
        <w:lastRenderedPageBreak/>
        <w:t>отношениями</w:t>
      </w:r>
      <w:r>
        <w:t xml:space="preserve"> между Обществом и организацией, </w:t>
      </w:r>
      <w:r w:rsidRPr="00C66852">
        <w:t>оказывающ</w:t>
      </w:r>
      <w:r>
        <w:t>ей</w:t>
      </w:r>
      <w:r w:rsidRPr="00C66852">
        <w:t xml:space="preserve"> услуги в области предупреждения и тушения пожаров.</w:t>
      </w:r>
    </w:p>
    <w:p w14:paraId="3622CD30" w14:textId="77777777" w:rsidR="007F66EC" w:rsidRDefault="007F66EC" w:rsidP="00DB3E1C">
      <w:pPr>
        <w:numPr>
          <w:ilvl w:val="0"/>
          <w:numId w:val="63"/>
        </w:numPr>
        <w:tabs>
          <w:tab w:val="clear" w:pos="644"/>
        </w:tabs>
        <w:suppressAutoHyphens/>
        <w:snapToGrid w:val="0"/>
        <w:spacing w:after="240"/>
        <w:ind w:left="0" w:firstLine="0"/>
        <w:jc w:val="both"/>
      </w:pPr>
      <w:r>
        <w:t>Присутствовать при проведении проверок противопожарного состояния объектов.</w:t>
      </w:r>
    </w:p>
    <w:p w14:paraId="70266FF8" w14:textId="66015469" w:rsidR="007F66EC" w:rsidRDefault="007F66EC" w:rsidP="00DB3E1C">
      <w:pPr>
        <w:numPr>
          <w:ilvl w:val="0"/>
          <w:numId w:val="63"/>
        </w:numPr>
        <w:tabs>
          <w:tab w:val="clear" w:pos="644"/>
        </w:tabs>
        <w:suppressAutoHyphens/>
        <w:snapToGrid w:val="0"/>
        <w:spacing w:after="240"/>
        <w:ind w:left="0" w:firstLine="0"/>
        <w:jc w:val="both"/>
      </w:pPr>
      <w:r>
        <w:t>Знакомиться с материалами проверок и указывать в них отметки о своем ознакомлении, согласии или несогласии с ними, а также с отдельными действиями должностных лиц подразделения Организации, оказывающих услуги в области предупреждения и тушения пожаров, на своих объектах по ПН.</w:t>
      </w:r>
    </w:p>
    <w:p w14:paraId="2B29BB54" w14:textId="77777777" w:rsidR="007F66EC" w:rsidRPr="00675B34" w:rsidRDefault="007F66EC" w:rsidP="00DB3E1C">
      <w:pPr>
        <w:numPr>
          <w:ilvl w:val="0"/>
          <w:numId w:val="63"/>
        </w:numPr>
        <w:tabs>
          <w:tab w:val="clear" w:pos="644"/>
        </w:tabs>
        <w:suppressAutoHyphens/>
        <w:snapToGrid w:val="0"/>
        <w:spacing w:after="240"/>
        <w:ind w:left="0" w:firstLine="0"/>
        <w:jc w:val="both"/>
      </w:pPr>
      <w:r>
        <w:t>Запрашивать и получать необходимую информацию, документы, в том числе объяснения, необходимые в ходе проверки.</w:t>
      </w:r>
    </w:p>
    <w:p w14:paraId="11BE7C03" w14:textId="37299E07" w:rsidR="00AD2E79" w:rsidRPr="00C63E3D" w:rsidRDefault="00AD2E79" w:rsidP="00C63E3D">
      <w:pPr>
        <w:pStyle w:val="S0"/>
        <w:tabs>
          <w:tab w:val="clear" w:pos="1690"/>
          <w:tab w:val="left" w:pos="567"/>
        </w:tabs>
        <w:spacing w:after="240"/>
      </w:pPr>
      <w:bookmarkStart w:id="38" w:name="_Toc220213105"/>
      <w:bookmarkStart w:id="39" w:name="_Toc220493233"/>
      <w:bookmarkStart w:id="40" w:name="_Toc232310471"/>
      <w:bookmarkStart w:id="41" w:name="_Toc264539072"/>
      <w:bookmarkStart w:id="42" w:name="_Toc316389770"/>
      <w:bookmarkStart w:id="43" w:name="_Toc44599335"/>
      <w:bookmarkStart w:id="44" w:name="_Toc50472891"/>
      <w:bookmarkStart w:id="45" w:name="_Toc64560635"/>
      <w:r w:rsidRPr="00C63E3D">
        <w:t>5.</w:t>
      </w:r>
      <w:r w:rsidR="00C63E3D">
        <w:t>4</w:t>
      </w:r>
      <w:r w:rsidRPr="00C63E3D">
        <w:t>.</w:t>
      </w:r>
      <w:r w:rsidRPr="00C63E3D">
        <w:tab/>
      </w:r>
      <w:r w:rsidR="00C63E3D">
        <w:t>О</w:t>
      </w:r>
      <w:r w:rsidR="00C63E3D" w:rsidRPr="00C63E3D">
        <w:t>тветственность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r w:rsidR="00C63E3D">
        <w:t>.</w:t>
      </w:r>
    </w:p>
    <w:p w14:paraId="470FFA91" w14:textId="36383FB6" w:rsidR="00AD2E79" w:rsidRPr="00E67267" w:rsidRDefault="009177EB" w:rsidP="009177EB">
      <w:pPr>
        <w:jc w:val="both"/>
        <w:sectPr w:rsidR="00AD2E79" w:rsidRPr="00E67267" w:rsidSect="000E20EB">
          <w:headerReference w:type="even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46" w:name="_Toc220213106"/>
      <w:bookmarkStart w:id="47" w:name="_Toc220493234"/>
      <w:bookmarkStart w:id="48" w:name="_Toc232310472"/>
      <w:bookmarkStart w:id="49" w:name="_Toc264539073"/>
      <w:bookmarkStart w:id="50" w:name="_Toc316389771"/>
      <w:bookmarkStart w:id="51" w:name="_Toc44599336"/>
      <w:bookmarkStart w:id="52" w:name="_Toc50472892"/>
      <w:bookmarkStart w:id="53" w:name="_Toc64560636"/>
      <w:r>
        <w:t xml:space="preserve">Ответственность </w:t>
      </w:r>
      <w:r w:rsidRPr="00DE68F6">
        <w:t>должностны</w:t>
      </w:r>
      <w:r>
        <w:t>х</w:t>
      </w:r>
      <w:r w:rsidRPr="00DE68F6">
        <w:t xml:space="preserve"> лиц подразделений пожарной охраны</w:t>
      </w:r>
      <w:bookmarkEnd w:id="46"/>
      <w:bookmarkEnd w:id="47"/>
      <w:bookmarkEnd w:id="48"/>
      <w:bookmarkEnd w:id="49"/>
      <w:bookmarkEnd w:id="50"/>
      <w:r>
        <w:t xml:space="preserve">, наделенных полномочиями по осуществлению </w:t>
      </w:r>
      <w:bookmarkEnd w:id="51"/>
      <w:bookmarkEnd w:id="52"/>
      <w:r>
        <w:t>пожарного надзора</w:t>
      </w:r>
      <w:bookmarkEnd w:id="53"/>
      <w:r>
        <w:t xml:space="preserve"> и </w:t>
      </w:r>
      <w:bookmarkStart w:id="54" w:name="_Toc220213107"/>
      <w:bookmarkStart w:id="55" w:name="_Toc220493235"/>
      <w:bookmarkStart w:id="56" w:name="_Toc232310473"/>
      <w:bookmarkStart w:id="57" w:name="_Toc316389772"/>
      <w:bookmarkStart w:id="58" w:name="_Toc44599337"/>
      <w:bookmarkStart w:id="59" w:name="_Toc50472893"/>
      <w:bookmarkStart w:id="60" w:name="_Toc64560637"/>
      <w:r w:rsidRPr="0033294C">
        <w:t>руководител</w:t>
      </w:r>
      <w:r>
        <w:t>ей</w:t>
      </w:r>
      <w:r w:rsidRPr="0033294C">
        <w:t xml:space="preserve"> (должностны</w:t>
      </w:r>
      <w:r>
        <w:t>х</w:t>
      </w:r>
      <w:r w:rsidRPr="0033294C">
        <w:t xml:space="preserve"> лиц) охраняемых объектов</w:t>
      </w:r>
      <w:bookmarkEnd w:id="54"/>
      <w:bookmarkEnd w:id="55"/>
      <w:bookmarkEnd w:id="56"/>
      <w:bookmarkEnd w:id="57"/>
      <w:bookmarkEnd w:id="58"/>
      <w:bookmarkEnd w:id="59"/>
      <w:bookmarkEnd w:id="60"/>
      <w:r>
        <w:t xml:space="preserve"> указана в разделе 4.3 </w:t>
      </w:r>
      <w:r w:rsidRPr="00E43B66">
        <w:t>Положени</w:t>
      </w:r>
      <w:r>
        <w:t>я</w:t>
      </w:r>
      <w:r w:rsidRPr="00E43B66">
        <w:t xml:space="preserve"> Компании № П3-05 С-0102 «Организация и осуществление пожарного надзора на объектах Компании</w:t>
      </w:r>
      <w:r>
        <w:t>»</w:t>
      </w:r>
      <w:r w:rsidR="00AD2E79">
        <w:t>.</w:t>
      </w:r>
    </w:p>
    <w:p w14:paraId="4B0C7101" w14:textId="31E445EF" w:rsidR="00AD2E79" w:rsidRPr="00E67267" w:rsidRDefault="00AD2E79" w:rsidP="00AD2E79">
      <w:pPr>
        <w:pStyle w:val="10"/>
        <w:tabs>
          <w:tab w:val="left" w:pos="360"/>
        </w:tabs>
        <w:rPr>
          <w:caps w:val="0"/>
        </w:rPr>
      </w:pPr>
      <w:bookmarkStart w:id="61" w:name="_Toc19048221"/>
      <w:bookmarkStart w:id="62" w:name="_Toc44599338"/>
      <w:bookmarkStart w:id="63" w:name="_Toc50472894"/>
      <w:bookmarkStart w:id="64" w:name="_Toc64560638"/>
      <w:bookmarkStart w:id="65" w:name="_Toc154668090"/>
      <w:r>
        <w:rPr>
          <w:caps w:val="0"/>
        </w:rPr>
        <w:lastRenderedPageBreak/>
        <w:t>6</w:t>
      </w:r>
      <w:r w:rsidRPr="00E67267">
        <w:rPr>
          <w:caps w:val="0"/>
        </w:rPr>
        <w:t>.</w:t>
      </w:r>
      <w:r w:rsidRPr="00E67267">
        <w:rPr>
          <w:caps w:val="0"/>
        </w:rPr>
        <w:tab/>
      </w:r>
      <w:bookmarkEnd w:id="61"/>
      <w:r w:rsidR="001607D4">
        <w:rPr>
          <w:caps w:val="0"/>
        </w:rPr>
        <w:t xml:space="preserve">ОСУЩЕСТВЛЕНИЕ </w:t>
      </w:r>
      <w:r>
        <w:rPr>
          <w:caps w:val="0"/>
        </w:rPr>
        <w:t>ПОЖАРН</w:t>
      </w:r>
      <w:r w:rsidR="001607D4">
        <w:rPr>
          <w:caps w:val="0"/>
        </w:rPr>
        <w:t>ОГО</w:t>
      </w:r>
      <w:r>
        <w:rPr>
          <w:caps w:val="0"/>
        </w:rPr>
        <w:t xml:space="preserve"> НАДЗОР</w:t>
      </w:r>
      <w:bookmarkEnd w:id="62"/>
      <w:bookmarkEnd w:id="63"/>
      <w:bookmarkEnd w:id="64"/>
      <w:r w:rsidR="001607D4">
        <w:rPr>
          <w:caps w:val="0"/>
        </w:rPr>
        <w:t>А</w:t>
      </w:r>
      <w:bookmarkEnd w:id="65"/>
    </w:p>
    <w:p w14:paraId="7A0A3890" w14:textId="5B2CAD2A" w:rsidR="00AD2E79" w:rsidRPr="00E67267" w:rsidRDefault="00AD2E79" w:rsidP="00D32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66" w:name="_Toc316389774"/>
      <w:bookmarkStart w:id="67" w:name="_Toc232310475"/>
      <w:bookmarkStart w:id="68" w:name="_Toc220493237"/>
      <w:bookmarkStart w:id="69" w:name="_Toc220213109"/>
      <w:bookmarkStart w:id="70" w:name="_Toc44599339"/>
      <w:bookmarkStart w:id="71" w:name="_Toc50472896"/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</w:p>
    <w:p w14:paraId="7528E41F" w14:textId="31E583EB" w:rsidR="00AD2E79" w:rsidRDefault="00AD2E79" w:rsidP="00AD2E79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организации и осуществлении ПН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91"/>
        <w:gridCol w:w="1761"/>
        <w:gridCol w:w="2386"/>
        <w:gridCol w:w="2261"/>
        <w:gridCol w:w="4285"/>
        <w:gridCol w:w="4379"/>
      </w:tblGrid>
      <w:tr w:rsidR="00B5183C" w:rsidRPr="00FF52BF" w14:paraId="5FEA9161" w14:textId="77777777" w:rsidTr="00D328F4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28D52A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6386862B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17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D61EA0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4361B565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678B24B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F5CAF7A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42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C4B90F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43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FC30D7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B5183C" w:rsidRPr="00FF52BF" w14:paraId="37E3AA6B" w14:textId="77777777" w:rsidTr="00D328F4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D817F2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7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1B735C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5255F1A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5BE1149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42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7A9D0C5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43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8BAF8B2" w14:textId="77777777" w:rsidR="00B5183C" w:rsidRPr="00FF52BF" w:rsidRDefault="00B5183C" w:rsidP="0037719A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B5183C" w:rsidRPr="00FF52BF" w14:paraId="0891C185" w14:textId="77777777" w:rsidTr="00C25181">
        <w:trPr>
          <w:trHeight w:val="292"/>
        </w:trPr>
        <w:tc>
          <w:tcPr>
            <w:tcW w:w="15563" w:type="dxa"/>
            <w:gridSpan w:val="6"/>
            <w:tcBorders>
              <w:top w:val="single" w:sz="12" w:space="0" w:color="auto"/>
            </w:tcBorders>
            <w:shd w:val="clear" w:color="FFFFFF" w:fill="FFFFFF"/>
          </w:tcPr>
          <w:p w14:paraId="340D9820" w14:textId="40D72DD7" w:rsidR="00B5183C" w:rsidRPr="00AE360E" w:rsidRDefault="00B5183C" w:rsidP="00EF00CA">
            <w:pPr>
              <w:pStyle w:val="aff0"/>
              <w:numPr>
                <w:ilvl w:val="1"/>
                <w:numId w:val="51"/>
              </w:numPr>
              <w:rPr>
                <w:b/>
                <w:iCs/>
                <w:color w:val="000000"/>
                <w:sz w:val="20"/>
                <w:szCs w:val="20"/>
              </w:rPr>
            </w:pPr>
            <w:r w:rsidRPr="00972FBF">
              <w:rPr>
                <w:b/>
                <w:sz w:val="20"/>
                <w:szCs w:val="20"/>
              </w:rPr>
              <w:t>Планирование ПН</w:t>
            </w:r>
          </w:p>
        </w:tc>
      </w:tr>
      <w:tr w:rsidR="00B5183C" w:rsidRPr="00FF52BF" w14:paraId="09F72C36" w14:textId="77777777" w:rsidTr="00D328F4">
        <w:trPr>
          <w:trHeight w:val="3755"/>
        </w:trPr>
        <w:tc>
          <w:tcPr>
            <w:tcW w:w="0" w:type="auto"/>
            <w:shd w:val="clear" w:color="FFFFFF" w:fill="FFFFFF"/>
          </w:tcPr>
          <w:p w14:paraId="478C2618" w14:textId="4711E801" w:rsidR="00B5183C" w:rsidRPr="00FF52BF" w:rsidRDefault="003D0BAC" w:rsidP="00B5183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1</w:t>
            </w:r>
            <w:r w:rsidR="00B5183C" w:rsidRPr="00FF52BF">
              <w:rPr>
                <w:sz w:val="20"/>
                <w:szCs w:val="20"/>
              </w:rPr>
              <w:t>.1</w:t>
            </w:r>
          </w:p>
        </w:tc>
        <w:tc>
          <w:tcPr>
            <w:tcW w:w="1761" w:type="dxa"/>
            <w:shd w:val="clear" w:color="FFFFFF" w:fill="FFFFFF"/>
          </w:tcPr>
          <w:p w14:paraId="669E52FD" w14:textId="493D96E6" w:rsidR="00B5183C" w:rsidRPr="00FF52BF" w:rsidRDefault="00B5183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Разработка проекта годового графика плановых проверок ПН</w:t>
            </w:r>
          </w:p>
        </w:tc>
        <w:tc>
          <w:tcPr>
            <w:tcW w:w="2386" w:type="dxa"/>
            <w:shd w:val="clear" w:color="FFFFFF" w:fill="FFFFFF"/>
          </w:tcPr>
          <w:p w14:paraId="62E29FCE" w14:textId="69817F67" w:rsidR="00B5183C" w:rsidRPr="00FF52BF" w:rsidRDefault="00B5183C" w:rsidP="002D22B9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Руководящий состав подразделений пожарной охраны</w:t>
            </w:r>
          </w:p>
        </w:tc>
        <w:tc>
          <w:tcPr>
            <w:tcW w:w="2261" w:type="dxa"/>
            <w:shd w:val="clear" w:color="FFFFFF" w:fill="FFFFFF"/>
          </w:tcPr>
          <w:p w14:paraId="2B199142" w14:textId="703C8AD9" w:rsidR="00B5183C" w:rsidRPr="00FF52BF" w:rsidRDefault="00B5183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До 01 декабря года, предшествующего году проведения плановых проверок</w:t>
            </w:r>
          </w:p>
        </w:tc>
        <w:tc>
          <w:tcPr>
            <w:tcW w:w="4285" w:type="dxa"/>
            <w:shd w:val="clear" w:color="FFFFFF" w:fill="FFFFFF"/>
          </w:tcPr>
          <w:p w14:paraId="1DB98E69" w14:textId="75F197F4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Результаты анализа противопожарного состояния охраняемых объектов</w:t>
            </w:r>
            <w:r w:rsidR="002D624A" w:rsidRPr="00D328F4">
              <w:rPr>
                <w:sz w:val="20"/>
                <w:szCs w:val="20"/>
              </w:rPr>
              <w:t>;</w:t>
            </w:r>
          </w:p>
          <w:p w14:paraId="729901B9" w14:textId="77777777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Результаты анализа служебной деятельности подразделений пожарной охраны.</w:t>
            </w:r>
          </w:p>
          <w:p w14:paraId="72E3FD28" w14:textId="77777777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Решения аппаратов управления подразделений пожарной охраны.</w:t>
            </w:r>
          </w:p>
          <w:p w14:paraId="2F73D78D" w14:textId="77777777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Решения руководства ПАО «НК «Роснефть».</w:t>
            </w:r>
          </w:p>
          <w:p w14:paraId="0A2104FB" w14:textId="77777777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Решения руководства Общества.</w:t>
            </w:r>
          </w:p>
          <w:p w14:paraId="2FC8D2F9" w14:textId="77777777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График работы КПК (ПТК и т.п.).</w:t>
            </w:r>
          </w:p>
          <w:p w14:paraId="336F8138" w14:textId="0510AC0A" w:rsidR="00B5183C" w:rsidRPr="00D328F4" w:rsidRDefault="00B5183C" w:rsidP="00D328F4">
            <w:pPr>
              <w:pStyle w:val="aff0"/>
              <w:numPr>
                <w:ilvl w:val="0"/>
                <w:numId w:val="64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Пятилетний план мероприятий по надзору органа Федерального государственного пожарного надзора МЧС в отношении объектов Общества</w:t>
            </w:r>
          </w:p>
        </w:tc>
        <w:tc>
          <w:tcPr>
            <w:tcW w:w="4379" w:type="dxa"/>
            <w:shd w:val="clear" w:color="FFFFFF" w:fill="FFFFFF"/>
          </w:tcPr>
          <w:p w14:paraId="57BD0860" w14:textId="635BE4A4" w:rsidR="00B5183C" w:rsidRPr="00FF52BF" w:rsidRDefault="00C25181" w:rsidP="00D328F4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Проект г</w:t>
            </w:r>
            <w:r w:rsidR="00B5183C" w:rsidRPr="00FF52BF">
              <w:rPr>
                <w:rFonts w:eastAsia="Calibri"/>
                <w:sz w:val="20"/>
                <w:szCs w:val="20"/>
              </w:rPr>
              <w:t>одово</w:t>
            </w:r>
            <w:r>
              <w:rPr>
                <w:rFonts w:eastAsia="Calibri"/>
                <w:sz w:val="20"/>
                <w:szCs w:val="20"/>
              </w:rPr>
              <w:t>го</w:t>
            </w:r>
            <w:r w:rsidR="00B5183C" w:rsidRPr="00FF52BF">
              <w:rPr>
                <w:rFonts w:eastAsia="Calibri"/>
                <w:sz w:val="20"/>
                <w:szCs w:val="20"/>
              </w:rPr>
              <w:t xml:space="preserve"> график</w:t>
            </w:r>
            <w:r>
              <w:rPr>
                <w:rFonts w:eastAsia="Calibri"/>
                <w:sz w:val="20"/>
                <w:szCs w:val="20"/>
              </w:rPr>
              <w:t>а</w:t>
            </w:r>
            <w:r w:rsidR="00B5183C" w:rsidRPr="00FF52BF">
              <w:rPr>
                <w:rFonts w:eastAsia="Calibri"/>
                <w:sz w:val="20"/>
                <w:szCs w:val="20"/>
              </w:rPr>
              <w:t xml:space="preserve"> плановых проверок ПН </w:t>
            </w:r>
            <w:r w:rsidR="002D624A">
              <w:rPr>
                <w:rFonts w:eastAsia="Calibri"/>
                <w:sz w:val="20"/>
                <w:szCs w:val="20"/>
              </w:rPr>
              <w:t>в произвольной форме</w:t>
            </w:r>
          </w:p>
        </w:tc>
      </w:tr>
      <w:tr w:rsidR="00B5183C" w:rsidRPr="00FF52BF" w14:paraId="2790C9A6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6A67C538" w14:textId="2FCCD835" w:rsidR="00B5183C" w:rsidRPr="00FF52BF" w:rsidRDefault="003D0BAC" w:rsidP="00B5183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1</w:t>
            </w:r>
            <w:r w:rsidR="00B5183C" w:rsidRPr="00FF52BF">
              <w:rPr>
                <w:sz w:val="20"/>
                <w:szCs w:val="20"/>
              </w:rPr>
              <w:t>.2</w:t>
            </w:r>
          </w:p>
        </w:tc>
        <w:tc>
          <w:tcPr>
            <w:tcW w:w="1761" w:type="dxa"/>
            <w:shd w:val="clear" w:color="FFFFFF" w:fill="FFFFFF"/>
          </w:tcPr>
          <w:p w14:paraId="2A05D8A0" w14:textId="4226277A" w:rsidR="00B5183C" w:rsidRPr="00FF52BF" w:rsidRDefault="00B5183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Согласование проекта годового графика плановых проверок ПН</w:t>
            </w:r>
          </w:p>
        </w:tc>
        <w:tc>
          <w:tcPr>
            <w:tcW w:w="2386" w:type="dxa"/>
            <w:shd w:val="clear" w:color="FFFFFF" w:fill="FFFFFF"/>
          </w:tcPr>
          <w:p w14:paraId="3D543F74" w14:textId="29E99059" w:rsidR="00B5183C" w:rsidRPr="00FF52BF" w:rsidRDefault="00B5183C" w:rsidP="002D22B9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Отдел пожарной безопасности</w:t>
            </w:r>
          </w:p>
        </w:tc>
        <w:tc>
          <w:tcPr>
            <w:tcW w:w="2261" w:type="dxa"/>
            <w:shd w:val="clear" w:color="FFFFFF" w:fill="FFFFFF"/>
          </w:tcPr>
          <w:p w14:paraId="49737911" w14:textId="69EA7AA4" w:rsidR="00B5183C" w:rsidRPr="00FF52BF" w:rsidRDefault="00B5183C" w:rsidP="00D328F4">
            <w:pPr>
              <w:jc w:val="both"/>
              <w:rPr>
                <w:color w:val="000000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10 рабочих дней с даты получения проекта годового графика плановых проверок ПН.</w:t>
            </w:r>
          </w:p>
        </w:tc>
        <w:tc>
          <w:tcPr>
            <w:tcW w:w="4285" w:type="dxa"/>
            <w:shd w:val="clear" w:color="FFFFFF" w:fill="FFFFFF"/>
          </w:tcPr>
          <w:p w14:paraId="15D56DF5" w14:textId="575F545F" w:rsidR="00B5183C" w:rsidRPr="00FF52BF" w:rsidRDefault="00C25181" w:rsidP="00B5183C">
            <w:pPr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Проект г</w:t>
            </w:r>
            <w:r w:rsidRPr="00FF52BF">
              <w:rPr>
                <w:rFonts w:eastAsia="Calibri"/>
                <w:sz w:val="20"/>
                <w:szCs w:val="20"/>
              </w:rPr>
              <w:t>одово</w:t>
            </w:r>
            <w:r>
              <w:rPr>
                <w:rFonts w:eastAsia="Calibri"/>
                <w:sz w:val="20"/>
                <w:szCs w:val="20"/>
              </w:rPr>
              <w:t>го</w:t>
            </w:r>
            <w:r w:rsidRPr="00FF52BF">
              <w:rPr>
                <w:rFonts w:eastAsia="Calibri"/>
                <w:sz w:val="20"/>
                <w:szCs w:val="20"/>
              </w:rPr>
              <w:t xml:space="preserve"> график</w:t>
            </w:r>
            <w:r>
              <w:rPr>
                <w:rFonts w:eastAsia="Calibri"/>
                <w:sz w:val="20"/>
                <w:szCs w:val="20"/>
              </w:rPr>
              <w:t>а</w:t>
            </w:r>
            <w:r w:rsidRPr="00FF52BF">
              <w:rPr>
                <w:rFonts w:eastAsia="Calibri"/>
                <w:sz w:val="20"/>
                <w:szCs w:val="20"/>
              </w:rPr>
              <w:t xml:space="preserve"> плановых проверок ПН</w:t>
            </w:r>
          </w:p>
        </w:tc>
        <w:tc>
          <w:tcPr>
            <w:tcW w:w="4379" w:type="dxa"/>
            <w:shd w:val="clear" w:color="FFFFFF" w:fill="FFFFFF"/>
          </w:tcPr>
          <w:p w14:paraId="2A5C074C" w14:textId="7FB462A8" w:rsidR="00B5183C" w:rsidRPr="00FF52BF" w:rsidRDefault="00C25181" w:rsidP="00D328F4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Согласованный </w:t>
            </w:r>
            <w:r w:rsidR="00AA3507">
              <w:rPr>
                <w:rFonts w:eastAsia="Calibri"/>
                <w:sz w:val="20"/>
                <w:szCs w:val="20"/>
              </w:rPr>
              <w:t xml:space="preserve">с </w:t>
            </w:r>
            <w:r w:rsidR="002D22B9" w:rsidRPr="00FF52BF">
              <w:rPr>
                <w:rFonts w:eastAsia="Calibri"/>
                <w:sz w:val="20"/>
                <w:szCs w:val="20"/>
              </w:rPr>
              <w:t xml:space="preserve">заместителем генерального директора по промышленной безопасности, охране труда и окружающей среды </w:t>
            </w:r>
            <w:r>
              <w:rPr>
                <w:rFonts w:eastAsia="Calibri"/>
                <w:sz w:val="20"/>
                <w:szCs w:val="20"/>
              </w:rPr>
              <w:t>г</w:t>
            </w:r>
            <w:r w:rsidR="003D0BAC" w:rsidRPr="00FF52BF">
              <w:rPr>
                <w:rFonts w:eastAsia="Calibri"/>
                <w:sz w:val="20"/>
                <w:szCs w:val="20"/>
              </w:rPr>
              <w:t xml:space="preserve">одовой график плановых проверок ПН </w:t>
            </w:r>
          </w:p>
        </w:tc>
      </w:tr>
      <w:tr w:rsidR="00B5183C" w:rsidRPr="00FF52BF" w14:paraId="063D4780" w14:textId="77777777" w:rsidTr="00D328F4">
        <w:trPr>
          <w:trHeight w:val="1176"/>
        </w:trPr>
        <w:tc>
          <w:tcPr>
            <w:tcW w:w="0" w:type="auto"/>
            <w:shd w:val="clear" w:color="FFFFFF" w:fill="FFFFFF"/>
          </w:tcPr>
          <w:p w14:paraId="7894B360" w14:textId="41FA01B6" w:rsidR="00B5183C" w:rsidRPr="00FF52BF" w:rsidRDefault="003D0BAC" w:rsidP="00B5183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1</w:t>
            </w:r>
            <w:r w:rsidR="00B5183C" w:rsidRPr="00FF52BF">
              <w:rPr>
                <w:sz w:val="20"/>
                <w:szCs w:val="20"/>
              </w:rPr>
              <w:t>.3</w:t>
            </w:r>
          </w:p>
        </w:tc>
        <w:tc>
          <w:tcPr>
            <w:tcW w:w="1761" w:type="dxa"/>
            <w:shd w:val="clear" w:color="FFFFFF" w:fill="FFFFFF"/>
          </w:tcPr>
          <w:p w14:paraId="7BB2746A" w14:textId="112D0D33" w:rsidR="00B5183C" w:rsidRPr="00FF52BF" w:rsidRDefault="00B5183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Утверждение проекта годового графика плановых проверок</w:t>
            </w:r>
          </w:p>
        </w:tc>
        <w:tc>
          <w:tcPr>
            <w:tcW w:w="2386" w:type="dxa"/>
            <w:shd w:val="clear" w:color="FFFFFF" w:fill="FFFFFF"/>
          </w:tcPr>
          <w:p w14:paraId="377173BC" w14:textId="36B2C2F2" w:rsidR="00B5183C" w:rsidRPr="00FF52BF" w:rsidRDefault="00B5183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</w:tc>
        <w:tc>
          <w:tcPr>
            <w:tcW w:w="2261" w:type="dxa"/>
            <w:shd w:val="clear" w:color="FFFFFF" w:fill="FFFFFF"/>
          </w:tcPr>
          <w:p w14:paraId="1671C80B" w14:textId="4639C0DD" w:rsidR="00B5183C" w:rsidRPr="00FF52BF" w:rsidRDefault="00B5183C" w:rsidP="00D328F4">
            <w:pPr>
              <w:jc w:val="both"/>
              <w:rPr>
                <w:color w:val="000000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3 рабочих дня с даты получения согласованного проекта годового графика плановых проверок ПН</w:t>
            </w:r>
          </w:p>
        </w:tc>
        <w:tc>
          <w:tcPr>
            <w:tcW w:w="4285" w:type="dxa"/>
            <w:shd w:val="clear" w:color="FFFFFF" w:fill="FFFFFF"/>
          </w:tcPr>
          <w:p w14:paraId="0D6F9E82" w14:textId="30A8C59D" w:rsidR="00B5183C" w:rsidRPr="00FF52BF" w:rsidRDefault="00C25181" w:rsidP="00D328F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Согласованный г</w:t>
            </w:r>
            <w:r w:rsidRPr="00FF52BF">
              <w:rPr>
                <w:rFonts w:eastAsia="Calibri"/>
                <w:sz w:val="20"/>
                <w:szCs w:val="20"/>
              </w:rPr>
              <w:t>одовой график плановых проверок ПН</w:t>
            </w:r>
          </w:p>
        </w:tc>
        <w:tc>
          <w:tcPr>
            <w:tcW w:w="4379" w:type="dxa"/>
            <w:shd w:val="clear" w:color="FFFFFF" w:fill="FFFFFF"/>
          </w:tcPr>
          <w:p w14:paraId="6B0A53C9" w14:textId="5FA47E01" w:rsidR="00B5183C" w:rsidRPr="00FF52BF" w:rsidRDefault="00C25181" w:rsidP="00D328F4">
            <w:pPr>
              <w:spacing w:after="120"/>
              <w:jc w:val="both"/>
              <w:rPr>
                <w:color w:val="000000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Утвержденный г</w:t>
            </w:r>
            <w:r w:rsidRPr="00FF52BF">
              <w:rPr>
                <w:rFonts w:eastAsia="Calibri"/>
                <w:sz w:val="20"/>
                <w:szCs w:val="20"/>
              </w:rPr>
              <w:t xml:space="preserve">одовой </w:t>
            </w:r>
            <w:r w:rsidR="003D0BAC" w:rsidRPr="00FF52BF">
              <w:rPr>
                <w:rFonts w:eastAsia="Calibri"/>
                <w:sz w:val="20"/>
                <w:szCs w:val="20"/>
              </w:rPr>
              <w:t xml:space="preserve">график плановых проверок ПН </w:t>
            </w:r>
          </w:p>
        </w:tc>
      </w:tr>
      <w:tr w:rsidR="003D0BAC" w:rsidRPr="00FF52BF" w14:paraId="16B7B3A8" w14:textId="77777777" w:rsidTr="00C25181">
        <w:trPr>
          <w:trHeight w:val="292"/>
        </w:trPr>
        <w:tc>
          <w:tcPr>
            <w:tcW w:w="15563" w:type="dxa"/>
            <w:gridSpan w:val="6"/>
            <w:tcBorders>
              <w:top w:val="single" w:sz="12" w:space="0" w:color="auto"/>
            </w:tcBorders>
            <w:shd w:val="clear" w:color="FFFFFF" w:fill="FFFFFF"/>
          </w:tcPr>
          <w:p w14:paraId="3D984C66" w14:textId="13ABEF55" w:rsidR="003D0BAC" w:rsidRPr="00AE360E" w:rsidRDefault="003D0BAC" w:rsidP="00EF00CA">
            <w:pPr>
              <w:pStyle w:val="aff0"/>
              <w:numPr>
                <w:ilvl w:val="1"/>
                <w:numId w:val="51"/>
              </w:numPr>
              <w:rPr>
                <w:b/>
                <w:iCs/>
                <w:color w:val="000000"/>
                <w:sz w:val="20"/>
                <w:szCs w:val="20"/>
              </w:rPr>
            </w:pPr>
            <w:r w:rsidRPr="00972FBF">
              <w:rPr>
                <w:b/>
                <w:sz w:val="20"/>
                <w:szCs w:val="20"/>
              </w:rPr>
              <w:t>Осуществление ПН</w:t>
            </w:r>
          </w:p>
        </w:tc>
      </w:tr>
      <w:tr w:rsidR="003D0BAC" w:rsidRPr="00FF52BF" w14:paraId="7033AB3F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7F09F461" w14:textId="1ABC3741" w:rsidR="003D0BAC" w:rsidRPr="00FF52BF" w:rsidRDefault="003D0BAC" w:rsidP="003D0BA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lastRenderedPageBreak/>
              <w:t>2.1</w:t>
            </w:r>
          </w:p>
        </w:tc>
        <w:tc>
          <w:tcPr>
            <w:tcW w:w="1761" w:type="dxa"/>
            <w:shd w:val="clear" w:color="FFFFFF" w:fill="FFFFFF"/>
          </w:tcPr>
          <w:p w14:paraId="3BF132D6" w14:textId="0E173810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Уведомление о проведении плановой проверки</w:t>
            </w:r>
          </w:p>
        </w:tc>
        <w:tc>
          <w:tcPr>
            <w:tcW w:w="2386" w:type="dxa"/>
            <w:shd w:val="clear" w:color="FFFFFF" w:fill="FFFFFF"/>
          </w:tcPr>
          <w:p w14:paraId="2F38107D" w14:textId="4482D7CF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Руководящий состав подразделений пожарной охраны</w:t>
            </w:r>
          </w:p>
        </w:tc>
        <w:tc>
          <w:tcPr>
            <w:tcW w:w="2261" w:type="dxa"/>
            <w:shd w:val="clear" w:color="FFFFFF" w:fill="FFFFFF"/>
          </w:tcPr>
          <w:p w14:paraId="14DD4F99" w14:textId="2C76560A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Не позднее чем за 3 рабочих дня до даты начала проверки в соответствии с годовым графиком плановых проверок ПН</w:t>
            </w:r>
          </w:p>
        </w:tc>
        <w:tc>
          <w:tcPr>
            <w:tcW w:w="4285" w:type="dxa"/>
            <w:shd w:val="clear" w:color="FFFFFF" w:fill="FFFFFF"/>
          </w:tcPr>
          <w:p w14:paraId="09435F4D" w14:textId="6A9E0C2B" w:rsidR="003D0BAC" w:rsidRPr="00FF52BF" w:rsidRDefault="00C25181" w:rsidP="00D328F4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Утвержденный г</w:t>
            </w:r>
            <w:r w:rsidRPr="00FF52BF">
              <w:rPr>
                <w:rFonts w:eastAsia="Calibri"/>
                <w:sz w:val="20"/>
                <w:szCs w:val="20"/>
              </w:rPr>
              <w:t>одовой график плановых проверок ПН</w:t>
            </w:r>
          </w:p>
        </w:tc>
        <w:tc>
          <w:tcPr>
            <w:tcW w:w="4379" w:type="dxa"/>
            <w:shd w:val="clear" w:color="FFFFFF" w:fill="FFFFFF"/>
          </w:tcPr>
          <w:p w14:paraId="78ABC1B8" w14:textId="29384F9B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Распоряжение о проведении проверки и сопроводительное письмо-уведомление</w:t>
            </w:r>
          </w:p>
        </w:tc>
      </w:tr>
      <w:tr w:rsidR="003D0BAC" w:rsidRPr="00FF52BF" w14:paraId="5B1B88C3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21728E07" w14:textId="1FCBC9BD" w:rsidR="003D0BAC" w:rsidRPr="00FF52BF" w:rsidRDefault="003D0BAC" w:rsidP="00D328F4">
            <w:pPr>
              <w:spacing w:before="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2.2</w:t>
            </w:r>
          </w:p>
        </w:tc>
        <w:tc>
          <w:tcPr>
            <w:tcW w:w="1761" w:type="dxa"/>
            <w:shd w:val="clear" w:color="FFFFFF" w:fill="FFFFFF"/>
          </w:tcPr>
          <w:p w14:paraId="42BF6B99" w14:textId="0C75FB81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Уведомление о проведении внеплановой проверки исполнения ранее выданного Акта-предписания ПН</w:t>
            </w:r>
          </w:p>
        </w:tc>
        <w:tc>
          <w:tcPr>
            <w:tcW w:w="2386" w:type="dxa"/>
            <w:shd w:val="clear" w:color="FFFFFF" w:fill="FFFFFF"/>
          </w:tcPr>
          <w:p w14:paraId="253E4E45" w14:textId="77777777" w:rsidR="003D0BAC" w:rsidRPr="00FF52BF" w:rsidRDefault="003D0BAC" w:rsidP="002D22B9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Руководящий состав подразделений пожарной охраны</w:t>
            </w:r>
          </w:p>
          <w:p w14:paraId="448FAA3E" w14:textId="3C758302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261" w:type="dxa"/>
            <w:shd w:val="clear" w:color="FFFFFF" w:fill="FFFFFF"/>
          </w:tcPr>
          <w:p w14:paraId="5682E84F" w14:textId="032FA78A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Не позднее чем за 3 рабочих дня до даты начала проверки в соответствии с ранее выданным Актом-предписанием ПН</w:t>
            </w:r>
          </w:p>
        </w:tc>
        <w:tc>
          <w:tcPr>
            <w:tcW w:w="4285" w:type="dxa"/>
            <w:shd w:val="clear" w:color="FFFFFF" w:fill="FFFFFF"/>
          </w:tcPr>
          <w:p w14:paraId="77170C17" w14:textId="7052B5EA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Акт-предписание ПН по предыдущей проверке</w:t>
            </w:r>
          </w:p>
        </w:tc>
        <w:tc>
          <w:tcPr>
            <w:tcW w:w="4379" w:type="dxa"/>
            <w:shd w:val="clear" w:color="FFFFFF" w:fill="FFFFFF"/>
          </w:tcPr>
          <w:p w14:paraId="4A37D60D" w14:textId="1060B531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Распоряжение о проведении проверки и сопроводительное письмо-уведомление</w:t>
            </w:r>
          </w:p>
        </w:tc>
      </w:tr>
      <w:tr w:rsidR="003D0BAC" w:rsidRPr="00FF52BF" w14:paraId="636DCFAF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3669369D" w14:textId="69BF52E2" w:rsidR="003D0BAC" w:rsidRPr="00FF52BF" w:rsidRDefault="003D0BAC" w:rsidP="00D328F4">
            <w:pPr>
              <w:spacing w:before="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2.3</w:t>
            </w:r>
          </w:p>
        </w:tc>
        <w:tc>
          <w:tcPr>
            <w:tcW w:w="1761" w:type="dxa"/>
            <w:shd w:val="clear" w:color="FFFFFF" w:fill="FFFFFF"/>
          </w:tcPr>
          <w:p w14:paraId="7D60E9F7" w14:textId="4F9CCDBA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Уведомление о проведении внеплановой проверки</w:t>
            </w:r>
          </w:p>
        </w:tc>
        <w:tc>
          <w:tcPr>
            <w:tcW w:w="2386" w:type="dxa"/>
            <w:shd w:val="clear" w:color="FFFFFF" w:fill="FFFFFF"/>
          </w:tcPr>
          <w:p w14:paraId="09FCAD22" w14:textId="2A1D0876" w:rsidR="003D0BAC" w:rsidRPr="00FF52BF" w:rsidRDefault="003D0BAC" w:rsidP="002D22B9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Руководящий состав подразделений пожарной охраны</w:t>
            </w:r>
          </w:p>
        </w:tc>
        <w:tc>
          <w:tcPr>
            <w:tcW w:w="2261" w:type="dxa"/>
            <w:shd w:val="clear" w:color="FFFFFF" w:fill="FFFFFF"/>
          </w:tcPr>
          <w:p w14:paraId="3D8AA354" w14:textId="4C4C8D73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Не позднее чем за 3 рабо</w:t>
            </w:r>
            <w:r w:rsidR="00465B0C">
              <w:rPr>
                <w:rFonts w:eastAsia="Calibri"/>
                <w:sz w:val="20"/>
                <w:szCs w:val="20"/>
              </w:rPr>
              <w:t>чих дня до даты начала проверки</w:t>
            </w:r>
          </w:p>
        </w:tc>
        <w:tc>
          <w:tcPr>
            <w:tcW w:w="4285" w:type="dxa"/>
            <w:shd w:val="clear" w:color="FFFFFF" w:fill="FFFFFF"/>
          </w:tcPr>
          <w:p w14:paraId="6C5BFDCB" w14:textId="4B012FC2" w:rsidR="003D0BAC" w:rsidRPr="00D328F4" w:rsidRDefault="003D0BAC" w:rsidP="00D328F4">
            <w:pPr>
              <w:pStyle w:val="aff0"/>
              <w:numPr>
                <w:ilvl w:val="0"/>
                <w:numId w:val="68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 xml:space="preserve">Сведения о мобилизации новой </w:t>
            </w:r>
            <w:r w:rsidR="00C25181">
              <w:rPr>
                <w:sz w:val="20"/>
                <w:szCs w:val="20"/>
              </w:rPr>
              <w:t>П</w:t>
            </w:r>
            <w:r w:rsidR="00C25181" w:rsidRPr="00D328F4">
              <w:rPr>
                <w:sz w:val="20"/>
                <w:szCs w:val="20"/>
              </w:rPr>
              <w:t xml:space="preserve">одрядной </w:t>
            </w:r>
            <w:r w:rsidR="00757615" w:rsidRPr="00D328F4">
              <w:rPr>
                <w:rFonts w:eastAsia="Calibri"/>
                <w:sz w:val="20"/>
                <w:szCs w:val="20"/>
              </w:rPr>
              <w:t>(</w:t>
            </w:r>
            <w:r w:rsidR="00C25181">
              <w:rPr>
                <w:rFonts w:eastAsia="Calibri"/>
                <w:sz w:val="20"/>
                <w:szCs w:val="20"/>
              </w:rPr>
              <w:t>С</w:t>
            </w:r>
            <w:r w:rsidR="00757615" w:rsidRPr="00D328F4">
              <w:rPr>
                <w:rFonts w:eastAsia="Calibri"/>
                <w:sz w:val="20"/>
                <w:szCs w:val="20"/>
              </w:rPr>
              <w:t xml:space="preserve">убподрядной) </w:t>
            </w:r>
            <w:r w:rsidRPr="00D328F4">
              <w:rPr>
                <w:sz w:val="20"/>
                <w:szCs w:val="20"/>
              </w:rPr>
              <w:t>организации</w:t>
            </w:r>
            <w:r w:rsidR="00C25181">
              <w:rPr>
                <w:sz w:val="20"/>
                <w:szCs w:val="20"/>
              </w:rPr>
              <w:t>;</w:t>
            </w:r>
          </w:p>
          <w:p w14:paraId="20243E2C" w14:textId="661F0975" w:rsidR="003D0BAC" w:rsidRPr="00D328F4" w:rsidRDefault="003D0BAC" w:rsidP="00D328F4">
            <w:pPr>
              <w:pStyle w:val="aff0"/>
              <w:numPr>
                <w:ilvl w:val="0"/>
                <w:numId w:val="68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 xml:space="preserve">Сведения о переезде </w:t>
            </w:r>
            <w:r w:rsidR="00C25181">
              <w:rPr>
                <w:sz w:val="20"/>
                <w:szCs w:val="20"/>
              </w:rPr>
              <w:t>П</w:t>
            </w:r>
            <w:r w:rsidR="00C25181" w:rsidRPr="00D328F4">
              <w:rPr>
                <w:sz w:val="20"/>
                <w:szCs w:val="20"/>
              </w:rPr>
              <w:t xml:space="preserve">одрядной </w:t>
            </w:r>
            <w:r w:rsidR="00757615" w:rsidRPr="00D328F4">
              <w:rPr>
                <w:sz w:val="20"/>
                <w:szCs w:val="20"/>
              </w:rPr>
              <w:t>(</w:t>
            </w:r>
            <w:r w:rsidR="00C25181">
              <w:rPr>
                <w:sz w:val="20"/>
                <w:szCs w:val="20"/>
              </w:rPr>
              <w:t>С</w:t>
            </w:r>
            <w:r w:rsidR="00C25181" w:rsidRPr="00D328F4">
              <w:rPr>
                <w:sz w:val="20"/>
                <w:szCs w:val="20"/>
              </w:rPr>
              <w:t>убподрядной</w:t>
            </w:r>
            <w:r w:rsidR="00757615" w:rsidRPr="00D328F4">
              <w:rPr>
                <w:sz w:val="20"/>
                <w:szCs w:val="20"/>
              </w:rPr>
              <w:t xml:space="preserve">) </w:t>
            </w:r>
            <w:r w:rsidRPr="00D328F4">
              <w:rPr>
                <w:sz w:val="20"/>
                <w:szCs w:val="20"/>
              </w:rPr>
              <w:t>организации на новое место</w:t>
            </w:r>
            <w:r w:rsidR="00C25181">
              <w:rPr>
                <w:sz w:val="20"/>
                <w:szCs w:val="20"/>
              </w:rPr>
              <w:t>;</w:t>
            </w:r>
          </w:p>
          <w:p w14:paraId="0AA8AD47" w14:textId="4FBAC850" w:rsidR="003D0BAC" w:rsidRPr="00D328F4" w:rsidRDefault="003D0BAC" w:rsidP="00D328F4">
            <w:pPr>
              <w:pStyle w:val="aff0"/>
              <w:numPr>
                <w:ilvl w:val="0"/>
                <w:numId w:val="68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Сведения об изменении функционального назначения существующих зданий (сооружений) или отдельных помещений в них, а также об изменении объемно-планировочных и конструктивных решений</w:t>
            </w:r>
          </w:p>
        </w:tc>
        <w:tc>
          <w:tcPr>
            <w:tcW w:w="4379" w:type="dxa"/>
            <w:shd w:val="clear" w:color="FFFFFF" w:fill="FFFFFF"/>
          </w:tcPr>
          <w:p w14:paraId="040C3585" w14:textId="396A03AC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Распоряжение о проведении проверки и сопроводительное письмо-уведомление</w:t>
            </w:r>
          </w:p>
        </w:tc>
      </w:tr>
      <w:tr w:rsidR="003D0BAC" w:rsidRPr="00FF52BF" w14:paraId="2801F4A6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69EA3F02" w14:textId="4F3ACBD7" w:rsidR="003D0BAC" w:rsidRPr="00FF52BF" w:rsidRDefault="003D0BAC" w:rsidP="00D328F4">
            <w:pPr>
              <w:spacing w:before="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2.4</w:t>
            </w:r>
          </w:p>
        </w:tc>
        <w:tc>
          <w:tcPr>
            <w:tcW w:w="1761" w:type="dxa"/>
            <w:shd w:val="clear" w:color="FFFFFF" w:fill="FFFFFF"/>
          </w:tcPr>
          <w:p w14:paraId="5A80230A" w14:textId="46F70DEB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Проведение внеплановой проверки по указанию работников отдела пожарной безопасности</w:t>
            </w:r>
          </w:p>
        </w:tc>
        <w:tc>
          <w:tcPr>
            <w:tcW w:w="2386" w:type="dxa"/>
            <w:shd w:val="clear" w:color="FFFFFF" w:fill="FFFFFF"/>
          </w:tcPr>
          <w:p w14:paraId="00CD2562" w14:textId="3C2455B3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Руководящий состав подразделений пожарной охраны</w:t>
            </w:r>
          </w:p>
        </w:tc>
        <w:tc>
          <w:tcPr>
            <w:tcW w:w="2261" w:type="dxa"/>
            <w:shd w:val="clear" w:color="FFFFFF" w:fill="FFFFFF"/>
          </w:tcPr>
          <w:p w14:paraId="591FBF8C" w14:textId="35E28873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В течение 1 рабочего дня после поступления указания работник</w:t>
            </w:r>
            <w:r w:rsidR="00465B0C">
              <w:rPr>
                <w:rFonts w:eastAsia="Calibri"/>
                <w:sz w:val="20"/>
                <w:szCs w:val="20"/>
              </w:rPr>
              <w:t>ов отдела пожарной безопасности</w:t>
            </w:r>
          </w:p>
        </w:tc>
        <w:tc>
          <w:tcPr>
            <w:tcW w:w="4285" w:type="dxa"/>
            <w:shd w:val="clear" w:color="FFFFFF" w:fill="FFFFFF"/>
          </w:tcPr>
          <w:p w14:paraId="5F2D73D2" w14:textId="331BAFAF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Указание работников отдела пожарной безопасности</w:t>
            </w:r>
          </w:p>
          <w:p w14:paraId="32043860" w14:textId="77777777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379" w:type="dxa"/>
            <w:shd w:val="clear" w:color="FFFFFF" w:fill="FFFFFF"/>
          </w:tcPr>
          <w:p w14:paraId="65BDF5BA" w14:textId="77777777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Распоряжение о проведении проверки и сопроводительное письмо-уведомление.</w:t>
            </w:r>
          </w:p>
          <w:p w14:paraId="66F389FF" w14:textId="38818ED3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iCs/>
                <w:sz w:val="20"/>
                <w:szCs w:val="20"/>
              </w:rPr>
              <w:t>При проведении внеплановой проверки по указанию работников отдела пожарной безопасности уведомление о проведении проверки не направляется</w:t>
            </w:r>
          </w:p>
        </w:tc>
      </w:tr>
      <w:tr w:rsidR="004B6AFB" w:rsidRPr="00FF52BF" w14:paraId="56506003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6386D389" w14:textId="3071BC52" w:rsidR="004B6AFB" w:rsidRPr="00FF52BF" w:rsidRDefault="004B6AFB" w:rsidP="00D328F4">
            <w:pPr>
              <w:spacing w:befor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1761" w:type="dxa"/>
            <w:shd w:val="clear" w:color="FFFFFF" w:fill="FFFFFF"/>
          </w:tcPr>
          <w:p w14:paraId="466E11C0" w14:textId="23057248" w:rsidR="004B6AFB" w:rsidRPr="00FF52BF" w:rsidRDefault="004B6AFB" w:rsidP="00D328F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Проведение целевой проверки</w:t>
            </w:r>
          </w:p>
        </w:tc>
        <w:tc>
          <w:tcPr>
            <w:tcW w:w="2386" w:type="dxa"/>
            <w:shd w:val="clear" w:color="FFFFFF" w:fill="FFFFFF"/>
          </w:tcPr>
          <w:p w14:paraId="07ABCA92" w14:textId="1E60B7D7" w:rsidR="004B6AFB" w:rsidRPr="00FF52BF" w:rsidRDefault="004B6AFB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Д</w:t>
            </w:r>
            <w:r w:rsidRPr="004B6AFB">
              <w:rPr>
                <w:rFonts w:eastAsia="Calibri"/>
                <w:sz w:val="20"/>
                <w:szCs w:val="20"/>
              </w:rPr>
              <w:t>олжностные лица</w:t>
            </w:r>
            <w:r>
              <w:rPr>
                <w:rFonts w:eastAsia="Calibri"/>
                <w:sz w:val="20"/>
                <w:szCs w:val="20"/>
              </w:rPr>
              <w:t>, наделенные</w:t>
            </w:r>
            <w:r w:rsidRPr="004B6AFB">
              <w:rPr>
                <w:rFonts w:eastAsia="Calibri"/>
                <w:sz w:val="20"/>
                <w:szCs w:val="20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>п</w:t>
            </w:r>
            <w:r w:rsidRPr="004B6AFB">
              <w:rPr>
                <w:rFonts w:eastAsia="Calibri"/>
                <w:sz w:val="20"/>
                <w:szCs w:val="20"/>
              </w:rPr>
              <w:t xml:space="preserve">олномочиями по </w:t>
            </w:r>
            <w:r w:rsidRPr="004B6AFB">
              <w:rPr>
                <w:rFonts w:eastAsia="Calibri"/>
                <w:sz w:val="20"/>
                <w:szCs w:val="20"/>
              </w:rPr>
              <w:lastRenderedPageBreak/>
              <w:t xml:space="preserve">осуществлению ПН на объектах Общества </w:t>
            </w:r>
          </w:p>
        </w:tc>
        <w:tc>
          <w:tcPr>
            <w:tcW w:w="2261" w:type="dxa"/>
            <w:shd w:val="clear" w:color="FFFFFF" w:fill="FFFFFF"/>
          </w:tcPr>
          <w:p w14:paraId="6486F204" w14:textId="65ECA58F" w:rsidR="004B6AFB" w:rsidRPr="00FF52BF" w:rsidRDefault="009F5570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lastRenderedPageBreak/>
              <w:t xml:space="preserve">В течение </w:t>
            </w:r>
            <w:r>
              <w:rPr>
                <w:rFonts w:eastAsia="Calibri"/>
                <w:sz w:val="20"/>
                <w:szCs w:val="20"/>
              </w:rPr>
              <w:t>3</w:t>
            </w:r>
            <w:r w:rsidRPr="00FF52BF">
              <w:rPr>
                <w:rFonts w:eastAsia="Calibri"/>
                <w:sz w:val="20"/>
                <w:szCs w:val="20"/>
              </w:rPr>
              <w:t xml:space="preserve"> рабоч</w:t>
            </w:r>
            <w:r>
              <w:rPr>
                <w:rFonts w:eastAsia="Calibri"/>
                <w:sz w:val="20"/>
                <w:szCs w:val="20"/>
              </w:rPr>
              <w:t>их</w:t>
            </w:r>
            <w:r w:rsidRPr="00FF52BF">
              <w:rPr>
                <w:rFonts w:eastAsia="Calibri"/>
                <w:sz w:val="20"/>
                <w:szCs w:val="20"/>
              </w:rPr>
              <w:t xml:space="preserve"> дн</w:t>
            </w:r>
            <w:r>
              <w:rPr>
                <w:rFonts w:eastAsia="Calibri"/>
                <w:sz w:val="20"/>
                <w:szCs w:val="20"/>
              </w:rPr>
              <w:t>ей</w:t>
            </w:r>
            <w:r w:rsidRPr="00FF52BF">
              <w:rPr>
                <w:rFonts w:eastAsia="Calibri"/>
                <w:sz w:val="20"/>
                <w:szCs w:val="20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со дня возникновения </w:t>
            </w:r>
            <w:r>
              <w:rPr>
                <w:rFonts w:eastAsia="Calibri"/>
                <w:sz w:val="20"/>
                <w:szCs w:val="20"/>
              </w:rPr>
              <w:lastRenderedPageBreak/>
              <w:t>необходимости в проведении проверки</w:t>
            </w:r>
          </w:p>
        </w:tc>
        <w:tc>
          <w:tcPr>
            <w:tcW w:w="4285" w:type="dxa"/>
            <w:shd w:val="clear" w:color="FFFFFF" w:fill="FFFFFF"/>
          </w:tcPr>
          <w:p w14:paraId="6AED6028" w14:textId="5D50F863" w:rsidR="009F5570" w:rsidRPr="00D328F4" w:rsidRDefault="009F5570" w:rsidP="00D328F4">
            <w:pPr>
              <w:pStyle w:val="aff0"/>
              <w:numPr>
                <w:ilvl w:val="0"/>
                <w:numId w:val="69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lastRenderedPageBreak/>
              <w:t>Решения руководства ПАО «НК «Роснефть»</w:t>
            </w:r>
            <w:r w:rsidR="00C25181">
              <w:rPr>
                <w:sz w:val="20"/>
                <w:szCs w:val="20"/>
              </w:rPr>
              <w:t>;</w:t>
            </w:r>
          </w:p>
          <w:p w14:paraId="2F8ED96A" w14:textId="0655CF9A" w:rsidR="009F5570" w:rsidRPr="00D328F4" w:rsidRDefault="009F5570" w:rsidP="00D328F4">
            <w:pPr>
              <w:pStyle w:val="aff0"/>
              <w:numPr>
                <w:ilvl w:val="0"/>
                <w:numId w:val="69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Решения руководства Общества</w:t>
            </w:r>
            <w:r w:rsidR="00C25181">
              <w:rPr>
                <w:sz w:val="20"/>
                <w:szCs w:val="20"/>
              </w:rPr>
              <w:t>;</w:t>
            </w:r>
          </w:p>
          <w:p w14:paraId="27FF7F63" w14:textId="2509EE0F" w:rsidR="004B6AFB" w:rsidRPr="00D328F4" w:rsidRDefault="009F5570" w:rsidP="00D328F4">
            <w:pPr>
              <w:pStyle w:val="aff0"/>
              <w:numPr>
                <w:ilvl w:val="0"/>
                <w:numId w:val="69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lastRenderedPageBreak/>
              <w:t>Решения КПК, ПТК, КЧСиПБ</w:t>
            </w:r>
          </w:p>
        </w:tc>
        <w:tc>
          <w:tcPr>
            <w:tcW w:w="4379" w:type="dxa"/>
            <w:shd w:val="clear" w:color="FFFFFF" w:fill="FFFFFF"/>
          </w:tcPr>
          <w:p w14:paraId="0FC6BD14" w14:textId="24C5F338" w:rsidR="004B6AFB" w:rsidRPr="0067727C" w:rsidRDefault="009F5570">
            <w:pPr>
              <w:jc w:val="both"/>
              <w:rPr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lastRenderedPageBreak/>
              <w:t>Распоряжение о проведении проверки</w:t>
            </w:r>
            <w:r w:rsidR="00C25181">
              <w:rPr>
                <w:rFonts w:eastAsia="Calibri"/>
                <w:sz w:val="20"/>
                <w:szCs w:val="20"/>
              </w:rPr>
              <w:t xml:space="preserve"> в соответствии со Стандартом ОО</w:t>
            </w:r>
            <w:r w:rsidR="009177EB">
              <w:rPr>
                <w:rFonts w:eastAsia="Calibri"/>
                <w:sz w:val="20"/>
                <w:szCs w:val="20"/>
              </w:rPr>
              <w:t>О «Славнефть-Красноярскнефтегаз»</w:t>
            </w:r>
            <w:r w:rsidR="00C25181">
              <w:rPr>
                <w:rFonts w:eastAsia="Calibri"/>
                <w:sz w:val="20"/>
                <w:szCs w:val="20"/>
              </w:rPr>
              <w:t xml:space="preserve"> </w:t>
            </w:r>
            <w:r w:rsidR="00AB5D50">
              <w:rPr>
                <w:rFonts w:eastAsia="Calibri"/>
                <w:sz w:val="20"/>
                <w:szCs w:val="20"/>
              </w:rPr>
              <w:t>№</w:t>
            </w:r>
            <w:r w:rsidR="00AB5D50">
              <w:t xml:space="preserve"> </w:t>
            </w:r>
            <w:r w:rsidR="00AB5D50" w:rsidRPr="009177EB">
              <w:rPr>
                <w:rFonts w:eastAsia="Calibri"/>
                <w:sz w:val="20"/>
                <w:szCs w:val="20"/>
              </w:rPr>
              <w:t>П3-12.01 С-0001 ЮЛ-428</w:t>
            </w:r>
            <w:r w:rsidR="00AB5D50">
              <w:rPr>
                <w:rFonts w:eastAsia="Calibri"/>
                <w:sz w:val="20"/>
                <w:szCs w:val="20"/>
              </w:rPr>
              <w:t xml:space="preserve"> </w:t>
            </w:r>
            <w:r w:rsidR="00C25181">
              <w:rPr>
                <w:rFonts w:eastAsia="Calibri"/>
                <w:sz w:val="20"/>
                <w:szCs w:val="20"/>
              </w:rPr>
              <w:t>«</w:t>
            </w:r>
            <w:r w:rsidR="009177EB" w:rsidRPr="009177EB">
              <w:rPr>
                <w:rFonts w:eastAsia="Calibri"/>
                <w:sz w:val="20"/>
                <w:szCs w:val="20"/>
              </w:rPr>
              <w:t>Организация делопроизводства</w:t>
            </w:r>
            <w:r w:rsidR="00465B0C">
              <w:rPr>
                <w:rFonts w:eastAsia="Calibri"/>
                <w:sz w:val="20"/>
                <w:szCs w:val="20"/>
              </w:rPr>
              <w:t>»</w:t>
            </w:r>
          </w:p>
        </w:tc>
      </w:tr>
      <w:tr w:rsidR="003D0BAC" w:rsidRPr="00FF52BF" w14:paraId="2FB210FF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10C5BE69" w14:textId="7B5D5BC7" w:rsidR="003D0BAC" w:rsidRPr="00FF52BF" w:rsidRDefault="003D0BAC" w:rsidP="00D328F4">
            <w:pPr>
              <w:spacing w:before="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2.5</w:t>
            </w:r>
          </w:p>
        </w:tc>
        <w:tc>
          <w:tcPr>
            <w:tcW w:w="1761" w:type="dxa"/>
            <w:shd w:val="clear" w:color="FFFFFF" w:fill="FFFFFF"/>
          </w:tcPr>
          <w:p w14:paraId="0D2685CF" w14:textId="3E26A846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Осуществление ПН</w:t>
            </w:r>
          </w:p>
        </w:tc>
        <w:tc>
          <w:tcPr>
            <w:tcW w:w="2386" w:type="dxa"/>
            <w:shd w:val="clear" w:color="FFFFFF" w:fill="FFFFFF"/>
          </w:tcPr>
          <w:p w14:paraId="19E80A80" w14:textId="4F35D362" w:rsidR="003D0BAC" w:rsidRPr="00FF52BF" w:rsidRDefault="003D0BAC" w:rsidP="002D22B9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Подразделение пожарной охраны.</w:t>
            </w:r>
          </w:p>
        </w:tc>
        <w:tc>
          <w:tcPr>
            <w:tcW w:w="2261" w:type="dxa"/>
            <w:shd w:val="clear" w:color="FFFFFF" w:fill="FFFFFF"/>
          </w:tcPr>
          <w:p w14:paraId="75E7A218" w14:textId="0D384AFA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Срок проведения (продолжительность) плановой (внеплановой) проверки согласовывается с руководителем охраняемого объекта, с учётом особенности и специфики конкретного проверяемого объекта</w:t>
            </w:r>
          </w:p>
        </w:tc>
        <w:tc>
          <w:tcPr>
            <w:tcW w:w="4285" w:type="dxa"/>
            <w:shd w:val="clear" w:color="FFFFFF" w:fill="FFFFFF"/>
          </w:tcPr>
          <w:p w14:paraId="03A81B0D" w14:textId="5C9B4DE0" w:rsidR="003D0BAC" w:rsidRPr="00D328F4" w:rsidRDefault="003D0BAC" w:rsidP="00D328F4">
            <w:pPr>
              <w:pStyle w:val="aff0"/>
              <w:numPr>
                <w:ilvl w:val="0"/>
                <w:numId w:val="70"/>
              </w:numPr>
              <w:spacing w:before="100" w:beforeAutospacing="1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Утверждённый годовой график плановых проверок ПН (при плановых проверках)</w:t>
            </w:r>
            <w:r w:rsidR="00C25181">
              <w:rPr>
                <w:sz w:val="20"/>
                <w:szCs w:val="20"/>
              </w:rPr>
              <w:t>;</w:t>
            </w:r>
          </w:p>
          <w:p w14:paraId="6322847B" w14:textId="1F77946A" w:rsidR="003D0BAC" w:rsidRPr="00D328F4" w:rsidRDefault="003D0BAC" w:rsidP="00D328F4">
            <w:pPr>
              <w:pStyle w:val="aff0"/>
              <w:numPr>
                <w:ilvl w:val="0"/>
                <w:numId w:val="70"/>
              </w:numPr>
              <w:spacing w:before="60"/>
              <w:ind w:left="318" w:hanging="318"/>
              <w:contextualSpacing w:val="0"/>
              <w:rPr>
                <w:rFonts w:eastAsia="Calibri"/>
                <w:sz w:val="20"/>
                <w:szCs w:val="20"/>
              </w:rPr>
            </w:pPr>
            <w:r w:rsidRPr="00D328F4">
              <w:rPr>
                <w:rFonts w:eastAsia="Calibri"/>
                <w:sz w:val="20"/>
                <w:szCs w:val="20"/>
              </w:rPr>
              <w:t>Распоряжение о проведении проверки</w:t>
            </w:r>
            <w:r w:rsidR="00C25181">
              <w:rPr>
                <w:rFonts w:eastAsia="Calibri"/>
                <w:sz w:val="20"/>
                <w:szCs w:val="20"/>
              </w:rPr>
              <w:t>;</w:t>
            </w:r>
          </w:p>
          <w:p w14:paraId="3E415CD1" w14:textId="1DA8ECFA" w:rsidR="003D0BAC" w:rsidRPr="00D328F4" w:rsidRDefault="003D0BAC" w:rsidP="00D328F4">
            <w:pPr>
              <w:pStyle w:val="aff0"/>
              <w:numPr>
                <w:ilvl w:val="0"/>
                <w:numId w:val="70"/>
              </w:numPr>
              <w:spacing w:before="60"/>
              <w:ind w:left="318" w:hanging="318"/>
              <w:contextualSpacing w:val="0"/>
              <w:rPr>
                <w:rFonts w:eastAsia="Calibri"/>
                <w:sz w:val="20"/>
                <w:szCs w:val="20"/>
              </w:rPr>
            </w:pPr>
            <w:r w:rsidRPr="00D328F4">
              <w:rPr>
                <w:rFonts w:eastAsia="Calibri"/>
                <w:sz w:val="20"/>
                <w:szCs w:val="20"/>
              </w:rPr>
              <w:t>Сопроводительное письмо-уведомление</w:t>
            </w:r>
            <w:r w:rsidR="00C25181">
              <w:rPr>
                <w:rFonts w:eastAsia="Calibri"/>
                <w:sz w:val="20"/>
                <w:szCs w:val="20"/>
              </w:rPr>
              <w:t>;</w:t>
            </w:r>
          </w:p>
          <w:p w14:paraId="52426B81" w14:textId="7F38911F" w:rsidR="003D0BAC" w:rsidRPr="00D328F4" w:rsidRDefault="003D0BAC" w:rsidP="00D328F4">
            <w:pPr>
              <w:pStyle w:val="aff0"/>
              <w:numPr>
                <w:ilvl w:val="0"/>
                <w:numId w:val="70"/>
              </w:numPr>
              <w:spacing w:before="60"/>
              <w:ind w:left="318" w:hanging="318"/>
              <w:contextualSpacing w:val="0"/>
              <w:rPr>
                <w:rFonts w:eastAsia="Calibri"/>
                <w:sz w:val="20"/>
                <w:szCs w:val="20"/>
              </w:rPr>
            </w:pPr>
            <w:r w:rsidRPr="00D328F4">
              <w:rPr>
                <w:rFonts w:eastAsia="Calibri"/>
                <w:sz w:val="20"/>
                <w:szCs w:val="20"/>
              </w:rPr>
              <w:t>КНД (при наличии)</w:t>
            </w:r>
          </w:p>
        </w:tc>
        <w:tc>
          <w:tcPr>
            <w:tcW w:w="4379" w:type="dxa"/>
            <w:shd w:val="clear" w:color="FFFFFF" w:fill="FFFFFF"/>
          </w:tcPr>
          <w:p w14:paraId="1530A3E4" w14:textId="77777777" w:rsidR="003D0BAC" w:rsidRPr="00D328F4" w:rsidRDefault="003D0BAC" w:rsidP="00D328F4">
            <w:pPr>
              <w:pStyle w:val="aff0"/>
              <w:numPr>
                <w:ilvl w:val="0"/>
                <w:numId w:val="71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Акт-предписание ПН</w:t>
            </w:r>
          </w:p>
          <w:p w14:paraId="060C2FFB" w14:textId="77777777" w:rsidR="003D0BAC" w:rsidRPr="00D328F4" w:rsidRDefault="003D0BAC" w:rsidP="00D328F4">
            <w:pPr>
              <w:pStyle w:val="aff0"/>
              <w:numPr>
                <w:ilvl w:val="0"/>
                <w:numId w:val="71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Запись в Журнале учета Актов-предписаний ПН</w:t>
            </w:r>
          </w:p>
          <w:p w14:paraId="1C9974F8" w14:textId="5ABA8036" w:rsidR="003D0BAC" w:rsidRPr="00D328F4" w:rsidRDefault="003D0BAC" w:rsidP="00D328F4">
            <w:pPr>
              <w:pStyle w:val="aff0"/>
              <w:numPr>
                <w:ilvl w:val="0"/>
                <w:numId w:val="71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Предложение (при необходимости)</w:t>
            </w:r>
            <w:r w:rsidR="00C25181">
              <w:rPr>
                <w:sz w:val="20"/>
                <w:szCs w:val="20"/>
              </w:rPr>
              <w:t>;</w:t>
            </w:r>
          </w:p>
          <w:p w14:paraId="46291E31" w14:textId="267C52D7" w:rsidR="003D0BAC" w:rsidRPr="00D328F4" w:rsidRDefault="003D0BAC" w:rsidP="00D328F4">
            <w:pPr>
              <w:pStyle w:val="aff0"/>
              <w:numPr>
                <w:ilvl w:val="0"/>
                <w:numId w:val="71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Запись в Журнале Предложений об устранении нарушений требований пожарной безопасности (при наличии Предложения)</w:t>
            </w:r>
            <w:r w:rsidR="00C25181">
              <w:rPr>
                <w:sz w:val="20"/>
                <w:szCs w:val="20"/>
              </w:rPr>
              <w:t>;</w:t>
            </w:r>
          </w:p>
          <w:p w14:paraId="4C74B312" w14:textId="2677271F" w:rsidR="00C25181" w:rsidRPr="00D328F4" w:rsidRDefault="003D0BAC" w:rsidP="00D328F4">
            <w:pPr>
              <w:pStyle w:val="aff0"/>
              <w:numPr>
                <w:ilvl w:val="0"/>
                <w:numId w:val="71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328F4">
              <w:rPr>
                <w:sz w:val="20"/>
                <w:szCs w:val="20"/>
              </w:rPr>
              <w:t>Представление (при обнаружении нарушений требований пожарной безопасности, создающих угрозу возникновения пожара и (или) безопасности людей) (при необходимости)</w:t>
            </w:r>
            <w:r w:rsidR="00C25181">
              <w:rPr>
                <w:sz w:val="20"/>
                <w:szCs w:val="20"/>
              </w:rPr>
              <w:t>;</w:t>
            </w:r>
          </w:p>
          <w:p w14:paraId="59230635" w14:textId="4EAFFA9A" w:rsidR="003D0BAC" w:rsidRPr="00FF52BF" w:rsidRDefault="003D0BAC">
            <w:pPr>
              <w:pStyle w:val="aff0"/>
              <w:numPr>
                <w:ilvl w:val="0"/>
                <w:numId w:val="71"/>
              </w:numPr>
              <w:spacing w:before="60"/>
              <w:ind w:left="318" w:hanging="318"/>
              <w:contextualSpacing w:val="0"/>
              <w:rPr>
                <w:rFonts w:eastAsia="Calibri"/>
              </w:rPr>
            </w:pPr>
            <w:r w:rsidRPr="00D328F4">
              <w:rPr>
                <w:sz w:val="20"/>
                <w:szCs w:val="20"/>
              </w:rPr>
              <w:t xml:space="preserve">Запись в </w:t>
            </w:r>
            <w:r w:rsidR="00510231">
              <w:rPr>
                <w:sz w:val="20"/>
                <w:szCs w:val="20"/>
              </w:rPr>
              <w:t>Ж</w:t>
            </w:r>
            <w:r w:rsidR="00510231" w:rsidRPr="00D328F4">
              <w:rPr>
                <w:sz w:val="20"/>
                <w:szCs w:val="20"/>
              </w:rPr>
              <w:t xml:space="preserve">урнале </w:t>
            </w:r>
            <w:r w:rsidRPr="00D328F4">
              <w:rPr>
                <w:sz w:val="20"/>
                <w:szCs w:val="20"/>
              </w:rPr>
              <w:t>учета представлений о приостановке работы объекта (отдельного производства), производственного участка, эксплуатации здания, помещения, сооружения, технологического оборудования, агрегата, электрооборудования, участка электросети, отдельного вида работ (при наличии Представления)</w:t>
            </w:r>
          </w:p>
        </w:tc>
      </w:tr>
      <w:tr w:rsidR="003D0BAC" w:rsidRPr="00FF52BF" w14:paraId="5981C77D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0B9F6489" w14:textId="4D8A3530" w:rsidR="003D0BAC" w:rsidRPr="00FF52BF" w:rsidRDefault="003D0BAC" w:rsidP="00D328F4">
            <w:pPr>
              <w:spacing w:before="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3.</w:t>
            </w:r>
          </w:p>
        </w:tc>
        <w:tc>
          <w:tcPr>
            <w:tcW w:w="1761" w:type="dxa"/>
            <w:shd w:val="clear" w:color="FFFFFF" w:fill="FFFFFF"/>
          </w:tcPr>
          <w:p w14:paraId="7CE0A51F" w14:textId="4210EEA9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Информирование о результатах проверки объектов</w:t>
            </w:r>
          </w:p>
        </w:tc>
        <w:tc>
          <w:tcPr>
            <w:tcW w:w="2386" w:type="dxa"/>
            <w:shd w:val="clear" w:color="FFFFFF" w:fill="FFFFFF"/>
          </w:tcPr>
          <w:p w14:paraId="512B8FCB" w14:textId="01A19C66" w:rsidR="003D0BAC" w:rsidRPr="00FF52BF" w:rsidRDefault="003D0BAC" w:rsidP="002D22B9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Подразделение пожарной охраны</w:t>
            </w:r>
          </w:p>
        </w:tc>
        <w:tc>
          <w:tcPr>
            <w:tcW w:w="2261" w:type="dxa"/>
            <w:shd w:val="clear" w:color="FFFFFF" w:fill="FFFFFF"/>
          </w:tcPr>
          <w:p w14:paraId="0F385091" w14:textId="05BB8D18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В течение 1-го рабочего дня с момента составления Акта-предписания ПН</w:t>
            </w:r>
          </w:p>
        </w:tc>
        <w:tc>
          <w:tcPr>
            <w:tcW w:w="4285" w:type="dxa"/>
            <w:shd w:val="clear" w:color="FFFFFF" w:fill="FFFFFF"/>
          </w:tcPr>
          <w:p w14:paraId="286C087A" w14:textId="77777777" w:rsidR="003D0BAC" w:rsidRPr="00FF52BF" w:rsidRDefault="003D0BAC" w:rsidP="00D328F4">
            <w:pPr>
              <w:pStyle w:val="aff0"/>
              <w:numPr>
                <w:ilvl w:val="0"/>
                <w:numId w:val="70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Акт-предписание ПН</w:t>
            </w:r>
          </w:p>
          <w:p w14:paraId="538DECA3" w14:textId="77777777" w:rsidR="003D0BAC" w:rsidRPr="00FF52BF" w:rsidRDefault="003D0BAC" w:rsidP="00D328F4">
            <w:pPr>
              <w:pStyle w:val="aff0"/>
              <w:numPr>
                <w:ilvl w:val="0"/>
                <w:numId w:val="70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Предложение (при наличии)</w:t>
            </w:r>
          </w:p>
          <w:p w14:paraId="7E777AC7" w14:textId="22FDDC44" w:rsidR="003D0BAC" w:rsidRPr="00FF52BF" w:rsidRDefault="003D0BAC" w:rsidP="00D328F4">
            <w:pPr>
              <w:pStyle w:val="aff0"/>
              <w:numPr>
                <w:ilvl w:val="0"/>
                <w:numId w:val="70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Представление (при обнаружении нарушений требований пожарной безопасности, создающих угрозу возникновения пожара и (или) безопасности людей) (при наличии)</w:t>
            </w:r>
          </w:p>
        </w:tc>
        <w:tc>
          <w:tcPr>
            <w:tcW w:w="4379" w:type="dxa"/>
            <w:shd w:val="clear" w:color="FFFFFF" w:fill="FFFFFF"/>
          </w:tcPr>
          <w:p w14:paraId="48AE15A9" w14:textId="58AD7D03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Сопроводительное письмо с приложением Акта-предписания ПН, предложения (при наличии), представления о приостановке работы объекта (при обнаружении нарушений требований пожарной безопасности, создающих угрозу возникновения пожара и (или) безопасности людей) (при наличии)</w:t>
            </w:r>
          </w:p>
        </w:tc>
      </w:tr>
      <w:tr w:rsidR="003D0BAC" w:rsidRPr="00FF52BF" w14:paraId="4503BEF3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234A2625" w14:textId="58EA2691" w:rsidR="003D0BAC" w:rsidRPr="00FF52BF" w:rsidRDefault="003D0BAC" w:rsidP="003D0BA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lastRenderedPageBreak/>
              <w:t>4.</w:t>
            </w:r>
          </w:p>
        </w:tc>
        <w:tc>
          <w:tcPr>
            <w:tcW w:w="1761" w:type="dxa"/>
            <w:shd w:val="clear" w:color="FFFFFF" w:fill="FFFFFF"/>
          </w:tcPr>
          <w:p w14:paraId="6EA622F2" w14:textId="213DA5DD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Инициирование претензионно-исковой работы</w:t>
            </w:r>
          </w:p>
        </w:tc>
        <w:tc>
          <w:tcPr>
            <w:tcW w:w="2386" w:type="dxa"/>
            <w:shd w:val="clear" w:color="FFFFFF" w:fill="FFFFFF"/>
          </w:tcPr>
          <w:p w14:paraId="76977F05" w14:textId="502DB226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Куратор договора с проверяемой подрядной организацией</w:t>
            </w:r>
          </w:p>
        </w:tc>
        <w:tc>
          <w:tcPr>
            <w:tcW w:w="2261" w:type="dxa"/>
            <w:shd w:val="clear" w:color="FFFFFF" w:fill="FFFFFF"/>
          </w:tcPr>
          <w:p w14:paraId="2CF0CC3E" w14:textId="308B13B8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 xml:space="preserve">В соответствии с требованиями Положения ООО «Славнефть-Красноярскнефтегаз» </w:t>
            </w:r>
            <w:r w:rsidR="00AA3507" w:rsidRPr="00FF52BF">
              <w:rPr>
                <w:rFonts w:eastAsia="Calibri"/>
                <w:sz w:val="20"/>
                <w:szCs w:val="20"/>
              </w:rPr>
              <w:t>№</w:t>
            </w:r>
            <w:r w:rsidR="00AA3507" w:rsidRPr="00FF52BF">
              <w:t xml:space="preserve"> </w:t>
            </w:r>
            <w:r w:rsidR="00AA3507" w:rsidRPr="00FF52BF">
              <w:rPr>
                <w:rFonts w:eastAsia="Calibri"/>
                <w:sz w:val="20"/>
                <w:szCs w:val="20"/>
              </w:rPr>
              <w:t xml:space="preserve">П3-06 Р-0084 ЮЛ-428 </w:t>
            </w:r>
            <w:r w:rsidRPr="00FF52BF">
              <w:rPr>
                <w:rFonts w:eastAsia="Calibri"/>
                <w:sz w:val="20"/>
                <w:szCs w:val="20"/>
              </w:rPr>
              <w:t>«Порядок ведения претензионно-исковой работы»</w:t>
            </w:r>
          </w:p>
        </w:tc>
        <w:tc>
          <w:tcPr>
            <w:tcW w:w="4285" w:type="dxa"/>
            <w:shd w:val="clear" w:color="FFFFFF" w:fill="FFFFFF"/>
          </w:tcPr>
          <w:p w14:paraId="2CD82FE1" w14:textId="03992938" w:rsidR="003D0BAC" w:rsidRPr="00FF52BF" w:rsidRDefault="003D0BAC" w:rsidP="003D0BAC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Копия сопроводительного письма в адрес руководителя охраняемого объекта с приложением Акта-предписания ПН, предложения (при наличии), представления о приостановке работы объекта (при обнаружении нарушений требований пожарной безопасности, создающих угрозу возникновения пожара и (или) безопасности людей) (при наличии)</w:t>
            </w:r>
          </w:p>
        </w:tc>
        <w:tc>
          <w:tcPr>
            <w:tcW w:w="4379" w:type="dxa"/>
            <w:shd w:val="clear" w:color="FFFFFF" w:fill="FFFFFF"/>
          </w:tcPr>
          <w:p w14:paraId="2FAD25BB" w14:textId="04182B3C" w:rsidR="003D0BAC" w:rsidRPr="00FF52BF" w:rsidRDefault="003D0BAC" w:rsidP="003D0BAC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 xml:space="preserve">Письмо в адрес руководителя </w:t>
            </w:r>
            <w:r w:rsidR="00510231">
              <w:rPr>
                <w:sz w:val="20"/>
                <w:szCs w:val="20"/>
              </w:rPr>
              <w:t>П</w:t>
            </w:r>
            <w:r w:rsidR="00510231" w:rsidRPr="00FF52BF">
              <w:rPr>
                <w:sz w:val="20"/>
                <w:szCs w:val="20"/>
              </w:rPr>
              <w:t xml:space="preserve">одрядной </w:t>
            </w:r>
            <w:r w:rsidRPr="00FF52BF">
              <w:rPr>
                <w:sz w:val="20"/>
                <w:szCs w:val="20"/>
              </w:rPr>
              <w:t>организации о предоставлении информации в рамках предпретензионной работы (при необходимости проведения предпретензионной работы).</w:t>
            </w:r>
          </w:p>
          <w:p w14:paraId="7CB19DE8" w14:textId="7D1EA3A3" w:rsidR="003D0BAC" w:rsidRPr="00FF52BF" w:rsidRDefault="003D0BAC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Служебная записка в адрес отдела по правовому обеспечению об инициировании претензионно-исковой работы</w:t>
            </w:r>
            <w:r w:rsidR="00AA3507" w:rsidRPr="00D328F4">
              <w:rPr>
                <w:sz w:val="20"/>
                <w:szCs w:val="20"/>
              </w:rPr>
              <w:t xml:space="preserve"> (</w:t>
            </w:r>
            <w:r w:rsidR="00AA3507">
              <w:rPr>
                <w:sz w:val="20"/>
                <w:szCs w:val="20"/>
              </w:rPr>
              <w:t xml:space="preserve">в соответствии с </w:t>
            </w:r>
            <w:r w:rsidR="00AA3507" w:rsidRPr="00FF52BF">
              <w:rPr>
                <w:sz w:val="20"/>
                <w:szCs w:val="20"/>
              </w:rPr>
              <w:t>Приложени</w:t>
            </w:r>
            <w:r w:rsidR="00AA3507">
              <w:rPr>
                <w:sz w:val="20"/>
                <w:szCs w:val="20"/>
              </w:rPr>
              <w:t>ем</w:t>
            </w:r>
            <w:r w:rsidR="00AA3507" w:rsidRPr="00FF52BF">
              <w:rPr>
                <w:sz w:val="20"/>
                <w:szCs w:val="20"/>
              </w:rPr>
              <w:t xml:space="preserve"> 1</w:t>
            </w:r>
            <w:r w:rsidR="00AA3507" w:rsidRPr="00FF52BF">
              <w:rPr>
                <w:rFonts w:eastAsia="Calibri"/>
                <w:sz w:val="20"/>
                <w:szCs w:val="20"/>
              </w:rPr>
              <w:t xml:space="preserve"> Положения ООО «Славнефть-Красноярскнефтегаз»</w:t>
            </w:r>
            <w:r w:rsidR="00510231" w:rsidRPr="00FF52BF">
              <w:rPr>
                <w:rFonts w:eastAsia="Calibri"/>
                <w:sz w:val="20"/>
                <w:szCs w:val="20"/>
              </w:rPr>
              <w:t xml:space="preserve"> №</w:t>
            </w:r>
            <w:r w:rsidR="00510231" w:rsidRPr="00FF52BF">
              <w:t xml:space="preserve"> </w:t>
            </w:r>
            <w:r w:rsidR="00510231" w:rsidRPr="00FF52BF">
              <w:rPr>
                <w:rFonts w:eastAsia="Calibri"/>
                <w:sz w:val="20"/>
                <w:szCs w:val="20"/>
              </w:rPr>
              <w:t>П3-06 Р-0084 ЮЛ-428</w:t>
            </w:r>
            <w:r w:rsidR="00AA3507" w:rsidRPr="00FF52BF">
              <w:rPr>
                <w:rFonts w:eastAsia="Calibri"/>
                <w:sz w:val="20"/>
                <w:szCs w:val="20"/>
              </w:rPr>
              <w:t xml:space="preserve"> «Порядок ведения претензионно-исковой работы»</w:t>
            </w:r>
            <w:r w:rsidR="00AA3507">
              <w:rPr>
                <w:sz w:val="20"/>
                <w:szCs w:val="20"/>
              </w:rPr>
              <w:t>)</w:t>
            </w:r>
          </w:p>
        </w:tc>
      </w:tr>
      <w:tr w:rsidR="003D0BAC" w:rsidRPr="00FF52BF" w14:paraId="7E58B7A4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5C3F9F7A" w14:textId="629FBA94" w:rsidR="003D0BAC" w:rsidRPr="00FF52BF" w:rsidRDefault="003D0BAC" w:rsidP="003D0BA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5.</w:t>
            </w:r>
          </w:p>
        </w:tc>
        <w:tc>
          <w:tcPr>
            <w:tcW w:w="1761" w:type="dxa"/>
            <w:shd w:val="clear" w:color="FFFFFF" w:fill="FFFFFF"/>
          </w:tcPr>
          <w:p w14:paraId="0FD5E6D0" w14:textId="4EAA8053" w:rsidR="003D0BAC" w:rsidRPr="00FF52BF" w:rsidRDefault="003D0BAC" w:rsidP="00D328F4">
            <w:pPr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Результаты претензионно-исковой работы</w:t>
            </w:r>
          </w:p>
        </w:tc>
        <w:tc>
          <w:tcPr>
            <w:tcW w:w="2386" w:type="dxa"/>
            <w:shd w:val="clear" w:color="FFFFFF" w:fill="FFFFFF"/>
          </w:tcPr>
          <w:p w14:paraId="1C0464B9" w14:textId="1B62C5B3" w:rsidR="003D0BAC" w:rsidRPr="00FF52BF" w:rsidRDefault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Куратор договора с проверяемой подрядной организацией</w:t>
            </w:r>
          </w:p>
        </w:tc>
        <w:tc>
          <w:tcPr>
            <w:tcW w:w="2261" w:type="dxa"/>
            <w:shd w:val="clear" w:color="FFFFFF" w:fill="FFFFFF"/>
          </w:tcPr>
          <w:p w14:paraId="6F98D8A8" w14:textId="153D108C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В течение 5-ти рабочих дней с момента получения информации об успешном завершении претензионно-исковой работы либо о прекращении ведения претензионно-исковой работы</w:t>
            </w:r>
          </w:p>
        </w:tc>
        <w:tc>
          <w:tcPr>
            <w:tcW w:w="4285" w:type="dxa"/>
            <w:shd w:val="clear" w:color="FFFFFF" w:fill="FFFFFF"/>
          </w:tcPr>
          <w:p w14:paraId="2A7D4BB4" w14:textId="77777777" w:rsidR="003D0BAC" w:rsidRPr="00FF52BF" w:rsidRDefault="003D0BAC" w:rsidP="003D0BAC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Копия платежного документа подрядной организации об оплате суммы претензии (штрафа).</w:t>
            </w:r>
          </w:p>
          <w:p w14:paraId="55BCA1DC" w14:textId="37473566" w:rsidR="003D0BAC" w:rsidRPr="00FF52BF" w:rsidRDefault="003D0BAC" w:rsidP="003D0BAC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Копия служебной записки отдела по правовому обеспечению об отказе либо о прекращении ведения претензионно-исковой работы</w:t>
            </w:r>
          </w:p>
        </w:tc>
        <w:tc>
          <w:tcPr>
            <w:tcW w:w="4379" w:type="dxa"/>
            <w:shd w:val="clear" w:color="FFFFFF" w:fill="FFFFFF"/>
          </w:tcPr>
          <w:p w14:paraId="409A6670" w14:textId="517FBB19" w:rsidR="003D0BAC" w:rsidRPr="00FF52BF" w:rsidRDefault="003D0BAC" w:rsidP="003D0BAC">
            <w:pPr>
              <w:tabs>
                <w:tab w:val="left" w:pos="1888"/>
              </w:tabs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Сопроводительное письмо в адрес подразделения пожарной охраны о результатах проведения претензионно-исковой работы с приложением соответствующих документов</w:t>
            </w:r>
          </w:p>
        </w:tc>
      </w:tr>
      <w:tr w:rsidR="003D0BAC" w:rsidRPr="00304F7B" w14:paraId="6A0F548A" w14:textId="77777777" w:rsidTr="00D328F4">
        <w:trPr>
          <w:trHeight w:val="20"/>
        </w:trPr>
        <w:tc>
          <w:tcPr>
            <w:tcW w:w="0" w:type="auto"/>
            <w:shd w:val="clear" w:color="FFFFFF" w:fill="FFFFFF"/>
          </w:tcPr>
          <w:p w14:paraId="4F31B9AA" w14:textId="5F32DDA3" w:rsidR="003D0BAC" w:rsidRPr="00FF52BF" w:rsidRDefault="003D0BAC" w:rsidP="003D0BAC">
            <w:pPr>
              <w:spacing w:before="20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6.</w:t>
            </w:r>
          </w:p>
        </w:tc>
        <w:tc>
          <w:tcPr>
            <w:tcW w:w="1761" w:type="dxa"/>
            <w:shd w:val="clear" w:color="FFFFFF" w:fill="FFFFFF"/>
          </w:tcPr>
          <w:p w14:paraId="41AC9B1B" w14:textId="2A33C4E6" w:rsidR="003D0BAC" w:rsidRPr="00FF52BF" w:rsidRDefault="003D0BAC" w:rsidP="003D0BAC">
            <w:pPr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Ведение КНД</w:t>
            </w:r>
          </w:p>
        </w:tc>
        <w:tc>
          <w:tcPr>
            <w:tcW w:w="2386" w:type="dxa"/>
            <w:shd w:val="clear" w:color="FFFFFF" w:fill="FFFFFF"/>
          </w:tcPr>
          <w:p w14:paraId="15C72750" w14:textId="2C39A18C" w:rsidR="003D0BAC" w:rsidRPr="00FF52BF" w:rsidRDefault="003D0BAC" w:rsidP="003D0BAC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Подразделение пожарной охраны</w:t>
            </w:r>
          </w:p>
        </w:tc>
        <w:tc>
          <w:tcPr>
            <w:tcW w:w="2261" w:type="dxa"/>
            <w:shd w:val="clear" w:color="FFFFFF" w:fill="FFFFFF"/>
          </w:tcPr>
          <w:p w14:paraId="143BED00" w14:textId="75C6CE6D" w:rsidR="003D0BAC" w:rsidRPr="00FF52BF" w:rsidRDefault="003D0BAC" w:rsidP="00D328F4">
            <w:pPr>
              <w:jc w:val="both"/>
              <w:rPr>
                <w:rFonts w:eastAsia="Calibri"/>
                <w:sz w:val="20"/>
                <w:szCs w:val="20"/>
              </w:rPr>
            </w:pPr>
            <w:r w:rsidRPr="00FF52BF">
              <w:rPr>
                <w:rFonts w:eastAsia="Calibri"/>
                <w:sz w:val="20"/>
                <w:szCs w:val="20"/>
              </w:rPr>
              <w:t>В течение 1-го рабочего дня с момента поступления документации о проверяемом объекте</w:t>
            </w:r>
          </w:p>
        </w:tc>
        <w:tc>
          <w:tcPr>
            <w:tcW w:w="4285" w:type="dxa"/>
            <w:shd w:val="clear" w:color="FFFFFF" w:fill="FFFFFF"/>
          </w:tcPr>
          <w:p w14:paraId="59FFD0AC" w14:textId="319C569A" w:rsidR="003D0BAC" w:rsidRPr="00FF52BF" w:rsidRDefault="003D0BAC" w:rsidP="003D0BAC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Документация о проверяемом объекте, поступающая в подразделение пожарной охраны</w:t>
            </w:r>
          </w:p>
        </w:tc>
        <w:tc>
          <w:tcPr>
            <w:tcW w:w="4379" w:type="dxa"/>
            <w:shd w:val="clear" w:color="FFFFFF" w:fill="FFFFFF"/>
          </w:tcPr>
          <w:p w14:paraId="45F52EC0" w14:textId="1228972C" w:rsidR="003D0BAC" w:rsidRPr="00FF52BF" w:rsidRDefault="003D0BAC" w:rsidP="00D328F4">
            <w:pPr>
              <w:spacing w:after="120"/>
              <w:jc w:val="both"/>
              <w:rPr>
                <w:sz w:val="20"/>
                <w:szCs w:val="20"/>
              </w:rPr>
            </w:pPr>
            <w:r w:rsidRPr="00FF52BF">
              <w:rPr>
                <w:sz w:val="20"/>
                <w:szCs w:val="20"/>
              </w:rPr>
              <w:t>КНД</w:t>
            </w:r>
            <w:r w:rsidR="002D22B9">
              <w:rPr>
                <w:sz w:val="20"/>
                <w:szCs w:val="20"/>
              </w:rPr>
              <w:t xml:space="preserve"> по форме </w:t>
            </w:r>
            <w:r w:rsidR="002D22B9" w:rsidRPr="00FF52BF">
              <w:rPr>
                <w:sz w:val="20"/>
                <w:szCs w:val="20"/>
              </w:rPr>
              <w:t>Приложени</w:t>
            </w:r>
            <w:r w:rsidR="002D22B9">
              <w:rPr>
                <w:sz w:val="20"/>
                <w:szCs w:val="20"/>
              </w:rPr>
              <w:t>я</w:t>
            </w:r>
            <w:r w:rsidR="002D22B9" w:rsidRPr="00FF52BF">
              <w:rPr>
                <w:sz w:val="20"/>
                <w:szCs w:val="20"/>
              </w:rPr>
              <w:t xml:space="preserve"> 3 к Положению Компании</w:t>
            </w:r>
            <w:r w:rsidR="002D22B9">
              <w:rPr>
                <w:sz w:val="20"/>
                <w:szCs w:val="20"/>
              </w:rPr>
              <w:t xml:space="preserve"> </w:t>
            </w:r>
            <w:r w:rsidR="002D22B9" w:rsidRPr="00FF52BF">
              <w:rPr>
                <w:sz w:val="20"/>
                <w:szCs w:val="20"/>
              </w:rPr>
              <w:t>№ П3-05 С-0102 «Организация и осуществление пожарного надзора на объектах Компании»</w:t>
            </w:r>
          </w:p>
        </w:tc>
      </w:tr>
    </w:tbl>
    <w:p w14:paraId="2AC3C73F" w14:textId="2AB9F42B" w:rsidR="00C25181" w:rsidRPr="00D328F4" w:rsidRDefault="002D22B9" w:rsidP="00D328F4">
      <w:pPr>
        <w:spacing w:before="240"/>
        <w:jc w:val="both"/>
        <w:rPr>
          <w:b/>
          <w:u w:val="single"/>
        </w:rPr>
      </w:pPr>
      <w:r w:rsidRPr="00D328F4">
        <w:t>Этап 1.1. «</w:t>
      </w:r>
      <w:r w:rsidRPr="002D22B9">
        <w:t>Разработка проекта годового графика плановых проверок ПН</w:t>
      </w:r>
      <w:r w:rsidRPr="00D328F4">
        <w:rPr>
          <w:b/>
        </w:rPr>
        <w:t>»</w:t>
      </w:r>
      <w:r>
        <w:rPr>
          <w:b/>
        </w:rPr>
        <w:t>.</w:t>
      </w:r>
    </w:p>
    <w:p w14:paraId="33BF9607" w14:textId="77777777" w:rsidR="00C25181" w:rsidRPr="00D328F4" w:rsidRDefault="00C25181" w:rsidP="00D328F4">
      <w:pPr>
        <w:spacing w:before="240"/>
        <w:jc w:val="both"/>
        <w:rPr>
          <w:rFonts w:eastAsia="Calibri"/>
        </w:rPr>
      </w:pPr>
      <w:r w:rsidRPr="00D328F4">
        <w:rPr>
          <w:rFonts w:eastAsia="Calibri"/>
        </w:rPr>
        <w:t>Первоочередность проверок зданий с массовым пребыванием людей.</w:t>
      </w:r>
    </w:p>
    <w:p w14:paraId="79AB1579" w14:textId="1EB5C8AD" w:rsidR="00C25181" w:rsidRPr="00D328F4" w:rsidRDefault="00C25181" w:rsidP="00D328F4">
      <w:pPr>
        <w:spacing w:before="240"/>
        <w:jc w:val="both"/>
        <w:rPr>
          <w:rFonts w:eastAsia="Calibri"/>
        </w:rPr>
      </w:pPr>
      <w:r w:rsidRPr="00D328F4">
        <w:rPr>
          <w:rFonts w:eastAsia="Calibri"/>
        </w:rPr>
        <w:t>Необходимость проведения плановых проверок каждого об</w:t>
      </w:r>
      <w:r w:rsidR="002D22B9" w:rsidRPr="00D328F4">
        <w:rPr>
          <w:rFonts w:eastAsia="Calibri"/>
        </w:rPr>
        <w:t xml:space="preserve">ъекта не реже одного раза в год. </w:t>
      </w:r>
      <w:r w:rsidRPr="00D328F4">
        <w:rPr>
          <w:rFonts w:eastAsia="Calibri"/>
        </w:rPr>
        <w:t xml:space="preserve">В течение года должны быть проверены все объекты Общества и </w:t>
      </w:r>
      <w:r w:rsidR="002D22B9" w:rsidRPr="00D328F4">
        <w:rPr>
          <w:rFonts w:eastAsia="Calibri"/>
        </w:rPr>
        <w:t>П</w:t>
      </w:r>
      <w:r w:rsidRPr="00D328F4">
        <w:rPr>
          <w:rFonts w:eastAsia="Calibri"/>
        </w:rPr>
        <w:t>одрядных (</w:t>
      </w:r>
      <w:r w:rsidR="002D22B9" w:rsidRPr="00D328F4">
        <w:rPr>
          <w:rFonts w:eastAsia="Calibri"/>
        </w:rPr>
        <w:t>С</w:t>
      </w:r>
      <w:r w:rsidRPr="00D328F4">
        <w:rPr>
          <w:rFonts w:eastAsia="Calibri"/>
        </w:rPr>
        <w:t>убподрядных) организаций.</w:t>
      </w:r>
    </w:p>
    <w:p w14:paraId="3363B90C" w14:textId="77777777" w:rsidR="00C25181" w:rsidRPr="00D328F4" w:rsidRDefault="00C25181" w:rsidP="00D328F4">
      <w:pPr>
        <w:spacing w:before="240"/>
        <w:jc w:val="both"/>
      </w:pPr>
      <w:r w:rsidRPr="00D328F4">
        <w:lastRenderedPageBreak/>
        <w:t>В отношении объектов, отнесенных к категории низкого риска, плановые проверки не проводятся.</w:t>
      </w:r>
    </w:p>
    <w:p w14:paraId="0B1A8F5C" w14:textId="4F9E1FB9" w:rsidR="00C25181" w:rsidRPr="00D328F4" w:rsidRDefault="00C25181" w:rsidP="00D328F4">
      <w:pPr>
        <w:spacing w:before="240"/>
        <w:jc w:val="both"/>
      </w:pPr>
      <w:r w:rsidRPr="00D328F4">
        <w:t>Годовые графики плановых проверок должны</w:t>
      </w:r>
      <w:r w:rsidR="002D22B9" w:rsidRPr="00D328F4">
        <w:t xml:space="preserve"> быть подготовлены отдельно для структурных подразделений, П</w:t>
      </w:r>
      <w:r w:rsidRPr="00D328F4">
        <w:t xml:space="preserve">одрядных </w:t>
      </w:r>
      <w:r w:rsidRPr="00D328F4">
        <w:rPr>
          <w:rFonts w:eastAsia="Calibri"/>
        </w:rPr>
        <w:t>(</w:t>
      </w:r>
      <w:r w:rsidR="002D22B9" w:rsidRPr="00D328F4">
        <w:rPr>
          <w:rFonts w:eastAsia="Calibri"/>
        </w:rPr>
        <w:t>С</w:t>
      </w:r>
      <w:r w:rsidRPr="00D328F4">
        <w:rPr>
          <w:rFonts w:eastAsia="Calibri"/>
        </w:rPr>
        <w:t xml:space="preserve">убподрядных) </w:t>
      </w:r>
      <w:r w:rsidR="002D22B9" w:rsidRPr="00D328F4">
        <w:t xml:space="preserve">организаций, </w:t>
      </w:r>
      <w:r w:rsidRPr="00D328F4">
        <w:t>строящихся объектов.</w:t>
      </w:r>
    </w:p>
    <w:p w14:paraId="565487F2" w14:textId="45994C49" w:rsidR="00AA3507" w:rsidRPr="00D328F4" w:rsidRDefault="002D22B9" w:rsidP="00D328F4">
      <w:pPr>
        <w:spacing w:before="240"/>
        <w:jc w:val="both"/>
        <w:rPr>
          <w:bCs/>
          <w:lang w:eastAsia="ru-RU"/>
        </w:rPr>
      </w:pPr>
      <w:r w:rsidRPr="00D328F4">
        <w:rPr>
          <w:bCs/>
          <w:lang w:eastAsia="ru-RU"/>
        </w:rPr>
        <w:t>Этап 3. «</w:t>
      </w:r>
      <w:r w:rsidRPr="00D328F4">
        <w:rPr>
          <w:szCs w:val="20"/>
        </w:rPr>
        <w:t>Информирование о результатах проверки объектов».</w:t>
      </w:r>
      <w:r w:rsidR="00AA3507" w:rsidRPr="00D328F4">
        <w:rPr>
          <w:bCs/>
          <w:lang w:eastAsia="ru-RU"/>
        </w:rPr>
        <w:t xml:space="preserve"> </w:t>
      </w:r>
    </w:p>
    <w:p w14:paraId="33AAF3FF" w14:textId="2BF7715C" w:rsidR="00AA3507" w:rsidRPr="00D328F4" w:rsidRDefault="00AA3507" w:rsidP="00D328F4">
      <w:pPr>
        <w:pStyle w:val="aff0"/>
        <w:tabs>
          <w:tab w:val="left" w:pos="361"/>
        </w:tabs>
        <w:spacing w:before="240"/>
        <w:ind w:left="0"/>
        <w:jc w:val="both"/>
        <w:rPr>
          <w:szCs w:val="20"/>
        </w:rPr>
      </w:pPr>
      <w:r w:rsidRPr="00D328F4">
        <w:rPr>
          <w:szCs w:val="20"/>
        </w:rPr>
        <w:t xml:space="preserve">Для </w:t>
      </w:r>
      <w:r w:rsidR="002D22B9" w:rsidRPr="002D22B9">
        <w:rPr>
          <w:szCs w:val="20"/>
        </w:rPr>
        <w:t>П</w:t>
      </w:r>
      <w:r w:rsidRPr="00D328F4">
        <w:rPr>
          <w:szCs w:val="20"/>
        </w:rPr>
        <w:t xml:space="preserve">одрядных </w:t>
      </w:r>
      <w:r w:rsidRPr="00D328F4">
        <w:rPr>
          <w:rFonts w:eastAsia="Calibri"/>
          <w:szCs w:val="20"/>
        </w:rPr>
        <w:t>(</w:t>
      </w:r>
      <w:r w:rsidR="002D22B9" w:rsidRPr="002D22B9">
        <w:rPr>
          <w:rFonts w:eastAsia="Calibri"/>
          <w:szCs w:val="20"/>
        </w:rPr>
        <w:t>С</w:t>
      </w:r>
      <w:r w:rsidRPr="00D328F4">
        <w:rPr>
          <w:rFonts w:eastAsia="Calibri"/>
          <w:szCs w:val="20"/>
        </w:rPr>
        <w:t xml:space="preserve">убподрядных) </w:t>
      </w:r>
      <w:r w:rsidRPr="00D328F4">
        <w:rPr>
          <w:szCs w:val="20"/>
        </w:rPr>
        <w:t xml:space="preserve">организаций – копия сопроводительного письма с приложениями направляется в адрес приемной заместителя генерального директора Общества по направлению деятельности либо лица, напрямую подчиненного генеральному директору, курирующих соответствующую подрядную </w:t>
      </w:r>
      <w:r w:rsidRPr="00D328F4">
        <w:rPr>
          <w:rFonts w:eastAsia="Calibri"/>
          <w:szCs w:val="20"/>
        </w:rPr>
        <w:t xml:space="preserve">(субподрядную) </w:t>
      </w:r>
      <w:r w:rsidRPr="00D328F4">
        <w:rPr>
          <w:szCs w:val="20"/>
        </w:rPr>
        <w:t>организацию, а также в отдел пожарной безопасности.</w:t>
      </w:r>
    </w:p>
    <w:p w14:paraId="78393848" w14:textId="405F4951" w:rsidR="00C25181" w:rsidRPr="00D328F4" w:rsidRDefault="00AA3507" w:rsidP="00D328F4">
      <w:pPr>
        <w:spacing w:before="240"/>
        <w:jc w:val="both"/>
        <w:rPr>
          <w:b/>
          <w:bCs/>
          <w:color w:val="000080"/>
          <w:lang w:eastAsia="ru-RU"/>
        </w:rPr>
      </w:pPr>
      <w:r w:rsidRPr="00D328F4">
        <w:rPr>
          <w:szCs w:val="20"/>
        </w:rPr>
        <w:t>Для структурных подразделений Общества – Копия сопроводительного письма с приложениями направляется в адрес приемной заместителя генерального директора Общества по направлению деятельности либо лица, напрямую подчиненного генеральному директору, которым подчиненно проверяемое структурное подразделение, а также в отдел пожарной безопасности.</w:t>
      </w:r>
    </w:p>
    <w:p w14:paraId="2E118CFA" w14:textId="664F9BDB" w:rsidR="00AA3507" w:rsidRPr="00D328F4" w:rsidRDefault="002D22B9" w:rsidP="00D328F4">
      <w:pPr>
        <w:spacing w:before="240" w:after="120"/>
        <w:jc w:val="both"/>
        <w:rPr>
          <w:b/>
          <w:u w:val="single"/>
        </w:rPr>
      </w:pPr>
      <w:bookmarkStart w:id="72" w:name="_Toc64560640"/>
      <w:r w:rsidRPr="002D22B9">
        <w:t xml:space="preserve">Этап 6. </w:t>
      </w:r>
      <w:r>
        <w:t>«</w:t>
      </w:r>
      <w:r w:rsidRPr="00D328F4">
        <w:t>Ведение КНД</w:t>
      </w:r>
      <w:r>
        <w:t>»</w:t>
      </w:r>
      <w:r w:rsidRPr="00D328F4">
        <w:rPr>
          <w:b/>
          <w:u w:val="single"/>
        </w:rPr>
        <w:t xml:space="preserve"> </w:t>
      </w:r>
    </w:p>
    <w:p w14:paraId="725A0EAF" w14:textId="3FCFDE9B" w:rsidR="00AA3507" w:rsidRPr="00D328F4" w:rsidRDefault="00AA3507" w:rsidP="00D328F4">
      <w:pPr>
        <w:spacing w:before="240" w:after="240"/>
        <w:contextualSpacing/>
        <w:jc w:val="both"/>
      </w:pPr>
      <w:r w:rsidRPr="00D328F4">
        <w:t>КНД формируются на каждый участок (цех, установку, производство), в соответствии с Дислокацией</w:t>
      </w:r>
      <w:r w:rsidR="00B64119">
        <w:t xml:space="preserve"> объектов защиты</w:t>
      </w:r>
      <w:r w:rsidRPr="00D328F4">
        <w:t>. КНД должно содержать:</w:t>
      </w:r>
    </w:p>
    <w:p w14:paraId="03F254CD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телефоны руководителей;</w:t>
      </w:r>
    </w:p>
    <w:p w14:paraId="02ABEE74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план-схему охраняемого объекта;</w:t>
      </w:r>
    </w:p>
    <w:p w14:paraId="18E7918A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краткие характеристики технологических процессов и выпускаемой продукции;</w:t>
      </w:r>
    </w:p>
    <w:p w14:paraId="06C713DC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список зданий, сооружений, установок, складов, помещений и территорий с краткой характеристикой их пожарной опасности;</w:t>
      </w:r>
    </w:p>
    <w:p w14:paraId="1E51964C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сведения об установках пожаротушения, пожарной сигнализации и оповещения людей о пожаре, о расположении и состоянии пожарных водоемов и гидрантов;</w:t>
      </w:r>
    </w:p>
    <w:p w14:paraId="3AFF9E01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сведения о первичных средствах пожаротушения за текущий год;</w:t>
      </w:r>
    </w:p>
    <w:p w14:paraId="7B5D4F45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списки членов противопожарных звеньев;</w:t>
      </w:r>
    </w:p>
    <w:p w14:paraId="45B71223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письменные Предложения за истекший год;</w:t>
      </w:r>
    </w:p>
    <w:p w14:paraId="1B3F9D29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копии актов и предписаний ГПН за истекшие 5 (пять) лет;</w:t>
      </w:r>
    </w:p>
    <w:p w14:paraId="727CFC91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акты-предписания ПН, выданные по результатам проведения плановых и внеплановых проверок противопожарного состояния объектов за истекшие 5 (пять) лет;</w:t>
      </w:r>
    </w:p>
    <w:p w14:paraId="3FF23C3D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lastRenderedPageBreak/>
        <w:t>представления о приостановке работы объектов (отдельных производств), производственных участков, зданий, сооружений, помещений, технологического оборудования, агрегатов, электрооборудования, участков электросетей и проведения отдельных видов работ за истекшие 5 (пять) лет;</w:t>
      </w:r>
    </w:p>
    <w:p w14:paraId="4AFDC9D9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сведения о происшедших пожарах за истекшие 5 (пять) лет;</w:t>
      </w:r>
    </w:p>
    <w:p w14:paraId="053573EF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копии протоколов заседаний КПК II-IV этапов за истекшие 5 (пять) лет;</w:t>
      </w:r>
    </w:p>
    <w:p w14:paraId="6EAD5317" w14:textId="77777777" w:rsidR="00AA3507" w:rsidRPr="00D328F4" w:rsidRDefault="00AA3507">
      <w:pPr>
        <w:numPr>
          <w:ilvl w:val="0"/>
          <w:numId w:val="28"/>
        </w:numPr>
        <w:spacing w:before="60"/>
        <w:ind w:left="567" w:hanging="397"/>
        <w:jc w:val="both"/>
      </w:pPr>
      <w:r w:rsidRPr="00D328F4">
        <w:t>другие необходимые материалы, характеризующие пожарную опасность объектов;</w:t>
      </w:r>
    </w:p>
    <w:p w14:paraId="062049CC" w14:textId="154F65E1" w:rsidR="00D328F4" w:rsidRPr="00D328F4" w:rsidRDefault="00AA3507">
      <w:pPr>
        <w:numPr>
          <w:ilvl w:val="0"/>
          <w:numId w:val="28"/>
        </w:numPr>
        <w:spacing w:before="60"/>
        <w:ind w:left="567" w:hanging="397"/>
        <w:jc w:val="both"/>
        <w:sectPr w:rsidR="00D328F4" w:rsidRPr="00D328F4" w:rsidSect="003778B0">
          <w:headerReference w:type="even" r:id="rId19"/>
          <w:headerReference w:type="default" r:id="rId20"/>
          <w:footerReference w:type="default" r:id="rId21"/>
          <w:headerReference w:type="first" r:id="rId22"/>
          <w:pgSz w:w="16838" w:h="11906" w:orient="landscape" w:code="9"/>
          <w:pgMar w:top="1247" w:right="678" w:bottom="1021" w:left="567" w:header="737" w:footer="680" w:gutter="0"/>
          <w:cols w:space="708"/>
          <w:docGrid w:linePitch="360"/>
        </w:sectPr>
      </w:pPr>
      <w:r w:rsidRPr="00D328F4">
        <w:t>результаты претензионно-исковой работы в отношении подрядных организаций.</w:t>
      </w:r>
    </w:p>
    <w:p w14:paraId="4604603E" w14:textId="67E37384" w:rsidR="00AD2E79" w:rsidRPr="00DE68F6" w:rsidRDefault="00AD2E79" w:rsidP="00505FCA">
      <w:pPr>
        <w:pStyle w:val="20"/>
        <w:rPr>
          <w:caps/>
        </w:rPr>
      </w:pPr>
      <w:bookmarkStart w:id="73" w:name="_Toc154668091"/>
      <w:r>
        <w:lastRenderedPageBreak/>
        <w:t>6</w:t>
      </w:r>
      <w:r w:rsidRPr="00DE68F6">
        <w:t>.</w:t>
      </w:r>
      <w:r w:rsidR="00B5183C">
        <w:t>1</w:t>
      </w:r>
      <w:r>
        <w:t>.</w:t>
      </w:r>
      <w:r w:rsidRPr="00DE68F6">
        <w:tab/>
      </w:r>
      <w:bookmarkEnd w:id="66"/>
      <w:bookmarkEnd w:id="67"/>
      <w:bookmarkEnd w:id="68"/>
      <w:bookmarkEnd w:id="69"/>
      <w:r w:rsidRPr="008510C7">
        <w:t xml:space="preserve">МЕТОДЫ И ТРЕБОВАНИЯ К ОПЕРАЦИИ «ПЛАНИРОВАНИЕ </w:t>
      </w:r>
      <w:bookmarkEnd w:id="70"/>
      <w:r>
        <w:t>ПОЖАРНОГО НАДЗОРА</w:t>
      </w:r>
      <w:r w:rsidRPr="008510C7">
        <w:t>»</w:t>
      </w:r>
      <w:bookmarkEnd w:id="71"/>
      <w:bookmarkEnd w:id="72"/>
      <w:bookmarkEnd w:id="73"/>
    </w:p>
    <w:p w14:paraId="30ECF3E1" w14:textId="77777777" w:rsidR="00AD2E79" w:rsidRPr="00010F07" w:rsidRDefault="00AD2E79" w:rsidP="00972FBF">
      <w:pPr>
        <w:pStyle w:val="120"/>
        <w:numPr>
          <w:ilvl w:val="0"/>
          <w:numId w:val="26"/>
        </w:numPr>
        <w:shd w:val="clear" w:color="auto" w:fill="auto"/>
        <w:tabs>
          <w:tab w:val="left" w:pos="567"/>
          <w:tab w:val="left" w:pos="709"/>
        </w:tabs>
        <w:spacing w:before="0"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010F07">
        <w:rPr>
          <w:rFonts w:ascii="Times New Roman" w:hAnsi="Times New Roman" w:cs="Times New Roman"/>
          <w:sz w:val="24"/>
          <w:szCs w:val="24"/>
        </w:rPr>
        <w:t>Проведение плановых проверок объектов в зависимости от присвоенной категории риска осуществляется со следующей периодичностью:</w:t>
      </w:r>
    </w:p>
    <w:p w14:paraId="0D54D1E9" w14:textId="77777777" w:rsidR="00AD2E79" w:rsidRPr="00010F07" w:rsidRDefault="00AD2E79">
      <w:pPr>
        <w:pStyle w:val="ConsPlusNormal"/>
        <w:widowControl/>
        <w:numPr>
          <w:ilvl w:val="0"/>
          <w:numId w:val="27"/>
        </w:numPr>
        <w:tabs>
          <w:tab w:val="left" w:pos="1134"/>
        </w:tabs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 w:rsidRPr="00010F07">
        <w:rPr>
          <w:rFonts w:ascii="Times New Roman" w:hAnsi="Times New Roman" w:cs="Times New Roman"/>
          <w:sz w:val="24"/>
          <w:szCs w:val="24"/>
        </w:rPr>
        <w:t xml:space="preserve">для категории высокого риска - </w:t>
      </w:r>
      <w:r>
        <w:rPr>
          <w:rFonts w:ascii="Times New Roman" w:hAnsi="Times New Roman" w:cs="Times New Roman"/>
          <w:sz w:val="24"/>
          <w:szCs w:val="24"/>
        </w:rPr>
        <w:t>два</w:t>
      </w:r>
      <w:r w:rsidRPr="00010F07">
        <w:rPr>
          <w:rFonts w:ascii="Times New Roman" w:hAnsi="Times New Roman" w:cs="Times New Roman"/>
          <w:sz w:val="24"/>
          <w:szCs w:val="24"/>
        </w:rPr>
        <w:t xml:space="preserve"> раз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10F07">
        <w:rPr>
          <w:rFonts w:ascii="Times New Roman" w:hAnsi="Times New Roman" w:cs="Times New Roman"/>
          <w:sz w:val="24"/>
          <w:szCs w:val="24"/>
        </w:rPr>
        <w:t xml:space="preserve"> в год;</w:t>
      </w:r>
    </w:p>
    <w:p w14:paraId="0A05A2F3" w14:textId="77777777" w:rsidR="00AD2E79" w:rsidRPr="00010F07" w:rsidRDefault="00AD2E79">
      <w:pPr>
        <w:pStyle w:val="ConsPlusNormal"/>
        <w:widowControl/>
        <w:numPr>
          <w:ilvl w:val="0"/>
          <w:numId w:val="27"/>
        </w:numPr>
        <w:tabs>
          <w:tab w:val="left" w:pos="1134"/>
        </w:tabs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 w:rsidRPr="00010F07">
        <w:rPr>
          <w:rFonts w:ascii="Times New Roman" w:hAnsi="Times New Roman" w:cs="Times New Roman"/>
          <w:sz w:val="24"/>
          <w:szCs w:val="24"/>
        </w:rPr>
        <w:t xml:space="preserve">для категории среднего риска - не чаще чем один раз в </w:t>
      </w:r>
      <w:r>
        <w:rPr>
          <w:rFonts w:ascii="Times New Roman" w:hAnsi="Times New Roman" w:cs="Times New Roman"/>
          <w:sz w:val="24"/>
          <w:szCs w:val="24"/>
        </w:rPr>
        <w:t>год</w:t>
      </w:r>
      <w:r w:rsidRPr="00010F07">
        <w:rPr>
          <w:rFonts w:ascii="Times New Roman" w:hAnsi="Times New Roman" w:cs="Times New Roman"/>
          <w:sz w:val="24"/>
          <w:szCs w:val="24"/>
        </w:rPr>
        <w:t>;</w:t>
      </w:r>
    </w:p>
    <w:p w14:paraId="15490CD0" w14:textId="77777777" w:rsidR="00AD2E79" w:rsidRDefault="00AD2E79">
      <w:pPr>
        <w:pStyle w:val="ConsPlusNormal"/>
        <w:widowControl/>
        <w:numPr>
          <w:ilvl w:val="0"/>
          <w:numId w:val="27"/>
        </w:numPr>
        <w:tabs>
          <w:tab w:val="left" w:pos="1134"/>
        </w:tabs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 w:rsidRPr="00010F07">
        <w:rPr>
          <w:rFonts w:ascii="Times New Roman" w:hAnsi="Times New Roman" w:cs="Times New Roman"/>
          <w:sz w:val="24"/>
          <w:szCs w:val="24"/>
        </w:rPr>
        <w:t xml:space="preserve">для категории </w:t>
      </w:r>
      <w:r>
        <w:rPr>
          <w:rFonts w:ascii="Times New Roman" w:hAnsi="Times New Roman" w:cs="Times New Roman"/>
          <w:sz w:val="24"/>
          <w:szCs w:val="24"/>
        </w:rPr>
        <w:t>низкого</w:t>
      </w:r>
      <w:r w:rsidRPr="00010F07">
        <w:rPr>
          <w:rFonts w:ascii="Times New Roman" w:hAnsi="Times New Roman" w:cs="Times New Roman"/>
          <w:sz w:val="24"/>
          <w:szCs w:val="24"/>
        </w:rPr>
        <w:t xml:space="preserve"> риска - не чаще чем один раз в </w:t>
      </w:r>
      <w:r>
        <w:rPr>
          <w:rFonts w:ascii="Times New Roman" w:hAnsi="Times New Roman" w:cs="Times New Roman"/>
          <w:sz w:val="24"/>
          <w:szCs w:val="24"/>
        </w:rPr>
        <w:t>2 года</w:t>
      </w:r>
      <w:r w:rsidRPr="00010F07">
        <w:rPr>
          <w:rFonts w:ascii="Times New Roman" w:hAnsi="Times New Roman" w:cs="Times New Roman"/>
          <w:sz w:val="24"/>
          <w:szCs w:val="24"/>
        </w:rPr>
        <w:t>.</w:t>
      </w:r>
    </w:p>
    <w:p w14:paraId="2E7D3472" w14:textId="77777777" w:rsidR="00AD2E79" w:rsidRPr="00A72008" w:rsidRDefault="00AD2E79" w:rsidP="00D328F4">
      <w:pPr>
        <w:pStyle w:val="120"/>
        <w:numPr>
          <w:ilvl w:val="0"/>
          <w:numId w:val="26"/>
        </w:numPr>
        <w:shd w:val="clear" w:color="auto" w:fill="auto"/>
        <w:tabs>
          <w:tab w:val="left" w:pos="567"/>
          <w:tab w:val="left" w:pos="709"/>
        </w:tabs>
        <w:spacing w:before="240" w:after="240" w:line="240" w:lineRule="auto"/>
        <w:ind w:left="0" w:firstLine="0"/>
      </w:pPr>
      <w:r w:rsidRPr="00563DD0">
        <w:rPr>
          <w:rFonts w:ascii="Times New Roman" w:hAnsi="Times New Roman"/>
          <w:sz w:val="24"/>
        </w:rPr>
        <w:t>Отнесение объектов к определенной категории риска осуществляется на этапе формирования КНД на данный объект и производится подразделениями пожарной охраны.</w:t>
      </w:r>
    </w:p>
    <w:p w14:paraId="1451CBB0" w14:textId="77777777" w:rsidR="00AD2E79" w:rsidRPr="00A72008" w:rsidRDefault="00AD2E79" w:rsidP="00972FBF">
      <w:pPr>
        <w:pStyle w:val="120"/>
        <w:numPr>
          <w:ilvl w:val="0"/>
          <w:numId w:val="26"/>
        </w:numPr>
        <w:shd w:val="clear" w:color="auto" w:fill="auto"/>
        <w:tabs>
          <w:tab w:val="left" w:pos="567"/>
          <w:tab w:val="left" w:pos="709"/>
        </w:tabs>
        <w:spacing w:before="240" w:after="0" w:line="240" w:lineRule="auto"/>
        <w:ind w:left="0" w:firstLine="0"/>
      </w:pPr>
      <w:r w:rsidRPr="00563DD0">
        <w:rPr>
          <w:rFonts w:ascii="Times New Roman" w:hAnsi="Times New Roman"/>
          <w:sz w:val="24"/>
        </w:rPr>
        <w:t>В соответствии с критериями тяжести потенциальных негативных последствий возможного несоблюдения на объекте обязательных требований:</w:t>
      </w:r>
    </w:p>
    <w:p w14:paraId="20FFE359" w14:textId="6BCC5EB5" w:rsidR="00AD2E79" w:rsidRDefault="00DB3E1C" w:rsidP="00DB3E1C">
      <w:pPr>
        <w:pStyle w:val="afa"/>
        <w:tabs>
          <w:tab w:val="left" w:pos="0"/>
          <w:tab w:val="left" w:pos="567"/>
          <w:tab w:val="left" w:pos="720"/>
        </w:tabs>
        <w:suppressAutoHyphens/>
        <w:spacing w:before="60" w:beforeAutospacing="0" w:after="0" w:afterAutospacing="0"/>
        <w:jc w:val="both"/>
      </w:pPr>
      <w:r>
        <w:t xml:space="preserve">а) </w:t>
      </w:r>
      <w:r w:rsidR="00AD2E79">
        <w:t>к категории высокого риска относятся следующие объекты:</w:t>
      </w:r>
    </w:p>
    <w:p w14:paraId="13C1A0F4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>объекты, отнесенные к категориям повышенной взрывопожароопасности и взрывопожароопасности;</w:t>
      </w:r>
    </w:p>
    <w:p w14:paraId="06487F65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>наружные установки, относящиеся к категориям повышенной взрывопожароопасности и взрывопожароопасности;</w:t>
      </w:r>
    </w:p>
    <w:p w14:paraId="264BF57F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>объекты, предназначенные для проживания людей независимо от количества проживающих;</w:t>
      </w:r>
    </w:p>
    <w:p w14:paraId="4B15DEA1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 xml:space="preserve">объекты, </w:t>
      </w:r>
      <w:r w:rsidRPr="000C2626">
        <w:t xml:space="preserve">в которых одновременно могут находится </w:t>
      </w:r>
      <w:r>
        <w:t>50 и более человек;</w:t>
      </w:r>
    </w:p>
    <w:p w14:paraId="210AA9FF" w14:textId="50C96E71" w:rsidR="00AD2E79" w:rsidRDefault="00DB3E1C" w:rsidP="00DB3E1C">
      <w:pPr>
        <w:pStyle w:val="afa"/>
        <w:tabs>
          <w:tab w:val="left" w:pos="0"/>
          <w:tab w:val="left" w:pos="567"/>
        </w:tabs>
        <w:suppressAutoHyphens/>
        <w:spacing w:before="60" w:beforeAutospacing="0" w:after="0" w:afterAutospacing="0"/>
        <w:jc w:val="both"/>
      </w:pPr>
      <w:r>
        <w:t xml:space="preserve">б) </w:t>
      </w:r>
      <w:r w:rsidR="00AD2E79">
        <w:t>к категории среднего риска относятся следующие объекты:</w:t>
      </w:r>
    </w:p>
    <w:p w14:paraId="31285781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>объекты, отнесенные к категории пожароопасности;</w:t>
      </w:r>
    </w:p>
    <w:p w14:paraId="73B1CEB8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>наружные установки, за исключением наружных установок, отнесенных к категории высокого риска;</w:t>
      </w:r>
    </w:p>
    <w:p w14:paraId="07546767" w14:textId="77777777" w:rsidR="00AD2E79" w:rsidRDefault="00AD2E79" w:rsidP="00D328F4">
      <w:pPr>
        <w:pStyle w:val="afa"/>
        <w:numPr>
          <w:ilvl w:val="0"/>
          <w:numId w:val="75"/>
        </w:numPr>
        <w:tabs>
          <w:tab w:val="clear" w:pos="720"/>
          <w:tab w:val="num" w:pos="993"/>
        </w:tabs>
        <w:suppressAutoHyphens/>
        <w:spacing w:before="60" w:beforeAutospacing="0" w:after="0" w:afterAutospacing="0"/>
        <w:ind w:left="964" w:hanging="397"/>
        <w:jc w:val="both"/>
      </w:pPr>
      <w:r>
        <w:t xml:space="preserve">объекты, </w:t>
      </w:r>
      <w:r w:rsidRPr="000C2626">
        <w:t xml:space="preserve">в которых одновременно могут находится </w:t>
      </w:r>
      <w:r>
        <w:t>менее 50 человек;</w:t>
      </w:r>
    </w:p>
    <w:p w14:paraId="4C0F85F3" w14:textId="3369A9F2" w:rsidR="00AD2E79" w:rsidRDefault="00DB3E1C" w:rsidP="00DB3E1C">
      <w:pPr>
        <w:pStyle w:val="afa"/>
        <w:suppressAutoHyphens/>
        <w:spacing w:before="60" w:beforeAutospacing="0" w:after="0" w:afterAutospacing="0"/>
        <w:jc w:val="both"/>
      </w:pPr>
      <w:r>
        <w:t xml:space="preserve">в) </w:t>
      </w:r>
      <w:r w:rsidR="00AD2E79">
        <w:t>к категории низкого риска относятся объекты, отнесенные к категории умеренной и пониженной пожароопасности.</w:t>
      </w:r>
    </w:p>
    <w:p w14:paraId="0A92A993" w14:textId="5B99C640" w:rsidR="00AD2E79" w:rsidRPr="00A72008" w:rsidRDefault="00AD2E79" w:rsidP="00972FBF">
      <w:pPr>
        <w:pStyle w:val="120"/>
        <w:numPr>
          <w:ilvl w:val="0"/>
          <w:numId w:val="26"/>
        </w:numPr>
        <w:shd w:val="clear" w:color="auto" w:fill="auto"/>
        <w:tabs>
          <w:tab w:val="left" w:pos="567"/>
          <w:tab w:val="left" w:pos="709"/>
        </w:tabs>
        <w:spacing w:before="240" w:after="0" w:line="240" w:lineRule="auto"/>
        <w:ind w:left="0" w:firstLine="0"/>
      </w:pPr>
      <w:r w:rsidRPr="00563DD0">
        <w:rPr>
          <w:rFonts w:ascii="Times New Roman" w:hAnsi="Times New Roman"/>
          <w:sz w:val="24"/>
        </w:rPr>
        <w:t>В соответствии с критериями вероятности несоблюдения на используемых ими о</w:t>
      </w:r>
      <w:r w:rsidR="00C63E3D">
        <w:rPr>
          <w:rFonts w:ascii="Times New Roman" w:hAnsi="Times New Roman"/>
          <w:sz w:val="24"/>
        </w:rPr>
        <w:t>бъектах обязательных требований.</w:t>
      </w:r>
    </w:p>
    <w:p w14:paraId="37802E44" w14:textId="1B788D1E" w:rsidR="00AD2E79" w:rsidRDefault="00A27941" w:rsidP="00972FBF">
      <w:pPr>
        <w:pStyle w:val="afa"/>
        <w:tabs>
          <w:tab w:val="left" w:pos="426"/>
          <w:tab w:val="left" w:pos="720"/>
        </w:tabs>
        <w:suppressAutoHyphens/>
        <w:spacing w:before="240" w:beforeAutospacing="0" w:after="0" w:afterAutospacing="0"/>
        <w:jc w:val="both"/>
      </w:pPr>
      <w:r>
        <w:t>6.1.4.1. О</w:t>
      </w:r>
      <w:r w:rsidR="00AD2E79">
        <w:t>бъекты, подлежащие отнесению в соответствии с критериями тяжести потенциальных негативных последствий возможного несоблюдения на объекте обязательных требований к категории высокого и среднего риска, подлежат отнесению к категории среднего и низкого риска соответственно при соблюдении одного из следующих условий:</w:t>
      </w:r>
    </w:p>
    <w:p w14:paraId="4B7BB394" w14:textId="77777777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t>создание в установленном законодательством Российской Федерации порядке подразделения пожарной охраны для защиты соответствующих объектов (за исключением добровольных пожарных формирований);</w:t>
      </w:r>
    </w:p>
    <w:p w14:paraId="63A51C8A" w14:textId="288344DA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t>наличие в структуре юридического лица и у индивидуального предпринимателя, которые используют объект, подразделения, занимающегося вопросами пожарно</w:t>
      </w:r>
      <w:r w:rsidR="00D4728E">
        <w:t>-</w:t>
      </w:r>
      <w:r>
        <w:t xml:space="preserve"> профилакти</w:t>
      </w:r>
      <w:r w:rsidR="00D4728E">
        <w:t>ческой деятельности</w:t>
      </w:r>
      <w:r>
        <w:t>, кадровый состав которого имеет специальное пожарно-техническое образование и стаж работы в системе ГПН или тушения пожаров не менее 5 лет;</w:t>
      </w:r>
    </w:p>
    <w:p w14:paraId="5044C9ED" w14:textId="77777777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lastRenderedPageBreak/>
        <w:t>проведение пожарного аудита объекта (независимой оценки пожарного риска) с выводом о выполнении условий соответствия указанного объекта требованиям пожарной безопасности;</w:t>
      </w:r>
    </w:p>
    <w:p w14:paraId="7A03633C" w14:textId="77777777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t>отсутствие при последней плановой проверке нарушений требований пожарной безопасности;</w:t>
      </w:r>
    </w:p>
    <w:p w14:paraId="6F02E257" w14:textId="77777777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t>регистрация декларации пожарной безопасности для объекта с количеством этажей не более 2, общая площадь которого составляет не более чем 1500 квадратных метров;</w:t>
      </w:r>
    </w:p>
    <w:p w14:paraId="5CB21306" w14:textId="443AFFE4" w:rsidR="00AD2E79" w:rsidRDefault="00A27941" w:rsidP="00972FBF">
      <w:pPr>
        <w:pStyle w:val="afa"/>
        <w:tabs>
          <w:tab w:val="left" w:pos="0"/>
          <w:tab w:val="left" w:pos="426"/>
          <w:tab w:val="left" w:pos="720"/>
        </w:tabs>
        <w:suppressAutoHyphens/>
        <w:spacing w:before="240" w:beforeAutospacing="0" w:after="120" w:afterAutospacing="0"/>
        <w:jc w:val="both"/>
      </w:pPr>
      <w:r>
        <w:t>6.1.4.2.</w:t>
      </w:r>
      <w:r w:rsidR="00AD2E79">
        <w:t xml:space="preserve"> </w:t>
      </w:r>
      <w:r>
        <w:t>Объекты</w:t>
      </w:r>
      <w:r w:rsidR="00AD2E79">
        <w:t>, подлежащие отнесению в соответствии с критериями тяжести потенциальных негативных последствий возможного несоблюдения на объекте обязательных требований к категории высокого и среднего риска, подлежат отнесению к категории среднего и низкого риска в случае отсутствия на объекте защиты пожаров за последние 3 года;</w:t>
      </w:r>
    </w:p>
    <w:p w14:paraId="3690AAEA" w14:textId="38D64BF1" w:rsidR="00AD2E79" w:rsidRDefault="00A27941" w:rsidP="00972FBF">
      <w:pPr>
        <w:pStyle w:val="afa"/>
        <w:tabs>
          <w:tab w:val="left" w:pos="0"/>
          <w:tab w:val="left" w:pos="426"/>
          <w:tab w:val="left" w:pos="720"/>
        </w:tabs>
        <w:suppressAutoHyphens/>
        <w:spacing w:before="240" w:beforeAutospacing="0" w:after="0" w:afterAutospacing="0"/>
        <w:jc w:val="both"/>
      </w:pPr>
      <w:r>
        <w:t>6.1.4.3. О</w:t>
      </w:r>
      <w:r w:rsidR="00AD2E79">
        <w:t>бъекты, подлежащие отнесению в соответствии с критериями тяжести потенциальных негативных последствий возможного несоблюдения на объекте обязательных требований к категории среднего и низкого риска, подлежат отнесению к категории высокого и среднего риска соответственно при наличии одного из следующих условий:</w:t>
      </w:r>
    </w:p>
    <w:p w14:paraId="66F9B5C3" w14:textId="77777777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t>проведение пожарного аудита объекта защиты (независимой оценки пожарного риска) с выводом о невыполнении условий соответствия указанного объекта требованиям пожарной безопасности;</w:t>
      </w:r>
    </w:p>
    <w:p w14:paraId="14BEE31E" w14:textId="77777777" w:rsidR="00AD2E79" w:rsidRDefault="00AD2E79" w:rsidP="00972FBF">
      <w:pPr>
        <w:pStyle w:val="afa"/>
        <w:numPr>
          <w:ilvl w:val="0"/>
          <w:numId w:val="4"/>
        </w:numPr>
        <w:tabs>
          <w:tab w:val="clear" w:pos="720"/>
        </w:tabs>
        <w:suppressAutoHyphens/>
        <w:spacing w:before="60" w:beforeAutospacing="0" w:after="0" w:afterAutospacing="0"/>
        <w:ind w:left="567" w:hanging="397"/>
        <w:jc w:val="both"/>
      </w:pPr>
      <w:r>
        <w:t>наличие сведений о происшедшем на объекте защиты пожаре в течение последних 3 лет.</w:t>
      </w:r>
    </w:p>
    <w:p w14:paraId="7A1BB13D" w14:textId="17EB2371" w:rsidR="00AD2E79" w:rsidRPr="00A85C20" w:rsidRDefault="00AD2E79" w:rsidP="00972FBF">
      <w:pPr>
        <w:pStyle w:val="120"/>
        <w:numPr>
          <w:ilvl w:val="0"/>
          <w:numId w:val="26"/>
        </w:numPr>
        <w:shd w:val="clear" w:color="auto" w:fill="auto"/>
        <w:tabs>
          <w:tab w:val="left" w:pos="567"/>
          <w:tab w:val="left" w:pos="709"/>
        </w:tabs>
        <w:spacing w:before="24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563DD0">
        <w:rPr>
          <w:rFonts w:ascii="Times New Roman" w:hAnsi="Times New Roman"/>
          <w:sz w:val="24"/>
        </w:rPr>
        <w:t xml:space="preserve">Изменение категории риска объекта на более высокую либо более низкую категорию риска в соответствии с пунктом </w:t>
      </w:r>
      <w:r w:rsidR="008E77E8">
        <w:rPr>
          <w:rFonts w:ascii="Times New Roman" w:hAnsi="Times New Roman" w:cs="Times New Roman"/>
          <w:sz w:val="24"/>
          <w:szCs w:val="24"/>
        </w:rPr>
        <w:t>6</w:t>
      </w:r>
      <w:r w:rsidRPr="00A85C20">
        <w:rPr>
          <w:rFonts w:ascii="Times New Roman" w:hAnsi="Times New Roman" w:cs="Times New Roman"/>
          <w:sz w:val="24"/>
          <w:szCs w:val="24"/>
        </w:rPr>
        <w:t>.</w:t>
      </w:r>
      <w:r w:rsidR="008E77E8">
        <w:rPr>
          <w:rFonts w:ascii="Times New Roman" w:hAnsi="Times New Roman" w:cs="Times New Roman"/>
          <w:sz w:val="24"/>
          <w:szCs w:val="24"/>
        </w:rPr>
        <w:t>1</w:t>
      </w:r>
      <w:r w:rsidRPr="00A85C2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A85C20">
        <w:rPr>
          <w:rFonts w:ascii="Times New Roman" w:hAnsi="Times New Roman" w:cs="Times New Roman"/>
          <w:sz w:val="24"/>
          <w:szCs w:val="24"/>
        </w:rPr>
        <w:t xml:space="preserve"> настоящего </w:t>
      </w:r>
      <w:r>
        <w:rPr>
          <w:rFonts w:ascii="Times New Roman" w:hAnsi="Times New Roman" w:cs="Times New Roman"/>
          <w:sz w:val="24"/>
          <w:szCs w:val="24"/>
        </w:rPr>
        <w:t>Регламента бизнес-процесса</w:t>
      </w:r>
      <w:r w:rsidRPr="00A85C20">
        <w:rPr>
          <w:rFonts w:ascii="Times New Roman" w:hAnsi="Times New Roman" w:cs="Times New Roman"/>
          <w:sz w:val="24"/>
          <w:szCs w:val="24"/>
        </w:rPr>
        <w:t xml:space="preserve"> допускается не более чем на одну ступень.</w:t>
      </w:r>
    </w:p>
    <w:p w14:paraId="136B6BF8" w14:textId="57158387" w:rsidR="00AD2E79" w:rsidRDefault="00AD2E79" w:rsidP="00AD2E79">
      <w:pPr>
        <w:pStyle w:val="afa"/>
        <w:tabs>
          <w:tab w:val="left" w:pos="0"/>
          <w:tab w:val="left" w:pos="426"/>
          <w:tab w:val="left" w:pos="720"/>
        </w:tabs>
        <w:suppressAutoHyphens/>
        <w:spacing w:before="0" w:beforeAutospacing="0" w:after="240" w:afterAutospacing="0"/>
        <w:jc w:val="both"/>
      </w:pPr>
      <w:r>
        <w:t xml:space="preserve">Присвоенная объекту категория риска не меняется, если объект отвечает одному или нескольким условиям, предусмотренным подпунктом "а" пункта </w:t>
      </w:r>
      <w:r w:rsidR="00DB3E1C">
        <w:t xml:space="preserve">6.1.3 </w:t>
      </w:r>
      <w:r>
        <w:t xml:space="preserve">настоящего </w:t>
      </w:r>
      <w:r w:rsidRPr="007A75DD">
        <w:t>Регламента бизнес-процесса</w:t>
      </w:r>
      <w:r>
        <w:t xml:space="preserve">, и одному или нескольким условиям, предусмотренным подпунктом "в" пункта </w:t>
      </w:r>
      <w:r w:rsidR="00DB3E1C">
        <w:t xml:space="preserve">6.1.3 </w:t>
      </w:r>
      <w:r>
        <w:t>настоящего Регламента бизнес-процесса.</w:t>
      </w:r>
    </w:p>
    <w:p w14:paraId="1B19D7D9" w14:textId="77777777" w:rsidR="00AD2E79" w:rsidRPr="00A72008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567"/>
          <w:tab w:val="left" w:pos="709"/>
        </w:tabs>
        <w:spacing w:before="0" w:after="240" w:line="240" w:lineRule="auto"/>
        <w:ind w:left="0" w:firstLine="0"/>
      </w:pPr>
      <w:r w:rsidRPr="00563DD0">
        <w:rPr>
          <w:rFonts w:ascii="Times New Roman" w:hAnsi="Times New Roman"/>
          <w:sz w:val="24"/>
        </w:rPr>
        <w:t>При наличии критериев, позволяющих отнести объект к различным категориям риска, подлежат применению критерии, относящие объект к более высокой категории риска.</w:t>
      </w:r>
    </w:p>
    <w:p w14:paraId="497A4FA3" w14:textId="15C8CE69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Проверки проводятся с участием руководителя проверяемого объекта или выделенного им представителя из числа инженерно-технических работников проверяемого объекта. При проведении проверки объектов </w:t>
      </w:r>
      <w:r w:rsidR="00232BA6">
        <w:rPr>
          <w:rFonts w:ascii="Times New Roman" w:hAnsi="Times New Roman" w:cs="Times New Roman"/>
          <w:sz w:val="24"/>
          <w:szCs w:val="24"/>
        </w:rPr>
        <w:t xml:space="preserve">Подрядной </w:t>
      </w:r>
      <w:r w:rsidR="00757615">
        <w:rPr>
          <w:rFonts w:ascii="Times New Roman" w:hAnsi="Times New Roman" w:cs="Times New Roman"/>
          <w:sz w:val="24"/>
          <w:szCs w:val="24"/>
        </w:rPr>
        <w:t>(</w:t>
      </w:r>
      <w:r w:rsidR="00232BA6">
        <w:rPr>
          <w:rFonts w:ascii="Times New Roman" w:hAnsi="Times New Roman" w:cs="Times New Roman"/>
          <w:sz w:val="24"/>
          <w:szCs w:val="24"/>
        </w:rPr>
        <w:t>Субподрядной</w:t>
      </w:r>
      <w:r w:rsidR="0075761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организации должностное лицо </w:t>
      </w:r>
      <w:r w:rsidR="00757615">
        <w:rPr>
          <w:rFonts w:ascii="Times New Roman" w:hAnsi="Times New Roman" w:cs="Times New Roman"/>
          <w:sz w:val="24"/>
          <w:szCs w:val="24"/>
        </w:rPr>
        <w:t>этой</w:t>
      </w:r>
      <w:r>
        <w:rPr>
          <w:rFonts w:ascii="Times New Roman" w:hAnsi="Times New Roman" w:cs="Times New Roman"/>
          <w:sz w:val="24"/>
          <w:szCs w:val="24"/>
        </w:rPr>
        <w:t xml:space="preserve"> организации должно иметь доверенность на право представлять интересы </w:t>
      </w:r>
      <w:r w:rsidR="00757615">
        <w:rPr>
          <w:rFonts w:ascii="Times New Roman" w:hAnsi="Times New Roman" w:cs="Times New Roman"/>
          <w:sz w:val="24"/>
          <w:szCs w:val="24"/>
        </w:rPr>
        <w:t>этой</w:t>
      </w:r>
      <w:r>
        <w:rPr>
          <w:rFonts w:ascii="Times New Roman" w:hAnsi="Times New Roman" w:cs="Times New Roman"/>
          <w:sz w:val="24"/>
          <w:szCs w:val="24"/>
        </w:rPr>
        <w:t xml:space="preserve"> организации при проверках ПН данной организации.</w:t>
      </w:r>
    </w:p>
    <w:p w14:paraId="744DF5B5" w14:textId="53A33D61" w:rsidR="00AD2E79" w:rsidRPr="00EB513C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EB513C">
        <w:rPr>
          <w:rFonts w:ascii="Times New Roman" w:hAnsi="Times New Roman" w:cs="Times New Roman"/>
          <w:sz w:val="24"/>
          <w:szCs w:val="24"/>
        </w:rPr>
        <w:t>Для осуществления ПН охраняемые подразделениями пожарной охраны объекты делятся в соответствии с Дислокацией</w:t>
      </w:r>
      <w:r w:rsidR="00B64119">
        <w:rPr>
          <w:rFonts w:ascii="Times New Roman" w:hAnsi="Times New Roman" w:cs="Times New Roman"/>
          <w:sz w:val="24"/>
          <w:szCs w:val="24"/>
        </w:rPr>
        <w:t xml:space="preserve"> объектов защиты</w:t>
      </w:r>
      <w:r w:rsidR="001E4DCC">
        <w:rPr>
          <w:rFonts w:ascii="Times New Roman" w:hAnsi="Times New Roman" w:cs="Times New Roman"/>
          <w:sz w:val="24"/>
          <w:szCs w:val="24"/>
        </w:rPr>
        <w:t xml:space="preserve"> на профилактические </w:t>
      </w:r>
      <w:r w:rsidRPr="00EB513C">
        <w:rPr>
          <w:rFonts w:ascii="Times New Roman" w:hAnsi="Times New Roman" w:cs="Times New Roman"/>
          <w:sz w:val="24"/>
          <w:szCs w:val="24"/>
        </w:rPr>
        <w:t>участки</w:t>
      </w:r>
      <w:r w:rsidR="001E4DCC">
        <w:rPr>
          <w:rStyle w:val="af8"/>
          <w:rFonts w:ascii="Times New Roman" w:hAnsi="Times New Roman" w:cs="Times New Roman"/>
          <w:sz w:val="24"/>
          <w:szCs w:val="24"/>
        </w:rPr>
        <w:footnoteReference w:id="4"/>
      </w:r>
      <w:r w:rsidRPr="00EB513C">
        <w:rPr>
          <w:rFonts w:ascii="Times New Roman" w:hAnsi="Times New Roman" w:cs="Times New Roman"/>
          <w:sz w:val="24"/>
          <w:szCs w:val="24"/>
        </w:rPr>
        <w:t>, секторы, которые согласовываются с руководителями охраняемых объектов</w:t>
      </w:r>
      <w:r>
        <w:rPr>
          <w:rFonts w:ascii="Times New Roman" w:hAnsi="Times New Roman" w:cs="Times New Roman"/>
          <w:sz w:val="24"/>
          <w:szCs w:val="24"/>
        </w:rPr>
        <w:t xml:space="preserve"> (Приложение 1 </w:t>
      </w:r>
      <w:r w:rsidRPr="008510C7">
        <w:rPr>
          <w:rFonts w:ascii="Times New Roman" w:hAnsi="Times New Roman" w:cs="Times New Roman"/>
          <w:sz w:val="24"/>
          <w:szCs w:val="24"/>
        </w:rPr>
        <w:t xml:space="preserve">к Положению Компании </w:t>
      </w:r>
      <w:r w:rsidR="00AC1E31" w:rsidRPr="008510C7">
        <w:rPr>
          <w:rFonts w:ascii="Times New Roman" w:hAnsi="Times New Roman" w:cs="Times New Roman"/>
          <w:sz w:val="24"/>
          <w:szCs w:val="24"/>
        </w:rPr>
        <w:t xml:space="preserve">№ П3-05 С-0102 </w:t>
      </w:r>
      <w:r w:rsidRPr="008510C7">
        <w:rPr>
          <w:rFonts w:ascii="Times New Roman" w:hAnsi="Times New Roman" w:cs="Times New Roman"/>
          <w:sz w:val="24"/>
          <w:szCs w:val="24"/>
        </w:rPr>
        <w:t>«</w:t>
      </w:r>
      <w:r w:rsidRPr="004E1D56">
        <w:rPr>
          <w:rFonts w:ascii="Times New Roman" w:hAnsi="Times New Roman" w:cs="Times New Roman"/>
          <w:sz w:val="24"/>
          <w:szCs w:val="24"/>
        </w:rPr>
        <w:t>Организация и осуществление пожарного надзора на объектах Компании</w:t>
      </w:r>
      <w:r w:rsidRPr="008510C7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EB513C">
        <w:rPr>
          <w:rFonts w:ascii="Times New Roman" w:hAnsi="Times New Roman" w:cs="Times New Roman"/>
          <w:sz w:val="24"/>
          <w:szCs w:val="24"/>
        </w:rPr>
        <w:t xml:space="preserve">. В установленном в подразделении пожарной охраны порядке за </w:t>
      </w:r>
      <w:r w:rsidRPr="00EB513C">
        <w:rPr>
          <w:rFonts w:ascii="Times New Roman" w:hAnsi="Times New Roman" w:cs="Times New Roman"/>
          <w:sz w:val="24"/>
          <w:szCs w:val="24"/>
        </w:rPr>
        <w:lastRenderedPageBreak/>
        <w:t>участками, секторами закрепляется инженерно-инспекторский (инструкторский) состав. При отсутствии инженерно-инспекторского (инструкторского) состава, организация ПН на территории объекта охраны осуществляется руководящим, инженерно-техническим составом подразделений пожарной охраны в установленном в подразделении пожарной охраны порядке.</w:t>
      </w:r>
    </w:p>
    <w:p w14:paraId="6DD80442" w14:textId="387684A9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Порядок организации ПН за противопожарным состоянием временно расположенных в цехах или на территории охраняемого объекта экспериментальных установок, а также неработающих цехов, установок, складов и других сооружений, в том числе временных, устанавливается в зависимости от их пожарной опасности и режима работы генеральным директором Общества, в случае наличия подразделений пожарной охраны руководителями этих подразделений по согласованию с руководителями охраняемых объектов.</w:t>
      </w:r>
    </w:p>
    <w:p w14:paraId="13283A36" w14:textId="77777777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усиления контроля за противопожарным состоянием охраняемых объектов при изменении обстановки (освоение нового производства, капитальный ремонт, реконструкция и др.) руководители подразделений пожарной охраны могут временно изменять закрепление инженерно-инспекторского (инструкторского) состава и дежурных караулов за участками или изменять границы участков. Временные изменения границ участков должны быть оформлены распорядительным документом и согласованы с руководителями охраняемых объектов.</w:t>
      </w:r>
    </w:p>
    <w:p w14:paraId="094DE231" w14:textId="05AC4463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 организуется подразделениями пожарной охраны на участках, в секторах, на постах, маршрутах до</w:t>
      </w:r>
      <w:r w:rsidR="00C93DF2">
        <w:rPr>
          <w:rFonts w:ascii="Times New Roman" w:hAnsi="Times New Roman" w:cs="Times New Roman"/>
          <w:sz w:val="24"/>
          <w:szCs w:val="24"/>
        </w:rPr>
        <w:t>зорной службы</w:t>
      </w:r>
      <w:r>
        <w:rPr>
          <w:rFonts w:ascii="Times New Roman" w:hAnsi="Times New Roman" w:cs="Times New Roman"/>
          <w:sz w:val="24"/>
          <w:szCs w:val="24"/>
        </w:rPr>
        <w:t xml:space="preserve"> в ходе проведения проверок противопожарного состояния охраняемых объектов.</w:t>
      </w:r>
    </w:p>
    <w:p w14:paraId="0BEB2A9A" w14:textId="77777777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709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Периодичность проверок противопожарного состояния строящихся зданий и сооружений устанавливается руководителем подразделения пожарной охраны на объектах Общества в зависимости от сложности объектов, сроков и темпов их строительства и с учетом календарных планов выполнения строительных работ.</w:t>
      </w:r>
    </w:p>
    <w:p w14:paraId="57CDFD48" w14:textId="016F01F8" w:rsidR="00AD2E79" w:rsidRDefault="00AD2E79" w:rsidP="00640E66">
      <w:pPr>
        <w:pStyle w:val="120"/>
        <w:numPr>
          <w:ilvl w:val="0"/>
          <w:numId w:val="26"/>
        </w:numPr>
        <w:shd w:val="clear" w:color="auto" w:fill="auto"/>
        <w:tabs>
          <w:tab w:val="clear" w:pos="928"/>
          <w:tab w:val="left" w:pos="851"/>
          <w:tab w:val="num" w:pos="1276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Порядок участия инженерно-инспекторского (инструкторского) состава в работе ПТК устанавливается в соответствии с требованиями Положения </w:t>
      </w:r>
      <w:r w:rsidR="00640E66">
        <w:rPr>
          <w:rFonts w:ascii="Times New Roman" w:hAnsi="Times New Roman" w:cs="Times New Roman"/>
          <w:sz w:val="24"/>
          <w:szCs w:val="24"/>
        </w:rPr>
        <w:t>Компании №</w:t>
      </w:r>
      <w:r w:rsidR="0079212D" w:rsidRPr="005624BC">
        <w:rPr>
          <w:rFonts w:ascii="Times New Roman" w:hAnsi="Times New Roman" w:cs="Times New Roman"/>
          <w:sz w:val="24"/>
          <w:szCs w:val="24"/>
        </w:rPr>
        <w:t xml:space="preserve"> П3-05 Р-</w:t>
      </w:r>
      <w:r w:rsidR="00640E66">
        <w:rPr>
          <w:rFonts w:ascii="Times New Roman" w:hAnsi="Times New Roman" w:cs="Times New Roman"/>
          <w:sz w:val="24"/>
          <w:szCs w:val="24"/>
        </w:rPr>
        <w:t xml:space="preserve">0006 </w:t>
      </w:r>
      <w:r w:rsidRPr="005624BC">
        <w:rPr>
          <w:rFonts w:ascii="Times New Roman" w:hAnsi="Times New Roman" w:cs="Times New Roman"/>
          <w:sz w:val="24"/>
          <w:szCs w:val="24"/>
        </w:rPr>
        <w:t>«</w:t>
      </w:r>
      <w:r w:rsidR="00640E66" w:rsidRPr="00640E66">
        <w:rPr>
          <w:rFonts w:ascii="Times New Roman" w:hAnsi="Times New Roman" w:cs="Times New Roman"/>
          <w:sz w:val="24"/>
          <w:szCs w:val="24"/>
        </w:rPr>
        <w:t>О пожарно-технических комиссиях на предприятиях и в организациях Компании ПАО «НК «Роснефть»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47A9ADC" w14:textId="77777777" w:rsidR="00AD2E79" w:rsidRDefault="00AD2E79" w:rsidP="00972FBF">
      <w:pPr>
        <w:pStyle w:val="120"/>
        <w:numPr>
          <w:ilvl w:val="0"/>
          <w:numId w:val="26"/>
        </w:numPr>
        <w:shd w:val="clear" w:color="auto" w:fill="auto"/>
        <w:tabs>
          <w:tab w:val="left" w:pos="709"/>
          <w:tab w:val="left" w:pos="851"/>
        </w:tabs>
        <w:spacing w:before="0"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Инженерно-инспекторский (инструкторский) состав должен иметь комплект документов по организации и проведению ПН на закрепленном участке, содержащий:</w:t>
      </w:r>
    </w:p>
    <w:p w14:paraId="3E93AC62" w14:textId="77777777" w:rsidR="00AD2E79" w:rsidRDefault="00AD2E79" w:rsidP="00972FBF">
      <w:pPr>
        <w:pStyle w:val="ConsPlusNormal"/>
        <w:widowControl/>
        <w:numPr>
          <w:ilvl w:val="0"/>
          <w:numId w:val="29"/>
        </w:numPr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копию своей должностной инструкции;</w:t>
      </w:r>
    </w:p>
    <w:p w14:paraId="424909DD" w14:textId="77777777" w:rsidR="00AD2E79" w:rsidRDefault="00AD2E79" w:rsidP="00972FBF">
      <w:pPr>
        <w:pStyle w:val="ConsPlusNormal"/>
        <w:widowControl/>
        <w:numPr>
          <w:ilvl w:val="0"/>
          <w:numId w:val="29"/>
        </w:numPr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список зданий, сооружений, установок, складов, помещений и территорий с краткой характеристикой их пожарной опасности;</w:t>
      </w:r>
    </w:p>
    <w:p w14:paraId="070C2A19" w14:textId="77777777" w:rsidR="00AD2E79" w:rsidRDefault="00AD2E79" w:rsidP="00972FBF">
      <w:pPr>
        <w:pStyle w:val="ConsPlusNormal"/>
        <w:widowControl/>
        <w:numPr>
          <w:ilvl w:val="0"/>
          <w:numId w:val="29"/>
        </w:numPr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перечень правил и инструкций о мерах пожарной безопасности для зданий и сооружений за истекший год;</w:t>
      </w:r>
    </w:p>
    <w:p w14:paraId="78B7A724" w14:textId="77777777" w:rsidR="00AD2E79" w:rsidRDefault="00AD2E79" w:rsidP="00972FBF">
      <w:pPr>
        <w:pStyle w:val="ConsPlusNormal"/>
        <w:widowControl/>
        <w:numPr>
          <w:ilvl w:val="0"/>
          <w:numId w:val="29"/>
        </w:numPr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сведения о первичных средствах пожаротушения за истекший год;</w:t>
      </w:r>
    </w:p>
    <w:p w14:paraId="38941AC5" w14:textId="77777777" w:rsidR="00AD2E79" w:rsidRDefault="00AD2E79" w:rsidP="00972FBF">
      <w:pPr>
        <w:pStyle w:val="ConsPlusNormal"/>
        <w:widowControl/>
        <w:numPr>
          <w:ilvl w:val="0"/>
          <w:numId w:val="29"/>
        </w:numPr>
        <w:autoSpaceDN/>
        <w:adjustRightInd/>
        <w:spacing w:before="60"/>
        <w:ind w:left="567" w:hanging="39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планы-конспекты (тезисы) для проведения занятий (инструктажей) по пожарной безопасности и другие необходимые материалы.</w:t>
      </w:r>
    </w:p>
    <w:p w14:paraId="24D3D9CD" w14:textId="77777777" w:rsidR="00AD2E79" w:rsidRDefault="00AD2E79" w:rsidP="00972FBF">
      <w:pPr>
        <w:pStyle w:val="120"/>
        <w:numPr>
          <w:ilvl w:val="0"/>
          <w:numId w:val="26"/>
        </w:numPr>
        <w:shd w:val="clear" w:color="auto" w:fill="auto"/>
        <w:tabs>
          <w:tab w:val="left" w:pos="709"/>
          <w:tab w:val="left" w:pos="851"/>
        </w:tabs>
        <w:spacing w:before="24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Планирование деятельности по осуществлению ПН структурными подразделениями Общества осуществляется в рамках плановых и внеплановых мероприятий КПК, ПТК, КЧС и ПБ, а также мероприятий по повышению уровня пожарной безопасности объектов Общества.</w:t>
      </w:r>
    </w:p>
    <w:p w14:paraId="6E5745F7" w14:textId="77777777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709"/>
          <w:tab w:val="left" w:pos="851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Планирование пожарно-профилактической деятельности подразделений пожарной охраны осуществляется в соответствии с требованиями организационных и распорядительных документов Организации, оказывающей услуги по предупреждению и тушению пожаров на объектах Общества, с учетом складывающейся пожарной обстановки на охраняемых объектах.</w:t>
      </w:r>
    </w:p>
    <w:p w14:paraId="25241349" w14:textId="77777777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709"/>
          <w:tab w:val="left" w:pos="851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Мероприятия по обеспечению пожарной безопасности охраняемых объектов включаются в соответствующие планы работы Общества самостоятельным разделом.</w:t>
      </w:r>
    </w:p>
    <w:p w14:paraId="7404A96A" w14:textId="77777777" w:rsidR="00AD2E79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709"/>
          <w:tab w:val="left" w:pos="851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Контроль за выполнением планов и требований нормативных документов, регулирующих деятельность подразделений, осуществляющих ПН, обеспечивают руководители этих подразделений.</w:t>
      </w:r>
    </w:p>
    <w:p w14:paraId="71E435CD" w14:textId="2630B7BC" w:rsidR="00AD2E79" w:rsidRPr="00820B26" w:rsidRDefault="00AD2E79" w:rsidP="00EF00CA">
      <w:pPr>
        <w:pStyle w:val="120"/>
        <w:numPr>
          <w:ilvl w:val="0"/>
          <w:numId w:val="26"/>
        </w:numPr>
        <w:shd w:val="clear" w:color="auto" w:fill="auto"/>
        <w:tabs>
          <w:tab w:val="left" w:pos="709"/>
          <w:tab w:val="left" w:pos="851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0E45">
        <w:rPr>
          <w:rFonts w:ascii="Times New Roman" w:hAnsi="Times New Roman" w:cs="Times New Roman"/>
          <w:sz w:val="24"/>
          <w:szCs w:val="24"/>
        </w:rPr>
        <w:t xml:space="preserve">Организацией, оказывающей услуги в области предупреждения и тушения пожаров, ведется список жилых городков (производственных баз) на территории лицензионных участков </w:t>
      </w:r>
      <w:r w:rsidR="00C83EF1">
        <w:rPr>
          <w:rFonts w:ascii="Times New Roman" w:hAnsi="Times New Roman" w:cs="Times New Roman"/>
          <w:sz w:val="24"/>
          <w:szCs w:val="24"/>
        </w:rPr>
        <w:t xml:space="preserve">недр </w:t>
      </w:r>
      <w:r w:rsidRPr="00270E45">
        <w:rPr>
          <w:rFonts w:ascii="Times New Roman" w:hAnsi="Times New Roman" w:cs="Times New Roman"/>
          <w:sz w:val="24"/>
          <w:szCs w:val="24"/>
        </w:rPr>
        <w:t>Общества с фактическим статусом (в эксплуатации, на консервации, демобилизован)</w:t>
      </w:r>
      <w:r w:rsidR="00775E87">
        <w:rPr>
          <w:rFonts w:ascii="Times New Roman" w:hAnsi="Times New Roman" w:cs="Times New Roman"/>
          <w:sz w:val="24"/>
          <w:szCs w:val="24"/>
        </w:rPr>
        <w:t xml:space="preserve"> и</w:t>
      </w:r>
      <w:r w:rsidRPr="00270E45">
        <w:rPr>
          <w:rFonts w:ascii="Times New Roman" w:hAnsi="Times New Roman" w:cs="Times New Roman"/>
          <w:sz w:val="24"/>
          <w:szCs w:val="24"/>
        </w:rPr>
        <w:t xml:space="preserve"> </w:t>
      </w:r>
      <w:r w:rsidR="00775E87">
        <w:rPr>
          <w:rFonts w:ascii="Times New Roman" w:hAnsi="Times New Roman" w:cs="Times New Roman"/>
          <w:sz w:val="24"/>
          <w:szCs w:val="24"/>
        </w:rPr>
        <w:t>о</w:t>
      </w:r>
      <w:r w:rsidR="00775E87" w:rsidRPr="00270E45">
        <w:rPr>
          <w:rFonts w:ascii="Times New Roman" w:hAnsi="Times New Roman" w:cs="Times New Roman"/>
          <w:sz w:val="24"/>
          <w:szCs w:val="24"/>
        </w:rPr>
        <w:t xml:space="preserve">существляется </w:t>
      </w:r>
      <w:r w:rsidR="00775E87">
        <w:rPr>
          <w:rFonts w:ascii="Times New Roman" w:hAnsi="Times New Roman" w:cs="Times New Roman"/>
          <w:sz w:val="24"/>
          <w:szCs w:val="24"/>
        </w:rPr>
        <w:t>работа</w:t>
      </w:r>
      <w:r w:rsidR="00775E87" w:rsidRPr="00270E45">
        <w:rPr>
          <w:rFonts w:ascii="Times New Roman" w:hAnsi="Times New Roman" w:cs="Times New Roman"/>
          <w:sz w:val="24"/>
          <w:szCs w:val="24"/>
        </w:rPr>
        <w:t xml:space="preserve"> по выявлению городков (баз), не включенных в данный список. Форма списка – произвольная.</w:t>
      </w:r>
      <w:r w:rsidR="00775E87">
        <w:rPr>
          <w:rFonts w:ascii="Times New Roman" w:hAnsi="Times New Roman" w:cs="Times New Roman"/>
          <w:sz w:val="24"/>
          <w:szCs w:val="24"/>
        </w:rPr>
        <w:t xml:space="preserve"> Д</w:t>
      </w:r>
      <w:r w:rsidRPr="00270E45">
        <w:rPr>
          <w:rFonts w:ascii="Times New Roman" w:hAnsi="Times New Roman" w:cs="Times New Roman"/>
          <w:sz w:val="24"/>
          <w:szCs w:val="24"/>
        </w:rPr>
        <w:t>анн</w:t>
      </w:r>
      <w:r w:rsidR="00775E87">
        <w:rPr>
          <w:rFonts w:ascii="Times New Roman" w:hAnsi="Times New Roman" w:cs="Times New Roman"/>
          <w:sz w:val="24"/>
          <w:szCs w:val="24"/>
        </w:rPr>
        <w:t>ый</w:t>
      </w:r>
      <w:r w:rsidRPr="00270E45">
        <w:rPr>
          <w:rFonts w:ascii="Times New Roman" w:hAnsi="Times New Roman" w:cs="Times New Roman"/>
          <w:sz w:val="24"/>
          <w:szCs w:val="24"/>
        </w:rPr>
        <w:t xml:space="preserve"> спис</w:t>
      </w:r>
      <w:r w:rsidR="00775E87">
        <w:rPr>
          <w:rFonts w:ascii="Times New Roman" w:hAnsi="Times New Roman" w:cs="Times New Roman"/>
          <w:sz w:val="24"/>
          <w:szCs w:val="24"/>
        </w:rPr>
        <w:t>о</w:t>
      </w:r>
      <w:r w:rsidRPr="00270E45">
        <w:rPr>
          <w:rFonts w:ascii="Times New Roman" w:hAnsi="Times New Roman" w:cs="Times New Roman"/>
          <w:sz w:val="24"/>
          <w:szCs w:val="24"/>
        </w:rPr>
        <w:t xml:space="preserve">к </w:t>
      </w:r>
      <w:r w:rsidR="00775E87">
        <w:rPr>
          <w:rFonts w:ascii="Times New Roman" w:hAnsi="Times New Roman" w:cs="Times New Roman"/>
          <w:sz w:val="24"/>
          <w:szCs w:val="24"/>
        </w:rPr>
        <w:t>учитывается при составлении / корректировке</w:t>
      </w:r>
      <w:r w:rsidRPr="00270E45">
        <w:rPr>
          <w:rFonts w:ascii="Times New Roman" w:hAnsi="Times New Roman" w:cs="Times New Roman"/>
          <w:sz w:val="24"/>
          <w:szCs w:val="24"/>
        </w:rPr>
        <w:t xml:space="preserve"> </w:t>
      </w:r>
      <w:r w:rsidR="00775E87">
        <w:rPr>
          <w:rFonts w:ascii="Times New Roman" w:hAnsi="Times New Roman" w:cs="Times New Roman"/>
          <w:sz w:val="24"/>
          <w:szCs w:val="24"/>
        </w:rPr>
        <w:t xml:space="preserve">годового </w:t>
      </w:r>
      <w:r w:rsidRPr="00270E45">
        <w:rPr>
          <w:rFonts w:ascii="Times New Roman" w:hAnsi="Times New Roman" w:cs="Times New Roman"/>
          <w:sz w:val="24"/>
          <w:szCs w:val="24"/>
        </w:rPr>
        <w:t>график</w:t>
      </w:r>
      <w:r w:rsidR="00775E87">
        <w:rPr>
          <w:rFonts w:ascii="Times New Roman" w:hAnsi="Times New Roman" w:cs="Times New Roman"/>
          <w:sz w:val="24"/>
          <w:szCs w:val="24"/>
        </w:rPr>
        <w:t>а</w:t>
      </w:r>
      <w:r w:rsidRPr="00270E45">
        <w:rPr>
          <w:rFonts w:ascii="Times New Roman" w:hAnsi="Times New Roman" w:cs="Times New Roman"/>
          <w:sz w:val="24"/>
          <w:szCs w:val="24"/>
        </w:rPr>
        <w:t xml:space="preserve"> </w:t>
      </w:r>
      <w:r w:rsidR="00775E87">
        <w:rPr>
          <w:rFonts w:ascii="Times New Roman" w:hAnsi="Times New Roman" w:cs="Times New Roman"/>
          <w:sz w:val="24"/>
          <w:szCs w:val="24"/>
        </w:rPr>
        <w:t>плановых проверок.</w:t>
      </w:r>
    </w:p>
    <w:p w14:paraId="5AF0E1B2" w14:textId="399A95D8" w:rsidR="00AD2E79" w:rsidRPr="00563DD0" w:rsidRDefault="00AD2E79" w:rsidP="00505FCA">
      <w:pPr>
        <w:pStyle w:val="20"/>
        <w:rPr>
          <w:caps/>
        </w:rPr>
      </w:pPr>
      <w:bookmarkStart w:id="74" w:name="_Toc44599340"/>
      <w:bookmarkStart w:id="75" w:name="_Toc316389775"/>
      <w:bookmarkStart w:id="76" w:name="_Toc232310476"/>
      <w:bookmarkStart w:id="77" w:name="_Toc50472897"/>
      <w:bookmarkStart w:id="78" w:name="_Toc64560641"/>
      <w:bookmarkStart w:id="79" w:name="_Toc154668092"/>
      <w:r>
        <w:t>6</w:t>
      </w:r>
      <w:r w:rsidRPr="003308FA">
        <w:t>.</w:t>
      </w:r>
      <w:r w:rsidR="00B5183C">
        <w:t>2</w:t>
      </w:r>
      <w:r>
        <w:t>.</w:t>
      </w:r>
      <w:r w:rsidRPr="003308FA">
        <w:tab/>
        <w:t>МЕТОДЫ И ТРЕБОВАНИЯ К ОПЕРАЦИИ «</w:t>
      </w:r>
      <w:r w:rsidRPr="00563DD0">
        <w:t xml:space="preserve">ОСУЩЕСТВЛЕНИЕ </w:t>
      </w:r>
      <w:bookmarkEnd w:id="74"/>
      <w:r>
        <w:t>ПОЖАРНОГО НАДЗОРА</w:t>
      </w:r>
      <w:r w:rsidRPr="003308FA">
        <w:t>»</w:t>
      </w:r>
      <w:bookmarkEnd w:id="75"/>
      <w:bookmarkEnd w:id="76"/>
      <w:bookmarkEnd w:id="77"/>
      <w:bookmarkEnd w:id="78"/>
      <w:bookmarkEnd w:id="79"/>
    </w:p>
    <w:p w14:paraId="094D79E3" w14:textId="4B7231D8" w:rsidR="00FF52BF" w:rsidRPr="00FF52BF" w:rsidRDefault="00FF52BF">
      <w:pPr>
        <w:pStyle w:val="3"/>
      </w:pPr>
      <w:bookmarkStart w:id="80" w:name="_Toc154668093"/>
      <w:r>
        <w:t>6.2.1. ОБЩИЕ ТРЕБОВАНИЯ</w:t>
      </w:r>
      <w:bookmarkEnd w:id="80"/>
    </w:p>
    <w:p w14:paraId="3A2C0280" w14:textId="77777777" w:rsidR="00F056B7" w:rsidRPr="00F056B7" w:rsidRDefault="00F056B7" w:rsidP="00F056B7">
      <w:pPr>
        <w:pStyle w:val="120"/>
        <w:numPr>
          <w:ilvl w:val="0"/>
          <w:numId w:val="30"/>
        </w:numPr>
        <w:shd w:val="clear" w:color="auto" w:fill="auto"/>
        <w:tabs>
          <w:tab w:val="left" w:pos="426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F056B7">
        <w:rPr>
          <w:rFonts w:ascii="Times New Roman" w:hAnsi="Times New Roman" w:cs="Times New Roman"/>
          <w:sz w:val="24"/>
          <w:szCs w:val="24"/>
        </w:rPr>
        <w:t xml:space="preserve">Общие требования по осуществлению </w:t>
      </w:r>
      <w:r>
        <w:rPr>
          <w:rFonts w:ascii="Times New Roman" w:hAnsi="Times New Roman" w:cs="Times New Roman"/>
          <w:sz w:val="24"/>
          <w:szCs w:val="24"/>
        </w:rPr>
        <w:t>ПН</w:t>
      </w:r>
      <w:r w:rsidRPr="00F056B7">
        <w:rPr>
          <w:rFonts w:ascii="Times New Roman" w:hAnsi="Times New Roman" w:cs="Times New Roman"/>
          <w:sz w:val="24"/>
          <w:szCs w:val="24"/>
        </w:rPr>
        <w:t xml:space="preserve"> указаны в разделе 5.2 Положения Компании № П3-05 С-0102 «Организация и осуществление пожарного надзора на объектах Компании».</w:t>
      </w:r>
    </w:p>
    <w:p w14:paraId="6309F48F" w14:textId="77777777" w:rsidR="00AD2E79" w:rsidRDefault="00AD2E79" w:rsidP="00EF00CA">
      <w:pPr>
        <w:pStyle w:val="120"/>
        <w:numPr>
          <w:ilvl w:val="0"/>
          <w:numId w:val="30"/>
        </w:numPr>
        <w:shd w:val="clear" w:color="auto" w:fill="auto"/>
        <w:tabs>
          <w:tab w:val="left" w:pos="426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 осуществляется в форме проверок.</w:t>
      </w:r>
    </w:p>
    <w:p w14:paraId="0FF80737" w14:textId="77777777" w:rsidR="00AD2E79" w:rsidRDefault="00AD2E79" w:rsidP="00EF00CA">
      <w:pPr>
        <w:pStyle w:val="120"/>
        <w:numPr>
          <w:ilvl w:val="0"/>
          <w:numId w:val="30"/>
        </w:numPr>
        <w:shd w:val="clear" w:color="auto" w:fill="auto"/>
        <w:tabs>
          <w:tab w:val="left" w:pos="426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Проверка проводится группой, сформированной из должностных лиц подразделения пожарной охраны. Состав группы из числа должностных лиц руководящего и инженерно-инспекторского (инструкторского) состава подразделения пожарной охраны на объекте Общества по осуществлению ПН, утверждается руководителем этого подразделения. </w:t>
      </w:r>
    </w:p>
    <w:p w14:paraId="393986B9" w14:textId="77777777" w:rsidR="00AD2E79" w:rsidRPr="00EB513C" w:rsidRDefault="00AD2E79" w:rsidP="00EF00CA">
      <w:pPr>
        <w:pStyle w:val="120"/>
        <w:numPr>
          <w:ilvl w:val="0"/>
          <w:numId w:val="30"/>
        </w:numPr>
        <w:shd w:val="clear" w:color="auto" w:fill="auto"/>
        <w:tabs>
          <w:tab w:val="left" w:pos="426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EB513C">
        <w:rPr>
          <w:rFonts w:ascii="Times New Roman" w:hAnsi="Times New Roman" w:cs="Times New Roman"/>
          <w:sz w:val="24"/>
          <w:szCs w:val="24"/>
        </w:rPr>
        <w:t>Проверки подразделяются на плановые и внеплановые.</w:t>
      </w:r>
    </w:p>
    <w:p w14:paraId="6EF23475" w14:textId="77777777" w:rsidR="00AD2E79" w:rsidRDefault="00AD2E79" w:rsidP="00EF00CA">
      <w:pPr>
        <w:pStyle w:val="120"/>
        <w:numPr>
          <w:ilvl w:val="0"/>
          <w:numId w:val="30"/>
        </w:numPr>
        <w:shd w:val="clear" w:color="auto" w:fill="auto"/>
        <w:tabs>
          <w:tab w:val="left" w:pos="426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Плановые (внеплановые) проверки проводятся должностными лицами, наделёнными полномочиями по</w:t>
      </w:r>
      <w:r w:rsidRPr="00FA75DE">
        <w:rPr>
          <w:rFonts w:ascii="Times New Roman" w:hAnsi="Times New Roman"/>
          <w:sz w:val="24"/>
        </w:rPr>
        <w:t xml:space="preserve"> </w:t>
      </w:r>
      <w:r w:rsidRPr="007C297C">
        <w:rPr>
          <w:rFonts w:ascii="Times New Roman" w:hAnsi="Times New Roman" w:cs="Times New Roman"/>
          <w:sz w:val="24"/>
          <w:szCs w:val="24"/>
        </w:rPr>
        <w:t>осуществлению ПН на объектах Общества, в соответствии с настоящим Регламентом бизнес-процесса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1CDFDD1" w14:textId="180D45B8" w:rsidR="00AD2E79" w:rsidRDefault="00AD2E79" w:rsidP="00EF00CA">
      <w:pPr>
        <w:pStyle w:val="120"/>
        <w:numPr>
          <w:ilvl w:val="0"/>
          <w:numId w:val="30"/>
        </w:numPr>
        <w:shd w:val="clear" w:color="auto" w:fill="auto"/>
        <w:tabs>
          <w:tab w:val="left" w:pos="426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Основанием для проведения проверки (плановой или внеплановой) является распоряжение руководителя подразделения пожарной охраны</w:t>
      </w:r>
      <w:r w:rsidR="004B6AFB">
        <w:rPr>
          <w:rFonts w:ascii="Times New Roman" w:hAnsi="Times New Roman" w:cs="Times New Roman"/>
          <w:sz w:val="24"/>
          <w:szCs w:val="24"/>
        </w:rPr>
        <w:t xml:space="preserve"> или руководителя Общества, наделённого полномочиями по осуществлению ПН</w:t>
      </w:r>
      <w:r>
        <w:rPr>
          <w:rFonts w:ascii="Times New Roman" w:hAnsi="Times New Roman" w:cs="Times New Roman"/>
          <w:sz w:val="24"/>
          <w:szCs w:val="24"/>
        </w:rPr>
        <w:t>, содержащ</w:t>
      </w:r>
      <w:r w:rsidR="009E6107">
        <w:rPr>
          <w:rFonts w:ascii="Times New Roman" w:hAnsi="Times New Roman" w:cs="Times New Roman"/>
          <w:sz w:val="24"/>
          <w:szCs w:val="24"/>
        </w:rPr>
        <w:t>ее</w:t>
      </w:r>
      <w:r>
        <w:rPr>
          <w:rFonts w:ascii="Times New Roman" w:hAnsi="Times New Roman" w:cs="Times New Roman"/>
          <w:sz w:val="24"/>
          <w:szCs w:val="24"/>
        </w:rPr>
        <w:t xml:space="preserve"> обоснование проведения проверки, её цели и </w:t>
      </w:r>
      <w:r w:rsidR="00000456">
        <w:rPr>
          <w:rFonts w:ascii="Times New Roman" w:hAnsi="Times New Roman" w:cs="Times New Roman"/>
          <w:sz w:val="24"/>
          <w:szCs w:val="24"/>
        </w:rPr>
        <w:t>перечень проверяющих лиц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FC9EC12" w14:textId="607EE107" w:rsidR="00AD2E79" w:rsidRPr="008665F0" w:rsidRDefault="00AD2E79">
      <w:pPr>
        <w:pStyle w:val="3"/>
        <w:rPr>
          <w:caps/>
        </w:rPr>
      </w:pPr>
      <w:bookmarkStart w:id="81" w:name="_Toc220493239"/>
      <w:bookmarkStart w:id="82" w:name="_Toc220213111"/>
      <w:bookmarkStart w:id="83" w:name="_Toc44599341"/>
      <w:bookmarkStart w:id="84" w:name="_Toc316389776"/>
      <w:bookmarkStart w:id="85" w:name="_Toc232310477"/>
      <w:bookmarkStart w:id="86" w:name="_Toc50472898"/>
      <w:bookmarkStart w:id="87" w:name="_Toc64560642"/>
      <w:bookmarkStart w:id="88" w:name="_Toc154668094"/>
      <w:r>
        <w:lastRenderedPageBreak/>
        <w:t>6</w:t>
      </w:r>
      <w:r w:rsidRPr="007406A7">
        <w:t>.</w:t>
      </w:r>
      <w:r w:rsidR="00FF52BF">
        <w:t>2</w:t>
      </w:r>
      <w:r>
        <w:t>.</w:t>
      </w:r>
      <w:r w:rsidR="00FF52BF">
        <w:t>2</w:t>
      </w:r>
      <w:r>
        <w:t>.</w:t>
      </w:r>
      <w:r w:rsidRPr="007406A7">
        <w:tab/>
        <w:t>ОСУЩЕСТВЛЕНИЕ НОРМАТИВНО-ТЕХНИЧЕСКОЙ РАБОТЫ</w:t>
      </w:r>
      <w:bookmarkEnd w:id="81"/>
      <w:bookmarkEnd w:id="82"/>
      <w:r w:rsidRPr="007406A7">
        <w:t xml:space="preserve"> В ПРОЦЕССЕ ОСУЩЕСТВЛЕНИЯ П</w:t>
      </w:r>
      <w:r>
        <w:t>ОЖАРНОГО НАДЗОРА</w:t>
      </w:r>
      <w:bookmarkEnd w:id="83"/>
      <w:bookmarkEnd w:id="84"/>
      <w:bookmarkEnd w:id="85"/>
      <w:bookmarkEnd w:id="86"/>
      <w:bookmarkEnd w:id="87"/>
      <w:bookmarkEnd w:id="88"/>
    </w:p>
    <w:p w14:paraId="54D30C22" w14:textId="47ABCDCD" w:rsidR="00F056B7" w:rsidRDefault="00DD3AB4" w:rsidP="00F056B7">
      <w:pPr>
        <w:tabs>
          <w:tab w:val="left" w:pos="567"/>
          <w:tab w:val="left" w:pos="709"/>
          <w:tab w:val="left" w:pos="851"/>
          <w:tab w:val="left" w:pos="993"/>
          <w:tab w:val="left" w:pos="1309"/>
        </w:tabs>
        <w:suppressAutoHyphens/>
        <w:spacing w:after="240"/>
        <w:jc w:val="both"/>
        <w:rPr>
          <w:highlight w:val="yellow"/>
        </w:rPr>
      </w:pPr>
      <w:r>
        <w:t xml:space="preserve">Порядок </w:t>
      </w:r>
      <w:r w:rsidR="00F056B7" w:rsidRPr="00F056B7">
        <w:t>осуществлени</w:t>
      </w:r>
      <w:r w:rsidR="00F056B7">
        <w:t xml:space="preserve">я </w:t>
      </w:r>
      <w:r w:rsidR="00F056B7" w:rsidRPr="00F056B7">
        <w:t>нормативно-технической работы</w:t>
      </w:r>
      <w:r w:rsidR="0062784C">
        <w:rPr>
          <w:rStyle w:val="af8"/>
        </w:rPr>
        <w:footnoteReference w:id="5"/>
      </w:r>
      <w:r w:rsidR="00F056B7" w:rsidRPr="00F056B7">
        <w:t xml:space="preserve"> в процессе осуществления пожарного надзора</w:t>
      </w:r>
      <w:r w:rsidRPr="00DD3AB4">
        <w:t xml:space="preserve"> </w:t>
      </w:r>
      <w:r>
        <w:t xml:space="preserve">приведен </w:t>
      </w:r>
      <w:r w:rsidRPr="00DD3AB4">
        <w:t>в разделе 5.</w:t>
      </w:r>
      <w:r>
        <w:t>3</w:t>
      </w:r>
      <w:r w:rsidRPr="00DD3AB4">
        <w:t xml:space="preserve"> Положения Компании № П3-05 С-0102 «Организация и осуществление пожарного надзора на объектах Компании».</w:t>
      </w:r>
    </w:p>
    <w:p w14:paraId="63DB7241" w14:textId="38996C5E" w:rsidR="00AD2E79" w:rsidRPr="007F63CE" w:rsidRDefault="00AD2E79">
      <w:pPr>
        <w:pStyle w:val="3"/>
      </w:pPr>
      <w:bookmarkStart w:id="89" w:name="_Toc44599342"/>
      <w:bookmarkStart w:id="90" w:name="_Toc316389777"/>
      <w:bookmarkStart w:id="91" w:name="_Toc232310478"/>
      <w:bookmarkStart w:id="92" w:name="_Toc220493240"/>
      <w:bookmarkStart w:id="93" w:name="_Toc220213112"/>
      <w:bookmarkStart w:id="94" w:name="_Toc50472899"/>
      <w:bookmarkStart w:id="95" w:name="_Toc64560643"/>
      <w:bookmarkStart w:id="96" w:name="_Toc154668095"/>
      <w:r>
        <w:t>6</w:t>
      </w:r>
      <w:r w:rsidRPr="00DE68F6">
        <w:t>.</w:t>
      </w:r>
      <w:r w:rsidR="00FF52BF">
        <w:t>2</w:t>
      </w:r>
      <w:r>
        <w:t>.</w:t>
      </w:r>
      <w:r w:rsidR="00FF52BF">
        <w:t>3</w:t>
      </w:r>
      <w:r>
        <w:t>.</w:t>
      </w:r>
      <w:r w:rsidRPr="007406A7">
        <w:tab/>
        <w:t xml:space="preserve">КОНТРОЛЬ ЗА ОБУЧЕНИЕМ ПЕРСОНАЛА МЕРАМ </w:t>
      </w:r>
      <w:r w:rsidRPr="008665F0">
        <w:t>ПОЖАРНОЙ БЕЗОПАСНОСТИ И ПРОТИВОПОЖАРНАЯ ПРОПАГАНДА</w:t>
      </w:r>
      <w:bookmarkEnd w:id="89"/>
      <w:bookmarkEnd w:id="90"/>
      <w:bookmarkEnd w:id="91"/>
      <w:bookmarkEnd w:id="92"/>
      <w:bookmarkEnd w:id="93"/>
      <w:bookmarkEnd w:id="94"/>
      <w:bookmarkEnd w:id="95"/>
      <w:bookmarkEnd w:id="96"/>
      <w:r w:rsidRPr="008665F0">
        <w:t xml:space="preserve"> </w:t>
      </w:r>
    </w:p>
    <w:p w14:paraId="19CA189B" w14:textId="4168AAC5" w:rsidR="00DD3AB4" w:rsidRDefault="00DD3AB4" w:rsidP="00EF00CA">
      <w:pPr>
        <w:pStyle w:val="afa"/>
        <w:numPr>
          <w:ilvl w:val="0"/>
          <w:numId w:val="37"/>
        </w:numPr>
        <w:tabs>
          <w:tab w:val="clear" w:pos="1434"/>
          <w:tab w:val="left" w:pos="0"/>
          <w:tab w:val="num" w:pos="567"/>
          <w:tab w:val="num" w:pos="851"/>
        </w:tabs>
        <w:suppressAutoHyphens/>
        <w:spacing w:before="0" w:beforeAutospacing="0" w:after="240" w:afterAutospacing="0"/>
        <w:ind w:left="0" w:firstLine="0"/>
        <w:jc w:val="both"/>
      </w:pPr>
      <w:r w:rsidRPr="00DD3AB4">
        <w:t xml:space="preserve">Порядок </w:t>
      </w:r>
      <w:r>
        <w:t xml:space="preserve">осуществления </w:t>
      </w:r>
      <w:r w:rsidRPr="00DD3AB4">
        <w:t>контрол</w:t>
      </w:r>
      <w:r>
        <w:t>я</w:t>
      </w:r>
      <w:r w:rsidRPr="00DD3AB4">
        <w:t xml:space="preserve"> за обучением персонала мерам пожарной безопасности и </w:t>
      </w:r>
      <w:r>
        <w:t xml:space="preserve">проведения </w:t>
      </w:r>
      <w:r w:rsidRPr="00DD3AB4">
        <w:t>противопожарн</w:t>
      </w:r>
      <w:r>
        <w:t>ой</w:t>
      </w:r>
      <w:r w:rsidRPr="00DD3AB4">
        <w:t xml:space="preserve"> пропаганд</w:t>
      </w:r>
      <w:r>
        <w:t>ы</w:t>
      </w:r>
      <w:r w:rsidRPr="00DD3AB4">
        <w:t xml:space="preserve"> приведен в разделе 5.</w:t>
      </w:r>
      <w:r>
        <w:t>4</w:t>
      </w:r>
      <w:r w:rsidRPr="00DD3AB4">
        <w:t xml:space="preserve"> Положения Компании № П3-05 С-0102 «Организация и осуществление пожарного надзора на объектах Компании».</w:t>
      </w:r>
    </w:p>
    <w:p w14:paraId="74BB0545" w14:textId="30749642" w:rsidR="00AD2E79" w:rsidRDefault="00AD2E79" w:rsidP="00EF00CA">
      <w:pPr>
        <w:pStyle w:val="afa"/>
        <w:numPr>
          <w:ilvl w:val="0"/>
          <w:numId w:val="37"/>
        </w:numPr>
        <w:tabs>
          <w:tab w:val="clear" w:pos="1434"/>
          <w:tab w:val="left" w:pos="0"/>
          <w:tab w:val="num" w:pos="567"/>
          <w:tab w:val="num" w:pos="851"/>
        </w:tabs>
        <w:suppressAutoHyphens/>
        <w:spacing w:before="0" w:beforeAutospacing="0" w:after="240" w:afterAutospacing="0"/>
        <w:ind w:left="0" w:firstLine="0"/>
        <w:jc w:val="both"/>
      </w:pPr>
      <w:r>
        <w:t xml:space="preserve">Обучение работников Общества мерам пожарной безопасности должно быть организовано в соответствии с требованиями Федерального закона от </w:t>
      </w:r>
      <w:r w:rsidRPr="004E1D56">
        <w:t xml:space="preserve">21.12.1994 </w:t>
      </w:r>
      <w:r>
        <w:t>№</w:t>
      </w:r>
      <w:r w:rsidR="009A57EE">
        <w:t xml:space="preserve"> </w:t>
      </w:r>
      <w:r>
        <w:t xml:space="preserve">69-ФЗ «О пожарной безопасности», </w:t>
      </w:r>
      <w:r w:rsidR="00CE6078">
        <w:t>П</w:t>
      </w:r>
      <w:r w:rsidRPr="004E1D56">
        <w:t>остановлени</w:t>
      </w:r>
      <w:r w:rsidR="00CE6078">
        <w:t>я</w:t>
      </w:r>
      <w:r w:rsidRPr="004E1D56">
        <w:t xml:space="preserve"> Правительства Российской Федерации </w:t>
      </w:r>
      <w:r w:rsidRPr="00AD51FC">
        <w:t xml:space="preserve">от 16.09.2020 № </w:t>
      </w:r>
      <w:r w:rsidR="00605F49">
        <w:t>1479</w:t>
      </w:r>
      <w:r w:rsidRPr="00AD51FC">
        <w:t xml:space="preserve"> «Об утверждении правил противопожарного режима в Российской Федерации»</w:t>
      </w:r>
      <w:r>
        <w:t xml:space="preserve">, </w:t>
      </w:r>
      <w:r w:rsidR="00605F49" w:rsidRPr="00605F49">
        <w:t>Приказ</w:t>
      </w:r>
      <w:r w:rsidR="00605F49">
        <w:t>а</w:t>
      </w:r>
      <w:r w:rsidR="00605F49" w:rsidRPr="00605F49">
        <w:t xml:space="preserve"> МЧС России от 18.11.2021 </w:t>
      </w:r>
      <w:r w:rsidR="00605F49">
        <w:t>№</w:t>
      </w:r>
      <w:r w:rsidR="00605F49" w:rsidRPr="00605F49">
        <w:t xml:space="preserve"> 806</w:t>
      </w:r>
      <w:r w:rsidR="00605F49">
        <w:t xml:space="preserve"> «</w:t>
      </w:r>
      <w:r w:rsidR="00605F49" w:rsidRPr="00605F49">
        <w:t>Об определении Порядка, видов, сроков обучения лиц, осуществляющих трудовую или служебную деятельность в организациях, по программам противопожарного инструктажа, требований к содержанию указанных программ и категорий лиц, проходящих обучение по дополнительным профессиональным программам в области пожарной безопасности</w:t>
      </w:r>
      <w:r w:rsidR="00605F49">
        <w:t>»</w:t>
      </w:r>
      <w:r>
        <w:t xml:space="preserve"> и требованиями </w:t>
      </w:r>
      <w:r w:rsidR="00605F49">
        <w:t>Регламента бизнес-процесса</w:t>
      </w:r>
      <w:r>
        <w:t xml:space="preserve"> ООО «Славнефть-Красноярскнефтегаз»</w:t>
      </w:r>
      <w:r w:rsidR="009A57EE" w:rsidRPr="009A57EE">
        <w:t xml:space="preserve"> </w:t>
      </w:r>
      <w:r w:rsidR="009A57EE">
        <w:t xml:space="preserve">№ </w:t>
      </w:r>
      <w:r w:rsidR="009A57EE" w:rsidRPr="00166D6F">
        <w:t>П3-05 Р</w:t>
      </w:r>
      <w:r w:rsidR="009A57EE">
        <w:t>ГБП</w:t>
      </w:r>
      <w:r w:rsidR="009A57EE" w:rsidRPr="00166D6F">
        <w:t>-0061 ЮЛ-428</w:t>
      </w:r>
      <w:r>
        <w:t xml:space="preserve"> «</w:t>
      </w:r>
      <w:r w:rsidR="00605F49" w:rsidRPr="00605F49">
        <w:rPr>
          <w:bCs/>
        </w:rPr>
        <w:t>Обучение мерам пожарной безопасности работников Общества</w:t>
      </w:r>
      <w:r>
        <w:t>».</w:t>
      </w:r>
      <w:r w:rsidR="009A57EE" w:rsidRPr="009A57EE">
        <w:t xml:space="preserve"> </w:t>
      </w:r>
    </w:p>
    <w:p w14:paraId="404BA2D3" w14:textId="7E01DC21" w:rsidR="00AD2E79" w:rsidRPr="007F63CE" w:rsidRDefault="00AD2E79">
      <w:pPr>
        <w:pStyle w:val="3"/>
      </w:pPr>
      <w:bookmarkStart w:id="97" w:name="_Toc44599343"/>
      <w:bookmarkStart w:id="98" w:name="_Toc316389778"/>
      <w:bookmarkStart w:id="99" w:name="_Toc232310479"/>
      <w:bookmarkStart w:id="100" w:name="_Toc220493241"/>
      <w:bookmarkStart w:id="101" w:name="_Toc220213113"/>
      <w:bookmarkStart w:id="102" w:name="_Toc50472900"/>
      <w:bookmarkStart w:id="103" w:name="_Toc64560644"/>
      <w:bookmarkStart w:id="104" w:name="_Toc154668096"/>
      <w:r>
        <w:t>6</w:t>
      </w:r>
      <w:r w:rsidRPr="00DE68F6">
        <w:t>.</w:t>
      </w:r>
      <w:r w:rsidR="00FF52BF">
        <w:t>2</w:t>
      </w:r>
      <w:r>
        <w:t>.</w:t>
      </w:r>
      <w:r w:rsidR="00FF52BF">
        <w:t>4</w:t>
      </w:r>
      <w:r>
        <w:t>.</w:t>
      </w:r>
      <w:r w:rsidRPr="007406A7">
        <w:tab/>
        <w:t xml:space="preserve">КОНТРОЛЬ ЗА ОБЕСПЕЧЕНИЕМ ПОЖАРНОЙ БЕЗОПАСНОСТИ ПРИ </w:t>
      </w:r>
      <w:r w:rsidRPr="008665F0">
        <w:t>ПРОВЕДЕНИИ</w:t>
      </w:r>
      <w:r w:rsidRPr="007F63CE">
        <w:t xml:space="preserve"> ПОЖАРООПАСНЫХ (ОГНЕВЫХ) РАБОТ</w:t>
      </w:r>
      <w:bookmarkEnd w:id="97"/>
      <w:bookmarkEnd w:id="98"/>
      <w:bookmarkEnd w:id="99"/>
      <w:bookmarkEnd w:id="100"/>
      <w:bookmarkEnd w:id="101"/>
      <w:bookmarkEnd w:id="102"/>
      <w:bookmarkEnd w:id="103"/>
      <w:bookmarkEnd w:id="104"/>
    </w:p>
    <w:p w14:paraId="233F943A" w14:textId="7C86235C" w:rsidR="00DD3AB4" w:rsidRDefault="00DD3AB4" w:rsidP="00EF00CA">
      <w:pPr>
        <w:numPr>
          <w:ilvl w:val="0"/>
          <w:numId w:val="38"/>
        </w:numPr>
        <w:tabs>
          <w:tab w:val="clear" w:pos="2148"/>
          <w:tab w:val="num" w:pos="567"/>
          <w:tab w:val="num" w:pos="851"/>
        </w:tabs>
        <w:suppressAutoHyphens/>
        <w:snapToGrid w:val="0"/>
        <w:spacing w:after="240"/>
        <w:ind w:left="0" w:firstLine="0"/>
        <w:jc w:val="both"/>
      </w:pPr>
      <w:r w:rsidRPr="00DD3AB4">
        <w:t xml:space="preserve">Порядок </w:t>
      </w:r>
      <w:r>
        <w:t xml:space="preserve">осуществления </w:t>
      </w:r>
      <w:r w:rsidRPr="00DD3AB4">
        <w:t>контроля за обеспечением пожарной безопасности при проведении пожароопасных (огневых) работ приведен в разделе 5.</w:t>
      </w:r>
      <w:r>
        <w:t>5</w:t>
      </w:r>
      <w:r w:rsidRPr="00DD3AB4">
        <w:t xml:space="preserve"> Положения Компании № П3-05 С-0102 «Организация и осуществление пожарного надзора на объектах Компании</w:t>
      </w:r>
      <w:r>
        <w:t>».</w:t>
      </w:r>
    </w:p>
    <w:p w14:paraId="30B24634" w14:textId="522AA020" w:rsidR="00AD2E79" w:rsidRDefault="00AD2E79" w:rsidP="00EF00CA">
      <w:pPr>
        <w:numPr>
          <w:ilvl w:val="0"/>
          <w:numId w:val="38"/>
        </w:numPr>
        <w:tabs>
          <w:tab w:val="clear" w:pos="2148"/>
          <w:tab w:val="num" w:pos="567"/>
          <w:tab w:val="num" w:pos="851"/>
        </w:tabs>
        <w:suppressAutoHyphens/>
        <w:snapToGrid w:val="0"/>
        <w:spacing w:after="240"/>
        <w:ind w:left="0" w:firstLine="0"/>
        <w:jc w:val="both"/>
      </w:pPr>
      <w:r>
        <w:t xml:space="preserve">Требования пожарной безопасности при проведении пожароопасных (огневых) работ устанавливаются Правилами противопожарного режима в Российской Федерации, Инструкцией ООО «Славнефть-Красноярскнефтегаз» </w:t>
      </w:r>
      <w:r w:rsidR="009A57EE">
        <w:t>№</w:t>
      </w:r>
      <w:r w:rsidR="009A57EE" w:rsidRPr="000F4E05">
        <w:rPr>
          <w:rFonts w:ascii="Helv" w:hAnsi="Helv" w:cs="Helv"/>
          <w:color w:val="000000"/>
          <w:sz w:val="16"/>
          <w:szCs w:val="16"/>
        </w:rPr>
        <w:t xml:space="preserve"> </w:t>
      </w:r>
      <w:r w:rsidR="009A57EE" w:rsidRPr="000F4E05">
        <w:t xml:space="preserve">П3-05 И-75484 ЮЛ-428 </w:t>
      </w:r>
      <w:r w:rsidRPr="000F4E05">
        <w:t>«</w:t>
      </w:r>
      <w:r w:rsidRPr="004E1D56">
        <w:rPr>
          <w:bCs/>
        </w:rPr>
        <w:t>Организация безопасного проведения огневых работ на объектах Общества</w:t>
      </w:r>
      <w:r w:rsidRPr="000F4E05">
        <w:rPr>
          <w:bCs/>
        </w:rPr>
        <w:t>»</w:t>
      </w:r>
      <w:r>
        <w:t>.</w:t>
      </w:r>
    </w:p>
    <w:p w14:paraId="15A481BD" w14:textId="484DBA00" w:rsidR="00AD2E79" w:rsidRDefault="00AD2E79" w:rsidP="00EF00CA">
      <w:pPr>
        <w:numPr>
          <w:ilvl w:val="0"/>
          <w:numId w:val="38"/>
        </w:numPr>
        <w:tabs>
          <w:tab w:val="clear" w:pos="2148"/>
          <w:tab w:val="num" w:pos="567"/>
          <w:tab w:val="num" w:pos="851"/>
        </w:tabs>
        <w:suppressAutoHyphens/>
        <w:snapToGrid w:val="0"/>
        <w:spacing w:after="240"/>
        <w:ind w:left="0" w:firstLine="0"/>
        <w:jc w:val="both"/>
      </w:pPr>
      <w:r>
        <w:t>На проведение всех видов огневых работ на временных местах руководитель объекта должен</w:t>
      </w:r>
      <w:r>
        <w:rPr>
          <w:color w:val="000080"/>
        </w:rPr>
        <w:t xml:space="preserve"> </w:t>
      </w:r>
      <w:r>
        <w:t>оформить наряд-допуск в соответствии с требованиями Инструкции ООО «Славнефть-Красноярскнефтегаз»</w:t>
      </w:r>
      <w:r w:rsidR="009A57EE" w:rsidRPr="009A57EE">
        <w:t xml:space="preserve"> </w:t>
      </w:r>
      <w:r w:rsidR="009A57EE">
        <w:t>№ П3-05 И-75484 ЮЛ-428</w:t>
      </w:r>
      <w:r>
        <w:t xml:space="preserve"> «</w:t>
      </w:r>
      <w:r w:rsidRPr="004E1D56">
        <w:rPr>
          <w:bCs/>
        </w:rPr>
        <w:t>Организация безопасного проведения огневых работ на объектах Общества</w:t>
      </w:r>
      <w:r>
        <w:t>».</w:t>
      </w:r>
    </w:p>
    <w:p w14:paraId="5815BED2" w14:textId="110A2FCF" w:rsidR="00AD2E79" w:rsidRPr="008665F0" w:rsidRDefault="00AD2E79">
      <w:pPr>
        <w:pStyle w:val="3"/>
      </w:pPr>
      <w:bookmarkStart w:id="105" w:name="_Toc316389779"/>
      <w:bookmarkStart w:id="106" w:name="_Toc232310480"/>
      <w:bookmarkStart w:id="107" w:name="_Toc220493242"/>
      <w:bookmarkStart w:id="108" w:name="_Toc220213114"/>
      <w:bookmarkStart w:id="109" w:name="_Toc44599344"/>
      <w:bookmarkStart w:id="110" w:name="_Toc50472901"/>
      <w:bookmarkStart w:id="111" w:name="_Toc64560645"/>
      <w:bookmarkStart w:id="112" w:name="_Toc154668097"/>
      <w:r>
        <w:rPr>
          <w:bCs/>
        </w:rPr>
        <w:lastRenderedPageBreak/>
        <w:t>6</w:t>
      </w:r>
      <w:r w:rsidRPr="00DE68F6">
        <w:rPr>
          <w:bCs/>
        </w:rPr>
        <w:t>.</w:t>
      </w:r>
      <w:r w:rsidR="00FF52BF">
        <w:rPr>
          <w:bCs/>
        </w:rPr>
        <w:t>2</w:t>
      </w:r>
      <w:r>
        <w:rPr>
          <w:bCs/>
        </w:rPr>
        <w:t>.</w:t>
      </w:r>
      <w:r w:rsidR="00FF52BF">
        <w:rPr>
          <w:bCs/>
        </w:rPr>
        <w:t>5</w:t>
      </w:r>
      <w:r>
        <w:rPr>
          <w:bCs/>
        </w:rPr>
        <w:t>.</w:t>
      </w:r>
      <w:r w:rsidRPr="007406A7">
        <w:tab/>
        <w:t>ОСУЩЕСТВЛЕНИЕ КОНТРОЛЯ ЗА РАБОТОСПОСОБНОСТЬЮ СИСТЕМ ПРОТИВОПОЖАРНОЙ ЗАЩИТЫ</w:t>
      </w:r>
      <w:bookmarkEnd w:id="105"/>
      <w:bookmarkEnd w:id="106"/>
      <w:bookmarkEnd w:id="107"/>
      <w:bookmarkEnd w:id="108"/>
      <w:bookmarkEnd w:id="109"/>
      <w:bookmarkEnd w:id="110"/>
      <w:bookmarkEnd w:id="111"/>
      <w:bookmarkEnd w:id="112"/>
    </w:p>
    <w:p w14:paraId="0B8D5D64" w14:textId="7EF69F91" w:rsidR="00DD3AB4" w:rsidRPr="00DD3AB4" w:rsidRDefault="00DD3AB4" w:rsidP="00DD3AB4">
      <w:pPr>
        <w:tabs>
          <w:tab w:val="left" w:pos="0"/>
        </w:tabs>
        <w:suppressAutoHyphens/>
        <w:snapToGrid w:val="0"/>
        <w:spacing w:after="240"/>
        <w:jc w:val="both"/>
        <w:rPr>
          <w:color w:val="000000"/>
        </w:rPr>
      </w:pPr>
      <w:r w:rsidRPr="00DD3AB4">
        <w:rPr>
          <w:color w:val="000000"/>
        </w:rPr>
        <w:t>Порядок осуществления контроля за работоспособностью систем противопожарной защиты приведен в разделе 5.6 Положения Компании № П3-05 С-0102 «Организация и осуществление пожарного надзора на объектах Компании».</w:t>
      </w:r>
    </w:p>
    <w:p w14:paraId="2D86DBF2" w14:textId="53618B14" w:rsidR="00AD2E79" w:rsidRPr="00270E45" w:rsidRDefault="00AD2E79">
      <w:pPr>
        <w:pStyle w:val="3"/>
      </w:pPr>
      <w:bookmarkStart w:id="113" w:name="_Toc64560646"/>
      <w:bookmarkStart w:id="114" w:name="_Toc154668098"/>
      <w:r>
        <w:t>6</w:t>
      </w:r>
      <w:r w:rsidRPr="00270E45">
        <w:t>.</w:t>
      </w:r>
      <w:r w:rsidR="00FF52BF">
        <w:t>2</w:t>
      </w:r>
      <w:r w:rsidRPr="00270E45">
        <w:t>.</w:t>
      </w:r>
      <w:r w:rsidR="00FF52BF">
        <w:t>6</w:t>
      </w:r>
      <w:r w:rsidRPr="00270E45">
        <w:t xml:space="preserve"> ОСУЩЕСТВЛЕНИЕ КОНТРОЛЯ ЗА ГОТОВНОСТЬЮ ЖИЛОГО ГОРОДКА (ПРОИЗВОДСТВЕННОЙ БАЗЫ) К ЭКСПЛУАТАЦИИ»</w:t>
      </w:r>
      <w:bookmarkEnd w:id="113"/>
      <w:bookmarkEnd w:id="114"/>
    </w:p>
    <w:p w14:paraId="29B0ADE1" w14:textId="44612909" w:rsidR="00AD2E79" w:rsidRPr="00270E45" w:rsidRDefault="00AD2E79" w:rsidP="00EF00CA">
      <w:pPr>
        <w:pStyle w:val="aff0"/>
        <w:numPr>
          <w:ilvl w:val="0"/>
          <w:numId w:val="54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270E45">
        <w:rPr>
          <w:rFonts w:eastAsia="Calibri"/>
        </w:rPr>
        <w:t xml:space="preserve">Не позднее 10 календарных дней после завершения мобилизации и расстановки временных зданий в соответствии с утвержденной схемой, </w:t>
      </w:r>
      <w:r w:rsidR="009A57EE">
        <w:rPr>
          <w:rFonts w:eastAsia="Calibri"/>
        </w:rPr>
        <w:t>П</w:t>
      </w:r>
      <w:r w:rsidR="009A57EE" w:rsidRPr="00270E45">
        <w:rPr>
          <w:rFonts w:eastAsia="Calibri"/>
        </w:rPr>
        <w:t xml:space="preserve">одрядная </w:t>
      </w:r>
      <w:r w:rsidR="00757615">
        <w:rPr>
          <w:rFonts w:eastAsia="Calibri"/>
        </w:rPr>
        <w:t>(</w:t>
      </w:r>
      <w:r w:rsidR="009A57EE">
        <w:rPr>
          <w:rFonts w:eastAsia="Calibri"/>
        </w:rPr>
        <w:t>Субподрядная</w:t>
      </w:r>
      <w:r w:rsidR="00757615">
        <w:rPr>
          <w:rFonts w:eastAsia="Calibri"/>
        </w:rPr>
        <w:t xml:space="preserve">) </w:t>
      </w:r>
      <w:r w:rsidRPr="00270E45">
        <w:rPr>
          <w:rFonts w:eastAsia="Calibri"/>
        </w:rPr>
        <w:t xml:space="preserve">организация или структурное подразделение, эксплуатирующее данный объект, информирует представителя организации, оказывающей услуги в области </w:t>
      </w:r>
      <w:r w:rsidRPr="00270E45">
        <w:t>предупреждения и тушения пожаров,</w:t>
      </w:r>
      <w:r w:rsidRPr="00270E45">
        <w:rPr>
          <w:rFonts w:eastAsia="Calibri"/>
        </w:rPr>
        <w:t xml:space="preserve"> о готовности к приемке жилого городка (производственной базы).</w:t>
      </w:r>
    </w:p>
    <w:p w14:paraId="7A0B57D8" w14:textId="77777777" w:rsidR="00AD2E79" w:rsidRPr="00270E45" w:rsidRDefault="00AD2E79" w:rsidP="00EF00CA">
      <w:pPr>
        <w:pStyle w:val="aff0"/>
        <w:numPr>
          <w:ilvl w:val="0"/>
          <w:numId w:val="54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270E45">
        <w:rPr>
          <w:rFonts w:eastAsia="Calibri"/>
        </w:rPr>
        <w:t xml:space="preserve">После получения информации о готовности жилого городка (производственной базы) к приемке, представитель организации, оказывающей услуги в области </w:t>
      </w:r>
      <w:r w:rsidRPr="00270E45">
        <w:t>предупреждения и тушения пожаров,</w:t>
      </w:r>
      <w:r w:rsidRPr="00270E45">
        <w:rPr>
          <w:rFonts w:eastAsia="Calibri"/>
        </w:rPr>
        <w:t xml:space="preserve"> в течение 3 рабочих дней осуществляет проверку жилого городка (производственной базы). При нахождении жилого городка (производственной базы) в автономии (отсутствие сообщения по дорогам с твердым покрытием) сроки проведения проверки могут быть продлены до 15 рабочих дней после получения информации о готовности жилого городка (производственной базы) к приемке.</w:t>
      </w:r>
    </w:p>
    <w:p w14:paraId="2035E1C5" w14:textId="5439D81E" w:rsidR="00AD2E79" w:rsidRPr="00270E45" w:rsidRDefault="00AD2E79" w:rsidP="00EF00CA">
      <w:pPr>
        <w:pStyle w:val="aff0"/>
        <w:numPr>
          <w:ilvl w:val="0"/>
          <w:numId w:val="54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270E45">
        <w:rPr>
          <w:rFonts w:eastAsia="Calibri"/>
        </w:rPr>
        <w:t>В ходе проведения проверки заполняются Чек-лист проверки жилого городка (производственной базы) (</w:t>
      </w:r>
      <w:hyperlink w:anchor="Приложение1" w:history="1">
        <w:r w:rsidRPr="0042743F">
          <w:rPr>
            <w:rStyle w:val="ac"/>
            <w:rFonts w:eastAsia="Calibri"/>
          </w:rPr>
          <w:t>Приложение 1</w:t>
        </w:r>
      </w:hyperlink>
      <w:r w:rsidRPr="00270E45">
        <w:rPr>
          <w:rFonts w:eastAsia="Calibri"/>
        </w:rPr>
        <w:t>), Чек-лист проверки мобильных зданий (</w:t>
      </w:r>
      <w:hyperlink w:anchor="Приложение2" w:history="1">
        <w:r w:rsidRPr="0042743F">
          <w:rPr>
            <w:rStyle w:val="ac"/>
            <w:rFonts w:eastAsia="Calibri"/>
          </w:rPr>
          <w:t>Приложение 2</w:t>
        </w:r>
      </w:hyperlink>
      <w:r w:rsidRPr="00270E45">
        <w:rPr>
          <w:rFonts w:eastAsia="Calibri"/>
        </w:rPr>
        <w:t>). При выявлении нарушений требований пожарной безопасности составляется Акт-предписание ПН, который вручается представителю</w:t>
      </w:r>
      <w:r w:rsidR="00757615">
        <w:rPr>
          <w:rFonts w:eastAsia="Calibri"/>
        </w:rPr>
        <w:t xml:space="preserve"> подрядной (субподрядной)</w:t>
      </w:r>
      <w:r w:rsidRPr="00270E45">
        <w:rPr>
          <w:rFonts w:eastAsia="Calibri"/>
        </w:rPr>
        <w:t xml:space="preserve"> организации или структурного подразделения, эксплуатирующего жилой городок (производственную базу), для исполнения.</w:t>
      </w:r>
    </w:p>
    <w:p w14:paraId="4E231669" w14:textId="4748293C" w:rsidR="00AD2E79" w:rsidRPr="00270E45" w:rsidRDefault="00AD2E79" w:rsidP="00EF00CA">
      <w:pPr>
        <w:pStyle w:val="aff0"/>
        <w:numPr>
          <w:ilvl w:val="0"/>
          <w:numId w:val="54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270E45">
        <w:rPr>
          <w:rFonts w:eastAsia="Calibri"/>
        </w:rPr>
        <w:t xml:space="preserve">После проведения проверки представителем </w:t>
      </w:r>
      <w:r w:rsidR="009A57EE">
        <w:rPr>
          <w:rFonts w:eastAsia="Calibri"/>
        </w:rPr>
        <w:t>П</w:t>
      </w:r>
      <w:r w:rsidR="009A57EE" w:rsidRPr="00270E45">
        <w:rPr>
          <w:rFonts w:eastAsia="Calibri"/>
        </w:rPr>
        <w:t>одрядной</w:t>
      </w:r>
      <w:r w:rsidR="009A57EE">
        <w:rPr>
          <w:rFonts w:eastAsia="Calibri"/>
        </w:rPr>
        <w:t xml:space="preserve"> (С</w:t>
      </w:r>
      <w:r w:rsidR="00757615">
        <w:rPr>
          <w:rFonts w:eastAsia="Calibri"/>
        </w:rPr>
        <w:t>убподрядной)</w:t>
      </w:r>
      <w:r w:rsidRPr="00270E45">
        <w:rPr>
          <w:rFonts w:eastAsia="Calibri"/>
        </w:rPr>
        <w:t xml:space="preserve"> организации принимается решение о допуске жилого городка (производственной базы) к эксплуатации. Жилой городок (производственная база) допускается к эксплуатации при условии, что по Чек-листу проверки жилой городок (производственная база) набирает не менее установленного проходного балла (не менее 75%) и не имеет красных барьеров (не допусков к работе) или нарушений, являющихся «остановочными пунктами». Перечень «остановочных пунктов» установлен в </w:t>
      </w:r>
      <w:bookmarkStart w:id="115" w:name="Приложение3"/>
      <w:r>
        <w:rPr>
          <w:rFonts w:eastAsia="Calibri"/>
        </w:rPr>
        <w:fldChar w:fldCharType="begin"/>
      </w:r>
      <w:r w:rsidR="002E1480">
        <w:rPr>
          <w:rFonts w:eastAsia="Calibri"/>
        </w:rPr>
        <w:instrText>HYPERLINK  \l "Приложение3"</w:instrText>
      </w:r>
      <w:r>
        <w:rPr>
          <w:rFonts w:eastAsia="Calibri"/>
        </w:rPr>
        <w:fldChar w:fldCharType="separate"/>
      </w:r>
      <w:r w:rsidRPr="0042743F">
        <w:rPr>
          <w:rStyle w:val="ac"/>
          <w:rFonts w:eastAsia="Calibri"/>
        </w:rPr>
        <w:t>Приложении 3</w:t>
      </w:r>
      <w:bookmarkEnd w:id="115"/>
      <w:r>
        <w:rPr>
          <w:rFonts w:eastAsia="Calibri"/>
        </w:rPr>
        <w:fldChar w:fldCharType="end"/>
      </w:r>
      <w:r w:rsidRPr="00270E45">
        <w:rPr>
          <w:rFonts w:eastAsia="Calibri"/>
        </w:rPr>
        <w:t>.</w:t>
      </w:r>
    </w:p>
    <w:p w14:paraId="331F9DCD" w14:textId="77777777" w:rsidR="00AD2E79" w:rsidRPr="00270E45" w:rsidRDefault="00AD2E79" w:rsidP="00EF00CA">
      <w:pPr>
        <w:pStyle w:val="aff0"/>
        <w:numPr>
          <w:ilvl w:val="0"/>
          <w:numId w:val="54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270E45">
        <w:rPr>
          <w:rFonts w:eastAsia="Calibri"/>
        </w:rPr>
        <w:t xml:space="preserve">В случае, если жилой городок (производственная база) не готов к эксплуатации – эксплуатация жилого городка (производственной базы) в целом или отдельных зданий / помещений запрещается. На основании выданного Акта-предписания ПН организацией или структурным подразделением, эксплуатирующим данный объект, составляется План корректирующих мероприятий по форме </w:t>
      </w:r>
      <w:hyperlink w:anchor="Приложение4" w:history="1">
        <w:r w:rsidRPr="0042743F">
          <w:rPr>
            <w:rStyle w:val="ac"/>
            <w:rFonts w:eastAsia="Calibri"/>
          </w:rPr>
          <w:t>Приложения 4</w:t>
        </w:r>
      </w:hyperlink>
      <w:r w:rsidRPr="00270E45">
        <w:rPr>
          <w:rFonts w:eastAsia="Calibri"/>
        </w:rPr>
        <w:t>. Срок устранения критичных и существенных нарушений не должен превышать 10 календарных дней с момента выявления нарушения.</w:t>
      </w:r>
    </w:p>
    <w:p w14:paraId="5EF58B47" w14:textId="46BEE026" w:rsidR="00AD2E79" w:rsidRPr="00270E45" w:rsidRDefault="00AD2E79" w:rsidP="00EF00CA">
      <w:pPr>
        <w:pStyle w:val="aff0"/>
        <w:numPr>
          <w:ilvl w:val="0"/>
          <w:numId w:val="54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270E45">
        <w:rPr>
          <w:rFonts w:eastAsia="Calibri"/>
        </w:rPr>
        <w:t>До момента допуска жилого городка к эксплуатации, запрещается проживание людей в жилом городке, кроме бригады мобилизации – не более 30% от общей численности работников, планируемой к проживанию в жилом городке.</w:t>
      </w:r>
    </w:p>
    <w:p w14:paraId="0CECF96A" w14:textId="77777777" w:rsidR="00AD2E79" w:rsidRPr="00D55230" w:rsidRDefault="00AD2E79" w:rsidP="00EF00CA">
      <w:pPr>
        <w:pStyle w:val="aff0"/>
        <w:numPr>
          <w:ilvl w:val="0"/>
          <w:numId w:val="54"/>
        </w:numPr>
        <w:tabs>
          <w:tab w:val="left" w:pos="0"/>
          <w:tab w:val="left" w:pos="884"/>
        </w:tabs>
        <w:suppressAutoHyphens/>
        <w:snapToGrid w:val="0"/>
        <w:spacing w:before="240" w:after="240"/>
        <w:ind w:left="0" w:firstLine="0"/>
        <w:contextualSpacing w:val="0"/>
        <w:jc w:val="both"/>
        <w:rPr>
          <w:color w:val="000000"/>
        </w:rPr>
      </w:pPr>
      <w:r w:rsidRPr="00D55230">
        <w:rPr>
          <w:rFonts w:eastAsia="Calibri"/>
        </w:rPr>
        <w:lastRenderedPageBreak/>
        <w:t>Проживание работников на территории и во временных зданиях производственной базы не допускается.</w:t>
      </w:r>
    </w:p>
    <w:p w14:paraId="7A290A15" w14:textId="77777777" w:rsidR="00AD2E79" w:rsidRPr="00D55230" w:rsidRDefault="00AD2E79" w:rsidP="00EF00CA">
      <w:pPr>
        <w:pStyle w:val="aff0"/>
        <w:numPr>
          <w:ilvl w:val="0"/>
          <w:numId w:val="54"/>
        </w:numPr>
        <w:tabs>
          <w:tab w:val="left" w:pos="0"/>
          <w:tab w:val="left" w:pos="884"/>
        </w:tabs>
        <w:suppressAutoHyphens/>
        <w:snapToGrid w:val="0"/>
        <w:spacing w:before="240" w:after="240"/>
        <w:ind w:left="0" w:firstLine="0"/>
        <w:contextualSpacing w:val="0"/>
        <w:jc w:val="both"/>
        <w:rPr>
          <w:color w:val="000000"/>
        </w:rPr>
      </w:pPr>
      <w:r w:rsidRPr="00D55230">
        <w:rPr>
          <w:rFonts w:eastAsia="Calibri"/>
        </w:rPr>
        <w:t>Контроль выполнения корректирующих мероприятий осуществляется представителями организации, оказывающей услуги в области предупреждения и тушения пожаров, для автономных объектов - супервайзером (при наличии).</w:t>
      </w:r>
    </w:p>
    <w:p w14:paraId="7FE14231" w14:textId="4856D42A" w:rsidR="00AD2E79" w:rsidRPr="00D55230" w:rsidRDefault="001607D4">
      <w:pPr>
        <w:pStyle w:val="3"/>
      </w:pPr>
      <w:bookmarkStart w:id="116" w:name="_Toc64560647"/>
      <w:bookmarkStart w:id="117" w:name="_Toc154668099"/>
      <w:r>
        <w:t>6</w:t>
      </w:r>
      <w:r w:rsidR="00AD2E79" w:rsidRPr="00D55230">
        <w:t>.</w:t>
      </w:r>
      <w:r w:rsidR="00FF52BF">
        <w:t>2</w:t>
      </w:r>
      <w:r w:rsidR="00AD2E79" w:rsidRPr="00D55230">
        <w:t>.</w:t>
      </w:r>
      <w:r w:rsidR="00FF52BF">
        <w:t>7</w:t>
      </w:r>
      <w:r w:rsidR="00AD2E79" w:rsidRPr="00D55230">
        <w:t xml:space="preserve"> ОСУЩЕСТВЛЕНИЕ КОНТРОЛЯ ЗА ОБЕСПЕЧЕНИЕМ ПОЖАРНОЙ БЕЗОПАСНОСТИ ЖИЛОГО ГОРОДКА (ПРОИЗВОДСТВЕННОЙ БАЗЫ) ПРИ ЭКСПЛУАТАЦИИ</w:t>
      </w:r>
      <w:bookmarkEnd w:id="116"/>
      <w:bookmarkEnd w:id="117"/>
    </w:p>
    <w:p w14:paraId="7FB54FD4" w14:textId="49495693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55230">
        <w:rPr>
          <w:rFonts w:eastAsia="Calibri"/>
        </w:rPr>
        <w:t>Допущенный к эксплуатации жилой городок (производственная база) включается в дислокацию объектов</w:t>
      </w:r>
      <w:r w:rsidR="00B64119">
        <w:rPr>
          <w:rFonts w:eastAsia="Calibri"/>
        </w:rPr>
        <w:t xml:space="preserve"> защиты</w:t>
      </w:r>
      <w:r w:rsidRPr="00D55230">
        <w:rPr>
          <w:rFonts w:eastAsia="Calibri"/>
        </w:rPr>
        <w:t xml:space="preserve"> и в график плановых проверок организацией, оказывающей услуги в области предупреждения и тушения пожаров.</w:t>
      </w:r>
    </w:p>
    <w:p w14:paraId="69C465EF" w14:textId="49D2C90D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567"/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55230">
        <w:t xml:space="preserve">При выявлении жилых городков (производственных баз), не прошедших процедуру приемки представителем </w:t>
      </w:r>
      <w:r w:rsidR="0035563C">
        <w:t>О</w:t>
      </w:r>
      <w:r w:rsidRPr="00D55230">
        <w:t xml:space="preserve">рганизации, </w:t>
      </w:r>
      <w:r w:rsidRPr="00D55230">
        <w:rPr>
          <w:rFonts w:eastAsia="Calibri"/>
        </w:rPr>
        <w:t>оказывающей услуги в области предупреждения и тушения пожаров</w:t>
      </w:r>
      <w:r w:rsidRPr="00D55230">
        <w:t xml:space="preserve">, в соответствии с требованиями раздела </w:t>
      </w:r>
      <w:r w:rsidR="00757615">
        <w:t>6</w:t>
      </w:r>
      <w:r w:rsidRPr="00D55230">
        <w:t>.</w:t>
      </w:r>
      <w:r w:rsidR="00757615">
        <w:t>2</w:t>
      </w:r>
      <w:r w:rsidRPr="00D55230">
        <w:t>.</w:t>
      </w:r>
      <w:r w:rsidR="00757615">
        <w:t>6</w:t>
      </w:r>
      <w:r w:rsidRPr="00D55230">
        <w:t xml:space="preserve"> настоящего Регламента бизнес-процесса, в адрес </w:t>
      </w:r>
      <w:r w:rsidR="004A5AD3">
        <w:t xml:space="preserve">Подрядной </w:t>
      </w:r>
      <w:r w:rsidRPr="00D55230">
        <w:t>организации</w:t>
      </w:r>
      <w:r w:rsidR="00000456">
        <w:t>, эксплуатирующей данный жилой городок (производственную базу)</w:t>
      </w:r>
      <w:r w:rsidRPr="00D55230">
        <w:t xml:space="preserve"> выдается Акт-предписание ПН о необходимости согласования размещения данного городка в течение 10 рабочих дней с момента выявления факта эксплуатации городка, согласно требованиям Инструкции </w:t>
      </w:r>
      <w:r w:rsidR="002E1480" w:rsidRPr="00D55230">
        <w:t>ООО</w:t>
      </w:r>
      <w:r w:rsidR="002E1480">
        <w:t> </w:t>
      </w:r>
      <w:r w:rsidRPr="00D55230">
        <w:t xml:space="preserve">«Славнефть-Красноярскнефтегаз» </w:t>
      </w:r>
      <w:r w:rsidR="002E1480" w:rsidRPr="00D55230">
        <w:t>№</w:t>
      </w:r>
      <w:r w:rsidR="002E1480">
        <w:t xml:space="preserve"> </w:t>
      </w:r>
      <w:r w:rsidR="002E1480" w:rsidRPr="00D55230">
        <w:t xml:space="preserve">П3-05 И-089702 ЮЛ-428 </w:t>
      </w:r>
      <w:r w:rsidRPr="00D55230">
        <w:t>«</w:t>
      </w:r>
      <w:r w:rsidRPr="00D55230">
        <w:rPr>
          <w:bCs/>
        </w:rPr>
        <w:t xml:space="preserve">Меры пожарной безопасности при мобилизации, консервации и демобилизации жилых городков (производственных баз) на лицензионных участках </w:t>
      </w:r>
      <w:r w:rsidR="00C83EF1">
        <w:rPr>
          <w:bCs/>
        </w:rPr>
        <w:t xml:space="preserve">недр </w:t>
      </w:r>
      <w:r w:rsidRPr="00D55230">
        <w:rPr>
          <w:bCs/>
        </w:rPr>
        <w:t>ООО «Славнефть-Красноярскнефтегаз»</w:t>
      </w:r>
      <w:r w:rsidRPr="00D55230">
        <w:t>.</w:t>
      </w:r>
    </w:p>
    <w:p w14:paraId="2E876DA6" w14:textId="77777777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567"/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55230">
        <w:t xml:space="preserve">При проведении проверки городков, не включённых в список принятых в эксплуатацию, и выявлении остановочных пунктов, представителем организации, </w:t>
      </w:r>
      <w:r w:rsidRPr="00D55230">
        <w:rPr>
          <w:rFonts w:eastAsia="Calibri"/>
        </w:rPr>
        <w:t>оказывающей услуги в области предупреждения и тушения пожаров,</w:t>
      </w:r>
      <w:r w:rsidRPr="00D55230">
        <w:t xml:space="preserve"> производятся мероприятия по приостановке эксплуатации всего городка или отдельных мобильных зданий, помещений. В адрес эксплуатирующей организации выдаётся Представление.</w:t>
      </w:r>
    </w:p>
    <w:p w14:paraId="1C863B65" w14:textId="60EE61BC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567"/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55230">
        <w:t xml:space="preserve">В соответствии с утвержденным графиком представителем организации, </w:t>
      </w:r>
      <w:r w:rsidRPr="00D55230">
        <w:rPr>
          <w:rFonts w:eastAsia="Calibri"/>
        </w:rPr>
        <w:t>оказывающей услуги в области предупреждения и тушения пожаров,</w:t>
      </w:r>
      <w:r w:rsidRPr="00D55230">
        <w:t xml:space="preserve"> (при необходимости к проведению проверки привлекается представитель цеха по эксплуатации энергетического оборудования) проводятся аудиты жилых городков</w:t>
      </w:r>
      <w:r w:rsidR="00757615">
        <w:t xml:space="preserve"> (производственных баз)</w:t>
      </w:r>
      <w:r w:rsidRPr="00D55230">
        <w:t xml:space="preserve"> по утвержденным чек-листам, при наличии нарушений требований пожарной безопасности выдается Акт-предписание</w:t>
      </w:r>
      <w:r w:rsidR="00E02233">
        <w:t xml:space="preserve"> ПН</w:t>
      </w:r>
      <w:r w:rsidRPr="00D55230">
        <w:t>.</w:t>
      </w:r>
    </w:p>
    <w:p w14:paraId="64A14D1C" w14:textId="546752C4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567"/>
          <w:tab w:val="left" w:pos="884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55230">
        <w:t xml:space="preserve">Для устранения замечаний, отраженных в </w:t>
      </w:r>
      <w:r w:rsidR="00000456">
        <w:t>чек-листе</w:t>
      </w:r>
      <w:r w:rsidRPr="00D55230">
        <w:t xml:space="preserve"> </w:t>
      </w:r>
      <w:r w:rsidR="00000456" w:rsidRPr="00270E45">
        <w:rPr>
          <w:rFonts w:eastAsia="Calibri"/>
        </w:rPr>
        <w:t>проверки жилого городка (производственной базы)</w:t>
      </w:r>
      <w:r w:rsidRPr="00D55230">
        <w:t xml:space="preserve">, </w:t>
      </w:r>
      <w:r w:rsidR="00510231">
        <w:t>П</w:t>
      </w:r>
      <w:r w:rsidRPr="00D55230">
        <w:t xml:space="preserve">одрядной </w:t>
      </w:r>
      <w:r w:rsidR="00757615">
        <w:t>(</w:t>
      </w:r>
      <w:r w:rsidR="00510231">
        <w:t>С</w:t>
      </w:r>
      <w:r w:rsidR="00757615">
        <w:t xml:space="preserve">убподрядной) </w:t>
      </w:r>
      <w:r w:rsidRPr="00D55230">
        <w:t>организацией составляется план корректирующих мероприятий. Срок устранения выявленных нарушений не должен превышать 10 календарных дней с момента выявления нарушения.</w:t>
      </w:r>
    </w:p>
    <w:p w14:paraId="1B180696" w14:textId="3692E1E0" w:rsidR="00AD2E79" w:rsidRPr="00D55230" w:rsidRDefault="00757615" w:rsidP="00EF00CA">
      <w:pPr>
        <w:pStyle w:val="aff0"/>
        <w:numPr>
          <w:ilvl w:val="0"/>
          <w:numId w:val="55"/>
        </w:numPr>
        <w:tabs>
          <w:tab w:val="left" w:pos="567"/>
          <w:tab w:val="left" w:pos="884"/>
        </w:tabs>
        <w:spacing w:before="240" w:after="240"/>
        <w:ind w:left="0" w:firstLine="0"/>
        <w:contextualSpacing w:val="0"/>
        <w:jc w:val="both"/>
      </w:pPr>
      <w:r>
        <w:t>При к</w:t>
      </w:r>
      <w:r w:rsidR="00AD2E79" w:rsidRPr="00D55230">
        <w:t>ажд</w:t>
      </w:r>
      <w:r>
        <w:t>ой</w:t>
      </w:r>
      <w:r w:rsidR="00AD2E79" w:rsidRPr="00D55230">
        <w:t xml:space="preserve"> последующ</w:t>
      </w:r>
      <w:r>
        <w:t>ей</w:t>
      </w:r>
      <w:r w:rsidR="00AD2E79" w:rsidRPr="00D55230">
        <w:t xml:space="preserve"> проверк</w:t>
      </w:r>
      <w:r>
        <w:t>е</w:t>
      </w:r>
      <w:r w:rsidR="00AD2E79" w:rsidRPr="00D55230">
        <w:t xml:space="preserve"> </w:t>
      </w:r>
      <w:r>
        <w:t xml:space="preserve">должны </w:t>
      </w:r>
      <w:r w:rsidR="00AD2E79" w:rsidRPr="00D55230">
        <w:t>использ</w:t>
      </w:r>
      <w:r>
        <w:t>оваться</w:t>
      </w:r>
      <w:r w:rsidR="00AD2E79" w:rsidRPr="00D55230">
        <w:t xml:space="preserve"> </w:t>
      </w:r>
      <w:r w:rsidR="00000456">
        <w:t>чек-листы</w:t>
      </w:r>
      <w:r w:rsidR="00AD2E79" w:rsidRPr="00D55230">
        <w:t xml:space="preserve"> предыдущей</w:t>
      </w:r>
      <w:r>
        <w:t xml:space="preserve"> проверк</w:t>
      </w:r>
      <w:r w:rsidR="00000456">
        <w:t>и</w:t>
      </w:r>
      <w:r w:rsidR="00AD2E79" w:rsidRPr="00D55230">
        <w:t>, проверят</w:t>
      </w:r>
      <w:r>
        <w:t>ься</w:t>
      </w:r>
      <w:r w:rsidR="00AD2E79" w:rsidRPr="00D55230">
        <w:t xml:space="preserve"> выполнение Акта-предписания</w:t>
      </w:r>
      <w:r w:rsidR="00E02233">
        <w:t xml:space="preserve"> ПН</w:t>
      </w:r>
      <w:r>
        <w:t xml:space="preserve"> (при наличии)</w:t>
      </w:r>
      <w:r w:rsidR="00AD2E79" w:rsidRPr="00D55230">
        <w:t xml:space="preserve">, </w:t>
      </w:r>
      <w:r>
        <w:t>осуществляться</w:t>
      </w:r>
      <w:r w:rsidR="00AD2E79" w:rsidRPr="00D55230">
        <w:t xml:space="preserve"> аудиты для проведения сравнительной оценки имеющихся изменений в культуре безопасности.</w:t>
      </w:r>
    </w:p>
    <w:p w14:paraId="03C1730D" w14:textId="7990A30B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0"/>
          <w:tab w:val="left" w:pos="567"/>
          <w:tab w:val="left" w:pos="884"/>
        </w:tabs>
        <w:suppressAutoHyphens/>
        <w:snapToGrid w:val="0"/>
        <w:spacing w:before="240" w:after="240"/>
        <w:ind w:left="0" w:firstLine="0"/>
        <w:contextualSpacing w:val="0"/>
        <w:jc w:val="both"/>
        <w:rPr>
          <w:color w:val="000000"/>
        </w:rPr>
      </w:pPr>
      <w:r w:rsidRPr="00D55230">
        <w:t>Если по результатам аудита эксплуатируемый жилой городок</w:t>
      </w:r>
      <w:r w:rsidR="00ED60CC">
        <w:t xml:space="preserve"> (производственная база)</w:t>
      </w:r>
      <w:r w:rsidRPr="00D55230">
        <w:t xml:space="preserve"> набирает менее установленного проходного балла (75%) и/или имеет «красные барьеры» / «остановочные пункты» – представителем службы по обеспечению безопасности </w:t>
      </w:r>
      <w:r w:rsidRPr="00D55230">
        <w:lastRenderedPageBreak/>
        <w:t xml:space="preserve">производственных процессов в адрес </w:t>
      </w:r>
      <w:r w:rsidR="00000456">
        <w:t>К</w:t>
      </w:r>
      <w:r w:rsidRPr="00D55230">
        <w:t xml:space="preserve">уратора </w:t>
      </w:r>
      <w:r w:rsidR="00000456">
        <w:t>договора с</w:t>
      </w:r>
      <w:r w:rsidRPr="00D55230">
        <w:t xml:space="preserve"> </w:t>
      </w:r>
      <w:r w:rsidR="00510231">
        <w:t>П</w:t>
      </w:r>
      <w:r w:rsidR="00510231" w:rsidRPr="00D55230">
        <w:t xml:space="preserve">одрядной </w:t>
      </w:r>
      <w:r w:rsidRPr="00D55230">
        <w:t xml:space="preserve">организацией направляется информация о необходимости инициирования работы по вызову руководителя </w:t>
      </w:r>
      <w:r w:rsidR="00510231">
        <w:t>П</w:t>
      </w:r>
      <w:r w:rsidR="00510231" w:rsidRPr="00D55230">
        <w:t xml:space="preserve">одрядной </w:t>
      </w:r>
      <w:r w:rsidRPr="00D55230">
        <w:t xml:space="preserve">организации для проведения совещания и обсуждения текущего состояния жилого городка. По результатам совещания, </w:t>
      </w:r>
      <w:r w:rsidR="00000456">
        <w:t>К</w:t>
      </w:r>
      <w:r w:rsidRPr="00D55230">
        <w:t xml:space="preserve">уратором </w:t>
      </w:r>
      <w:r w:rsidR="00000456">
        <w:t>договора с</w:t>
      </w:r>
      <w:r w:rsidRPr="00D55230">
        <w:t xml:space="preserve"> </w:t>
      </w:r>
      <w:r w:rsidR="00510231">
        <w:t>П</w:t>
      </w:r>
      <w:r w:rsidR="00510231" w:rsidRPr="00D55230">
        <w:t xml:space="preserve">одрядной </w:t>
      </w:r>
      <w:r w:rsidRPr="00D55230">
        <w:t>организацией готовится план мероприятий с указанием сроков устранения выявленных нарушений. При несоблюдении сроков плана мероприятий эксплуатация всего городка или отдельных мобильных зданий, помещений приостанавливается.</w:t>
      </w:r>
    </w:p>
    <w:p w14:paraId="2F6762EF" w14:textId="77777777" w:rsidR="00AD2E79" w:rsidRPr="00D55230" w:rsidRDefault="00AD2E79" w:rsidP="00EF00CA">
      <w:pPr>
        <w:pStyle w:val="aff0"/>
        <w:numPr>
          <w:ilvl w:val="0"/>
          <w:numId w:val="55"/>
        </w:numPr>
        <w:tabs>
          <w:tab w:val="left" w:pos="0"/>
          <w:tab w:val="left" w:pos="567"/>
          <w:tab w:val="left" w:pos="884"/>
        </w:tabs>
        <w:suppressAutoHyphens/>
        <w:snapToGrid w:val="0"/>
        <w:spacing w:before="240" w:after="240"/>
        <w:ind w:left="0" w:firstLine="0"/>
        <w:contextualSpacing w:val="0"/>
        <w:jc w:val="both"/>
        <w:rPr>
          <w:color w:val="000000"/>
        </w:rPr>
      </w:pPr>
      <w:r w:rsidRPr="00D55230">
        <w:t>Возобновление эксплуатации приостановленного жилого городка возможно при устранении «красных барьеров» и общем проходном балле не менее 75%.</w:t>
      </w:r>
    </w:p>
    <w:p w14:paraId="2C4B40EB" w14:textId="46F5274E" w:rsidR="00AD2E79" w:rsidRPr="007F63CE" w:rsidRDefault="001607D4">
      <w:pPr>
        <w:pStyle w:val="3"/>
        <w:rPr>
          <w:caps/>
        </w:rPr>
      </w:pPr>
      <w:bookmarkStart w:id="118" w:name="_Toc316389780"/>
      <w:bookmarkStart w:id="119" w:name="_Toc232310481"/>
      <w:bookmarkStart w:id="120" w:name="_Toc220493243"/>
      <w:bookmarkStart w:id="121" w:name="_Toc220213115"/>
      <w:bookmarkStart w:id="122" w:name="_Toc50472902"/>
      <w:bookmarkStart w:id="123" w:name="_Toc64560648"/>
      <w:bookmarkStart w:id="124" w:name="_Toc154668100"/>
      <w:r>
        <w:rPr>
          <w:caps/>
        </w:rPr>
        <w:t>6</w:t>
      </w:r>
      <w:r w:rsidR="00AD2E79">
        <w:rPr>
          <w:caps/>
        </w:rPr>
        <w:t>.</w:t>
      </w:r>
      <w:r w:rsidR="00FF52BF">
        <w:rPr>
          <w:caps/>
        </w:rPr>
        <w:t>2</w:t>
      </w:r>
      <w:r w:rsidR="00AD2E79">
        <w:rPr>
          <w:caps/>
        </w:rPr>
        <w:t>.</w:t>
      </w:r>
      <w:bookmarkStart w:id="125" w:name="_Toc44599345"/>
      <w:r w:rsidR="00FF52BF">
        <w:rPr>
          <w:caps/>
        </w:rPr>
        <w:t>8</w:t>
      </w:r>
      <w:r w:rsidR="00AD2E79">
        <w:rPr>
          <w:caps/>
        </w:rPr>
        <w:t>.</w:t>
      </w:r>
      <w:r w:rsidR="00AD2E79" w:rsidRPr="007406A7">
        <w:rPr>
          <w:caps/>
        </w:rPr>
        <w:tab/>
      </w:r>
      <w:r w:rsidR="00AD2E79" w:rsidRPr="008665F0">
        <w:t>ОФОРМЛЕНИЕ РЕЗУЛЬТАТОВ ПОЖАРНОГО НАДЗОРА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="00AD2E79" w:rsidRPr="008665F0">
        <w:t xml:space="preserve"> </w:t>
      </w:r>
    </w:p>
    <w:p w14:paraId="28FB2261" w14:textId="5629FF9B" w:rsidR="00DD3AB4" w:rsidRDefault="00DD3AB4" w:rsidP="00EF00CA">
      <w:pPr>
        <w:pStyle w:val="ConsPlusNormal"/>
        <w:widowControl/>
        <w:numPr>
          <w:ilvl w:val="0"/>
          <w:numId w:val="41"/>
        </w:numPr>
        <w:tabs>
          <w:tab w:val="clear" w:pos="1434"/>
          <w:tab w:val="left" w:pos="0"/>
          <w:tab w:val="num" w:pos="567"/>
          <w:tab w:val="num" w:pos="993"/>
        </w:tabs>
        <w:suppressAutoHyphens/>
        <w:autoSpaceDN/>
        <w:adjustRightInd/>
        <w:spacing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Основные требования к оформлению результатов пожарного надзора указаны</w:t>
      </w:r>
      <w:r w:rsidRPr="00DD3AB4">
        <w:rPr>
          <w:rFonts w:ascii="Times New Roman" w:hAnsi="Times New Roman" w:cs="Times New Roman"/>
          <w:sz w:val="24"/>
          <w:szCs w:val="24"/>
        </w:rPr>
        <w:t xml:space="preserve"> в разделе 5.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DD3AB4">
        <w:rPr>
          <w:rFonts w:ascii="Times New Roman" w:hAnsi="Times New Roman" w:cs="Times New Roman"/>
          <w:sz w:val="24"/>
          <w:szCs w:val="24"/>
        </w:rPr>
        <w:t xml:space="preserve"> Положения Компании № П3-05 С-0102 «Организация и осуществление пожарного надзора на объектах Компании».</w:t>
      </w:r>
    </w:p>
    <w:p w14:paraId="5E0645E5" w14:textId="665D5D2F" w:rsidR="00AD2E79" w:rsidRDefault="00AD2E79" w:rsidP="00EF00CA">
      <w:pPr>
        <w:pStyle w:val="ConsPlusNormal"/>
        <w:widowControl/>
        <w:numPr>
          <w:ilvl w:val="0"/>
          <w:numId w:val="41"/>
        </w:numPr>
        <w:tabs>
          <w:tab w:val="clear" w:pos="1434"/>
          <w:tab w:val="left" w:pos="0"/>
          <w:tab w:val="num" w:pos="567"/>
          <w:tab w:val="num" w:pos="993"/>
        </w:tabs>
        <w:suppressAutoHyphens/>
        <w:autoSpaceDN/>
        <w:adjustRightInd/>
        <w:spacing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осуществлении ПН в рамках работы КПК результаты проверки оформляются в соответствии с требованиями Положения Компании </w:t>
      </w:r>
      <w:r w:rsidR="00E02233">
        <w:rPr>
          <w:rFonts w:ascii="Times New Roman" w:hAnsi="Times New Roman" w:cs="Times New Roman"/>
          <w:sz w:val="24"/>
          <w:szCs w:val="24"/>
        </w:rPr>
        <w:t xml:space="preserve">№ </w:t>
      </w:r>
      <w:r w:rsidR="00E02233" w:rsidRPr="007D6B9C">
        <w:rPr>
          <w:rFonts w:ascii="Times New Roman" w:hAnsi="Times New Roman" w:cs="Times New Roman"/>
          <w:sz w:val="24"/>
          <w:szCs w:val="24"/>
        </w:rPr>
        <w:t>П3-05 Р-9399</w:t>
      </w:r>
      <w:r w:rsidR="00E022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4E4230">
        <w:rPr>
          <w:rFonts w:ascii="Times New Roman" w:hAnsi="Times New Roman" w:cs="Times New Roman"/>
          <w:bCs/>
          <w:sz w:val="24"/>
          <w:szCs w:val="24"/>
        </w:rPr>
        <w:t>Организация и осуществление контроля в области промышленной безопасности, охраны труда и окружающей среды</w:t>
      </w:r>
      <w:r>
        <w:rPr>
          <w:rFonts w:ascii="Times New Roman" w:hAnsi="Times New Roman" w:cs="Times New Roman"/>
          <w:sz w:val="24"/>
          <w:szCs w:val="24"/>
        </w:rPr>
        <w:t>».</w:t>
      </w:r>
    </w:p>
    <w:p w14:paraId="31B449D2" w14:textId="37A1E10E" w:rsidR="00AD2E79" w:rsidRDefault="00AD2E79" w:rsidP="00EF00CA">
      <w:pPr>
        <w:pStyle w:val="ConsPlusNormal"/>
        <w:widowControl/>
        <w:numPr>
          <w:ilvl w:val="0"/>
          <w:numId w:val="41"/>
        </w:numPr>
        <w:tabs>
          <w:tab w:val="clear" w:pos="1434"/>
          <w:tab w:val="left" w:pos="0"/>
          <w:tab w:val="num" w:pos="567"/>
          <w:tab w:val="num" w:pos="993"/>
        </w:tabs>
        <w:suppressAutoHyphens/>
        <w:autoSpaceDN/>
        <w:adjustRightInd/>
        <w:spacing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результатам проведенной проверки (плановой, внеплановой) противопожарного состояния охраняемого объекта, должностными лицами подразделения пожарной охраны, осуществляющими проверку, готовится Акт-предписание ПН (</w:t>
      </w:r>
      <w:r w:rsidRPr="00563DD0">
        <w:rPr>
          <w:rFonts w:ascii="Times New Roman" w:hAnsi="Times New Roman"/>
          <w:sz w:val="24"/>
        </w:rPr>
        <w:t>Приложение 8</w:t>
      </w:r>
      <w:r w:rsidRPr="00B9080C">
        <w:rPr>
          <w:rFonts w:ascii="Times New Roman" w:hAnsi="Times New Roman" w:cs="Times New Roman"/>
          <w:sz w:val="24"/>
          <w:szCs w:val="24"/>
        </w:rPr>
        <w:t xml:space="preserve"> к Положению Компании </w:t>
      </w:r>
      <w:r w:rsidR="00E02233" w:rsidRPr="00B9080C">
        <w:rPr>
          <w:rFonts w:ascii="Times New Roman" w:hAnsi="Times New Roman" w:cs="Times New Roman"/>
          <w:sz w:val="24"/>
          <w:szCs w:val="24"/>
        </w:rPr>
        <w:t xml:space="preserve">№ П3-05 С-0102 </w:t>
      </w:r>
      <w:r w:rsidRPr="00B9080C">
        <w:rPr>
          <w:rFonts w:ascii="Times New Roman" w:hAnsi="Times New Roman" w:cs="Times New Roman"/>
          <w:sz w:val="24"/>
          <w:szCs w:val="24"/>
        </w:rPr>
        <w:t>«</w:t>
      </w:r>
      <w:r w:rsidRPr="004E4230">
        <w:rPr>
          <w:rFonts w:ascii="Times New Roman" w:hAnsi="Times New Roman" w:cs="Times New Roman"/>
          <w:sz w:val="24"/>
          <w:szCs w:val="24"/>
        </w:rPr>
        <w:t>Организация и осуществление пожарного надзора на объектах Компании</w:t>
      </w:r>
      <w:r w:rsidRPr="00B9080C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) в двух экземплярах, который в течение двух рабочих дней со дня окончания проверки вручается руководителю охраняемого объекта под </w:t>
      </w:r>
      <w:r w:rsidR="00000456">
        <w:rPr>
          <w:rFonts w:ascii="Times New Roman" w:hAnsi="Times New Roman" w:cs="Times New Roman"/>
          <w:sz w:val="24"/>
          <w:szCs w:val="24"/>
        </w:rPr>
        <w:t>подпись</w:t>
      </w:r>
      <w:r>
        <w:rPr>
          <w:rFonts w:ascii="Times New Roman" w:hAnsi="Times New Roman" w:cs="Times New Roman"/>
          <w:sz w:val="24"/>
          <w:szCs w:val="24"/>
        </w:rPr>
        <w:t>. При этом один экземпляр Акта-предписания ПН остается для исполнения у руководителя охраняемого объекта, а второй остается в подразделении пожарной охраны.</w:t>
      </w:r>
    </w:p>
    <w:p w14:paraId="1A2C27AE" w14:textId="6C7B9CF1" w:rsidR="00AD2E79" w:rsidRPr="00764DBB" w:rsidRDefault="00AD2E79" w:rsidP="006710B0">
      <w:pPr>
        <w:numPr>
          <w:ilvl w:val="0"/>
          <w:numId w:val="41"/>
        </w:numPr>
        <w:tabs>
          <w:tab w:val="clear" w:pos="1434"/>
          <w:tab w:val="left" w:pos="0"/>
          <w:tab w:val="left" w:pos="709"/>
          <w:tab w:val="num" w:pos="993"/>
        </w:tabs>
        <w:suppressAutoHyphens/>
        <w:snapToGrid w:val="0"/>
        <w:spacing w:after="240"/>
        <w:ind w:left="0" w:firstLine="0"/>
        <w:jc w:val="both"/>
      </w:pPr>
      <w:r w:rsidRPr="00764DBB">
        <w:t xml:space="preserve">Должностные лица, осуществляющие ПН, могут использовать при проведении проверок проверочные листы, </w:t>
      </w:r>
      <w:r w:rsidRPr="006710B0">
        <w:t xml:space="preserve">утвержденные приказом </w:t>
      </w:r>
      <w:r w:rsidR="006710B0" w:rsidRPr="006710B0">
        <w:t xml:space="preserve">МЧС России от 09.02.2022 № 78 </w:t>
      </w:r>
      <w:r w:rsidRPr="00764DBB">
        <w:t>«</w:t>
      </w:r>
      <w:r w:rsidR="006710B0" w:rsidRPr="006710B0">
        <w:t>Об утверждении форм проверочных листов (списков контрольных вопросов, ответы на которые свидетельствуют о соблюдении или несоблюдении контролируемым лицом обязательных требований), применяемых должностными лицами органов государственного пожарного надзора МЧС России при осуществлении федерального государственного пожарного надзора</w:t>
      </w:r>
      <w:r w:rsidRPr="00764DBB">
        <w:t>».</w:t>
      </w:r>
    </w:p>
    <w:p w14:paraId="1D822421" w14:textId="3B55D7AE" w:rsidR="00AD2E79" w:rsidRPr="00EF5295" w:rsidRDefault="001607D4">
      <w:pPr>
        <w:pStyle w:val="3"/>
        <w:rPr>
          <w:caps/>
        </w:rPr>
      </w:pPr>
      <w:bookmarkStart w:id="126" w:name="_Toc316389781"/>
      <w:bookmarkStart w:id="127" w:name="_Toc232310482"/>
      <w:bookmarkStart w:id="128" w:name="_Toc220493244"/>
      <w:bookmarkStart w:id="129" w:name="_Toc220213116"/>
      <w:bookmarkStart w:id="130" w:name="_Toc44599346"/>
      <w:bookmarkStart w:id="131" w:name="_Toc50472903"/>
      <w:bookmarkStart w:id="132" w:name="_Toc64560649"/>
      <w:bookmarkStart w:id="133" w:name="_Toc154668101"/>
      <w:r>
        <w:t>6</w:t>
      </w:r>
      <w:r w:rsidR="00AD2E79">
        <w:t>.</w:t>
      </w:r>
      <w:r w:rsidR="00FF52BF">
        <w:t>2</w:t>
      </w:r>
      <w:r w:rsidR="00AD2E79">
        <w:t>.</w:t>
      </w:r>
      <w:r w:rsidR="00FF52BF">
        <w:t>9</w:t>
      </w:r>
      <w:r w:rsidR="00AD2E79">
        <w:t>.</w:t>
      </w:r>
      <w:r w:rsidR="00AD2E79" w:rsidRPr="007406A7">
        <w:tab/>
        <w:t>ПРИОСТАНОВЛЕНИЕ РАБОТЫ ОБЪЕКТА (ОТДЕЛЬНОГО ПРОИЗВОДСТВА, ПРОИЗВОДСТВЕННОГО УЧАСТКА, ЗДАНИЯ,</w:t>
      </w:r>
      <w:r w:rsidR="00AD2E79" w:rsidRPr="008665F0">
        <w:t xml:space="preserve"> </w:t>
      </w:r>
      <w:r w:rsidR="00AD2E79" w:rsidRPr="00A72008">
        <w:t>СООРУЖЕНИЯ, ПОМЕЩЕНИЯ, ТЕХНОЛОГИЧЕСКОГО ОБОРУДОВАНИЯ, АГРЕГАТА, ЭЛЕКТРООБОРУДОВАНИЯ, УЧАСТКА ЭЛЕКТРОСЕТИ) И ПРОВЕДЕНИЯ ОТДЕЛЬНОГО ВИДА РАБОТ</w:t>
      </w:r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63AF7C9E" w14:textId="1566B99D" w:rsidR="00DD3AB4" w:rsidRPr="00DD3AB4" w:rsidRDefault="00DD3AB4" w:rsidP="00DD3AB4">
      <w:pPr>
        <w:tabs>
          <w:tab w:val="left" w:pos="0"/>
          <w:tab w:val="left" w:pos="567"/>
        </w:tabs>
        <w:suppressAutoHyphens/>
        <w:snapToGrid w:val="0"/>
        <w:spacing w:after="240"/>
        <w:jc w:val="both"/>
      </w:pPr>
      <w:r w:rsidRPr="00DD3AB4">
        <w:t xml:space="preserve">Порядок приостановления работы объекта (отдельного производства, производственного участка, здания, сооружения, помещения, технологического оборудования, агрегата, электрооборудования, участка электросети) и проведения отдельного вида работ указан в </w:t>
      </w:r>
      <w:r w:rsidR="00E02233" w:rsidRPr="00DD3AB4">
        <w:t xml:space="preserve">разделе </w:t>
      </w:r>
      <w:r w:rsidRPr="00DD3AB4">
        <w:t>5.8 Положени</w:t>
      </w:r>
      <w:r>
        <w:t>я</w:t>
      </w:r>
      <w:r w:rsidRPr="00DD3AB4">
        <w:t xml:space="preserve"> Компании № П3-05 С-0102 «Организация и осуществление пожарного надзора на объектах Компании».</w:t>
      </w:r>
    </w:p>
    <w:p w14:paraId="3B375024" w14:textId="66D2BA63" w:rsidR="00AD2E79" w:rsidRPr="00A72008" w:rsidRDefault="001607D4">
      <w:pPr>
        <w:pStyle w:val="3"/>
        <w:rPr>
          <w:caps/>
        </w:rPr>
      </w:pPr>
      <w:bookmarkStart w:id="134" w:name="_Toc232310483"/>
      <w:bookmarkStart w:id="135" w:name="_Toc220493245"/>
      <w:bookmarkStart w:id="136" w:name="_Toc220213117"/>
      <w:bookmarkStart w:id="137" w:name="_Toc316389782"/>
      <w:bookmarkStart w:id="138" w:name="_Toc44599347"/>
      <w:bookmarkStart w:id="139" w:name="_Toc50472904"/>
      <w:bookmarkStart w:id="140" w:name="_Toc64560650"/>
      <w:bookmarkStart w:id="141" w:name="_Toc154668102"/>
      <w:r>
        <w:lastRenderedPageBreak/>
        <w:t>6</w:t>
      </w:r>
      <w:r w:rsidR="00AD2E79">
        <w:t>.</w:t>
      </w:r>
      <w:r w:rsidR="00FF52BF">
        <w:t>2</w:t>
      </w:r>
      <w:r w:rsidR="00AD2E79">
        <w:t>.</w:t>
      </w:r>
      <w:r w:rsidR="00FF52BF">
        <w:t>10</w:t>
      </w:r>
      <w:r w:rsidR="00AD2E79">
        <w:t>.</w:t>
      </w:r>
      <w:r w:rsidR="00AD2E79" w:rsidRPr="007406A7">
        <w:tab/>
      </w:r>
      <w:r w:rsidR="00AD2E79" w:rsidRPr="008665F0">
        <w:t>УЧЕТ ПОЖАРОВ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13C6C427" w14:textId="19E4A31D" w:rsidR="00DD3AB4" w:rsidRPr="00DD3AB4" w:rsidRDefault="00DD3AB4" w:rsidP="00DD3AB4">
      <w:pPr>
        <w:pStyle w:val="afa"/>
        <w:tabs>
          <w:tab w:val="left" w:pos="0"/>
          <w:tab w:val="left" w:pos="567"/>
          <w:tab w:val="num" w:pos="2862"/>
        </w:tabs>
        <w:suppressAutoHyphens/>
        <w:spacing w:before="0" w:beforeAutospacing="0" w:after="240" w:afterAutospacing="0"/>
        <w:jc w:val="both"/>
      </w:pPr>
      <w:r w:rsidRPr="00DD3AB4">
        <w:t>Требования к учету пожаров приведены в разделе 5.9 Положения Компании № П3-05 С-0102 «Организация и осуществление пожарного надзора на объектах Компании».</w:t>
      </w:r>
    </w:p>
    <w:p w14:paraId="4EFF4111" w14:textId="60329F02" w:rsidR="00AD2E79" w:rsidRPr="008665F0" w:rsidRDefault="001607D4">
      <w:pPr>
        <w:pStyle w:val="3"/>
      </w:pPr>
      <w:bookmarkStart w:id="142" w:name="_Toc316389783"/>
      <w:bookmarkStart w:id="143" w:name="_Toc232310484"/>
      <w:bookmarkStart w:id="144" w:name="_Toc220493246"/>
      <w:bookmarkStart w:id="145" w:name="_Toc220213118"/>
      <w:bookmarkStart w:id="146" w:name="_Toc44599348"/>
      <w:bookmarkStart w:id="147" w:name="_Toc50472905"/>
      <w:bookmarkStart w:id="148" w:name="_Toc64560651"/>
      <w:bookmarkStart w:id="149" w:name="_Toc154668103"/>
      <w:r>
        <w:t>6</w:t>
      </w:r>
      <w:r w:rsidR="00AD2E79">
        <w:t>.</w:t>
      </w:r>
      <w:r w:rsidR="00FF52BF">
        <w:t>2</w:t>
      </w:r>
      <w:r w:rsidR="00AD2E79">
        <w:t>.</w:t>
      </w:r>
      <w:r w:rsidR="00AD2E79" w:rsidRPr="00DD3AB4">
        <w:t>1</w:t>
      </w:r>
      <w:r w:rsidR="00FF52BF">
        <w:t>1</w:t>
      </w:r>
      <w:r w:rsidR="00AD2E79">
        <w:t>.</w:t>
      </w:r>
      <w:r w:rsidR="00AD2E79" w:rsidRPr="007406A7">
        <w:tab/>
        <w:t>АНАЛИЗ РАБОТЫ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</w:p>
    <w:p w14:paraId="1B5685A6" w14:textId="45A1BF60" w:rsidR="00AD2E79" w:rsidRDefault="00DD3AB4" w:rsidP="00C50949">
      <w:pPr>
        <w:pStyle w:val="afa"/>
        <w:tabs>
          <w:tab w:val="left" w:pos="0"/>
          <w:tab w:val="left" w:pos="720"/>
          <w:tab w:val="left" w:pos="993"/>
          <w:tab w:val="left" w:pos="1276"/>
          <w:tab w:val="left" w:pos="1560"/>
        </w:tabs>
        <w:suppressAutoHyphens/>
        <w:spacing w:before="0" w:beforeAutospacing="0" w:after="120" w:afterAutospacing="0"/>
        <w:jc w:val="both"/>
      </w:pPr>
      <w:r w:rsidRPr="00C50949">
        <w:t xml:space="preserve">Требования к проведению анализа </w:t>
      </w:r>
      <w:r w:rsidR="00C50949" w:rsidRPr="00C50949">
        <w:t>противопожарного состояния охраняемых объектов приведены в разделе 5.10 Положения Компании № П3-05 С-0102 «Организация и осуществление пожарного надзора на объектах Компании».</w:t>
      </w:r>
    </w:p>
    <w:p w14:paraId="615200E0" w14:textId="77777777" w:rsidR="00AD2E79" w:rsidRPr="00E67267" w:rsidRDefault="00AD2E79" w:rsidP="00AD2E79">
      <w:pPr>
        <w:tabs>
          <w:tab w:val="left" w:pos="567"/>
        </w:tabs>
        <w:spacing w:after="120"/>
        <w:jc w:val="both"/>
        <w:sectPr w:rsidR="00AD2E79" w:rsidRPr="00E67267" w:rsidSect="001607D4">
          <w:headerReference w:type="default" r:id="rId23"/>
          <w:footerReference w:type="defaul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150" w:name="_Toc316389784"/>
      <w:bookmarkStart w:id="151" w:name="_Toc232310485"/>
    </w:p>
    <w:p w14:paraId="21F88DD5" w14:textId="05575132" w:rsidR="00AD2E79" w:rsidRPr="00E67267" w:rsidRDefault="001607D4" w:rsidP="00AD2E79">
      <w:pPr>
        <w:pStyle w:val="10"/>
        <w:tabs>
          <w:tab w:val="left" w:pos="360"/>
        </w:tabs>
        <w:rPr>
          <w:caps w:val="0"/>
        </w:rPr>
      </w:pPr>
      <w:bookmarkStart w:id="152" w:name="_Toc44599351"/>
      <w:bookmarkStart w:id="153" w:name="_Toc50472906"/>
      <w:bookmarkStart w:id="154" w:name="_Toc64560652"/>
      <w:bookmarkStart w:id="155" w:name="_Toc154668104"/>
      <w:bookmarkEnd w:id="150"/>
      <w:bookmarkEnd w:id="151"/>
      <w:r>
        <w:rPr>
          <w:caps w:val="0"/>
        </w:rPr>
        <w:lastRenderedPageBreak/>
        <w:t>7</w:t>
      </w:r>
      <w:r w:rsidR="00AD2E79">
        <w:rPr>
          <w:caps w:val="0"/>
        </w:rPr>
        <w:t>. КОНТРОЛЬ ЗА ОРГАНИЗАЦИЕЙ И ОСУЩЕСТВЛЕНИЕМ ПОЖАРНОГО НАДЗОРА</w:t>
      </w:r>
      <w:bookmarkEnd w:id="152"/>
      <w:bookmarkEnd w:id="153"/>
      <w:bookmarkEnd w:id="154"/>
      <w:bookmarkEnd w:id="155"/>
    </w:p>
    <w:p w14:paraId="35A45ED4" w14:textId="14011FCC" w:rsidR="00C50949" w:rsidRPr="00C50949" w:rsidRDefault="00C50949" w:rsidP="00C50949">
      <w:pPr>
        <w:pStyle w:val="120"/>
        <w:numPr>
          <w:ilvl w:val="2"/>
          <w:numId w:val="47"/>
        </w:numPr>
        <w:shd w:val="clear" w:color="auto" w:fill="auto"/>
        <w:tabs>
          <w:tab w:val="left" w:pos="0"/>
          <w:tab w:val="num" w:pos="284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C50949">
        <w:rPr>
          <w:rFonts w:ascii="Times New Roman" w:hAnsi="Times New Roman" w:cs="Times New Roman"/>
          <w:sz w:val="24"/>
          <w:szCs w:val="24"/>
        </w:rPr>
        <w:t>Порядок осуществления контроля за организацией и осуществлением пожарного надзора приведен в разделе 6 Положения Компании № П3-05 С-0102 «Организация и осуществление пожарного надзора на объектах Компании».</w:t>
      </w:r>
    </w:p>
    <w:p w14:paraId="7DE6E6DD" w14:textId="4DACC7A6" w:rsidR="0047036E" w:rsidRPr="00C50949" w:rsidRDefault="00AD2E79" w:rsidP="00014D54">
      <w:pPr>
        <w:pStyle w:val="120"/>
        <w:numPr>
          <w:ilvl w:val="2"/>
          <w:numId w:val="47"/>
        </w:numPr>
        <w:shd w:val="clear" w:color="auto" w:fill="auto"/>
        <w:tabs>
          <w:tab w:val="left" w:pos="0"/>
          <w:tab w:val="num" w:pos="284"/>
          <w:tab w:val="left" w:pos="567"/>
        </w:tabs>
        <w:spacing w:before="0" w:after="240" w:line="240" w:lineRule="auto"/>
        <w:ind w:left="0" w:firstLine="0"/>
        <w:rPr>
          <w:rFonts w:ascii="Times New Roman" w:hAnsi="Times New Roman" w:cs="Times New Roman"/>
          <w:sz w:val="24"/>
          <w:szCs w:val="24"/>
        </w:rPr>
        <w:sectPr w:rsidR="0047036E" w:rsidRPr="00C50949" w:rsidSect="00DF31B2">
          <w:headerReference w:type="even" r:id="rId25"/>
          <w:footerReference w:type="default" r:id="rId26"/>
          <w:headerReference w:type="first" r:id="rId2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C50949">
        <w:rPr>
          <w:rFonts w:ascii="Times New Roman" w:hAnsi="Times New Roman" w:cs="Times New Roman"/>
          <w:sz w:val="24"/>
          <w:szCs w:val="24"/>
        </w:rPr>
        <w:t>По результатам проверки проверяемым подразделением в течение 15 рабочих дней с момента получения Акта проверки</w:t>
      </w:r>
      <w:r w:rsidR="00000456">
        <w:rPr>
          <w:rFonts w:ascii="Times New Roman" w:hAnsi="Times New Roman" w:cs="Times New Roman"/>
          <w:sz w:val="24"/>
          <w:szCs w:val="24"/>
        </w:rPr>
        <w:t xml:space="preserve"> (форма документа не регламентирована)</w:t>
      </w:r>
      <w:r w:rsidRPr="00C50949">
        <w:rPr>
          <w:rFonts w:ascii="Times New Roman" w:hAnsi="Times New Roman" w:cs="Times New Roman"/>
          <w:sz w:val="24"/>
          <w:szCs w:val="24"/>
        </w:rPr>
        <w:t xml:space="preserve"> разрабатывается План корректирующих мероприятий (по форме </w:t>
      </w:r>
      <w:hyperlink w:anchor="Приложение" w:history="1">
        <w:r w:rsidRPr="00C50949">
          <w:rPr>
            <w:rStyle w:val="ac"/>
            <w:rFonts w:ascii="Times New Roman" w:hAnsi="Times New Roman" w:cs="Times New Roman"/>
            <w:sz w:val="24"/>
            <w:szCs w:val="24"/>
          </w:rPr>
          <w:t xml:space="preserve">Приложения </w:t>
        </w:r>
      </w:hyperlink>
      <w:r w:rsidRPr="00C50949">
        <w:rPr>
          <w:rStyle w:val="ac"/>
          <w:rFonts w:ascii="Times New Roman" w:hAnsi="Times New Roman" w:cs="Times New Roman"/>
          <w:sz w:val="24"/>
          <w:szCs w:val="24"/>
        </w:rPr>
        <w:t>4</w:t>
      </w:r>
      <w:r w:rsidRPr="00C50949">
        <w:rPr>
          <w:rFonts w:ascii="Times New Roman" w:hAnsi="Times New Roman" w:cs="Times New Roman"/>
          <w:sz w:val="24"/>
          <w:szCs w:val="24"/>
        </w:rPr>
        <w:t>), в котором указываются сроки и назначаются ответственные лица за их выполнение. План корректирующих мероприятий согласовывается с заместителем генерального директора по промышленной безопасности, охране труда и окружающей среды Общества и утверждается руководителем Организации, оказывающей услуги в области предупреждения и тушения пожаров.</w:t>
      </w:r>
      <w:r w:rsidR="00123C51" w:rsidRPr="00C50949">
        <w:rPr>
          <w:rFonts w:ascii="Times New Roman" w:hAnsi="Times New Roman" w:cs="Times New Roman"/>
          <w:sz w:val="24"/>
          <w:szCs w:val="24"/>
        </w:rPr>
        <w:br w:type="page"/>
      </w:r>
    </w:p>
    <w:p w14:paraId="74B23600" w14:textId="44CAC8F0" w:rsidR="00E70701" w:rsidRPr="00E474BA" w:rsidRDefault="00FF52BF" w:rsidP="00220C1E">
      <w:pPr>
        <w:pStyle w:val="10"/>
      </w:pPr>
      <w:bookmarkStart w:id="156" w:name="_Toc154668105"/>
      <w:r>
        <w:lastRenderedPageBreak/>
        <w:t>8</w:t>
      </w:r>
      <w:r w:rsidR="00023049" w:rsidRPr="00E474BA">
        <w:t xml:space="preserve">. </w:t>
      </w:r>
      <w:r w:rsidR="00FC222C" w:rsidRPr="00E474BA">
        <w:t>ССЫЛКИ</w:t>
      </w:r>
      <w:bookmarkEnd w:id="30"/>
      <w:bookmarkEnd w:id="31"/>
      <w:bookmarkEnd w:id="32"/>
      <w:bookmarkEnd w:id="156"/>
    </w:p>
    <w:p w14:paraId="47297841" w14:textId="4AE0C369" w:rsidR="00605F49" w:rsidRDefault="00605F49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>
        <w:t>Федеральный закон от 21.12.1994 №</w:t>
      </w:r>
      <w:r w:rsidR="00B06EF1">
        <w:t xml:space="preserve"> </w:t>
      </w:r>
      <w:r>
        <w:t>69-ФЗ «О пожарной безопасности».</w:t>
      </w:r>
    </w:p>
    <w:p w14:paraId="1CF71E12" w14:textId="167BBC30" w:rsidR="00605F49" w:rsidRDefault="00605F49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>
        <w:t>Постановление Правительства Российской Федерации от 16.09.2020 № 1479 «Об утверждении Правил противопожарного режима в Российской Федерации».</w:t>
      </w:r>
    </w:p>
    <w:p w14:paraId="23EF2993" w14:textId="4894A0B5" w:rsidR="00D328F4" w:rsidRDefault="00D328F4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>
        <w:t>Постановление Правительства Российской Федерации от 12.04.2012 №290 «О федеральном государственном пожарном надзоре».</w:t>
      </w:r>
    </w:p>
    <w:p w14:paraId="02C47B7C" w14:textId="77777777" w:rsidR="00116C9A" w:rsidRDefault="00116C9A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 w:rsidRPr="006A3CC0">
        <w:t xml:space="preserve">ТР ЕАЭС 043/2017 Технический регламент Евразийского экономического союза </w:t>
      </w:r>
      <w:r>
        <w:t>«</w:t>
      </w:r>
      <w:r w:rsidRPr="006A3CC0">
        <w:t>О требованиях к средствам обеспечения пожарн</w:t>
      </w:r>
      <w:r>
        <w:t>ой безопасности и пожаротушения».</w:t>
      </w:r>
    </w:p>
    <w:p w14:paraId="0579120C" w14:textId="31329BA2" w:rsidR="00116C9A" w:rsidRDefault="00116C9A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 w:rsidRPr="00605F49">
        <w:rPr>
          <w:lang w:eastAsia="ru-RU"/>
        </w:rPr>
        <w:t xml:space="preserve">Приказ МЧС России от 18.11.2021 </w:t>
      </w:r>
      <w:r>
        <w:t>№</w:t>
      </w:r>
      <w:r w:rsidRPr="00605F49">
        <w:rPr>
          <w:lang w:eastAsia="ru-RU"/>
        </w:rPr>
        <w:t xml:space="preserve"> 806</w:t>
      </w:r>
      <w:r>
        <w:t xml:space="preserve"> «</w:t>
      </w:r>
      <w:r w:rsidRPr="00605F49">
        <w:rPr>
          <w:lang w:eastAsia="ru-RU"/>
        </w:rPr>
        <w:t>Об определении Порядка, видов, сроков обучения лиц, осуществляющих трудовую или служебную деятельность в организациях, по программам противопожарного инструктажа, требований к содержанию указанных программ и категорий лиц, проходящих обучение по дополнительным профессиональным программам в области пожарной безопасности</w:t>
      </w:r>
      <w:r>
        <w:t>».</w:t>
      </w:r>
    </w:p>
    <w:p w14:paraId="138719D4" w14:textId="3057FA86" w:rsidR="00605F49" w:rsidRPr="00AF4A0D" w:rsidRDefault="00605F49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 w:rsidRPr="00AF4A0D">
        <w:t xml:space="preserve">Приказ МЧС России от </w:t>
      </w:r>
      <w:r w:rsidR="00116C9A">
        <w:t>09</w:t>
      </w:r>
      <w:r w:rsidRPr="00AF4A0D">
        <w:t>.02.202</w:t>
      </w:r>
      <w:r w:rsidR="00116C9A">
        <w:t>2</w:t>
      </w:r>
      <w:r w:rsidRPr="00AF4A0D">
        <w:t xml:space="preserve"> № </w:t>
      </w:r>
      <w:r w:rsidR="00116C9A">
        <w:t>7</w:t>
      </w:r>
      <w:r w:rsidRPr="00AF4A0D">
        <w:t>8 «</w:t>
      </w:r>
      <w:r w:rsidR="00116C9A" w:rsidRPr="00116C9A">
        <w:t>Об утверждении форм проверочных листов (списков контрольных вопросов, ответы на которые свидетельствуют о соблюдении или несоблюдении контролируемым лицом обязательных требований), применяемых должностными лицами органов государственного пожарного надзора МЧС России при осуществлении федерального государственного пожарного надзора</w:t>
      </w:r>
      <w:r w:rsidRPr="00AF4A0D">
        <w:t>».</w:t>
      </w:r>
    </w:p>
    <w:p w14:paraId="4D37711A" w14:textId="012EE562" w:rsidR="00605F49" w:rsidRDefault="00000456" w:rsidP="00640E66">
      <w:pPr>
        <w:pStyle w:val="afa"/>
        <w:numPr>
          <w:ilvl w:val="0"/>
          <w:numId w:val="56"/>
        </w:numPr>
        <w:tabs>
          <w:tab w:val="clear" w:pos="360"/>
        </w:tabs>
        <w:suppressAutoHyphens/>
        <w:spacing w:before="240" w:beforeAutospacing="0" w:after="240" w:afterAutospacing="0"/>
        <w:ind w:left="567" w:hanging="567"/>
        <w:jc w:val="both"/>
      </w:pPr>
      <w:r>
        <w:t>Методические рекомендации от 31.12.1998 «Автоматические системы пожаротушения и пожарной сигнализации. Правила приемки и контроля».</w:t>
      </w:r>
    </w:p>
    <w:p w14:paraId="2CAD3B48" w14:textId="2DFB65A7" w:rsidR="00605F49" w:rsidRPr="00972FBF" w:rsidRDefault="00605F49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>
        <w:rPr>
          <w:szCs w:val="20"/>
        </w:rPr>
        <w:t xml:space="preserve">Положение Компании </w:t>
      </w:r>
      <w:r w:rsidR="000342E2">
        <w:rPr>
          <w:szCs w:val="20"/>
        </w:rPr>
        <w:t>№</w:t>
      </w:r>
      <w:r w:rsidR="000342E2" w:rsidRPr="006246F8">
        <w:t xml:space="preserve"> </w:t>
      </w:r>
      <w:r w:rsidR="000342E2" w:rsidRPr="006246F8">
        <w:rPr>
          <w:szCs w:val="20"/>
        </w:rPr>
        <w:t>П3-05 С-0102</w:t>
      </w:r>
      <w:r w:rsidR="000342E2">
        <w:rPr>
          <w:szCs w:val="20"/>
        </w:rPr>
        <w:t xml:space="preserve"> </w:t>
      </w:r>
      <w:r>
        <w:rPr>
          <w:szCs w:val="20"/>
        </w:rPr>
        <w:t>«</w:t>
      </w:r>
      <w:r w:rsidRPr="006246F8">
        <w:rPr>
          <w:szCs w:val="20"/>
        </w:rPr>
        <w:t>Организация и осуществление пожарного надзора на объектах Компании</w:t>
      </w:r>
      <w:r>
        <w:rPr>
          <w:szCs w:val="20"/>
        </w:rPr>
        <w:t>».</w:t>
      </w:r>
    </w:p>
    <w:p w14:paraId="20777D5B" w14:textId="005942F1" w:rsidR="008315EE" w:rsidRPr="00CA3317" w:rsidRDefault="008315EE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>
        <w:t>Стандарт</w:t>
      </w:r>
      <w:r w:rsidRPr="008315EE">
        <w:t xml:space="preserve"> ООО «Славнефть-Красноярскнефтегаз» № П3-12.01 С-0001 ЮЛ-428 «Организация делопроизводства».</w:t>
      </w:r>
    </w:p>
    <w:p w14:paraId="0CC81206" w14:textId="0E0F68B6" w:rsidR="00605F49" w:rsidRDefault="00605F49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 w:rsidRPr="00A6237F">
        <w:t xml:space="preserve">Регламент бизнес-процесса </w:t>
      </w:r>
      <w:r>
        <w:t xml:space="preserve">ООО «Славнефть-Красноярскнефтегаз» </w:t>
      </w:r>
      <w:r w:rsidR="00214EC1" w:rsidRPr="00A6237F">
        <w:t>№</w:t>
      </w:r>
      <w:r w:rsidR="00214EC1">
        <w:t> </w:t>
      </w:r>
      <w:r w:rsidR="00214EC1" w:rsidRPr="00563DD0">
        <w:t>П2-01 РГБП-0</w:t>
      </w:r>
      <w:r w:rsidR="00214EC1">
        <w:t>440</w:t>
      </w:r>
      <w:r w:rsidR="00214EC1" w:rsidRPr="00563DD0">
        <w:t xml:space="preserve"> ЮЛ-428</w:t>
      </w:r>
      <w:r w:rsidR="00214EC1" w:rsidRPr="00A6237F">
        <w:t xml:space="preserve"> </w:t>
      </w:r>
      <w:r w:rsidRPr="00A6237F">
        <w:t>«Порядок ввода в эксплуатацию законченных строительством объектов капитального строительства»</w:t>
      </w:r>
      <w:r>
        <w:t>.</w:t>
      </w:r>
    </w:p>
    <w:p w14:paraId="726833FD" w14:textId="0030B54F" w:rsidR="00605F49" w:rsidRDefault="00605F49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 w:rsidRPr="009C13DD">
        <w:t>Положени</w:t>
      </w:r>
      <w:r>
        <w:t>е</w:t>
      </w:r>
      <w:r w:rsidRPr="009C13DD">
        <w:t xml:space="preserve"> ООО «Славнефть-Красноярскнефтегаз» </w:t>
      </w:r>
      <w:r w:rsidR="002B6801" w:rsidRPr="009C13DD">
        <w:t xml:space="preserve">№ П3-06 Р-0084 ЮЛ-428 </w:t>
      </w:r>
      <w:r w:rsidRPr="009C13DD">
        <w:t>«Порядок ведения претензионно-исковой работы»</w:t>
      </w:r>
      <w:r>
        <w:t>.</w:t>
      </w:r>
    </w:p>
    <w:p w14:paraId="229F5983" w14:textId="59475D13" w:rsidR="00605F49" w:rsidRDefault="00116C9A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>
        <w:t>Регламент бизнес-процесса</w:t>
      </w:r>
      <w:r w:rsidR="00605F49">
        <w:t xml:space="preserve"> ООО «Славнефть-Красноярскнефтегаз» </w:t>
      </w:r>
      <w:r w:rsidR="002B6801">
        <w:t>№</w:t>
      </w:r>
      <w:r w:rsidR="002B6801" w:rsidRPr="00694DF4">
        <w:rPr>
          <w:rFonts w:ascii="Helv" w:hAnsi="Helv" w:cs="Helv"/>
          <w:color w:val="000000"/>
          <w:sz w:val="16"/>
          <w:szCs w:val="16"/>
        </w:rPr>
        <w:t xml:space="preserve"> </w:t>
      </w:r>
      <w:r w:rsidR="002B6801" w:rsidRPr="00166D6F">
        <w:t>П3-05 Р</w:t>
      </w:r>
      <w:r w:rsidR="002B6801">
        <w:t>ГБП</w:t>
      </w:r>
      <w:r w:rsidR="002B6801" w:rsidRPr="00166D6F">
        <w:t>-0061 ЮЛ-428</w:t>
      </w:r>
      <w:r w:rsidR="002B6801">
        <w:t xml:space="preserve"> </w:t>
      </w:r>
      <w:r w:rsidR="00605F49">
        <w:t>«</w:t>
      </w:r>
      <w:r>
        <w:rPr>
          <w:bCs/>
        </w:rPr>
        <w:t>О</w:t>
      </w:r>
      <w:r w:rsidR="00605F49" w:rsidRPr="00694DF4">
        <w:rPr>
          <w:bCs/>
        </w:rPr>
        <w:t>бучени</w:t>
      </w:r>
      <w:r>
        <w:rPr>
          <w:bCs/>
        </w:rPr>
        <w:t>е</w:t>
      </w:r>
      <w:r w:rsidR="00605F49" w:rsidRPr="00694DF4">
        <w:rPr>
          <w:bCs/>
        </w:rPr>
        <w:t xml:space="preserve"> мерам пожарной безопасности работников Общества</w:t>
      </w:r>
      <w:r w:rsidR="00605F49">
        <w:t>».</w:t>
      </w:r>
    </w:p>
    <w:p w14:paraId="5639BFF2" w14:textId="1BC23AEC" w:rsidR="00605F49" w:rsidRPr="006710B0" w:rsidRDefault="006710B0" w:rsidP="00640E66">
      <w:pPr>
        <w:numPr>
          <w:ilvl w:val="0"/>
          <w:numId w:val="56"/>
        </w:numPr>
        <w:tabs>
          <w:tab w:val="clear" w:pos="360"/>
        </w:tabs>
        <w:suppressAutoHyphens/>
        <w:spacing w:after="240"/>
        <w:ind w:left="567" w:hanging="567"/>
        <w:jc w:val="both"/>
      </w:pPr>
      <w:r w:rsidRPr="006710B0">
        <w:t>Регламент бизнес-процесса</w:t>
      </w:r>
      <w:r w:rsidR="00605F49" w:rsidRPr="006710B0">
        <w:t xml:space="preserve"> </w:t>
      </w:r>
      <w:r w:rsidR="00E43B66" w:rsidRPr="00E43B66">
        <w:t>ООО «Славнефть-Красноярскнефтегаз» № П3-05 РГБП-9399 ЮЛ-428 «Организация и осуществление контроля в области промышленной безопасности, охраны труда и окружающей среды»</w:t>
      </w:r>
      <w:r w:rsidR="00605F49" w:rsidRPr="006710B0">
        <w:t>.</w:t>
      </w:r>
    </w:p>
    <w:p w14:paraId="00857A17" w14:textId="7D05B1AE" w:rsidR="00605F49" w:rsidRPr="00890B36" w:rsidRDefault="00E43B66" w:rsidP="00640E66">
      <w:pPr>
        <w:numPr>
          <w:ilvl w:val="0"/>
          <w:numId w:val="56"/>
        </w:numPr>
        <w:tabs>
          <w:tab w:val="clear" w:pos="360"/>
        </w:tabs>
        <w:suppressAutoHyphens/>
        <w:spacing w:before="240" w:after="240"/>
        <w:ind w:left="567" w:hanging="567"/>
        <w:jc w:val="both"/>
      </w:pPr>
      <w:r w:rsidRPr="00E43B66">
        <w:t>Положение ООО «Славнефть-Красноярскнефтегаз» № П3-11.04 ПСУ-0066 ЮЛ-428 «О Комиссии по предупреждению и ликвидации чрезвычайных ситуаций и обеспечению пожарной безопасности»</w:t>
      </w:r>
      <w:r w:rsidR="00605F49" w:rsidRPr="00890B36">
        <w:t>.</w:t>
      </w:r>
    </w:p>
    <w:p w14:paraId="05AA2EEE" w14:textId="68C04773" w:rsidR="00640E66" w:rsidRPr="00640E66" w:rsidRDefault="00640E66" w:rsidP="00640E66">
      <w:pPr>
        <w:numPr>
          <w:ilvl w:val="0"/>
          <w:numId w:val="56"/>
        </w:numPr>
        <w:tabs>
          <w:tab w:val="clear" w:pos="360"/>
          <w:tab w:val="num" w:pos="709"/>
        </w:tabs>
        <w:suppressAutoHyphens/>
        <w:spacing w:before="240" w:after="240"/>
        <w:ind w:left="567" w:hanging="567"/>
        <w:jc w:val="both"/>
        <w:rPr>
          <w:rFonts w:eastAsia="Calibri"/>
        </w:rPr>
      </w:pPr>
      <w:bookmarkStart w:id="157" w:name="_Toc50472908"/>
      <w:r w:rsidRPr="00640E66">
        <w:lastRenderedPageBreak/>
        <w:t>Положени</w:t>
      </w:r>
      <w:r>
        <w:t>е</w:t>
      </w:r>
      <w:r w:rsidRPr="00640E66">
        <w:t xml:space="preserve"> Компании № П3-05 Р-0006 «О пожарно-технических комиссиях на предприятиях и в организациях Компании ПАО «НК «Роснефть».</w:t>
      </w:r>
    </w:p>
    <w:p w14:paraId="4D395124" w14:textId="0B52E1B9" w:rsidR="00605F49" w:rsidRPr="00890B36" w:rsidRDefault="00605F49" w:rsidP="00640E66">
      <w:pPr>
        <w:numPr>
          <w:ilvl w:val="0"/>
          <w:numId w:val="56"/>
        </w:numPr>
        <w:tabs>
          <w:tab w:val="clear" w:pos="360"/>
          <w:tab w:val="num" w:pos="709"/>
        </w:tabs>
        <w:suppressAutoHyphens/>
        <w:spacing w:before="240" w:after="240"/>
        <w:ind w:left="567" w:hanging="567"/>
        <w:jc w:val="both"/>
        <w:rPr>
          <w:rFonts w:eastAsia="Calibri"/>
        </w:rPr>
      </w:pPr>
      <w:r w:rsidRPr="00890B36">
        <w:t xml:space="preserve">Инструкция ООО «Славнефть-Красноярскнефтегаз» </w:t>
      </w:r>
      <w:r w:rsidR="002B6801" w:rsidRPr="00890B36">
        <w:t>№</w:t>
      </w:r>
      <w:r w:rsidR="002B6801">
        <w:t xml:space="preserve"> </w:t>
      </w:r>
      <w:r w:rsidR="002B6801" w:rsidRPr="00890B36">
        <w:t xml:space="preserve">П3-05 И-75484 ЮЛ-428 </w:t>
      </w:r>
      <w:r w:rsidRPr="00890B36">
        <w:t>«Организация безопасного проведения огневых работ на объектах Общества».</w:t>
      </w:r>
      <w:bookmarkStart w:id="158" w:name="_ПРИЛОЖЕНИЕ_1._ПРИМЕР"/>
      <w:bookmarkStart w:id="159" w:name="_ПРИЛОЖЕНИЕ_ХХ._НАЗВАНИЕ"/>
      <w:bookmarkStart w:id="160" w:name="_ПРИЛОЖЕНИЕ_1._ФОРМА"/>
      <w:bookmarkStart w:id="161" w:name="_ПРИЛОЖЕНИЕ_3._ТИПОВОЙ"/>
      <w:bookmarkStart w:id="162" w:name="_ПРИЛОЖЕНИЕ_1._ТАБЕЛЬ"/>
      <w:bookmarkStart w:id="163" w:name="_ПРИЛОЖЕНИЕ_4._ФОРМА"/>
      <w:bookmarkStart w:id="164" w:name="_ПРИЛОЖЕНИЕ_2._Журнал"/>
      <w:bookmarkStart w:id="165" w:name="_ПРИЛОЖЕНИЕ_3._Контрольно-наблюдател"/>
      <w:bookmarkStart w:id="166" w:name="_ПРИЛОЖЕНИЕ_14._Схема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088E6F9D" w14:textId="746AAC6E" w:rsidR="00605F49" w:rsidRPr="00890B36" w:rsidRDefault="00605F49" w:rsidP="00640E66">
      <w:pPr>
        <w:numPr>
          <w:ilvl w:val="0"/>
          <w:numId w:val="56"/>
        </w:numPr>
        <w:tabs>
          <w:tab w:val="clear" w:pos="360"/>
          <w:tab w:val="num" w:pos="709"/>
        </w:tabs>
        <w:suppressAutoHyphens/>
        <w:spacing w:before="240" w:after="240"/>
        <w:ind w:left="567" w:hanging="567"/>
        <w:jc w:val="both"/>
        <w:rPr>
          <w:lang w:eastAsia="ar-SA"/>
        </w:rPr>
      </w:pPr>
      <w:r w:rsidRPr="00890B36">
        <w:t xml:space="preserve">Инструкция ООО «Славнефть-Красноярскнефтегаз» </w:t>
      </w:r>
      <w:r w:rsidR="002B6801" w:rsidRPr="00890B36">
        <w:t>№</w:t>
      </w:r>
      <w:r w:rsidR="002B6801">
        <w:t xml:space="preserve"> </w:t>
      </w:r>
      <w:r w:rsidR="002B6801" w:rsidRPr="00890B36">
        <w:t xml:space="preserve">П3-05 И-089702 ЮЛ-428 </w:t>
      </w:r>
      <w:r w:rsidRPr="00890B36">
        <w:t>«</w:t>
      </w:r>
      <w:r w:rsidRPr="00890B36">
        <w:rPr>
          <w:bCs/>
        </w:rPr>
        <w:t>Меры пожарной безопасности при мобилизации, консервации и демобилизации жилых городков (производственных баз) на лицензионных участках ООО «Славнефть-Красноярскнефтегаз»</w:t>
      </w:r>
      <w:r w:rsidRPr="00890B36">
        <w:rPr>
          <w:rFonts w:eastAsia="Calibri"/>
        </w:rPr>
        <w:t>.</w:t>
      </w:r>
    </w:p>
    <w:p w14:paraId="34105D66" w14:textId="77777777" w:rsidR="005104E0" w:rsidRPr="00E474BA" w:rsidRDefault="005104E0" w:rsidP="00220C1E">
      <w:pPr>
        <w:pStyle w:val="10"/>
      </w:pPr>
      <w:r w:rsidRPr="00E474BA">
        <w:br w:type="page"/>
      </w:r>
    </w:p>
    <w:p w14:paraId="78453981" w14:textId="4F43B1A7" w:rsidR="00E70701" w:rsidRPr="00E474BA" w:rsidRDefault="00FF52BF" w:rsidP="00220C1E">
      <w:pPr>
        <w:pStyle w:val="10"/>
      </w:pPr>
      <w:bookmarkStart w:id="167" w:name="_Toc154668106"/>
      <w:r w:rsidRPr="00E70050">
        <w:lastRenderedPageBreak/>
        <w:t>9</w:t>
      </w:r>
      <w:r w:rsidR="00220C1E" w:rsidRPr="00E70050">
        <w:t>.</w:t>
      </w:r>
      <w:r w:rsidR="00E70701" w:rsidRPr="00E70050">
        <w:t>ПРИЛОЖЕНИЯ</w:t>
      </w:r>
      <w:bookmarkEnd w:id="167"/>
    </w:p>
    <w:p w14:paraId="417E6DCD" w14:textId="77777777" w:rsidR="00F34C54" w:rsidRDefault="00F34C54" w:rsidP="00972FBF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Таблица 2</w:t>
      </w:r>
    </w:p>
    <w:p w14:paraId="2A473521" w14:textId="0CEEFD7F" w:rsidR="00F34C54" w:rsidRPr="00972FBF" w:rsidRDefault="00F34C54" w:rsidP="00972FBF">
      <w:pPr>
        <w:spacing w:after="60"/>
        <w:jc w:val="right"/>
      </w:pPr>
      <w:r>
        <w:rPr>
          <w:rFonts w:ascii="Arial" w:hAnsi="Arial"/>
          <w:b/>
          <w:sz w:val="20"/>
          <w:lang w:val="x-none" w:eastAsia="x-none"/>
        </w:rPr>
        <w:t xml:space="preserve">Перечень Приложений к </w:t>
      </w:r>
      <w:r>
        <w:rPr>
          <w:rFonts w:ascii="Arial" w:hAnsi="Arial"/>
          <w:b/>
          <w:sz w:val="20"/>
          <w:lang w:eastAsia="x-none"/>
        </w:rPr>
        <w:t>Регламенту бизнес-процесса</w:t>
      </w:r>
      <w:r w:rsidR="00E53504">
        <w:t xml:space="preserve"> </w:t>
      </w:r>
      <w:r w:rsidR="00E53504" w:rsidRPr="00006AC6">
        <w:rPr>
          <w:rFonts w:ascii="Arial" w:hAnsi="Arial" w:cs="Arial"/>
          <w:b/>
          <w:sz w:val="20"/>
          <w:szCs w:val="20"/>
        </w:rPr>
        <w:t>ООО 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420"/>
        <w:gridCol w:w="5828"/>
        <w:gridCol w:w="2360"/>
      </w:tblGrid>
      <w:tr w:rsidR="00F34C54" w14:paraId="3D2A1059" w14:textId="77777777" w:rsidTr="00F34C54">
        <w:trPr>
          <w:trHeight w:val="20"/>
        </w:trPr>
        <w:tc>
          <w:tcPr>
            <w:tcW w:w="73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8CDFCCC" w14:textId="77777777" w:rsidR="00F34C54" w:rsidRDefault="00F34C54" w:rsidP="00F34C54">
            <w:pPr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3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167CE5D" w14:textId="77777777" w:rsidR="00F34C54" w:rsidRDefault="00F34C54" w:rsidP="00F34C54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6649EB9" w14:textId="77777777" w:rsidR="00F34C54" w:rsidRDefault="00F34C54" w:rsidP="00F34C54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34C54" w:rsidRPr="00F400D8" w14:paraId="47B21941" w14:textId="77777777" w:rsidTr="00F34C54">
        <w:trPr>
          <w:trHeight w:val="20"/>
        </w:trPr>
        <w:tc>
          <w:tcPr>
            <w:tcW w:w="73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1C20AD0" w14:textId="77777777" w:rsidR="00F34C54" w:rsidRPr="00540644" w:rsidRDefault="00F34C54" w:rsidP="00F34C54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54064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303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C25974A" w14:textId="77777777" w:rsidR="00F34C54" w:rsidRPr="00540644" w:rsidRDefault="00F34C54" w:rsidP="00F34C54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54064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2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929E7E6" w14:textId="77777777" w:rsidR="00F34C54" w:rsidRPr="00540644" w:rsidRDefault="00F34C54" w:rsidP="00F34C54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54064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F34C54" w14:paraId="7199B018" w14:textId="77777777" w:rsidTr="00F34C54">
        <w:trPr>
          <w:trHeight w:val="20"/>
        </w:trPr>
        <w:tc>
          <w:tcPr>
            <w:tcW w:w="73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67F9D05" w14:textId="77777777" w:rsidR="00F34C54" w:rsidRDefault="00F34C54" w:rsidP="00F34C54">
            <w:pPr>
              <w:jc w:val="center"/>
              <w:rPr>
                <w:lang w:eastAsia="ru-RU"/>
              </w:rPr>
            </w:pPr>
            <w:r w:rsidRPr="00A3483E">
              <w:t>1</w:t>
            </w:r>
          </w:p>
        </w:tc>
        <w:tc>
          <w:tcPr>
            <w:tcW w:w="30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8B78A74" w14:textId="77777777" w:rsidR="00F34C54" w:rsidRDefault="00F34C54" w:rsidP="00F34C54">
            <w:pPr>
              <w:rPr>
                <w:rFonts w:eastAsia="Calibri"/>
                <w:bCs/>
                <w:iCs/>
                <w:szCs w:val="28"/>
                <w:lang w:eastAsia="ru-RU"/>
              </w:rPr>
            </w:pPr>
            <w:r w:rsidRPr="00A3483E">
              <w:t>Форма чек-листа проверки жилого городка (производственной базы)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74476279" w14:textId="77777777" w:rsidR="00F34C54" w:rsidRDefault="00F34C54" w:rsidP="00F34C54">
            <w:pPr>
              <w:rPr>
                <w:lang w:eastAsia="ru-RU"/>
              </w:rPr>
            </w:pPr>
            <w:r w:rsidRPr="00A3483E">
              <w:t>Приложено отдельным файлом в формате Excel</w:t>
            </w:r>
          </w:p>
        </w:tc>
      </w:tr>
      <w:tr w:rsidR="00F34C54" w14:paraId="74E3030E" w14:textId="77777777" w:rsidTr="00F34C54">
        <w:trPr>
          <w:trHeight w:val="20"/>
        </w:trPr>
        <w:tc>
          <w:tcPr>
            <w:tcW w:w="73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005778A" w14:textId="77777777" w:rsidR="00F34C54" w:rsidRDefault="00F34C54" w:rsidP="00F34C54">
            <w:pPr>
              <w:jc w:val="center"/>
              <w:rPr>
                <w:lang w:eastAsia="ru-RU"/>
              </w:rPr>
            </w:pPr>
            <w:r w:rsidRPr="00A3483E">
              <w:t>2</w:t>
            </w:r>
          </w:p>
        </w:tc>
        <w:tc>
          <w:tcPr>
            <w:tcW w:w="30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C7B57C" w14:textId="77777777" w:rsidR="00F34C54" w:rsidRDefault="00F34C54" w:rsidP="00F34C54">
            <w:pPr>
              <w:rPr>
                <w:bCs/>
                <w:iCs/>
                <w:szCs w:val="28"/>
                <w:lang w:eastAsia="ru-RU"/>
              </w:rPr>
            </w:pPr>
            <w:r w:rsidRPr="00A3483E">
              <w:t>Форма чек-листа проверки мобильного здания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8A3368" w14:textId="77777777" w:rsidR="00F34C54" w:rsidRDefault="00F34C54" w:rsidP="00F34C54">
            <w:pPr>
              <w:rPr>
                <w:bCs/>
              </w:rPr>
            </w:pPr>
            <w:r w:rsidRPr="00A3483E">
              <w:t>Включено в настоящий файл</w:t>
            </w:r>
          </w:p>
        </w:tc>
      </w:tr>
      <w:tr w:rsidR="00F34C54" w14:paraId="281800DB" w14:textId="77777777" w:rsidTr="00F34C54">
        <w:trPr>
          <w:trHeight w:val="20"/>
        </w:trPr>
        <w:tc>
          <w:tcPr>
            <w:tcW w:w="73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3F92E0A" w14:textId="77777777" w:rsidR="00F34C54" w:rsidRDefault="00F34C54" w:rsidP="00F34C54">
            <w:pPr>
              <w:jc w:val="center"/>
              <w:rPr>
                <w:lang w:eastAsia="ru-RU"/>
              </w:rPr>
            </w:pPr>
            <w:r w:rsidRPr="00A3483E">
              <w:t>3</w:t>
            </w:r>
          </w:p>
        </w:tc>
        <w:tc>
          <w:tcPr>
            <w:tcW w:w="30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681C82" w14:textId="77777777" w:rsidR="00F34C54" w:rsidRDefault="00F34C54" w:rsidP="00F34C54">
            <w:pPr>
              <w:rPr>
                <w:bCs/>
                <w:iCs/>
                <w:szCs w:val="28"/>
                <w:lang w:eastAsia="ru-RU"/>
              </w:rPr>
            </w:pPr>
            <w:r w:rsidRPr="00A3483E">
              <w:t>Перечень нарушений, при которых дальнейшая эксплуатация мобильного здания не допускается – «остановочные пункты»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A1A9020" w14:textId="77777777" w:rsidR="00F34C54" w:rsidRDefault="00F34C54" w:rsidP="00F34C54">
            <w:pPr>
              <w:rPr>
                <w:bCs/>
              </w:rPr>
            </w:pPr>
            <w:r w:rsidRPr="00A3483E">
              <w:t>Включено в настоящий файл</w:t>
            </w:r>
          </w:p>
        </w:tc>
      </w:tr>
      <w:tr w:rsidR="00F34C54" w14:paraId="018675F1" w14:textId="77777777" w:rsidTr="00F34C54">
        <w:trPr>
          <w:trHeight w:val="20"/>
        </w:trPr>
        <w:tc>
          <w:tcPr>
            <w:tcW w:w="73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BE5943F" w14:textId="77777777" w:rsidR="00F34C54" w:rsidRDefault="00F34C54" w:rsidP="00F34C54">
            <w:pPr>
              <w:jc w:val="center"/>
              <w:rPr>
                <w:lang w:eastAsia="ru-RU"/>
              </w:rPr>
            </w:pPr>
            <w:r w:rsidRPr="00A3483E">
              <w:t>4</w:t>
            </w:r>
          </w:p>
        </w:tc>
        <w:tc>
          <w:tcPr>
            <w:tcW w:w="303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17501AF" w14:textId="77777777" w:rsidR="00F34C54" w:rsidRDefault="00F34C54" w:rsidP="00F34C54">
            <w:pPr>
              <w:rPr>
                <w:bCs/>
                <w:iCs/>
                <w:szCs w:val="28"/>
                <w:lang w:eastAsia="ru-RU"/>
              </w:rPr>
            </w:pPr>
            <w:r w:rsidRPr="00A3483E">
              <w:t>Форма плана корректирующих мероприятий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0CE9DBF" w14:textId="21617D02" w:rsidR="00F34C54" w:rsidRDefault="00F34C54" w:rsidP="00422A78">
            <w:pPr>
              <w:rPr>
                <w:bCs/>
              </w:rPr>
            </w:pPr>
            <w:r w:rsidRPr="00A3483E">
              <w:t xml:space="preserve">Включено в </w:t>
            </w:r>
            <w:r w:rsidR="00422A78">
              <w:t>настоящий</w:t>
            </w:r>
            <w:r w:rsidRPr="00A3483E">
              <w:t xml:space="preserve"> файл</w:t>
            </w:r>
          </w:p>
        </w:tc>
      </w:tr>
    </w:tbl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64FCDAF6" w14:textId="77777777" w:rsidR="00C43906" w:rsidRDefault="00C43906">
      <w:pPr>
        <w:rPr>
          <w:rFonts w:ascii="Arial" w:hAnsi="Arial"/>
          <w:b/>
          <w:bCs/>
          <w:iCs/>
          <w:caps/>
          <w:highlight w:val="yellow"/>
        </w:rPr>
      </w:pPr>
      <w:bookmarkStart w:id="168" w:name="_ПРИЛОЖЕНИЕ_ХХ._НАЗВАНИЕ_1"/>
      <w:bookmarkStart w:id="169" w:name="Приложение1"/>
      <w:bookmarkEnd w:id="168"/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19437D8A" w14:textId="77777777" w:rsidR="00F34C54" w:rsidRPr="005B1682" w:rsidRDefault="00F34C54" w:rsidP="00F34C54">
      <w:pPr>
        <w:jc w:val="both"/>
        <w:rPr>
          <w:rFonts w:ascii="Arial" w:hAnsi="Arial" w:cs="Arial"/>
          <w:b/>
          <w:color w:val="000000"/>
        </w:rPr>
      </w:pPr>
      <w:bookmarkStart w:id="170" w:name="_MON_1288441041"/>
      <w:bookmarkStart w:id="171" w:name="Приложение2"/>
      <w:bookmarkEnd w:id="169"/>
      <w:bookmarkEnd w:id="170"/>
      <w:r w:rsidRPr="005B1682">
        <w:rPr>
          <w:rFonts w:ascii="Arial" w:hAnsi="Arial" w:cs="Arial"/>
          <w:b/>
          <w:color w:val="000000"/>
        </w:rPr>
        <w:lastRenderedPageBreak/>
        <w:t xml:space="preserve">ПРИЛОЖЕНИЕ 2. </w:t>
      </w:r>
      <w:bookmarkEnd w:id="171"/>
      <w:r w:rsidRPr="005B1682">
        <w:rPr>
          <w:rFonts w:ascii="Arial" w:hAnsi="Arial" w:cs="Arial"/>
          <w:b/>
          <w:color w:val="000000"/>
        </w:rPr>
        <w:t>ФОРМА ЧЕК-ЛИСТА ПРОВЕРКИ МОБИЛЬНОГО ЗДАНИЯ</w:t>
      </w:r>
    </w:p>
    <w:p w14:paraId="4D33C3CA" w14:textId="77777777" w:rsidR="00F34C54" w:rsidRPr="005B1682" w:rsidRDefault="00F34C54" w:rsidP="00F34C54">
      <w:pPr>
        <w:jc w:val="center"/>
        <w:rPr>
          <w:b/>
          <w:color w:val="000000"/>
          <w:sz w:val="20"/>
          <w:szCs w:val="20"/>
        </w:rPr>
      </w:pPr>
    </w:p>
    <w:p w14:paraId="55EB001D" w14:textId="77777777" w:rsidR="00F34C54" w:rsidRPr="005B1682" w:rsidRDefault="00F34C54" w:rsidP="00F34C54">
      <w:pPr>
        <w:jc w:val="center"/>
        <w:rPr>
          <w:b/>
          <w:color w:val="000000"/>
          <w:sz w:val="20"/>
          <w:szCs w:val="20"/>
        </w:rPr>
      </w:pPr>
    </w:p>
    <w:p w14:paraId="5777E6A2" w14:textId="77777777" w:rsidR="00A572A4" w:rsidRPr="005B1682" w:rsidRDefault="00A572A4" w:rsidP="00A572A4">
      <w:pPr>
        <w:jc w:val="center"/>
        <w:rPr>
          <w:b/>
          <w:color w:val="000000"/>
          <w:sz w:val="20"/>
          <w:szCs w:val="20"/>
        </w:rPr>
      </w:pPr>
      <w:r w:rsidRPr="005B1682">
        <w:rPr>
          <w:b/>
          <w:color w:val="000000"/>
          <w:sz w:val="20"/>
          <w:szCs w:val="20"/>
        </w:rPr>
        <w:t>ЧЕК-ЛИСТ</w:t>
      </w:r>
    </w:p>
    <w:p w14:paraId="2DD7A8FF" w14:textId="77777777" w:rsidR="00A572A4" w:rsidRPr="00E7659E" w:rsidRDefault="00A572A4" w:rsidP="00A572A4">
      <w:pPr>
        <w:jc w:val="center"/>
        <w:rPr>
          <w:b/>
          <w:bCs/>
          <w:color w:val="000000"/>
          <w:sz w:val="20"/>
          <w:szCs w:val="20"/>
        </w:rPr>
      </w:pPr>
      <w:r w:rsidRPr="005B1682">
        <w:rPr>
          <w:b/>
          <w:bCs/>
          <w:color w:val="000000"/>
          <w:sz w:val="20"/>
          <w:szCs w:val="20"/>
        </w:rPr>
        <w:t>проверяемых вопросов по пожарной безопасности</w:t>
      </w:r>
    </w:p>
    <w:p w14:paraId="457B17CD" w14:textId="60E65E5B" w:rsidR="00A572A4" w:rsidRPr="00E600AE" w:rsidRDefault="00A572A4" w:rsidP="00A572A4">
      <w:pPr>
        <w:jc w:val="center"/>
        <w:rPr>
          <w:b/>
          <w:bCs/>
          <w:color w:val="000000"/>
          <w:sz w:val="20"/>
          <w:szCs w:val="20"/>
        </w:rPr>
      </w:pPr>
      <w:r w:rsidRPr="00E7659E">
        <w:rPr>
          <w:b/>
          <w:bCs/>
          <w:color w:val="000000"/>
          <w:sz w:val="20"/>
          <w:szCs w:val="20"/>
        </w:rPr>
        <w:t xml:space="preserve">для мобильного здания </w:t>
      </w:r>
      <w:r>
        <w:rPr>
          <w:b/>
          <w:bCs/>
          <w:color w:val="000000"/>
          <w:sz w:val="20"/>
          <w:szCs w:val="20"/>
        </w:rPr>
        <w:t>(</w:t>
      </w:r>
      <w:r w:rsidRPr="00E7659E">
        <w:rPr>
          <w:b/>
          <w:bCs/>
          <w:color w:val="000000"/>
          <w:sz w:val="20"/>
          <w:szCs w:val="20"/>
        </w:rPr>
        <w:t>сооружения</w:t>
      </w:r>
      <w:r>
        <w:rPr>
          <w:b/>
          <w:bCs/>
          <w:color w:val="000000"/>
          <w:sz w:val="20"/>
          <w:szCs w:val="20"/>
        </w:rPr>
        <w:t>)</w:t>
      </w:r>
    </w:p>
    <w:p w14:paraId="1E4CF329" w14:textId="77777777" w:rsidR="00A572A4" w:rsidRPr="00E600AE" w:rsidRDefault="00A572A4" w:rsidP="00A572A4">
      <w:pPr>
        <w:ind w:firstLine="225"/>
        <w:rPr>
          <w:b/>
          <w:bCs/>
          <w:color w:val="000000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90"/>
        <w:gridCol w:w="5438"/>
      </w:tblGrid>
      <w:tr w:rsidR="00A572A4" w:rsidRPr="00E600AE" w14:paraId="6144CDFA" w14:textId="77777777" w:rsidTr="005B1682">
        <w:trPr>
          <w:trHeight w:val="355"/>
        </w:trPr>
        <w:tc>
          <w:tcPr>
            <w:tcW w:w="4503" w:type="dxa"/>
            <w:shd w:val="clear" w:color="auto" w:fill="auto"/>
            <w:vAlign w:val="center"/>
          </w:tcPr>
          <w:p w14:paraId="09191DA7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E600AE">
              <w:rPr>
                <w:b/>
                <w:bCs/>
                <w:color w:val="000000"/>
                <w:sz w:val="18"/>
                <w:szCs w:val="18"/>
              </w:rPr>
              <w:t xml:space="preserve">Наименование структурного подразделения </w:t>
            </w:r>
            <w:r w:rsidRPr="00E600AE">
              <w:rPr>
                <w:bCs/>
                <w:color w:val="000000"/>
                <w:sz w:val="18"/>
                <w:szCs w:val="18"/>
              </w:rPr>
              <w:t>(подрядной организации)</w:t>
            </w:r>
          </w:p>
        </w:tc>
        <w:tc>
          <w:tcPr>
            <w:tcW w:w="6095" w:type="dxa"/>
            <w:shd w:val="clear" w:color="auto" w:fill="auto"/>
          </w:tcPr>
          <w:p w14:paraId="23933429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A572A4" w:rsidRPr="00E600AE" w14:paraId="2D09C11B" w14:textId="77777777" w:rsidTr="005B1682">
        <w:trPr>
          <w:trHeight w:val="351"/>
        </w:trPr>
        <w:tc>
          <w:tcPr>
            <w:tcW w:w="4503" w:type="dxa"/>
            <w:shd w:val="clear" w:color="auto" w:fill="auto"/>
            <w:vAlign w:val="center"/>
          </w:tcPr>
          <w:p w14:paraId="279EDBCB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E600AE">
              <w:rPr>
                <w:b/>
                <w:bCs/>
                <w:color w:val="000000"/>
                <w:sz w:val="18"/>
                <w:szCs w:val="18"/>
              </w:rPr>
              <w:t>Место располо</w:t>
            </w:r>
            <w:r>
              <w:rPr>
                <w:b/>
                <w:bCs/>
                <w:color w:val="000000"/>
                <w:sz w:val="18"/>
                <w:szCs w:val="18"/>
              </w:rPr>
              <w:t>жения мобильного</w:t>
            </w:r>
            <w:r w:rsidRPr="00E600AE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здания (сооружения) </w:t>
            </w:r>
            <w:r w:rsidRPr="00E600AE">
              <w:rPr>
                <w:bCs/>
                <w:color w:val="000000"/>
                <w:sz w:val="18"/>
                <w:szCs w:val="18"/>
              </w:rPr>
              <w:t>(объект</w:t>
            </w:r>
            <w:r>
              <w:rPr>
                <w:bCs/>
                <w:color w:val="000000"/>
                <w:sz w:val="18"/>
                <w:szCs w:val="18"/>
              </w:rPr>
              <w:t xml:space="preserve"> или </w:t>
            </w:r>
            <w:r w:rsidRPr="00E600AE">
              <w:rPr>
                <w:bCs/>
                <w:color w:val="000000"/>
                <w:sz w:val="18"/>
                <w:szCs w:val="18"/>
              </w:rPr>
              <w:t>площадка)</w:t>
            </w:r>
          </w:p>
        </w:tc>
        <w:tc>
          <w:tcPr>
            <w:tcW w:w="6095" w:type="dxa"/>
            <w:shd w:val="clear" w:color="auto" w:fill="auto"/>
          </w:tcPr>
          <w:p w14:paraId="1462CAC6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A572A4" w:rsidRPr="00E600AE" w14:paraId="11FE01D3" w14:textId="77777777" w:rsidTr="005B1682">
        <w:trPr>
          <w:trHeight w:val="413"/>
        </w:trPr>
        <w:tc>
          <w:tcPr>
            <w:tcW w:w="4503" w:type="dxa"/>
            <w:shd w:val="clear" w:color="auto" w:fill="auto"/>
            <w:vAlign w:val="center"/>
          </w:tcPr>
          <w:p w14:paraId="6A4204F8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Инвентарный (заводской) н</w:t>
            </w:r>
            <w:r w:rsidRPr="00E600AE">
              <w:rPr>
                <w:b/>
                <w:bCs/>
                <w:color w:val="000000"/>
                <w:sz w:val="18"/>
                <w:szCs w:val="18"/>
              </w:rPr>
              <w:t xml:space="preserve">омер </w:t>
            </w:r>
            <w:r>
              <w:rPr>
                <w:b/>
                <w:bCs/>
                <w:color w:val="000000"/>
                <w:sz w:val="18"/>
                <w:szCs w:val="18"/>
              </w:rPr>
              <w:t>мобильного здания (сооружения)</w:t>
            </w:r>
          </w:p>
        </w:tc>
        <w:tc>
          <w:tcPr>
            <w:tcW w:w="6095" w:type="dxa"/>
            <w:shd w:val="clear" w:color="auto" w:fill="auto"/>
          </w:tcPr>
          <w:p w14:paraId="01C587F9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A572A4" w:rsidRPr="00E600AE" w14:paraId="7112E314" w14:textId="77777777" w:rsidTr="005B1682">
        <w:trPr>
          <w:trHeight w:val="413"/>
        </w:trPr>
        <w:tc>
          <w:tcPr>
            <w:tcW w:w="4503" w:type="dxa"/>
            <w:shd w:val="clear" w:color="auto" w:fill="auto"/>
            <w:vAlign w:val="center"/>
          </w:tcPr>
          <w:p w14:paraId="5898AF21" w14:textId="77777777" w:rsidR="00A572A4" w:rsidRPr="00D50727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D50727">
              <w:rPr>
                <w:b/>
                <w:bCs/>
                <w:color w:val="000000"/>
                <w:sz w:val="18"/>
                <w:szCs w:val="18"/>
              </w:rPr>
              <w:t xml:space="preserve">Порядковый номер мобильного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здания (сооружения) </w:t>
            </w:r>
            <w:r w:rsidRPr="00D50727">
              <w:rPr>
                <w:b/>
                <w:bCs/>
                <w:color w:val="000000"/>
                <w:sz w:val="18"/>
                <w:szCs w:val="18"/>
              </w:rPr>
              <w:t>в составе посёлка</w:t>
            </w:r>
          </w:p>
        </w:tc>
        <w:tc>
          <w:tcPr>
            <w:tcW w:w="6095" w:type="dxa"/>
            <w:shd w:val="clear" w:color="auto" w:fill="auto"/>
          </w:tcPr>
          <w:p w14:paraId="74836DA9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A572A4" w:rsidRPr="00E600AE" w14:paraId="6A177881" w14:textId="77777777" w:rsidTr="005B1682">
        <w:trPr>
          <w:trHeight w:val="413"/>
        </w:trPr>
        <w:tc>
          <w:tcPr>
            <w:tcW w:w="4503" w:type="dxa"/>
            <w:shd w:val="clear" w:color="auto" w:fill="auto"/>
            <w:vAlign w:val="center"/>
          </w:tcPr>
          <w:p w14:paraId="7C9E6BAD" w14:textId="77777777" w:rsidR="00A572A4" w:rsidRDefault="00A572A4" w:rsidP="005B1682">
            <w:pPr>
              <w:rPr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Назначение здания (сооружения)</w:t>
            </w:r>
          </w:p>
          <w:p w14:paraId="6495BDF6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CD0E45">
              <w:rPr>
                <w:bCs/>
                <w:color w:val="000000"/>
                <w:sz w:val="18"/>
                <w:szCs w:val="18"/>
              </w:rPr>
              <w:t>(</w:t>
            </w:r>
            <w:r w:rsidRPr="009C18C7">
              <w:rPr>
                <w:bCs/>
                <w:color w:val="000000"/>
                <w:sz w:val="18"/>
                <w:szCs w:val="18"/>
              </w:rPr>
              <w:t>административное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производственное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жилое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складское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баня (сауна, душевая)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сушилка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бытовое</w:t>
            </w:r>
            <w:r>
              <w:rPr>
                <w:bCs/>
                <w:color w:val="000000"/>
                <w:sz w:val="18"/>
                <w:szCs w:val="18"/>
              </w:rPr>
              <w:t xml:space="preserve"> / </w:t>
            </w:r>
            <w:r w:rsidRPr="009C18C7">
              <w:rPr>
                <w:bCs/>
                <w:color w:val="000000"/>
                <w:sz w:val="18"/>
                <w:szCs w:val="18"/>
              </w:rPr>
              <w:t>столовая</w:t>
            </w:r>
            <w:r w:rsidRPr="00CD0E45">
              <w:rPr>
                <w:bCs/>
                <w:color w:val="000000"/>
                <w:sz w:val="18"/>
                <w:szCs w:val="18"/>
              </w:rPr>
              <w:t>)</w:t>
            </w:r>
          </w:p>
        </w:tc>
        <w:tc>
          <w:tcPr>
            <w:tcW w:w="6095" w:type="dxa"/>
            <w:shd w:val="clear" w:color="auto" w:fill="auto"/>
          </w:tcPr>
          <w:p w14:paraId="5FA578C8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A572A4" w:rsidRPr="00E600AE" w14:paraId="57411DFF" w14:textId="77777777" w:rsidTr="005B1682">
        <w:trPr>
          <w:trHeight w:val="64"/>
        </w:trPr>
        <w:tc>
          <w:tcPr>
            <w:tcW w:w="4503" w:type="dxa"/>
            <w:shd w:val="clear" w:color="auto" w:fill="auto"/>
            <w:vAlign w:val="center"/>
          </w:tcPr>
          <w:p w14:paraId="2176E3A0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E600AE">
              <w:rPr>
                <w:b/>
                <w:bCs/>
                <w:color w:val="000000"/>
                <w:sz w:val="18"/>
                <w:szCs w:val="18"/>
              </w:rPr>
              <w:t xml:space="preserve">Дата проверки </w:t>
            </w:r>
            <w:r w:rsidRPr="00E600AE">
              <w:rPr>
                <w:bCs/>
                <w:color w:val="000000"/>
                <w:sz w:val="18"/>
                <w:szCs w:val="18"/>
              </w:rPr>
              <w:t>(день, месяц, год)</w:t>
            </w:r>
          </w:p>
        </w:tc>
        <w:tc>
          <w:tcPr>
            <w:tcW w:w="6095" w:type="dxa"/>
            <w:shd w:val="clear" w:color="auto" w:fill="auto"/>
          </w:tcPr>
          <w:p w14:paraId="69074724" w14:textId="77777777" w:rsidR="00A572A4" w:rsidRPr="00E600AE" w:rsidRDefault="00A572A4" w:rsidP="005B1682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</w:tbl>
    <w:p w14:paraId="7828AB61" w14:textId="77777777" w:rsidR="00A572A4" w:rsidRPr="006B5F02" w:rsidRDefault="00A572A4" w:rsidP="00A572A4">
      <w:pPr>
        <w:ind w:firstLine="225"/>
        <w:jc w:val="both"/>
        <w:rPr>
          <w:color w:val="000000"/>
          <w:sz w:val="16"/>
          <w:szCs w:val="22"/>
        </w:rPr>
      </w:pPr>
    </w:p>
    <w:tbl>
      <w:tblPr>
        <w:tblW w:w="9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5273"/>
        <w:gridCol w:w="1559"/>
        <w:gridCol w:w="2272"/>
      </w:tblGrid>
      <w:tr w:rsidR="00A572A4" w:rsidRPr="00E600AE" w14:paraId="515869CB" w14:textId="77777777" w:rsidTr="00972FBF">
        <w:trPr>
          <w:tblHeader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4B43B015" w14:textId="77777777" w:rsidR="00A572A4" w:rsidRPr="00FF17F7" w:rsidRDefault="00A572A4" w:rsidP="005B1682">
            <w:pPr>
              <w:spacing w:line="276" w:lineRule="auto"/>
              <w:jc w:val="center"/>
              <w:rPr>
                <w:b/>
                <w:bCs/>
                <w:color w:val="000000"/>
                <w:sz w:val="16"/>
                <w:szCs w:val="12"/>
              </w:rPr>
            </w:pPr>
            <w:r w:rsidRPr="00FF17F7">
              <w:rPr>
                <w:b/>
                <w:bCs/>
                <w:color w:val="000000"/>
                <w:sz w:val="16"/>
                <w:szCs w:val="12"/>
              </w:rPr>
              <w:t>№ п/п</w:t>
            </w: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EC6FB9A" w14:textId="77777777" w:rsidR="00A572A4" w:rsidRPr="00FF17F7" w:rsidRDefault="00A572A4" w:rsidP="005B1682">
            <w:pPr>
              <w:spacing w:line="276" w:lineRule="auto"/>
              <w:jc w:val="center"/>
              <w:rPr>
                <w:b/>
                <w:bCs/>
                <w:color w:val="000000"/>
                <w:sz w:val="16"/>
                <w:szCs w:val="12"/>
              </w:rPr>
            </w:pPr>
            <w:r w:rsidRPr="00FF17F7">
              <w:rPr>
                <w:b/>
                <w:bCs/>
                <w:color w:val="000000"/>
                <w:sz w:val="16"/>
                <w:szCs w:val="12"/>
              </w:rPr>
              <w:t>Наименование требования пожарной безопасности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2AF4B51" w14:textId="77777777" w:rsidR="00A572A4" w:rsidRPr="00FF17F7" w:rsidRDefault="00A572A4" w:rsidP="005B1682">
            <w:pPr>
              <w:spacing w:line="276" w:lineRule="auto"/>
              <w:jc w:val="center"/>
              <w:rPr>
                <w:b/>
                <w:bCs/>
                <w:color w:val="000000"/>
                <w:sz w:val="16"/>
                <w:szCs w:val="12"/>
              </w:rPr>
            </w:pPr>
            <w:r w:rsidRPr="00FF17F7">
              <w:rPr>
                <w:b/>
                <w:bCs/>
                <w:color w:val="000000"/>
                <w:sz w:val="16"/>
                <w:szCs w:val="12"/>
              </w:rPr>
              <w:t>Выполняется /</w:t>
            </w:r>
            <w:r>
              <w:rPr>
                <w:b/>
                <w:bCs/>
                <w:color w:val="000000"/>
                <w:sz w:val="16"/>
                <w:szCs w:val="12"/>
              </w:rPr>
              <w:br/>
            </w:r>
            <w:r w:rsidRPr="00FF17F7">
              <w:rPr>
                <w:b/>
                <w:bCs/>
                <w:color w:val="000000"/>
                <w:sz w:val="16"/>
                <w:szCs w:val="12"/>
              </w:rPr>
              <w:t>не выполняется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9E92C62" w14:textId="77777777" w:rsidR="00A572A4" w:rsidRPr="00FF17F7" w:rsidRDefault="00A572A4" w:rsidP="005B1682">
            <w:pPr>
              <w:spacing w:line="276" w:lineRule="auto"/>
              <w:jc w:val="center"/>
              <w:rPr>
                <w:b/>
                <w:bCs/>
                <w:color w:val="000000"/>
                <w:sz w:val="16"/>
                <w:szCs w:val="12"/>
              </w:rPr>
            </w:pPr>
            <w:r>
              <w:rPr>
                <w:b/>
                <w:bCs/>
                <w:color w:val="000000"/>
                <w:sz w:val="16"/>
                <w:szCs w:val="12"/>
              </w:rPr>
              <w:t>Особые действия при выявлении нарушения требования</w:t>
            </w:r>
          </w:p>
        </w:tc>
      </w:tr>
      <w:tr w:rsidR="00A572A4" w:rsidRPr="0001495C" w14:paraId="5FAA1DF1" w14:textId="77777777" w:rsidTr="00A572A4">
        <w:tc>
          <w:tcPr>
            <w:tcW w:w="96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47DF6172" w14:textId="585BE777" w:rsidR="00A572A4" w:rsidRPr="0001495C" w:rsidRDefault="00A572A4" w:rsidP="00A572A4">
            <w:pPr>
              <w:spacing w:line="276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1. ОБЩИЕ ТРЕБОВАНИЯ</w:t>
            </w:r>
          </w:p>
        </w:tc>
      </w:tr>
      <w:tr w:rsidR="00A572A4" w:rsidRPr="0001495C" w14:paraId="7748BE0C" w14:textId="77777777" w:rsidTr="00A572A4">
        <w:trPr>
          <w:trHeight w:val="506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B83FD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347CC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>
              <w:rPr>
                <w:snapToGrid w:val="0"/>
                <w:sz w:val="16"/>
                <w:szCs w:val="16"/>
              </w:rPr>
              <w:t>Не допускается</w:t>
            </w:r>
            <w:r w:rsidRPr="0001495C">
              <w:rPr>
                <w:snapToGrid w:val="0"/>
                <w:sz w:val="16"/>
                <w:szCs w:val="16"/>
              </w:rPr>
              <w:t xml:space="preserve"> применение внешних и внутренних решеток на дверных и оконных проемах. Открывание всех окон должно позволять использование оконного проема в качестве аварийного выхода.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60A24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FE74A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1BA1FB8D" w14:textId="77777777" w:rsidTr="00A572A4">
        <w:trPr>
          <w:trHeight w:val="468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FCD18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BE4F7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bookmarkStart w:id="172" w:name="_Toc391492230"/>
            <w:bookmarkStart w:id="173" w:name="_Toc391493874"/>
            <w:r w:rsidRPr="0001495C">
              <w:rPr>
                <w:snapToGrid w:val="0"/>
                <w:sz w:val="16"/>
                <w:szCs w:val="16"/>
              </w:rPr>
              <w:t>Запрещается устройство сушилок и вешалок для одежды, гардеробов, а также хранение (в том числе временно) инвентаря и материалов в тамбурах, располагающихся у выходов из зданий.</w:t>
            </w:r>
            <w:bookmarkEnd w:id="172"/>
            <w:bookmarkEnd w:id="173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6BAA00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5ACC7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2B629327" w14:textId="77777777" w:rsidTr="00A572A4">
        <w:trPr>
          <w:trHeight w:val="487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C1EF9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D0CA1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sz w:val="16"/>
                <w:szCs w:val="16"/>
              </w:rPr>
              <w:t xml:space="preserve">На дверях </w:t>
            </w:r>
            <w:r w:rsidRPr="00755CEB">
              <w:rPr>
                <w:sz w:val="16"/>
                <w:szCs w:val="16"/>
              </w:rPr>
              <w:t>здания (</w:t>
            </w:r>
            <w:r>
              <w:rPr>
                <w:sz w:val="16"/>
                <w:szCs w:val="16"/>
              </w:rPr>
              <w:t xml:space="preserve">у входа в </w:t>
            </w:r>
            <w:r w:rsidRPr="00755CEB">
              <w:rPr>
                <w:sz w:val="16"/>
                <w:szCs w:val="16"/>
              </w:rPr>
              <w:t>сооружения)</w:t>
            </w:r>
            <w:r>
              <w:rPr>
                <w:sz w:val="16"/>
                <w:szCs w:val="16"/>
              </w:rPr>
              <w:t xml:space="preserve"> </w:t>
            </w:r>
            <w:r w:rsidRPr="0001495C">
              <w:rPr>
                <w:sz w:val="16"/>
                <w:szCs w:val="16"/>
              </w:rPr>
              <w:t>указываются фамилии и телефоны лиц, ответственных за противопожарное состояние.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A2B9F" w14:textId="77777777" w:rsidR="00A572A4" w:rsidRPr="0001495C" w:rsidRDefault="00A572A4" w:rsidP="005B1682">
            <w:pPr>
              <w:spacing w:line="276" w:lineRule="auto"/>
              <w:ind w:firstLine="225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82FE7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125C9205" w14:textId="77777777" w:rsidTr="00A572A4">
        <w:trPr>
          <w:trHeight w:val="342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3F7A9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10CF3" w14:textId="77777777" w:rsidR="00A572A4" w:rsidRPr="0001495C" w:rsidRDefault="00A572A4" w:rsidP="005B1682">
            <w:pPr>
              <w:spacing w:line="276" w:lineRule="auto"/>
              <w:jc w:val="both"/>
              <w:rPr>
                <w:sz w:val="16"/>
                <w:szCs w:val="16"/>
              </w:rPr>
            </w:pPr>
            <w:r w:rsidRPr="0001495C">
              <w:rPr>
                <w:sz w:val="16"/>
                <w:szCs w:val="16"/>
              </w:rPr>
              <w:t xml:space="preserve">Наличие инструкции о мерах пожарной безопасности </w:t>
            </w:r>
            <w:r>
              <w:rPr>
                <w:sz w:val="16"/>
                <w:szCs w:val="16"/>
              </w:rPr>
              <w:t>для</w:t>
            </w:r>
            <w:r w:rsidRPr="0001495C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мобильного </w:t>
            </w:r>
            <w:r w:rsidRPr="0001495C">
              <w:rPr>
                <w:sz w:val="16"/>
                <w:szCs w:val="16"/>
              </w:rPr>
              <w:t>здани</w:t>
            </w:r>
            <w:r>
              <w:rPr>
                <w:sz w:val="16"/>
                <w:szCs w:val="16"/>
              </w:rPr>
              <w:t>я (сооружения)</w:t>
            </w:r>
            <w:r w:rsidRPr="0001495C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CA982D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CBE48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6EBD0F24" w14:textId="77777777" w:rsidTr="00A572A4">
        <w:trPr>
          <w:trHeight w:val="512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A96B3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3F795" w14:textId="77777777" w:rsidR="00A572A4" w:rsidRPr="0001495C" w:rsidRDefault="00A572A4" w:rsidP="005B1682">
            <w:pPr>
              <w:spacing w:line="276" w:lineRule="auto"/>
              <w:ind w:right="79"/>
              <w:jc w:val="both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Мобильное здание</w:t>
            </w:r>
            <w:r w:rsidRPr="0001495C">
              <w:rPr>
                <w:color w:val="000000"/>
                <w:sz w:val="16"/>
                <w:szCs w:val="16"/>
              </w:rPr>
              <w:t xml:space="preserve"> </w:t>
            </w:r>
            <w:r>
              <w:rPr>
                <w:color w:val="000000"/>
                <w:sz w:val="16"/>
                <w:szCs w:val="16"/>
              </w:rPr>
              <w:t xml:space="preserve">жилого назначения должно быть </w:t>
            </w:r>
            <w:r w:rsidRPr="0001495C">
              <w:rPr>
                <w:color w:val="000000"/>
                <w:sz w:val="16"/>
                <w:szCs w:val="16"/>
              </w:rPr>
              <w:t>укомплектован</w:t>
            </w:r>
            <w:r>
              <w:rPr>
                <w:color w:val="000000"/>
                <w:sz w:val="16"/>
                <w:szCs w:val="16"/>
              </w:rPr>
              <w:t>о</w:t>
            </w:r>
            <w:r w:rsidRPr="0001495C">
              <w:rPr>
                <w:color w:val="000000"/>
                <w:sz w:val="16"/>
                <w:szCs w:val="16"/>
              </w:rPr>
              <w:t xml:space="preserve"> двумя </w:t>
            </w:r>
            <w:r>
              <w:rPr>
                <w:color w:val="000000"/>
                <w:sz w:val="16"/>
                <w:szCs w:val="16"/>
              </w:rPr>
              <w:t xml:space="preserve">исправными и работоспособными </w:t>
            </w:r>
            <w:r w:rsidRPr="0001495C">
              <w:rPr>
                <w:color w:val="000000"/>
                <w:sz w:val="16"/>
                <w:szCs w:val="16"/>
              </w:rPr>
              <w:t xml:space="preserve">переносными порошковыми огнетушителями с </w:t>
            </w:r>
            <w:r>
              <w:rPr>
                <w:color w:val="000000"/>
                <w:sz w:val="16"/>
                <w:szCs w:val="16"/>
              </w:rPr>
              <w:t>рангом модельного очага пожара не ниже 2А</w:t>
            </w:r>
            <w:r w:rsidRPr="0001495C">
              <w:rPr>
                <w:color w:val="000000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DC0D9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BF905" w14:textId="77777777" w:rsidR="00A572A4" w:rsidRDefault="00A572A4" w:rsidP="005B1682">
            <w:pPr>
              <w:jc w:val="center"/>
            </w:pPr>
            <w:r w:rsidRPr="0039689B"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3136CE26" w14:textId="77777777" w:rsidTr="00A572A4">
        <w:trPr>
          <w:trHeight w:val="512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AC3D3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5748" w14:textId="77777777" w:rsidR="00A572A4" w:rsidRPr="0001495C" w:rsidRDefault="00A572A4" w:rsidP="005B1682">
            <w:pPr>
              <w:spacing w:line="276" w:lineRule="auto"/>
              <w:ind w:right="79"/>
              <w:jc w:val="both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Мобильное </w:t>
            </w:r>
            <w:r w:rsidRPr="00755CEB">
              <w:rPr>
                <w:color w:val="000000"/>
                <w:sz w:val="16"/>
                <w:szCs w:val="16"/>
              </w:rPr>
              <w:t>здани</w:t>
            </w:r>
            <w:r>
              <w:rPr>
                <w:color w:val="000000"/>
                <w:sz w:val="16"/>
                <w:szCs w:val="16"/>
              </w:rPr>
              <w:t>е</w:t>
            </w:r>
            <w:r w:rsidRPr="00755CEB">
              <w:rPr>
                <w:color w:val="000000"/>
                <w:sz w:val="16"/>
                <w:szCs w:val="16"/>
              </w:rPr>
              <w:t xml:space="preserve"> (сооружени</w:t>
            </w:r>
            <w:r>
              <w:rPr>
                <w:color w:val="000000"/>
                <w:sz w:val="16"/>
                <w:szCs w:val="16"/>
              </w:rPr>
              <w:t>е</w:t>
            </w:r>
            <w:r w:rsidRPr="00755CEB">
              <w:rPr>
                <w:color w:val="000000"/>
                <w:sz w:val="16"/>
                <w:szCs w:val="16"/>
              </w:rPr>
              <w:t>)</w:t>
            </w:r>
            <w:r w:rsidRPr="0001495C">
              <w:rPr>
                <w:color w:val="000000"/>
                <w:sz w:val="16"/>
                <w:szCs w:val="16"/>
              </w:rPr>
              <w:t xml:space="preserve"> </w:t>
            </w:r>
            <w:r>
              <w:rPr>
                <w:color w:val="000000"/>
                <w:sz w:val="16"/>
                <w:szCs w:val="16"/>
              </w:rPr>
              <w:t xml:space="preserve">нежилого назначения должно быть </w:t>
            </w:r>
            <w:r w:rsidRPr="0001495C">
              <w:rPr>
                <w:color w:val="000000"/>
                <w:sz w:val="16"/>
                <w:szCs w:val="16"/>
              </w:rPr>
              <w:t>укомплектован</w:t>
            </w:r>
            <w:r>
              <w:rPr>
                <w:color w:val="000000"/>
                <w:sz w:val="16"/>
                <w:szCs w:val="16"/>
              </w:rPr>
              <w:t>о</w:t>
            </w:r>
            <w:r w:rsidRPr="0001495C">
              <w:rPr>
                <w:color w:val="000000"/>
                <w:sz w:val="16"/>
                <w:szCs w:val="16"/>
              </w:rPr>
              <w:t xml:space="preserve"> двумя </w:t>
            </w:r>
            <w:r>
              <w:rPr>
                <w:color w:val="000000"/>
                <w:sz w:val="16"/>
                <w:szCs w:val="16"/>
              </w:rPr>
              <w:t xml:space="preserve">исправными и работоспособными </w:t>
            </w:r>
            <w:r w:rsidRPr="0001495C">
              <w:rPr>
                <w:color w:val="000000"/>
                <w:sz w:val="16"/>
                <w:szCs w:val="16"/>
              </w:rPr>
              <w:t xml:space="preserve">переносными порошковыми огнетушителями с </w:t>
            </w:r>
            <w:r>
              <w:rPr>
                <w:color w:val="000000"/>
                <w:sz w:val="16"/>
                <w:szCs w:val="16"/>
              </w:rPr>
              <w:t>рангом модельного очага пожара не ниже 4А</w:t>
            </w:r>
            <w:r w:rsidRPr="0001495C">
              <w:rPr>
                <w:color w:val="000000"/>
                <w:sz w:val="16"/>
                <w:szCs w:val="16"/>
              </w:rPr>
              <w:t>.</w:t>
            </w:r>
            <w:r>
              <w:rPr>
                <w:color w:val="000000"/>
                <w:sz w:val="16"/>
                <w:szCs w:val="16"/>
              </w:rPr>
              <w:t xml:space="preserve"> </w:t>
            </w:r>
            <w:r w:rsidRPr="00A210E0">
              <w:rPr>
                <w:sz w:val="16"/>
                <w:szCs w:val="16"/>
              </w:rPr>
              <w:t xml:space="preserve">Огнетушители должны своевременно перезаряжаться </w:t>
            </w:r>
            <w:r>
              <w:rPr>
                <w:sz w:val="16"/>
                <w:szCs w:val="16"/>
              </w:rPr>
              <w:t xml:space="preserve">и </w:t>
            </w:r>
            <w:r w:rsidRPr="00A210E0">
              <w:rPr>
                <w:sz w:val="16"/>
                <w:szCs w:val="16"/>
              </w:rPr>
              <w:t xml:space="preserve">содержаться в </w:t>
            </w:r>
            <w:r>
              <w:rPr>
                <w:sz w:val="16"/>
                <w:szCs w:val="16"/>
              </w:rPr>
              <w:t xml:space="preserve">надлежащем состоянии </w:t>
            </w:r>
            <w:r w:rsidRPr="00A210E0">
              <w:rPr>
                <w:sz w:val="16"/>
                <w:szCs w:val="16"/>
              </w:rPr>
              <w:t xml:space="preserve">(отсутствие внешних повреждений, </w:t>
            </w:r>
            <w:r>
              <w:rPr>
                <w:sz w:val="16"/>
                <w:szCs w:val="16"/>
              </w:rPr>
              <w:t xml:space="preserve">полная </w:t>
            </w:r>
            <w:r w:rsidRPr="00A210E0">
              <w:rPr>
                <w:sz w:val="16"/>
                <w:szCs w:val="16"/>
              </w:rPr>
              <w:t xml:space="preserve">комплектность, давление на </w:t>
            </w:r>
            <w:r>
              <w:rPr>
                <w:sz w:val="16"/>
                <w:szCs w:val="16"/>
              </w:rPr>
              <w:t>индикаторе</w:t>
            </w:r>
            <w:r w:rsidRPr="00A210E0">
              <w:rPr>
                <w:sz w:val="16"/>
                <w:szCs w:val="16"/>
              </w:rPr>
              <w:t xml:space="preserve"> (при наличии) </w:t>
            </w:r>
            <w:r>
              <w:rPr>
                <w:sz w:val="16"/>
                <w:szCs w:val="16"/>
              </w:rPr>
              <w:t xml:space="preserve">находится </w:t>
            </w:r>
            <w:r w:rsidRPr="00A210E0">
              <w:rPr>
                <w:sz w:val="16"/>
                <w:szCs w:val="16"/>
              </w:rPr>
              <w:t>в рабочей зоне).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1C58FF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F016F" w14:textId="77777777" w:rsidR="00A572A4" w:rsidRDefault="00A572A4" w:rsidP="005B1682">
            <w:pPr>
              <w:jc w:val="center"/>
            </w:pPr>
            <w:r w:rsidRPr="0039689B"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66744D82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F64F1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042EB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>Огнетушители должны располагаться на видных и легкодоступных местах, на высоте не более 1,5 м от пола. Огнетушители</w:t>
            </w:r>
            <w:r w:rsidRPr="0001495C">
              <w:rPr>
                <w:sz w:val="16"/>
                <w:szCs w:val="16"/>
              </w:rPr>
              <w:t xml:space="preserve"> могут устанавливаться на полу с обязательной фиксацией от возможного падения при случайном воздействии.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43B9D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FD4D2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0BCDDF51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E7089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FF85D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>Каждый огнетушитель должен иметь порядковый номер. Запускающее или запорно-пусковое устройство огнетушителя должно быть опломбировано одноразовой пломбой</w:t>
            </w:r>
            <w:r>
              <w:rPr>
                <w:color w:val="000000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A7AAED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52735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5CE95F8E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CEFB4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4BEF5" w14:textId="77777777" w:rsidR="00A572A4" w:rsidRPr="0001495C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Жилое мобильное здание</w:t>
            </w:r>
            <w:r w:rsidRPr="0001495C">
              <w:rPr>
                <w:color w:val="000000"/>
                <w:sz w:val="16"/>
                <w:szCs w:val="16"/>
              </w:rPr>
              <w:t xml:space="preserve"> должн</w:t>
            </w:r>
            <w:r>
              <w:rPr>
                <w:color w:val="000000"/>
                <w:sz w:val="16"/>
                <w:szCs w:val="16"/>
              </w:rPr>
              <w:t>о</w:t>
            </w:r>
            <w:r w:rsidRPr="0001495C">
              <w:rPr>
                <w:color w:val="000000"/>
                <w:sz w:val="16"/>
                <w:szCs w:val="16"/>
              </w:rPr>
              <w:t xml:space="preserve"> быть оборудован</w:t>
            </w:r>
            <w:r>
              <w:rPr>
                <w:color w:val="000000"/>
                <w:sz w:val="16"/>
                <w:szCs w:val="16"/>
              </w:rPr>
              <w:t>о</w:t>
            </w:r>
            <w:r w:rsidRPr="0001495C">
              <w:rPr>
                <w:color w:val="000000"/>
                <w:sz w:val="16"/>
                <w:szCs w:val="16"/>
              </w:rPr>
              <w:t xml:space="preserve"> автоматической системой пожарной сигнализации и системой оповещения людей о пожаре с дополнительным выводом на улицу св</w:t>
            </w:r>
            <w:r>
              <w:rPr>
                <w:color w:val="000000"/>
                <w:sz w:val="16"/>
                <w:szCs w:val="16"/>
              </w:rPr>
              <w:t>етовых и звуковых оповещателей.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9E8C82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0FFFD" w14:textId="77777777" w:rsidR="00A572A4" w:rsidRPr="0001495C" w:rsidRDefault="00A572A4" w:rsidP="005B1682">
            <w:pPr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  <w:r w:rsidRPr="0039689B"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518D04E5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3B1D7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A441F" w14:textId="77777777" w:rsidR="00A572A4" w:rsidRPr="00DF4C05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DF4C05">
              <w:rPr>
                <w:color w:val="000000"/>
                <w:sz w:val="16"/>
                <w:szCs w:val="16"/>
              </w:rPr>
              <w:t>Мобильное здание нежилого назначения должно быть оборудовано:</w:t>
            </w:r>
          </w:p>
          <w:p w14:paraId="72A429E2" w14:textId="77777777" w:rsidR="00A572A4" w:rsidRPr="00DF4C05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DF4C05">
              <w:rPr>
                <w:color w:val="000000"/>
                <w:sz w:val="16"/>
                <w:szCs w:val="16"/>
              </w:rPr>
              <w:t>– при наличии электроснабжения в мобильном здании – автоматической системой пожарной сигнализации и системой оповещения людей о пожаре с дополнительным выводом на улицу световых и звуковых оповещателей;</w:t>
            </w:r>
          </w:p>
          <w:p w14:paraId="1EE7BBDA" w14:textId="77777777" w:rsidR="00A572A4" w:rsidRPr="00DF4C05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DF4C05">
              <w:rPr>
                <w:color w:val="000000"/>
                <w:sz w:val="16"/>
                <w:szCs w:val="16"/>
              </w:rPr>
              <w:t>– при отсутствии электроснабжения в мобильном здании – автономными модулями пожаротушения.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1E55EA" w14:textId="77777777" w:rsidR="00A572A4" w:rsidRPr="00DF4C05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2C2EF" w14:textId="77777777" w:rsidR="00A572A4" w:rsidRPr="0039689B" w:rsidRDefault="00A572A4" w:rsidP="005B1682">
            <w:pPr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3020EE22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19644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E76B6" w14:textId="77777777" w:rsidR="00A572A4" w:rsidRPr="0001495C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rFonts w:eastAsia="Calibri"/>
                <w:sz w:val="16"/>
                <w:szCs w:val="16"/>
              </w:rPr>
            </w:pPr>
            <w:r w:rsidRPr="00210136">
              <w:rPr>
                <w:color w:val="000000"/>
                <w:sz w:val="16"/>
                <w:szCs w:val="16"/>
              </w:rPr>
              <w:t xml:space="preserve">При наличии в мобильном </w:t>
            </w:r>
            <w:r>
              <w:rPr>
                <w:color w:val="000000"/>
                <w:sz w:val="16"/>
                <w:szCs w:val="16"/>
              </w:rPr>
              <w:t>здании (сооружении)</w:t>
            </w:r>
            <w:r w:rsidRPr="00210136">
              <w:rPr>
                <w:color w:val="000000"/>
                <w:sz w:val="16"/>
                <w:szCs w:val="16"/>
              </w:rPr>
              <w:t xml:space="preserve">приемно-контрольного прибора пожарного возле него на видном месте должна быть вывешена заламинированная инструкция по </w:t>
            </w:r>
            <w:r>
              <w:rPr>
                <w:color w:val="000000"/>
                <w:sz w:val="16"/>
                <w:szCs w:val="16"/>
              </w:rPr>
              <w:t>работе с ним</w:t>
            </w:r>
            <w:r w:rsidRPr="00210136">
              <w:rPr>
                <w:color w:val="000000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CECF2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AEF08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5DE5F4C1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C5B3A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4A7D9" w14:textId="77777777" w:rsidR="00A572A4" w:rsidRPr="0001495C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CD0E45">
              <w:rPr>
                <w:color w:val="000000"/>
                <w:sz w:val="16"/>
                <w:szCs w:val="16"/>
              </w:rPr>
              <w:t>В местах установки приемно-контрольных приборов пожарных</w:t>
            </w:r>
            <w:r>
              <w:rPr>
                <w:color w:val="000000"/>
                <w:sz w:val="16"/>
                <w:szCs w:val="16"/>
              </w:rPr>
              <w:t xml:space="preserve"> в мобильных зданиях (сооружениях)</w:t>
            </w:r>
            <w:r w:rsidRPr="00CD0E45">
              <w:rPr>
                <w:color w:val="000000"/>
                <w:sz w:val="16"/>
                <w:szCs w:val="16"/>
              </w:rPr>
              <w:t xml:space="preserve"> должна размещаться информация с перечнем помещений, защищаемых установками противопожарной защиты, с указанием линии связи пожарной сигнализации. Для безадресных систем пожарной сигнализации указывается группа контролируемых помещений.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7F956" w14:textId="77777777" w:rsidR="00A572A4" w:rsidRPr="00E928B6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  <w:highlight w:val="yello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53959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627BCB47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B7FC1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101AE" w14:textId="77777777" w:rsidR="00A572A4" w:rsidRPr="0001495C" w:rsidRDefault="00A572A4" w:rsidP="005B1682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Распорядительным документом должно быть назначено лицо, ответственное за исправное состояние установок противопожарной защиты (пожарная сигнализация, оповещение при пожаре, пожаротушение) в мобильном здании (сооружении).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A3FA2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81860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784F5F28" w14:textId="77777777" w:rsidTr="00A572A4">
        <w:trPr>
          <w:trHeight w:val="806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249AB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10E06" w14:textId="77777777" w:rsidR="00A572A4" w:rsidRPr="0001495C" w:rsidRDefault="00A572A4" w:rsidP="005B1682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 наличии п</w:t>
            </w:r>
            <w:r w:rsidRPr="0001495C">
              <w:rPr>
                <w:sz w:val="16"/>
                <w:szCs w:val="16"/>
              </w:rPr>
              <w:t>одключени</w:t>
            </w:r>
            <w:r>
              <w:rPr>
                <w:sz w:val="16"/>
                <w:szCs w:val="16"/>
              </w:rPr>
              <w:t>я</w:t>
            </w:r>
            <w:r w:rsidRPr="0001495C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мобильного здания (сооружения) </w:t>
            </w:r>
            <w:r w:rsidRPr="0001495C">
              <w:rPr>
                <w:sz w:val="16"/>
                <w:szCs w:val="16"/>
              </w:rPr>
              <w:t xml:space="preserve">к электроснабжению </w:t>
            </w:r>
            <w:r>
              <w:rPr>
                <w:sz w:val="16"/>
                <w:szCs w:val="16"/>
              </w:rPr>
              <w:t>должен быть предъявлен</w:t>
            </w:r>
            <w:r w:rsidRPr="0001495C">
              <w:rPr>
                <w:sz w:val="16"/>
                <w:szCs w:val="16"/>
              </w:rPr>
              <w:t xml:space="preserve"> акт проверки сопротивления изоляции внутренней электропроводки и штатного электрооборудования, </w:t>
            </w:r>
            <w:r>
              <w:rPr>
                <w:sz w:val="16"/>
                <w:szCs w:val="16"/>
              </w:rPr>
              <w:t xml:space="preserve">а также </w:t>
            </w:r>
            <w:r w:rsidRPr="0001495C">
              <w:rPr>
                <w:sz w:val="16"/>
                <w:szCs w:val="16"/>
              </w:rPr>
              <w:t xml:space="preserve">акт комиссионного осмотра </w:t>
            </w:r>
            <w:r>
              <w:rPr>
                <w:sz w:val="16"/>
                <w:szCs w:val="16"/>
              </w:rPr>
              <w:t xml:space="preserve">перед подключением </w:t>
            </w:r>
            <w:r w:rsidRPr="0001495C">
              <w:rPr>
                <w:sz w:val="16"/>
                <w:szCs w:val="16"/>
              </w:rPr>
              <w:t>с участием представителей пожарной охраны объекта.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3BB0B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B7E0C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5A811A7F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288B4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32EF1" w14:textId="77777777" w:rsidR="00A572A4" w:rsidRPr="0001495C" w:rsidRDefault="00A572A4" w:rsidP="005B1682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74" w:name="_Toc391492368"/>
            <w:bookmarkStart w:id="175" w:name="_Toc391494012"/>
            <w:r w:rsidRPr="0001495C">
              <w:rPr>
                <w:sz w:val="16"/>
                <w:szCs w:val="16"/>
              </w:rPr>
              <w:t xml:space="preserve">При эксплуатации электрических сетей </w:t>
            </w:r>
            <w:r>
              <w:rPr>
                <w:sz w:val="16"/>
                <w:szCs w:val="16"/>
              </w:rPr>
              <w:t xml:space="preserve">мобильных </w:t>
            </w:r>
            <w:r w:rsidRPr="0001495C">
              <w:rPr>
                <w:sz w:val="16"/>
                <w:szCs w:val="16"/>
              </w:rPr>
              <w:t>зданий и сооружений с периодичностью не реже одного раза в три года должны производиться замеры сопротивления изоляции токоведущих частей силового и осветительного оборудования, а в помещениях с высокими температурами, влажными процессами или с наличием агрессивных сред – не реже одного раза в год.</w:t>
            </w:r>
            <w:r>
              <w:rPr>
                <w:sz w:val="16"/>
                <w:szCs w:val="16"/>
              </w:rPr>
              <w:t xml:space="preserve"> </w:t>
            </w:r>
            <w:r w:rsidRPr="0001495C">
              <w:rPr>
                <w:sz w:val="16"/>
                <w:szCs w:val="16"/>
              </w:rPr>
              <w:t>Результаты</w:t>
            </w:r>
            <w:r>
              <w:rPr>
                <w:sz w:val="16"/>
                <w:szCs w:val="16"/>
              </w:rPr>
              <w:t xml:space="preserve"> </w:t>
            </w:r>
            <w:r w:rsidRPr="0001495C">
              <w:rPr>
                <w:sz w:val="16"/>
                <w:szCs w:val="16"/>
              </w:rPr>
              <w:t>замеров оформляются соответствующим (протоколом) актом.</w:t>
            </w:r>
            <w:bookmarkEnd w:id="174"/>
            <w:bookmarkEnd w:id="175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CAD51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1C721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274F758F" w14:textId="77777777" w:rsidTr="00A572A4">
        <w:trPr>
          <w:trHeight w:val="780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26E5A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041F7" w14:textId="77777777" w:rsidR="00A572A4" w:rsidRPr="0001495C" w:rsidRDefault="00A572A4" w:rsidP="005B1682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76" w:name="_Toc391492223"/>
            <w:bookmarkStart w:id="177" w:name="_Toc391493867"/>
            <w:r w:rsidRPr="0001495C">
              <w:rPr>
                <w:sz w:val="16"/>
                <w:szCs w:val="16"/>
              </w:rPr>
              <w:t xml:space="preserve">Прокладка питающего электрического кабеля (провода) и его ввод в </w:t>
            </w:r>
            <w:r>
              <w:rPr>
                <w:sz w:val="16"/>
                <w:szCs w:val="16"/>
              </w:rPr>
              <w:t xml:space="preserve">мобильное </w:t>
            </w:r>
            <w:r w:rsidRPr="0001495C">
              <w:rPr>
                <w:sz w:val="16"/>
                <w:szCs w:val="16"/>
              </w:rPr>
              <w:t>здание</w:t>
            </w:r>
            <w:r>
              <w:rPr>
                <w:sz w:val="16"/>
                <w:szCs w:val="16"/>
              </w:rPr>
              <w:t> (сооружение)</w:t>
            </w:r>
            <w:r w:rsidRPr="0001495C">
              <w:rPr>
                <w:sz w:val="16"/>
                <w:szCs w:val="16"/>
              </w:rPr>
              <w:t xml:space="preserve"> должен исключать попадание атмосферных осадков внутрь помещения, </w:t>
            </w:r>
            <w:bookmarkEnd w:id="176"/>
            <w:bookmarkEnd w:id="177"/>
            <w:r w:rsidRPr="0001495C">
              <w:rPr>
                <w:sz w:val="16"/>
                <w:szCs w:val="16"/>
              </w:rPr>
              <w:t>а также должны быть предусмотрены мероприятия, исключающие перетирание кабелей (проводов) в местах их соприкосновения со строительными конструкциями.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DFA7AD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076EE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1A09AD3F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DB469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EE23B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 w:rsidRPr="0001495C">
              <w:rPr>
                <w:snapToGrid w:val="0"/>
                <w:sz w:val="16"/>
                <w:szCs w:val="16"/>
              </w:rPr>
              <w:t xml:space="preserve">В месте присоединения наружной электропроводки к питающей электрической сети </w:t>
            </w:r>
            <w:r>
              <w:rPr>
                <w:snapToGrid w:val="0"/>
                <w:sz w:val="16"/>
                <w:szCs w:val="16"/>
              </w:rPr>
              <w:t>мобильного здания (сооружения)</w:t>
            </w:r>
            <w:r w:rsidRPr="0001495C">
              <w:rPr>
                <w:snapToGrid w:val="0"/>
                <w:sz w:val="16"/>
                <w:szCs w:val="16"/>
              </w:rPr>
              <w:t xml:space="preserve"> должны быть установлены аппараты защиты от тока короткого замыкания и устройство защитного отключения УЗО с установкой по току не выше 30 мА.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9D338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8C064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228ECC8A" w14:textId="77777777" w:rsidTr="00A572A4">
        <w:trPr>
          <w:trHeight w:val="177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8198A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879D4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 w:rsidRPr="0001495C">
              <w:rPr>
                <w:snapToGrid w:val="0"/>
                <w:sz w:val="16"/>
                <w:szCs w:val="16"/>
              </w:rPr>
              <w:t xml:space="preserve">В электрощитке </w:t>
            </w:r>
            <w:r>
              <w:rPr>
                <w:snapToGrid w:val="0"/>
                <w:sz w:val="16"/>
                <w:szCs w:val="16"/>
              </w:rPr>
              <w:t xml:space="preserve">мобильного здания (сооружения) </w:t>
            </w:r>
            <w:r w:rsidRPr="0001495C">
              <w:rPr>
                <w:snapToGrid w:val="0"/>
                <w:sz w:val="16"/>
                <w:szCs w:val="16"/>
              </w:rPr>
              <w:t>имеется однолинейная схема.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36AACA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2B10C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27D7B37F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97FEE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DB756" w14:textId="77777777" w:rsidR="00A572A4" w:rsidRPr="00FF17F7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r w:rsidRPr="00FF17F7">
              <w:rPr>
                <w:sz w:val="16"/>
                <w:szCs w:val="16"/>
              </w:rPr>
              <w:t xml:space="preserve">Организовано техническое обслуживание и планово-предупредительный ремонт электрооборудования </w:t>
            </w:r>
            <w:r>
              <w:rPr>
                <w:snapToGrid w:val="0"/>
                <w:sz w:val="16"/>
                <w:szCs w:val="16"/>
              </w:rPr>
              <w:t>мобильного здания (сооружения)</w:t>
            </w:r>
            <w:r w:rsidRPr="00FF17F7">
              <w:rPr>
                <w:sz w:val="16"/>
                <w:szCs w:val="16"/>
              </w:rPr>
              <w:t>. Имеется график ППР и документ, подтверждающий выполнение данного графика</w:t>
            </w:r>
            <w:r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F2AF8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045EF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11E70C97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DE887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E5145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 w:rsidRPr="0001495C">
              <w:rPr>
                <w:snapToGrid w:val="0"/>
                <w:sz w:val="16"/>
                <w:szCs w:val="16"/>
              </w:rPr>
              <w:t xml:space="preserve">Аппараты защиты от токов короткого замыкания и перегрузки </w:t>
            </w:r>
            <w:r>
              <w:rPr>
                <w:snapToGrid w:val="0"/>
                <w:sz w:val="16"/>
                <w:szCs w:val="16"/>
              </w:rPr>
              <w:t>мобильного здания (сооружения)</w:t>
            </w:r>
            <w:r w:rsidRPr="0001495C">
              <w:rPr>
                <w:snapToGrid w:val="0"/>
                <w:sz w:val="16"/>
                <w:szCs w:val="16"/>
              </w:rPr>
              <w:t xml:space="preserve"> должны соответствовать электропроводнику и нагрузке н</w:t>
            </w:r>
            <w:r>
              <w:rPr>
                <w:snapToGrid w:val="0"/>
                <w:sz w:val="16"/>
                <w:szCs w:val="16"/>
              </w:rPr>
              <w:t>а защищаемую электрическую сеть.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08FD1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A3744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23216F79" w14:textId="77777777" w:rsidTr="00A572A4">
        <w:trPr>
          <w:trHeight w:val="450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AAB02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F67BC" w14:textId="77777777" w:rsidR="00A572A4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>
              <w:rPr>
                <w:snapToGrid w:val="0"/>
                <w:sz w:val="16"/>
                <w:szCs w:val="16"/>
              </w:rPr>
              <w:t>Мобильное здание (сооружение) должно иметь независимое заземление. Наибольшие допустимые значения сопротивления заземляющих устройств с естественными заземлителями:</w:t>
            </w:r>
          </w:p>
          <w:p w14:paraId="779B625F" w14:textId="77777777" w:rsidR="00A572A4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>
              <w:rPr>
                <w:snapToGrid w:val="0"/>
                <w:sz w:val="16"/>
                <w:szCs w:val="16"/>
              </w:rPr>
              <w:t>– 4 Ом для линейного напряжения 380В;</w:t>
            </w:r>
          </w:p>
          <w:p w14:paraId="1F19D6DE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>
              <w:rPr>
                <w:snapToGrid w:val="0"/>
                <w:sz w:val="16"/>
                <w:szCs w:val="16"/>
              </w:rPr>
              <w:t>– 8 Ом для линейного напряжения 220В.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54BBF8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BF135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1B7E8568" w14:textId="77777777" w:rsidTr="00A572A4">
        <w:trPr>
          <w:trHeight w:val="688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E3A1D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85D7A" w14:textId="77777777" w:rsidR="00A572A4" w:rsidRPr="0001495C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78" w:name="_Toc391492358"/>
            <w:bookmarkStart w:id="179" w:name="_Toc391494002"/>
            <w:r w:rsidRPr="0001495C">
              <w:rPr>
                <w:sz w:val="16"/>
                <w:szCs w:val="16"/>
              </w:rPr>
              <w:t xml:space="preserve">В </w:t>
            </w:r>
            <w:r>
              <w:rPr>
                <w:snapToGrid w:val="0"/>
                <w:sz w:val="16"/>
                <w:szCs w:val="16"/>
              </w:rPr>
              <w:t>мобильных зданиях (сооружениях)</w:t>
            </w:r>
            <w:r w:rsidRPr="0001495C">
              <w:rPr>
                <w:sz w:val="16"/>
                <w:szCs w:val="16"/>
              </w:rPr>
              <w:t xml:space="preserve"> запрещается использовать электроприемники без получения разрешения</w:t>
            </w:r>
            <w:r>
              <w:rPr>
                <w:sz w:val="16"/>
                <w:szCs w:val="16"/>
              </w:rPr>
              <w:t>,</w:t>
            </w:r>
            <w:r w:rsidRPr="0001495C">
              <w:rPr>
                <w:sz w:val="16"/>
                <w:szCs w:val="16"/>
              </w:rPr>
              <w:t xml:space="preserve"> подписанного руководителем объекта (подрядной организации), согласованного с энергослужбой объекта и руководством пожарной охраны</w:t>
            </w:r>
            <w:bookmarkEnd w:id="178"/>
            <w:bookmarkEnd w:id="179"/>
            <w:r w:rsidRPr="0001495C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6DD39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1ADA0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4C9F7B12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095AF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B4F89" w14:textId="77777777" w:rsidR="00A572A4" w:rsidRPr="00210136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80" w:name="_Toc391492359"/>
            <w:bookmarkStart w:id="181" w:name="_Toc391494003"/>
            <w:r w:rsidRPr="00210136">
              <w:rPr>
                <w:sz w:val="16"/>
                <w:szCs w:val="16"/>
              </w:rPr>
              <w:t xml:space="preserve">В </w:t>
            </w:r>
            <w:r w:rsidRPr="00210136">
              <w:rPr>
                <w:snapToGrid w:val="0"/>
                <w:sz w:val="16"/>
                <w:szCs w:val="16"/>
              </w:rPr>
              <w:t xml:space="preserve">мобильных </w:t>
            </w:r>
            <w:r>
              <w:rPr>
                <w:snapToGrid w:val="0"/>
                <w:sz w:val="16"/>
                <w:szCs w:val="16"/>
              </w:rPr>
              <w:t>зданиях (сооружениях)</w:t>
            </w:r>
            <w:r w:rsidRPr="00210136">
              <w:rPr>
                <w:sz w:val="16"/>
                <w:szCs w:val="16"/>
              </w:rPr>
              <w:t xml:space="preserve"> запрещается использовать электроприемники в условиях, не соответствующих требованиям инструкций предприятий-изготовителей, или имеющие неисправности, которые в соответствие с инструкцией по эксплуатации могут привести к пожару, а также эксплуатировать электропровода и кабели с поврежденной или потерявшей защитные свойства изоляцией</w:t>
            </w:r>
            <w:bookmarkEnd w:id="180"/>
            <w:bookmarkEnd w:id="181"/>
            <w:r w:rsidRPr="00210136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7295D" w14:textId="77777777" w:rsidR="00A572A4" w:rsidRPr="00210136" w:rsidRDefault="00A572A4" w:rsidP="005B1682">
            <w:pPr>
              <w:spacing w:line="276" w:lineRule="auto"/>
              <w:ind w:firstLine="225"/>
              <w:jc w:val="both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AB286" w14:textId="77777777" w:rsidR="00A572A4" w:rsidRPr="0001495C" w:rsidRDefault="00A572A4" w:rsidP="005B1682">
            <w:pPr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  <w:r w:rsidRPr="00210136">
              <w:rPr>
                <w:color w:val="000000"/>
                <w:sz w:val="16"/>
                <w:szCs w:val="16"/>
              </w:rPr>
              <w:t>немедленное изъятие электроприборов из эксплуатации</w:t>
            </w:r>
          </w:p>
        </w:tc>
      </w:tr>
      <w:tr w:rsidR="00A572A4" w:rsidRPr="0001495C" w14:paraId="4B89FDC6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14AD1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FEF44" w14:textId="77777777" w:rsidR="00A572A4" w:rsidRPr="0001495C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82" w:name="_Toc391492360"/>
            <w:bookmarkStart w:id="183" w:name="_Toc391494004"/>
            <w:r w:rsidRPr="0001495C">
              <w:rPr>
                <w:sz w:val="16"/>
                <w:szCs w:val="16"/>
              </w:rPr>
              <w:t xml:space="preserve">В </w:t>
            </w:r>
            <w:r>
              <w:rPr>
                <w:snapToGrid w:val="0"/>
                <w:sz w:val="16"/>
                <w:szCs w:val="16"/>
              </w:rPr>
              <w:t>мобильных зданиях (сооружениях)</w:t>
            </w:r>
            <w:r w:rsidRPr="0001495C">
              <w:rPr>
                <w:sz w:val="16"/>
                <w:szCs w:val="16"/>
              </w:rPr>
              <w:t xml:space="preserve"> запрещается пользоваться поврежденными электрическими розетками, рубильниками, другими электроустановочными изделиями</w:t>
            </w:r>
            <w:bookmarkEnd w:id="182"/>
            <w:bookmarkEnd w:id="183"/>
            <w:r w:rsidRPr="0001495C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EAFE82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2B658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2B9C6361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96A6E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4ABBE" w14:textId="77777777" w:rsidR="00A572A4" w:rsidRPr="0001495C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84" w:name="_Toc391492361"/>
            <w:bookmarkStart w:id="185" w:name="_Toc391494005"/>
            <w:r w:rsidRPr="0001495C">
              <w:rPr>
                <w:sz w:val="16"/>
                <w:szCs w:val="16"/>
              </w:rPr>
              <w:t xml:space="preserve">В </w:t>
            </w:r>
            <w:r>
              <w:rPr>
                <w:snapToGrid w:val="0"/>
                <w:sz w:val="16"/>
                <w:szCs w:val="16"/>
              </w:rPr>
              <w:t>мобильных зданиях (сооружениях)</w:t>
            </w:r>
            <w:r w:rsidRPr="0001495C">
              <w:rPr>
                <w:sz w:val="16"/>
                <w:szCs w:val="16"/>
              </w:rPr>
              <w:t xml:space="preserve"> запрещается обертывать электролампы и светильники бумагой, тканью и другими горючими материалами, а также эксплуатировать светильники со снятыми колпаками (рассеивателями), предусмотренными конструкцией светильника</w:t>
            </w:r>
            <w:bookmarkEnd w:id="184"/>
            <w:bookmarkEnd w:id="185"/>
            <w:r w:rsidRPr="0001495C"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</w:rPr>
              <w:t xml:space="preserve"> </w:t>
            </w:r>
            <w:r w:rsidRPr="006B5F02">
              <w:rPr>
                <w:snapToGrid w:val="0"/>
                <w:sz w:val="16"/>
                <w:szCs w:val="16"/>
              </w:rPr>
              <w:t>Устройство самодельных светильников не допускается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D7131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C1E1E" w14:textId="77777777" w:rsidR="00A572A4" w:rsidRPr="0001495C" w:rsidRDefault="00A572A4" w:rsidP="005B1682">
            <w:pPr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устранение на месте</w:t>
            </w:r>
          </w:p>
        </w:tc>
      </w:tr>
      <w:tr w:rsidR="00A572A4" w:rsidRPr="00210136" w14:paraId="67E0A33A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4B18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69CCE" w14:textId="77777777" w:rsidR="00A572A4" w:rsidRPr="00210136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86" w:name="_Toc391492362"/>
            <w:bookmarkStart w:id="187" w:name="_Toc391494006"/>
            <w:r w:rsidRPr="00210136">
              <w:rPr>
                <w:sz w:val="16"/>
                <w:szCs w:val="16"/>
              </w:rPr>
              <w:t xml:space="preserve">В </w:t>
            </w:r>
            <w:r w:rsidRPr="00210136">
              <w:rPr>
                <w:snapToGrid w:val="0"/>
                <w:sz w:val="16"/>
                <w:szCs w:val="16"/>
              </w:rPr>
              <w:t xml:space="preserve">мобильных </w:t>
            </w:r>
            <w:r>
              <w:rPr>
                <w:snapToGrid w:val="0"/>
                <w:sz w:val="16"/>
                <w:szCs w:val="16"/>
              </w:rPr>
              <w:t>зданиях (сооружениях)</w:t>
            </w:r>
            <w:r w:rsidRPr="00210136">
              <w:rPr>
                <w:sz w:val="16"/>
                <w:szCs w:val="16"/>
              </w:rPr>
              <w:t xml:space="preserve"> запрещается 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</w:t>
            </w:r>
            <w:bookmarkEnd w:id="186"/>
            <w:bookmarkEnd w:id="187"/>
            <w:r w:rsidRPr="00210136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A5072" w14:textId="77777777" w:rsidR="00A572A4" w:rsidRPr="00210136" w:rsidRDefault="00A572A4" w:rsidP="005B1682">
            <w:pPr>
              <w:spacing w:line="276" w:lineRule="auto"/>
              <w:ind w:firstLine="225"/>
              <w:jc w:val="both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CF570" w14:textId="77777777" w:rsidR="00A572A4" w:rsidRPr="00210136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 w:rsidRPr="00210136">
              <w:rPr>
                <w:color w:val="000000"/>
                <w:sz w:val="16"/>
                <w:szCs w:val="16"/>
              </w:rPr>
              <w:t>немедленное изъятие электроприборов из эксплуатации</w:t>
            </w:r>
          </w:p>
        </w:tc>
      </w:tr>
      <w:tr w:rsidR="00A572A4" w:rsidRPr="0001495C" w14:paraId="4B93716F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2C43C" w14:textId="77777777" w:rsidR="00A572A4" w:rsidRPr="00210136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EF54F" w14:textId="77777777" w:rsidR="00A572A4" w:rsidRPr="00210136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88" w:name="_Toc391492363"/>
            <w:bookmarkStart w:id="189" w:name="_Toc391494007"/>
            <w:r w:rsidRPr="00210136">
              <w:rPr>
                <w:sz w:val="16"/>
                <w:szCs w:val="16"/>
              </w:rPr>
              <w:t xml:space="preserve">В </w:t>
            </w:r>
            <w:r w:rsidRPr="00210136">
              <w:rPr>
                <w:snapToGrid w:val="0"/>
                <w:sz w:val="16"/>
                <w:szCs w:val="16"/>
              </w:rPr>
              <w:t xml:space="preserve">мобильных </w:t>
            </w:r>
            <w:r>
              <w:rPr>
                <w:snapToGrid w:val="0"/>
                <w:sz w:val="16"/>
                <w:szCs w:val="16"/>
              </w:rPr>
              <w:t>зданиях (сооружениях)</w:t>
            </w:r>
            <w:r w:rsidRPr="00210136">
              <w:rPr>
                <w:sz w:val="16"/>
                <w:szCs w:val="16"/>
              </w:rPr>
              <w:t xml:space="preserve"> запрещается </w:t>
            </w:r>
            <w:r w:rsidRPr="00CC59F8">
              <w:rPr>
                <w:sz w:val="16"/>
                <w:szCs w:val="16"/>
              </w:rPr>
              <w:t>использовать нестандартные (самодельные)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</w:t>
            </w:r>
            <w:bookmarkEnd w:id="188"/>
            <w:bookmarkEnd w:id="189"/>
            <w:r w:rsidRPr="00210136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65A46C" w14:textId="77777777" w:rsidR="00A572A4" w:rsidRPr="00210136" w:rsidRDefault="00A572A4" w:rsidP="005B1682">
            <w:pPr>
              <w:spacing w:line="276" w:lineRule="auto"/>
              <w:ind w:firstLine="225"/>
              <w:jc w:val="both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1C371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 w:rsidRPr="00210136">
              <w:rPr>
                <w:color w:val="000000"/>
                <w:sz w:val="16"/>
                <w:szCs w:val="16"/>
              </w:rPr>
              <w:t>немедленное изъятие электроприборов из эксплуатации</w:t>
            </w:r>
          </w:p>
        </w:tc>
      </w:tr>
      <w:tr w:rsidR="00A572A4" w:rsidRPr="0001495C" w14:paraId="6606CAFA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38FAE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BF6AD" w14:textId="77777777" w:rsidR="00A572A4" w:rsidRPr="0001495C" w:rsidRDefault="00A572A4" w:rsidP="005B1682">
            <w:pPr>
              <w:spacing w:line="276" w:lineRule="auto"/>
              <w:jc w:val="both"/>
              <w:rPr>
                <w:sz w:val="16"/>
                <w:szCs w:val="16"/>
              </w:rPr>
            </w:pPr>
            <w:r>
              <w:rPr>
                <w:snapToGrid w:val="0"/>
                <w:sz w:val="16"/>
                <w:szCs w:val="16"/>
              </w:rPr>
              <w:t>В мобильных зданиях (сооружениях)</w:t>
            </w:r>
            <w:r w:rsidRPr="0001495C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з</w:t>
            </w:r>
            <w:r w:rsidRPr="0001495C">
              <w:rPr>
                <w:sz w:val="16"/>
                <w:szCs w:val="16"/>
              </w:rPr>
              <w:t>апрещается сушка вещей на электронагревательных приборах</w:t>
            </w:r>
            <w:r>
              <w:rPr>
                <w:sz w:val="16"/>
                <w:szCs w:val="16"/>
              </w:rPr>
              <w:t xml:space="preserve"> либо над ними</w:t>
            </w:r>
            <w:r w:rsidRPr="0001495C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33D6A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7DAEE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устранение на месте</w:t>
            </w:r>
          </w:p>
        </w:tc>
      </w:tr>
      <w:tr w:rsidR="00A572A4" w:rsidRPr="0001495C" w14:paraId="49AA3FD6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5D607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109206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 xml:space="preserve">Соединение, ответвление и оконцевание жил проводов и кабелей </w:t>
            </w:r>
            <w:r>
              <w:rPr>
                <w:color w:val="000000"/>
                <w:sz w:val="16"/>
                <w:szCs w:val="16"/>
              </w:rPr>
              <w:t xml:space="preserve">в </w:t>
            </w:r>
            <w:r>
              <w:rPr>
                <w:snapToGrid w:val="0"/>
                <w:sz w:val="16"/>
                <w:szCs w:val="16"/>
              </w:rPr>
              <w:t>мобильных зданиях (сооружениях)</w:t>
            </w:r>
            <w:r w:rsidRPr="0001495C">
              <w:rPr>
                <w:color w:val="000000"/>
                <w:sz w:val="16"/>
                <w:szCs w:val="16"/>
              </w:rPr>
              <w:t xml:space="preserve"> должны производиться при помощи опрессовки, сварки, пайки или сжимов (винтовых, болтовых и т.п.)</w:t>
            </w:r>
            <w:r>
              <w:rPr>
                <w:color w:val="000000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BED4F5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CA09B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4AFFC0F5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FD361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CF386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 xml:space="preserve">Мощность электрического потребителя на одну розетку </w:t>
            </w:r>
            <w:r>
              <w:rPr>
                <w:color w:val="000000"/>
                <w:sz w:val="16"/>
                <w:szCs w:val="16"/>
              </w:rPr>
              <w:t xml:space="preserve">в </w:t>
            </w:r>
            <w:r>
              <w:rPr>
                <w:snapToGrid w:val="0"/>
                <w:sz w:val="16"/>
                <w:szCs w:val="16"/>
              </w:rPr>
              <w:t>мобильных зданиях (сооружениях)</w:t>
            </w:r>
            <w:r w:rsidRPr="0001495C">
              <w:rPr>
                <w:color w:val="000000"/>
                <w:sz w:val="16"/>
                <w:szCs w:val="16"/>
              </w:rPr>
              <w:t xml:space="preserve"> не должна превышать 2,2 кВт, а номинальный ток розетки должен быть не менее 16 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5739DD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3B97C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5149A139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A5B08" w14:textId="77777777" w:rsidR="00A572A4" w:rsidRPr="00210136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32E8D" w14:textId="77777777" w:rsidR="00A572A4" w:rsidRPr="00210136" w:rsidRDefault="00A572A4" w:rsidP="005B1682">
            <w:pPr>
              <w:spacing w:line="276" w:lineRule="auto"/>
              <w:jc w:val="both"/>
              <w:rPr>
                <w:snapToGrid w:val="0"/>
                <w:sz w:val="16"/>
                <w:szCs w:val="16"/>
              </w:rPr>
            </w:pPr>
            <w:r w:rsidRPr="00210136">
              <w:rPr>
                <w:snapToGrid w:val="0"/>
                <w:sz w:val="16"/>
                <w:szCs w:val="16"/>
              </w:rPr>
              <w:t xml:space="preserve">В мобильных </w:t>
            </w:r>
            <w:r>
              <w:rPr>
                <w:snapToGrid w:val="0"/>
                <w:sz w:val="16"/>
                <w:szCs w:val="16"/>
              </w:rPr>
              <w:t>зданиях (сооружениях)</w:t>
            </w:r>
            <w:r w:rsidRPr="00210136">
              <w:rPr>
                <w:snapToGrid w:val="0"/>
                <w:sz w:val="16"/>
                <w:szCs w:val="16"/>
              </w:rPr>
              <w:t xml:space="preserve"> запрещается применять удлинители без устройств тепловой защиты.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DBF99" w14:textId="77777777" w:rsidR="00A572A4" w:rsidRPr="00210136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C2B64" w14:textId="77777777" w:rsidR="00A572A4" w:rsidRPr="00210136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 w:rsidRPr="00210136">
              <w:rPr>
                <w:color w:val="000000"/>
                <w:sz w:val="16"/>
                <w:szCs w:val="16"/>
              </w:rPr>
              <w:t xml:space="preserve">немедленное изъятие из эксплуатации удлинителей без устройств тепловой защиты </w:t>
            </w:r>
          </w:p>
        </w:tc>
      </w:tr>
      <w:tr w:rsidR="00A572A4" w:rsidRPr="0001495C" w14:paraId="7028660A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AF854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56237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iCs/>
                <w:sz w:val="16"/>
                <w:szCs w:val="16"/>
              </w:rPr>
              <w:t xml:space="preserve">Отопление </w:t>
            </w:r>
            <w:r>
              <w:rPr>
                <w:iCs/>
                <w:sz w:val="16"/>
                <w:szCs w:val="16"/>
              </w:rPr>
              <w:t>мобильного здания (сооружения)</w:t>
            </w:r>
            <w:r w:rsidRPr="0001495C">
              <w:rPr>
                <w:iCs/>
                <w:sz w:val="16"/>
                <w:szCs w:val="16"/>
              </w:rPr>
              <w:t xml:space="preserve"> должно осуществляться безопасными электронагревательными приборами заводского изготовления. Неисправные обогреватели заменяются стационарными электрическими обогревателями конвекторного типа с терморегулятором (тепловым реле) заводского исполнения.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5BE8E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C410E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68B176EA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F7110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14E27" w14:textId="77777777" w:rsidR="00A572A4" w:rsidRPr="0001495C" w:rsidRDefault="00A572A4" w:rsidP="005B1682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iCs/>
                <w:sz w:val="16"/>
                <w:szCs w:val="16"/>
              </w:rPr>
            </w:pPr>
            <w:r w:rsidRPr="0001495C">
              <w:rPr>
                <w:iCs/>
                <w:sz w:val="16"/>
                <w:szCs w:val="16"/>
              </w:rPr>
              <w:t xml:space="preserve">Электрическое питание системы отопления </w:t>
            </w:r>
            <w:r>
              <w:rPr>
                <w:iCs/>
                <w:sz w:val="16"/>
                <w:szCs w:val="16"/>
              </w:rPr>
              <w:t>мобильного здания (сооружения)</w:t>
            </w:r>
            <w:r w:rsidRPr="0001495C">
              <w:rPr>
                <w:iCs/>
                <w:sz w:val="16"/>
                <w:szCs w:val="16"/>
              </w:rPr>
              <w:t xml:space="preserve"> должно осуществляться отдельной электрической цепью с собственным аппаратом защиты.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FF1C1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A4CCF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1966A931" w14:textId="77777777" w:rsidTr="00A572A4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BE76A" w14:textId="77777777" w:rsidR="00A572A4" w:rsidRPr="0001495C" w:rsidRDefault="00A572A4" w:rsidP="00A572A4">
            <w:pPr>
              <w:numPr>
                <w:ilvl w:val="0"/>
                <w:numId w:val="58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9C9BD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 xml:space="preserve">Использование печей, работающих на жидком, твёрдом и газообразном топливе, в мобильных </w:t>
            </w:r>
            <w:r>
              <w:rPr>
                <w:color w:val="000000"/>
                <w:sz w:val="16"/>
                <w:szCs w:val="16"/>
              </w:rPr>
              <w:t>зданиях (сооружениях)</w:t>
            </w:r>
            <w:r w:rsidRPr="0001495C">
              <w:rPr>
                <w:color w:val="000000"/>
                <w:sz w:val="16"/>
                <w:szCs w:val="16"/>
              </w:rPr>
              <w:t xml:space="preserve"> не допускается.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D37CB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2424E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415DC310" w14:textId="77777777" w:rsidTr="00A572A4">
        <w:trPr>
          <w:trHeight w:val="592"/>
        </w:trPr>
        <w:tc>
          <w:tcPr>
            <w:tcW w:w="96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12758436" w14:textId="265D4650" w:rsidR="00A572A4" w:rsidRPr="0098346A" w:rsidRDefault="00A572A4" w:rsidP="00A572A4">
            <w:pPr>
              <w:spacing w:line="276" w:lineRule="auto"/>
              <w:ind w:left="22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 xml:space="preserve">2. ДОПОЛНИТЕЛЬНЫЕ </w:t>
            </w:r>
            <w:r w:rsidRPr="0001495C">
              <w:rPr>
                <w:b/>
                <w:color w:val="000000"/>
                <w:sz w:val="16"/>
                <w:szCs w:val="16"/>
              </w:rPr>
              <w:t xml:space="preserve">ТРЕБОВАНИЯ ПОЖАРНОЙ БЕЗОПАСНОСТИ К </w:t>
            </w:r>
            <w:r>
              <w:rPr>
                <w:b/>
                <w:color w:val="000000"/>
                <w:sz w:val="16"/>
                <w:szCs w:val="16"/>
              </w:rPr>
              <w:t>МОБИЛЬНЫМ ЗДАНИЯМ И СООРУЖЕНИЯМ В</w:t>
            </w:r>
            <w:r w:rsidRPr="0098346A">
              <w:rPr>
                <w:b/>
                <w:color w:val="000000"/>
                <w:sz w:val="16"/>
                <w:szCs w:val="16"/>
              </w:rPr>
              <w:t>СПОМОГАТЕЛЬНОГО НАЗНАЧЕНИЯ (СУШИЛКИ, СКЛАДЫ, МАСТЕРСКИЕ, СТОЛОВЫЕ И Т.П)</w:t>
            </w:r>
          </w:p>
        </w:tc>
      </w:tr>
      <w:tr w:rsidR="00A572A4" w:rsidRPr="0001495C" w14:paraId="30F75844" w14:textId="77777777" w:rsidTr="00A572A4">
        <w:trPr>
          <w:trHeight w:val="744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12689" w14:textId="77777777" w:rsidR="00A572A4" w:rsidRPr="0001495C" w:rsidRDefault="00A572A4" w:rsidP="00A572A4">
            <w:pPr>
              <w:numPr>
                <w:ilvl w:val="0"/>
                <w:numId w:val="59"/>
              </w:numPr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003AEC" w14:textId="77777777" w:rsidR="00A572A4" w:rsidRPr="0001495C" w:rsidRDefault="00A572A4" w:rsidP="005B1682">
            <w:pPr>
              <w:widowControl w:val="0"/>
              <w:tabs>
                <w:tab w:val="num" w:pos="72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90" w:name="_Toc391492173"/>
            <w:bookmarkStart w:id="191" w:name="_Toc391493817"/>
            <w:r w:rsidRPr="00210136">
              <w:rPr>
                <w:sz w:val="16"/>
                <w:szCs w:val="16"/>
              </w:rPr>
              <w:t>На дверях производственных и складских помещений указывается наименование помещения, категория по взрывопожарной или пожарной опасности, класс пожароопасной или взрывопожароопасной</w:t>
            </w:r>
            <w:bookmarkEnd w:id="190"/>
            <w:bookmarkEnd w:id="191"/>
            <w:r w:rsidRPr="00210136">
              <w:rPr>
                <w:sz w:val="16"/>
                <w:szCs w:val="16"/>
              </w:rPr>
              <w:t xml:space="preserve"> зоны, а также фамилии и телефоны лиц, ответственных за противопожарное состояние.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E151D1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C8FD9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645BE101" w14:textId="77777777" w:rsidTr="00A572A4">
        <w:trPr>
          <w:trHeight w:val="364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1F9C7" w14:textId="77777777" w:rsidR="00A572A4" w:rsidRPr="0001495C" w:rsidRDefault="00A572A4" w:rsidP="00A572A4">
            <w:pPr>
              <w:numPr>
                <w:ilvl w:val="0"/>
                <w:numId w:val="59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D80F4D" w14:textId="77777777" w:rsidR="00A572A4" w:rsidRPr="0001495C" w:rsidRDefault="00A572A4" w:rsidP="005B1682">
            <w:pPr>
              <w:widowControl w:val="0"/>
              <w:spacing w:line="276" w:lineRule="auto"/>
              <w:jc w:val="both"/>
              <w:rPr>
                <w:sz w:val="16"/>
                <w:szCs w:val="16"/>
              </w:rPr>
            </w:pPr>
            <w:bookmarkStart w:id="192" w:name="_Toc391492364"/>
            <w:bookmarkStart w:id="193" w:name="_Toc391494008"/>
            <w:r w:rsidRPr="0001495C">
              <w:rPr>
                <w:color w:val="000000"/>
                <w:sz w:val="16"/>
                <w:szCs w:val="16"/>
              </w:rPr>
              <w:t>Запрещается</w:t>
            </w:r>
            <w:r w:rsidRPr="0001495C">
              <w:rPr>
                <w:sz w:val="16"/>
                <w:szCs w:val="16"/>
              </w:rPr>
              <w:t xml:space="preserve"> размещать (складировать) у электрощитов, электродвигателей и пусковой аппаратуры горючие вещества и материалы</w:t>
            </w:r>
            <w:bookmarkEnd w:id="192"/>
            <w:bookmarkEnd w:id="193"/>
            <w:r w:rsidRPr="0001495C">
              <w:rPr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FC5CF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43898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2060A713" w14:textId="77777777" w:rsidTr="00A572A4">
        <w:trPr>
          <w:trHeight w:val="442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3CFA3" w14:textId="77777777" w:rsidR="00A572A4" w:rsidRPr="0001495C" w:rsidRDefault="00A572A4" w:rsidP="00A572A4">
            <w:pPr>
              <w:numPr>
                <w:ilvl w:val="0"/>
                <w:numId w:val="59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D165BF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>Запрещается совместное хранение в одной секции с каучуком или автомобильной резиной каких-либо других материалов и товаров.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93FCD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19F7F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571799D4" w14:textId="77777777" w:rsidTr="00A572A4">
        <w:trPr>
          <w:trHeight w:val="803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658DF" w14:textId="77777777" w:rsidR="00A572A4" w:rsidRPr="0001495C" w:rsidRDefault="00A572A4" w:rsidP="00A572A4">
            <w:pPr>
              <w:numPr>
                <w:ilvl w:val="0"/>
                <w:numId w:val="59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BC3C1A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>Все операции, связанные с вскрытием тары, проверкой исправности и мелким ремонтом, расфасовкой продукции, приготовлением рабочих смесей пожароопасных жидкостей (нитрокрасок, лаков и других горючих жидкостей) должны производиться в помещениях, изолированных от мест хранения.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A8A2A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32322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54EDFF8C" w14:textId="77777777" w:rsidTr="00A572A4">
        <w:trPr>
          <w:trHeight w:val="313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548FC" w14:textId="77777777" w:rsidR="00A572A4" w:rsidRPr="0001495C" w:rsidRDefault="00A572A4" w:rsidP="00A572A4">
            <w:pPr>
              <w:numPr>
                <w:ilvl w:val="0"/>
                <w:numId w:val="59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DC5C4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 xml:space="preserve">Расстояние от светильников до хранящихся </w:t>
            </w:r>
            <w:r>
              <w:rPr>
                <w:color w:val="000000"/>
                <w:sz w:val="16"/>
                <w:szCs w:val="16"/>
              </w:rPr>
              <w:t xml:space="preserve">ТМЦ </w:t>
            </w:r>
            <w:r w:rsidRPr="0001495C">
              <w:rPr>
                <w:color w:val="000000"/>
                <w:sz w:val="16"/>
                <w:szCs w:val="16"/>
              </w:rPr>
              <w:t>должно быть не менее 0,5 метра.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897FE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BB00F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A572A4" w:rsidRPr="0001495C" w14:paraId="29867C65" w14:textId="77777777" w:rsidTr="00A572A4">
        <w:trPr>
          <w:trHeight w:val="448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17E5E" w14:textId="77777777" w:rsidR="00A572A4" w:rsidRPr="0001495C" w:rsidRDefault="00A572A4" w:rsidP="00A572A4">
            <w:pPr>
              <w:numPr>
                <w:ilvl w:val="0"/>
                <w:numId w:val="59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09B431" w14:textId="77777777" w:rsidR="00A572A4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233676">
              <w:rPr>
                <w:color w:val="000000"/>
                <w:sz w:val="16"/>
                <w:szCs w:val="16"/>
              </w:rPr>
              <w:t>Запрещается в помещениях складов применять дежурное освещение, использовать газовые плиты и электронагревательные приборы (за исключением электроприборов отопления конвекторного типа).</w:t>
            </w:r>
          </w:p>
          <w:p w14:paraId="69527FAF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98006C">
              <w:rPr>
                <w:color w:val="000000"/>
                <w:sz w:val="16"/>
                <w:szCs w:val="16"/>
              </w:rPr>
              <w:t>Электрообогреватели ко</w:t>
            </w:r>
            <w:r>
              <w:rPr>
                <w:color w:val="000000"/>
                <w:sz w:val="16"/>
                <w:szCs w:val="16"/>
              </w:rPr>
              <w:t>н</w:t>
            </w:r>
            <w:r w:rsidRPr="0098006C">
              <w:rPr>
                <w:color w:val="000000"/>
                <w:sz w:val="16"/>
                <w:szCs w:val="16"/>
              </w:rPr>
              <w:t xml:space="preserve">векторного типа должны быть </w:t>
            </w:r>
            <w:r>
              <w:rPr>
                <w:color w:val="000000"/>
                <w:sz w:val="16"/>
                <w:szCs w:val="16"/>
              </w:rPr>
              <w:t xml:space="preserve">прочно </w:t>
            </w:r>
            <w:r w:rsidRPr="0098006C">
              <w:rPr>
                <w:color w:val="000000"/>
                <w:sz w:val="16"/>
                <w:szCs w:val="16"/>
              </w:rPr>
              <w:t xml:space="preserve">закреплены </w:t>
            </w:r>
            <w:r>
              <w:rPr>
                <w:color w:val="000000"/>
                <w:sz w:val="16"/>
                <w:szCs w:val="16"/>
              </w:rPr>
              <w:t>на</w:t>
            </w:r>
            <w:r w:rsidRPr="0098006C">
              <w:rPr>
                <w:color w:val="000000"/>
                <w:sz w:val="16"/>
                <w:szCs w:val="16"/>
              </w:rPr>
              <w:t xml:space="preserve"> строительны</w:t>
            </w:r>
            <w:r>
              <w:rPr>
                <w:color w:val="000000"/>
                <w:sz w:val="16"/>
                <w:szCs w:val="16"/>
              </w:rPr>
              <w:t>х</w:t>
            </w:r>
            <w:r w:rsidRPr="0098006C">
              <w:rPr>
                <w:color w:val="000000"/>
                <w:sz w:val="16"/>
                <w:szCs w:val="16"/>
              </w:rPr>
              <w:t xml:space="preserve"> конструкция</w:t>
            </w:r>
            <w:r>
              <w:rPr>
                <w:color w:val="000000"/>
                <w:sz w:val="16"/>
                <w:szCs w:val="16"/>
              </w:rPr>
              <w:t>х</w:t>
            </w:r>
            <w:r w:rsidRPr="0098006C">
              <w:rPr>
                <w:color w:val="000000"/>
                <w:sz w:val="16"/>
                <w:szCs w:val="16"/>
              </w:rPr>
              <w:t xml:space="preserve">. Строительные конструкции на расстоянии 0,5 м и менее от конвекторного обогревателя (стены, пол, </w:t>
            </w:r>
            <w:r w:rsidRPr="0098006C">
              <w:rPr>
                <w:color w:val="000000"/>
                <w:sz w:val="16"/>
                <w:szCs w:val="16"/>
              </w:rPr>
              <w:lastRenderedPageBreak/>
              <w:t>потолок) должны быть защищены слоем негорючего теплоизоляционного материала. Хранение горючих материалов на расстоянии 0,5 м и ближе от конвекторного электрообогревателя не допускается. Конве</w:t>
            </w:r>
            <w:r>
              <w:rPr>
                <w:color w:val="000000"/>
                <w:sz w:val="16"/>
                <w:szCs w:val="16"/>
              </w:rPr>
              <w:t>к</w:t>
            </w:r>
            <w:r w:rsidRPr="0098006C">
              <w:rPr>
                <w:color w:val="000000"/>
                <w:sz w:val="16"/>
                <w:szCs w:val="16"/>
              </w:rPr>
              <w:t>торные электрообогреватели должны быть заводского изготовления, оборудованы термостатом и предназначены для круглосуточного непрерывного использования без присмотра</w:t>
            </w:r>
            <w:r>
              <w:rPr>
                <w:color w:val="000000"/>
                <w:sz w:val="16"/>
                <w:szCs w:val="16"/>
              </w:rPr>
              <w:t xml:space="preserve"> (надзора)</w:t>
            </w:r>
            <w:r w:rsidRPr="0098006C">
              <w:rPr>
                <w:color w:val="000000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94C25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AECAD" w14:textId="77777777" w:rsidR="00A572A4" w:rsidRPr="0001495C" w:rsidRDefault="00A572A4" w:rsidP="005B1682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немедленная приостановка эксплуатации до устранения</w:t>
            </w:r>
          </w:p>
        </w:tc>
      </w:tr>
      <w:tr w:rsidR="00A572A4" w:rsidRPr="0001495C" w14:paraId="58EE494D" w14:textId="77777777" w:rsidTr="00A572A4">
        <w:trPr>
          <w:trHeight w:val="746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EF679" w14:textId="77777777" w:rsidR="00A572A4" w:rsidRPr="0001495C" w:rsidRDefault="00A572A4" w:rsidP="00A572A4">
            <w:pPr>
              <w:numPr>
                <w:ilvl w:val="0"/>
                <w:numId w:val="59"/>
              </w:numPr>
              <w:tabs>
                <w:tab w:val="num" w:pos="720"/>
              </w:tabs>
              <w:spacing w:line="276" w:lineRule="auto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25A40" w14:textId="77777777" w:rsidR="00A572A4" w:rsidRPr="0001495C" w:rsidRDefault="00A572A4" w:rsidP="005B1682">
            <w:pPr>
              <w:spacing w:line="276" w:lineRule="auto"/>
              <w:jc w:val="both"/>
              <w:rPr>
                <w:color w:val="000000"/>
                <w:sz w:val="16"/>
                <w:szCs w:val="16"/>
              </w:rPr>
            </w:pPr>
            <w:r w:rsidRPr="0001495C">
              <w:rPr>
                <w:color w:val="000000"/>
                <w:sz w:val="16"/>
                <w:szCs w:val="16"/>
              </w:rPr>
              <w:t>Оборудование складов по окончании рабочего дня должно обесточиваться. Аппараты, предназначенные для отключения электроснабжения склада, должны располагаться вне складского помещения на стене из негорючих материалов или отдельно стоящей опоре.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CF802" w14:textId="77777777" w:rsidR="00A572A4" w:rsidRPr="0001495C" w:rsidRDefault="00A572A4" w:rsidP="005B1682">
            <w:pPr>
              <w:spacing w:line="276" w:lineRule="auto"/>
              <w:ind w:firstLine="225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32565" w14:textId="77777777" w:rsidR="00A572A4" w:rsidRPr="0001495C" w:rsidRDefault="00A572A4" w:rsidP="005B1682">
            <w:pPr>
              <w:spacing w:line="276" w:lineRule="auto"/>
              <w:ind w:firstLine="225"/>
              <w:jc w:val="center"/>
              <w:rPr>
                <w:color w:val="000000"/>
                <w:sz w:val="16"/>
                <w:szCs w:val="16"/>
              </w:rPr>
            </w:pPr>
          </w:p>
        </w:tc>
      </w:tr>
    </w:tbl>
    <w:p w14:paraId="487EFA9B" w14:textId="77777777" w:rsidR="00A572A4" w:rsidRDefault="00A572A4" w:rsidP="00A572A4">
      <w:pPr>
        <w:spacing w:line="276" w:lineRule="auto"/>
        <w:jc w:val="both"/>
        <w:rPr>
          <w:rFonts w:eastAsia="Calibri"/>
          <w:b/>
          <w:sz w:val="18"/>
          <w:szCs w:val="18"/>
        </w:rPr>
      </w:pPr>
    </w:p>
    <w:p w14:paraId="4A60F68E" w14:textId="77777777" w:rsidR="00A572A4" w:rsidRDefault="00A572A4" w:rsidP="00A572A4">
      <w:pPr>
        <w:spacing w:line="276" w:lineRule="auto"/>
        <w:ind w:left="1418" w:hanging="1418"/>
        <w:jc w:val="both"/>
        <w:rPr>
          <w:rFonts w:eastAsia="Calibri"/>
          <w:b/>
          <w:sz w:val="18"/>
          <w:szCs w:val="18"/>
        </w:rPr>
      </w:pPr>
      <w:r>
        <w:rPr>
          <w:rFonts w:eastAsia="Calibri"/>
          <w:b/>
          <w:sz w:val="18"/>
          <w:szCs w:val="18"/>
        </w:rPr>
        <w:t>Примечание:</w:t>
      </w:r>
      <w:r>
        <w:rPr>
          <w:rFonts w:eastAsia="Calibri"/>
          <w:b/>
          <w:sz w:val="18"/>
          <w:szCs w:val="18"/>
        </w:rPr>
        <w:tab/>
        <w:t>1. При наличии нарушений, требующих немедленной приостановки эксплуатации мобильного здания (сооружения), представителем пожарной охраны составляется представление о приостановке эксплуатации мобильного здания (сооружения) установленной формы, вручается представителю структурного подразделения или подрядной организации, эксплуатирующих мобильное здание (сооружение), и прилагается к чек-листу.</w:t>
      </w:r>
    </w:p>
    <w:p w14:paraId="04DF9528" w14:textId="77777777" w:rsidR="00A572A4" w:rsidRDefault="00A572A4" w:rsidP="00A572A4">
      <w:pPr>
        <w:spacing w:line="276" w:lineRule="auto"/>
        <w:ind w:left="1418" w:hanging="2"/>
        <w:jc w:val="both"/>
        <w:rPr>
          <w:rFonts w:eastAsia="Calibri"/>
          <w:b/>
          <w:sz w:val="18"/>
          <w:szCs w:val="18"/>
        </w:rPr>
      </w:pPr>
      <w:r>
        <w:rPr>
          <w:rFonts w:eastAsia="Calibri"/>
          <w:b/>
          <w:sz w:val="18"/>
          <w:szCs w:val="18"/>
        </w:rPr>
        <w:t xml:space="preserve">2. Чек-лист заполняется на каждое мобильное здание (сооружение) индивидуально. Составление чек-листов на группу мобильных зданий (сооружений) не допускается. </w:t>
      </w:r>
    </w:p>
    <w:p w14:paraId="1069E4C5" w14:textId="77777777" w:rsidR="00A572A4" w:rsidRDefault="00A572A4" w:rsidP="00A572A4">
      <w:pPr>
        <w:spacing w:line="276" w:lineRule="auto"/>
        <w:jc w:val="both"/>
        <w:rPr>
          <w:rFonts w:eastAsia="Calibri"/>
          <w:b/>
          <w:sz w:val="18"/>
          <w:szCs w:val="18"/>
        </w:rPr>
      </w:pPr>
    </w:p>
    <w:p w14:paraId="497A06BF" w14:textId="77777777" w:rsidR="00A572A4" w:rsidRPr="0001495C" w:rsidRDefault="00A572A4" w:rsidP="00A572A4">
      <w:pPr>
        <w:spacing w:line="276" w:lineRule="auto"/>
        <w:jc w:val="both"/>
        <w:rPr>
          <w:rFonts w:eastAsia="Calibri"/>
          <w:b/>
          <w:sz w:val="18"/>
          <w:szCs w:val="18"/>
        </w:rPr>
      </w:pPr>
      <w:r w:rsidRPr="0001495C">
        <w:rPr>
          <w:rFonts w:eastAsia="Calibri"/>
          <w:b/>
          <w:sz w:val="18"/>
          <w:szCs w:val="18"/>
        </w:rPr>
        <w:t>Комиссия в составе: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5158"/>
        <w:gridCol w:w="1289"/>
        <w:gridCol w:w="3191"/>
      </w:tblGrid>
      <w:tr w:rsidR="00A572A4" w:rsidRPr="0001495C" w14:paraId="6BDA280B" w14:textId="77777777" w:rsidTr="005B1682">
        <w:trPr>
          <w:trHeight w:val="242"/>
        </w:trPr>
        <w:tc>
          <w:tcPr>
            <w:tcW w:w="5779" w:type="dxa"/>
            <w:tcBorders>
              <w:top w:val="nil"/>
            </w:tcBorders>
            <w:shd w:val="clear" w:color="auto" w:fill="auto"/>
          </w:tcPr>
          <w:p w14:paraId="6961BB87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  <w:p w14:paraId="65642AB1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1356" w:type="dxa"/>
            <w:tcBorders>
              <w:top w:val="nil"/>
            </w:tcBorders>
            <w:shd w:val="clear" w:color="auto" w:fill="auto"/>
          </w:tcPr>
          <w:p w14:paraId="4EC6C3C8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3568" w:type="dxa"/>
            <w:tcBorders>
              <w:top w:val="nil"/>
            </w:tcBorders>
            <w:shd w:val="clear" w:color="auto" w:fill="auto"/>
          </w:tcPr>
          <w:p w14:paraId="3A51B6AF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</w:tr>
      <w:tr w:rsidR="00A572A4" w:rsidRPr="0001495C" w14:paraId="1C0F311D" w14:textId="77777777" w:rsidTr="005B1682">
        <w:tc>
          <w:tcPr>
            <w:tcW w:w="5779" w:type="dxa"/>
            <w:tcBorders>
              <w:bottom w:val="nil"/>
            </w:tcBorders>
            <w:shd w:val="clear" w:color="auto" w:fill="auto"/>
          </w:tcPr>
          <w:p w14:paraId="2B3F3159" w14:textId="77777777" w:rsidR="00A572A4" w:rsidRPr="0001495C" w:rsidRDefault="00A572A4" w:rsidP="005B1682">
            <w:pPr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 xml:space="preserve">Должность </w:t>
            </w:r>
          </w:p>
          <w:p w14:paraId="3254E6D8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1356" w:type="dxa"/>
            <w:tcBorders>
              <w:bottom w:val="nil"/>
            </w:tcBorders>
            <w:shd w:val="clear" w:color="auto" w:fill="auto"/>
          </w:tcPr>
          <w:p w14:paraId="7E28B931" w14:textId="77777777" w:rsidR="00A572A4" w:rsidRPr="0001495C" w:rsidRDefault="00A572A4" w:rsidP="005B1682">
            <w:pPr>
              <w:jc w:val="center"/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>подпись</w:t>
            </w:r>
          </w:p>
        </w:tc>
        <w:tc>
          <w:tcPr>
            <w:tcW w:w="3568" w:type="dxa"/>
            <w:tcBorders>
              <w:bottom w:val="nil"/>
            </w:tcBorders>
            <w:shd w:val="clear" w:color="auto" w:fill="auto"/>
          </w:tcPr>
          <w:p w14:paraId="7B558D00" w14:textId="77777777" w:rsidR="00A572A4" w:rsidRPr="0001495C" w:rsidRDefault="00A572A4" w:rsidP="005B1682">
            <w:pPr>
              <w:jc w:val="center"/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>Ф.И.О</w:t>
            </w:r>
          </w:p>
        </w:tc>
      </w:tr>
      <w:tr w:rsidR="00A572A4" w:rsidRPr="0001495C" w14:paraId="164AB79F" w14:textId="77777777" w:rsidTr="005B1682">
        <w:tc>
          <w:tcPr>
            <w:tcW w:w="5779" w:type="dxa"/>
            <w:tcBorders>
              <w:top w:val="nil"/>
            </w:tcBorders>
            <w:shd w:val="clear" w:color="auto" w:fill="auto"/>
          </w:tcPr>
          <w:p w14:paraId="0DDBDF9C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  <w:p w14:paraId="471E0E62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1356" w:type="dxa"/>
            <w:tcBorders>
              <w:top w:val="nil"/>
            </w:tcBorders>
            <w:shd w:val="clear" w:color="auto" w:fill="auto"/>
          </w:tcPr>
          <w:p w14:paraId="671A8D9B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3568" w:type="dxa"/>
            <w:tcBorders>
              <w:top w:val="nil"/>
            </w:tcBorders>
            <w:shd w:val="clear" w:color="auto" w:fill="auto"/>
          </w:tcPr>
          <w:p w14:paraId="00B76282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</w:tr>
      <w:tr w:rsidR="00A572A4" w:rsidRPr="0001495C" w14:paraId="00A5A90D" w14:textId="77777777" w:rsidTr="005B1682">
        <w:tc>
          <w:tcPr>
            <w:tcW w:w="5779" w:type="dxa"/>
            <w:tcBorders>
              <w:bottom w:val="nil"/>
            </w:tcBorders>
            <w:shd w:val="clear" w:color="auto" w:fill="auto"/>
          </w:tcPr>
          <w:p w14:paraId="4B73108D" w14:textId="77777777" w:rsidR="00A572A4" w:rsidRPr="0001495C" w:rsidRDefault="00A572A4" w:rsidP="005B1682">
            <w:pPr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 xml:space="preserve">Должность </w:t>
            </w:r>
          </w:p>
          <w:p w14:paraId="184EC2A3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1356" w:type="dxa"/>
            <w:tcBorders>
              <w:bottom w:val="nil"/>
            </w:tcBorders>
            <w:shd w:val="clear" w:color="auto" w:fill="auto"/>
          </w:tcPr>
          <w:p w14:paraId="208D9513" w14:textId="77777777" w:rsidR="00A572A4" w:rsidRPr="0001495C" w:rsidRDefault="00A572A4" w:rsidP="005B1682">
            <w:pPr>
              <w:jc w:val="center"/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>подпись</w:t>
            </w:r>
          </w:p>
        </w:tc>
        <w:tc>
          <w:tcPr>
            <w:tcW w:w="3568" w:type="dxa"/>
            <w:tcBorders>
              <w:bottom w:val="nil"/>
            </w:tcBorders>
            <w:shd w:val="clear" w:color="auto" w:fill="auto"/>
          </w:tcPr>
          <w:p w14:paraId="729CB3AB" w14:textId="77777777" w:rsidR="00A572A4" w:rsidRPr="0001495C" w:rsidRDefault="00A572A4" w:rsidP="005B1682">
            <w:pPr>
              <w:jc w:val="center"/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>Ф.И.О</w:t>
            </w:r>
          </w:p>
        </w:tc>
      </w:tr>
      <w:tr w:rsidR="00A572A4" w:rsidRPr="0001495C" w14:paraId="4FD04C98" w14:textId="77777777" w:rsidTr="005B1682">
        <w:trPr>
          <w:trHeight w:val="428"/>
        </w:trPr>
        <w:tc>
          <w:tcPr>
            <w:tcW w:w="5779" w:type="dxa"/>
            <w:tcBorders>
              <w:top w:val="nil"/>
            </w:tcBorders>
            <w:shd w:val="clear" w:color="auto" w:fill="auto"/>
          </w:tcPr>
          <w:p w14:paraId="6E5309FF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  <w:p w14:paraId="02B37746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1356" w:type="dxa"/>
            <w:tcBorders>
              <w:top w:val="nil"/>
            </w:tcBorders>
            <w:shd w:val="clear" w:color="auto" w:fill="auto"/>
          </w:tcPr>
          <w:p w14:paraId="39F36C35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  <w:tc>
          <w:tcPr>
            <w:tcW w:w="3568" w:type="dxa"/>
            <w:tcBorders>
              <w:top w:val="nil"/>
            </w:tcBorders>
            <w:shd w:val="clear" w:color="auto" w:fill="auto"/>
          </w:tcPr>
          <w:p w14:paraId="4A8AF470" w14:textId="77777777" w:rsidR="00A572A4" w:rsidRPr="0001495C" w:rsidRDefault="00A572A4" w:rsidP="005B1682">
            <w:pPr>
              <w:rPr>
                <w:sz w:val="18"/>
                <w:szCs w:val="18"/>
              </w:rPr>
            </w:pPr>
          </w:p>
        </w:tc>
      </w:tr>
      <w:tr w:rsidR="00A572A4" w:rsidRPr="0001495C" w14:paraId="6B0258CD" w14:textId="77777777" w:rsidTr="005B1682">
        <w:tc>
          <w:tcPr>
            <w:tcW w:w="5779" w:type="dxa"/>
            <w:tcBorders>
              <w:bottom w:val="nil"/>
            </w:tcBorders>
            <w:shd w:val="clear" w:color="auto" w:fill="auto"/>
          </w:tcPr>
          <w:p w14:paraId="0517503E" w14:textId="77777777" w:rsidR="00A572A4" w:rsidRPr="0001495C" w:rsidRDefault="00A572A4" w:rsidP="005B1682">
            <w:pPr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 xml:space="preserve">Должность </w:t>
            </w:r>
          </w:p>
        </w:tc>
        <w:tc>
          <w:tcPr>
            <w:tcW w:w="1356" w:type="dxa"/>
            <w:tcBorders>
              <w:bottom w:val="nil"/>
            </w:tcBorders>
            <w:shd w:val="clear" w:color="auto" w:fill="auto"/>
          </w:tcPr>
          <w:p w14:paraId="6A6E1903" w14:textId="77777777" w:rsidR="00A572A4" w:rsidRPr="0001495C" w:rsidRDefault="00A572A4" w:rsidP="005B1682">
            <w:pPr>
              <w:jc w:val="center"/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>подпись</w:t>
            </w:r>
          </w:p>
        </w:tc>
        <w:tc>
          <w:tcPr>
            <w:tcW w:w="3568" w:type="dxa"/>
            <w:tcBorders>
              <w:bottom w:val="nil"/>
            </w:tcBorders>
            <w:shd w:val="clear" w:color="auto" w:fill="auto"/>
          </w:tcPr>
          <w:p w14:paraId="1CC274AA" w14:textId="77777777" w:rsidR="00A572A4" w:rsidRPr="0001495C" w:rsidRDefault="00A572A4" w:rsidP="005B1682">
            <w:pPr>
              <w:jc w:val="center"/>
              <w:rPr>
                <w:sz w:val="18"/>
                <w:szCs w:val="18"/>
              </w:rPr>
            </w:pPr>
            <w:r w:rsidRPr="0001495C">
              <w:rPr>
                <w:sz w:val="18"/>
                <w:szCs w:val="18"/>
              </w:rPr>
              <w:t>Ф.И.О</w:t>
            </w:r>
          </w:p>
        </w:tc>
      </w:tr>
    </w:tbl>
    <w:p w14:paraId="54158F68" w14:textId="77777777" w:rsidR="00A572A4" w:rsidRPr="00CF794A" w:rsidRDefault="00A572A4" w:rsidP="00A572A4">
      <w:pPr>
        <w:rPr>
          <w:sz w:val="2"/>
        </w:rPr>
      </w:pPr>
    </w:p>
    <w:p w14:paraId="332483AD" w14:textId="77777777" w:rsidR="00F34C54" w:rsidRPr="00CF794A" w:rsidRDefault="00F34C54" w:rsidP="00F34C54">
      <w:pPr>
        <w:rPr>
          <w:sz w:val="2"/>
        </w:rPr>
      </w:pPr>
    </w:p>
    <w:p w14:paraId="727F71C3" w14:textId="2D3E5D8B" w:rsidR="00F34C54" w:rsidRDefault="00F34C54">
      <w:r>
        <w:br w:type="page"/>
      </w:r>
    </w:p>
    <w:p w14:paraId="50D60383" w14:textId="77777777" w:rsidR="00F34C54" w:rsidRDefault="00F34C54" w:rsidP="00F34C54">
      <w:pPr>
        <w:tabs>
          <w:tab w:val="left" w:pos="900"/>
        </w:tabs>
        <w:ind w:right="21"/>
        <w:jc w:val="both"/>
        <w:rPr>
          <w:rFonts w:ascii="Arial" w:hAnsi="Arial" w:cs="Arial"/>
          <w:b/>
          <w:bCs/>
          <w:iCs/>
          <w:spacing w:val="1"/>
          <w:sz w:val="22"/>
          <w:szCs w:val="22"/>
          <w:lang w:val="x-none"/>
        </w:rPr>
      </w:pPr>
      <w:r w:rsidRPr="00E1536D">
        <w:rPr>
          <w:rFonts w:ascii="Arial" w:hAnsi="Arial" w:cs="Arial"/>
          <w:b/>
          <w:spacing w:val="1"/>
          <w:sz w:val="22"/>
          <w:szCs w:val="22"/>
        </w:rPr>
        <w:lastRenderedPageBreak/>
        <w:t xml:space="preserve">ПРИЛОЖЕНИЕ </w:t>
      </w:r>
      <w:r>
        <w:rPr>
          <w:rFonts w:ascii="Arial" w:hAnsi="Arial" w:cs="Arial"/>
          <w:b/>
          <w:spacing w:val="1"/>
          <w:sz w:val="22"/>
          <w:szCs w:val="22"/>
        </w:rPr>
        <w:t>3</w:t>
      </w:r>
      <w:r w:rsidRPr="00E1536D">
        <w:rPr>
          <w:rFonts w:ascii="Arial" w:hAnsi="Arial" w:cs="Arial"/>
          <w:b/>
          <w:spacing w:val="1"/>
          <w:sz w:val="22"/>
          <w:szCs w:val="22"/>
        </w:rPr>
        <w:t xml:space="preserve">. ПЕРЕЧЕНЬ </w:t>
      </w:r>
      <w:r w:rsidRPr="00E1536D">
        <w:rPr>
          <w:rFonts w:ascii="Arial" w:hAnsi="Arial" w:cs="Arial"/>
          <w:b/>
          <w:bCs/>
          <w:iCs/>
          <w:spacing w:val="1"/>
          <w:sz w:val="22"/>
          <w:szCs w:val="22"/>
          <w:lang w:val="x-none"/>
        </w:rPr>
        <w:t xml:space="preserve">НАРУШЕНИЙ, ПРИ КОТОРЫХ ДАЛЬНЕЙШАЯ ЭКСПЛУАТАЦИЯ МОБИЛЬНОГО ЗДАНИЯ НЕ ДОПУСКАЕТСЯ </w:t>
      </w:r>
      <w:r w:rsidRPr="00E1536D">
        <w:rPr>
          <w:rFonts w:ascii="Arial" w:hAnsi="Arial" w:cs="Arial"/>
          <w:b/>
          <w:bCs/>
          <w:iCs/>
          <w:spacing w:val="1"/>
          <w:sz w:val="22"/>
          <w:szCs w:val="22"/>
        </w:rPr>
        <w:t>–</w:t>
      </w:r>
      <w:r w:rsidRPr="00E1536D">
        <w:rPr>
          <w:rFonts w:ascii="Arial" w:hAnsi="Arial" w:cs="Arial"/>
          <w:b/>
          <w:bCs/>
          <w:iCs/>
          <w:spacing w:val="1"/>
          <w:sz w:val="22"/>
          <w:szCs w:val="22"/>
          <w:lang w:val="x-none"/>
        </w:rPr>
        <w:t xml:space="preserve"> «ОСТАНОВОЧНЫЕ ПУНКТЫ»</w:t>
      </w:r>
    </w:p>
    <w:p w14:paraId="3D51A623" w14:textId="77777777" w:rsidR="00F34C54" w:rsidRPr="00D131D0" w:rsidRDefault="00F34C54" w:rsidP="00F34C54"/>
    <w:p w14:paraId="005F55A0" w14:textId="78ACB3CF" w:rsidR="00F34C54" w:rsidRPr="00D131D0" w:rsidRDefault="00F34C54" w:rsidP="00F34C54">
      <w:pPr>
        <w:spacing w:before="240" w:after="240"/>
        <w:jc w:val="both"/>
      </w:pPr>
      <w:r w:rsidRPr="00D131D0">
        <w:t xml:space="preserve">1. Мобильные здания не обеспечены первичными средствами пожаротушения в соответствии с требованиями </w:t>
      </w:r>
      <w:r w:rsidR="00DC62D9">
        <w:t>Постановления Правительства РФ от 16.09.2020 № 1479 «Об утверждении Правил противопожарного режима в Российской Федерации»</w:t>
      </w:r>
      <w:r w:rsidRPr="00D131D0">
        <w:t>.</w:t>
      </w:r>
    </w:p>
    <w:p w14:paraId="6464847C" w14:textId="77777777" w:rsidR="00F34C54" w:rsidRPr="00D131D0" w:rsidRDefault="00F34C54" w:rsidP="00F34C54">
      <w:pPr>
        <w:spacing w:before="240" w:after="240"/>
        <w:jc w:val="both"/>
      </w:pPr>
      <w:r w:rsidRPr="00D131D0">
        <w:t>2. Мобильные здания не оборудованы автоматической системой пожарной сигнализации и системой оповещения людей о пожаре с дополнительным выводом на улицу световых и звуковых оповещателей.</w:t>
      </w:r>
    </w:p>
    <w:p w14:paraId="7F3B6D13" w14:textId="1D58B076" w:rsidR="00F34C54" w:rsidRPr="00D131D0" w:rsidRDefault="00F34C54" w:rsidP="00F34C54">
      <w:pPr>
        <w:spacing w:before="240" w:after="240"/>
        <w:jc w:val="both"/>
      </w:pPr>
      <w:r w:rsidRPr="00D131D0">
        <w:t>3. Установленная в мобильных зданиях автоматическая система пожарной сигнализации и (или) система оповещения людей находится в нерабочем состоянии.</w:t>
      </w:r>
    </w:p>
    <w:p w14:paraId="25D46CF0" w14:textId="77777777" w:rsidR="00F34C54" w:rsidRPr="00D131D0" w:rsidRDefault="00F34C54" w:rsidP="00F34C54">
      <w:pPr>
        <w:spacing w:before="240" w:after="240"/>
        <w:jc w:val="both"/>
      </w:pPr>
      <w:r w:rsidRPr="00D131D0">
        <w:t>4. Не закреплены или имеются повреждения розеток, выключателей.</w:t>
      </w:r>
    </w:p>
    <w:p w14:paraId="6163F08D" w14:textId="77777777" w:rsidR="00F34C54" w:rsidRPr="00D131D0" w:rsidRDefault="00F34C54" w:rsidP="00F34C54">
      <w:pPr>
        <w:spacing w:before="240" w:after="240"/>
        <w:jc w:val="both"/>
      </w:pPr>
      <w:r w:rsidRPr="00D131D0">
        <w:t>5. Соединение проводов, жил кабелей произведено методом скрутки без соединительных изолирующих зажимов.</w:t>
      </w:r>
    </w:p>
    <w:p w14:paraId="5210485C" w14:textId="77777777" w:rsidR="00F34C54" w:rsidRPr="00D131D0" w:rsidRDefault="00F34C54" w:rsidP="00F34C54">
      <w:pPr>
        <w:spacing w:before="240" w:after="240"/>
        <w:jc w:val="both"/>
      </w:pPr>
      <w:r w:rsidRPr="00D131D0">
        <w:t>6. Наличие повреждения изоляции и оболочек кабельных линий.</w:t>
      </w:r>
    </w:p>
    <w:p w14:paraId="55B4C3EB" w14:textId="77777777" w:rsidR="00F34C54" w:rsidRPr="00D131D0" w:rsidRDefault="00F34C54" w:rsidP="00F34C54">
      <w:pPr>
        <w:spacing w:before="240" w:after="240"/>
        <w:jc w:val="both"/>
      </w:pPr>
      <w:r w:rsidRPr="00D131D0">
        <w:t>7. Установленная мощность потребителей превышает мощность, указанную в технических условиях на подключение мобильного здания или жилого городка (производственной базы).</w:t>
      </w:r>
    </w:p>
    <w:p w14:paraId="36EF723B" w14:textId="77777777" w:rsidR="00F34C54" w:rsidRDefault="00F34C54" w:rsidP="00F34C54">
      <w:pPr>
        <w:spacing w:before="240" w:after="240"/>
        <w:jc w:val="both"/>
        <w:sectPr w:rsidR="00F34C54" w:rsidSect="00B37A44">
          <w:headerReference w:type="even" r:id="rId28"/>
          <w:headerReference w:type="firs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131D0">
        <w:t>8. Отсутствие или повреждение заземления мобильных зданий производственного и складского назначения.</w:t>
      </w:r>
    </w:p>
    <w:p w14:paraId="155E6095" w14:textId="77777777" w:rsidR="00F34C54" w:rsidRPr="00FA75DE" w:rsidRDefault="00F34C54" w:rsidP="00F34C54">
      <w:pPr>
        <w:rPr>
          <w:rFonts w:ascii="Arial" w:eastAsia="Calibri" w:hAnsi="Arial" w:cs="Arial"/>
          <w:b/>
          <w:lang w:eastAsia="ru-RU"/>
        </w:rPr>
      </w:pPr>
      <w:bookmarkStart w:id="194" w:name="Приложение"/>
      <w:bookmarkStart w:id="195" w:name="Приложение4"/>
      <w:bookmarkStart w:id="196" w:name="_Toc46403904"/>
      <w:bookmarkStart w:id="197" w:name="_Toc46403836"/>
      <w:bookmarkStart w:id="198" w:name="_Toc46403771"/>
      <w:bookmarkStart w:id="199" w:name="_Toc44772483"/>
      <w:bookmarkStart w:id="200" w:name="_Toc28618137"/>
      <w:bookmarkStart w:id="201" w:name="_Toc28611431"/>
      <w:r w:rsidRPr="00FA75DE">
        <w:rPr>
          <w:rFonts w:ascii="Arial" w:eastAsia="Calibri" w:hAnsi="Arial" w:cs="Arial"/>
          <w:b/>
          <w:bCs/>
          <w:lang w:eastAsia="ru-RU"/>
        </w:rPr>
        <w:lastRenderedPageBreak/>
        <w:t xml:space="preserve">ПРИЛОЖЕНИЕ </w:t>
      </w:r>
      <w:bookmarkEnd w:id="194"/>
      <w:r>
        <w:rPr>
          <w:rFonts w:ascii="Arial" w:eastAsia="Calibri" w:hAnsi="Arial" w:cs="Arial"/>
          <w:b/>
          <w:bCs/>
          <w:lang w:val="en-US" w:eastAsia="ru-RU"/>
        </w:rPr>
        <w:t>4</w:t>
      </w:r>
      <w:r w:rsidRPr="00FA75DE">
        <w:rPr>
          <w:rFonts w:ascii="Arial" w:eastAsia="Calibri" w:hAnsi="Arial" w:cs="Arial"/>
          <w:b/>
          <w:bCs/>
          <w:lang w:eastAsia="ru-RU"/>
        </w:rPr>
        <w:t xml:space="preserve">. </w:t>
      </w:r>
      <w:bookmarkEnd w:id="195"/>
      <w:r w:rsidRPr="00FA75DE">
        <w:rPr>
          <w:rFonts w:ascii="Arial" w:eastAsia="Calibri" w:hAnsi="Arial" w:cs="Arial"/>
          <w:b/>
          <w:bCs/>
          <w:lang w:eastAsia="ru-RU"/>
        </w:rPr>
        <w:t>ФОРМА ПЛАНА КОРРЕКТИРУЮЩИХ МЕРОПРИЯТИЙ</w:t>
      </w:r>
      <w:bookmarkEnd w:id="196"/>
      <w:bookmarkEnd w:id="197"/>
      <w:bookmarkEnd w:id="198"/>
      <w:bookmarkEnd w:id="199"/>
      <w:bookmarkEnd w:id="200"/>
      <w:bookmarkEnd w:id="201"/>
    </w:p>
    <w:p w14:paraId="60ABF1B8" w14:textId="77777777" w:rsidR="00F34C54" w:rsidRDefault="00F34C54" w:rsidP="00F34C54">
      <w:pPr>
        <w:rPr>
          <w:rFonts w:eastAsia="Calibri"/>
        </w:rPr>
      </w:pPr>
    </w:p>
    <w:p w14:paraId="3F650586" w14:textId="77777777" w:rsidR="00F34C54" w:rsidRDefault="00F34C54" w:rsidP="00F34C54"/>
    <w:tbl>
      <w:tblPr>
        <w:tblW w:w="5000" w:type="pct"/>
        <w:tblLook w:val="00A0" w:firstRow="1" w:lastRow="0" w:firstColumn="1" w:lastColumn="0" w:noHBand="0" w:noVBand="0"/>
      </w:tblPr>
      <w:tblGrid>
        <w:gridCol w:w="10740"/>
        <w:gridCol w:w="5021"/>
      </w:tblGrid>
      <w:tr w:rsidR="00F34C54" w14:paraId="222D32CC" w14:textId="77777777" w:rsidTr="00F34C54">
        <w:tc>
          <w:tcPr>
            <w:tcW w:w="3407" w:type="pct"/>
          </w:tcPr>
          <w:p w14:paraId="2191ABD1" w14:textId="77777777" w:rsidR="00F34C54" w:rsidRDefault="00F34C54" w:rsidP="00F34C54">
            <w:r>
              <w:t>Согласовано:</w:t>
            </w:r>
          </w:p>
          <w:p w14:paraId="6C792500" w14:textId="77777777" w:rsidR="00F34C54" w:rsidRDefault="00F34C54" w:rsidP="00F34C54">
            <w:r>
              <w:t>Заместитель генерального директора</w:t>
            </w:r>
          </w:p>
          <w:p w14:paraId="7E8D540D" w14:textId="77777777" w:rsidR="00F34C54" w:rsidRDefault="00F34C54" w:rsidP="00F34C54">
            <w:r>
              <w:t>по промышленной безопасности,</w:t>
            </w:r>
          </w:p>
          <w:p w14:paraId="0EDE7C06" w14:textId="77777777" w:rsidR="00F34C54" w:rsidRDefault="00F34C54" w:rsidP="00F34C54">
            <w:r>
              <w:t>охране труда и окружающей среды</w:t>
            </w:r>
          </w:p>
          <w:p w14:paraId="0848AB0E" w14:textId="77777777" w:rsidR="00F34C54" w:rsidRDefault="00F34C54" w:rsidP="00F34C54">
            <w:r>
              <w:t>ООО «Славнефть-Красноярскнефтегаз»</w:t>
            </w:r>
          </w:p>
          <w:p w14:paraId="66D6E664" w14:textId="77777777" w:rsidR="00F34C54" w:rsidRDefault="00F34C54" w:rsidP="00F34C54"/>
          <w:p w14:paraId="5D516DE8" w14:textId="77777777" w:rsidR="00F34C54" w:rsidRDefault="00F34C54" w:rsidP="00F34C54">
            <w:r>
              <w:t>_________________Ф.И.О.</w:t>
            </w:r>
          </w:p>
          <w:p w14:paraId="17F2467C" w14:textId="77777777" w:rsidR="00F34C54" w:rsidRDefault="00F34C54" w:rsidP="00F34C54">
            <w:r>
              <w:t>«___» ____________ 20__ г.</w:t>
            </w:r>
          </w:p>
          <w:p w14:paraId="4486B76C" w14:textId="77777777" w:rsidR="00F34C54" w:rsidRDefault="00F34C54" w:rsidP="00F34C54">
            <w:pPr>
              <w:rPr>
                <w:i/>
              </w:rPr>
            </w:pPr>
          </w:p>
        </w:tc>
        <w:tc>
          <w:tcPr>
            <w:tcW w:w="1593" w:type="pct"/>
          </w:tcPr>
          <w:p w14:paraId="7F3782CC" w14:textId="77777777" w:rsidR="00F34C54" w:rsidRDefault="00F34C54" w:rsidP="00F34C54">
            <w:r>
              <w:t>Утверждаю:</w:t>
            </w:r>
          </w:p>
          <w:p w14:paraId="0FA1C0C7" w14:textId="77777777" w:rsidR="00F34C54" w:rsidRDefault="00F34C54" w:rsidP="00F34C54">
            <w:r>
              <w:t>Руководитель Организации,</w:t>
            </w:r>
          </w:p>
          <w:p w14:paraId="4B6D3EBA" w14:textId="77777777" w:rsidR="00F34C54" w:rsidRDefault="00F34C54" w:rsidP="00F34C54">
            <w:r>
              <w:t>оказывающей услуги в области</w:t>
            </w:r>
          </w:p>
          <w:p w14:paraId="390C3465" w14:textId="77777777" w:rsidR="00F34C54" w:rsidRDefault="00F34C54" w:rsidP="00F34C54">
            <w:r>
              <w:t>предупреждения и тушения пожаров</w:t>
            </w:r>
          </w:p>
          <w:p w14:paraId="2442E3D4" w14:textId="77777777" w:rsidR="00F34C54" w:rsidRDefault="00F34C54" w:rsidP="00F34C54"/>
          <w:p w14:paraId="352B0D64" w14:textId="77777777" w:rsidR="00F34C54" w:rsidRDefault="00F34C54" w:rsidP="00F34C54"/>
          <w:p w14:paraId="4FAD72D8" w14:textId="77777777" w:rsidR="00F34C54" w:rsidRDefault="00F34C54" w:rsidP="00F34C54">
            <w:r>
              <w:t>_________________Ф.И.О.</w:t>
            </w:r>
          </w:p>
          <w:p w14:paraId="4C1BA72D" w14:textId="77777777" w:rsidR="00F34C54" w:rsidRDefault="00F34C54" w:rsidP="00F34C54">
            <w:r>
              <w:t>«___» ____________ 20__ г.</w:t>
            </w:r>
          </w:p>
          <w:p w14:paraId="5BE959F7" w14:textId="77777777" w:rsidR="00F34C54" w:rsidRDefault="00F34C54" w:rsidP="00F34C54">
            <w:pPr>
              <w:rPr>
                <w:i/>
              </w:rPr>
            </w:pPr>
          </w:p>
        </w:tc>
      </w:tr>
    </w:tbl>
    <w:p w14:paraId="3B027C53" w14:textId="77777777" w:rsidR="00F34C54" w:rsidRDefault="00F34C54" w:rsidP="00F34C54">
      <w:pPr>
        <w:jc w:val="center"/>
        <w:rPr>
          <w:szCs w:val="22"/>
          <w:lang w:eastAsia="ru-RU"/>
        </w:rPr>
      </w:pPr>
      <w:r>
        <w:rPr>
          <w:lang w:eastAsia="ru-RU"/>
        </w:rPr>
        <w:t>ПЛАН КОРРЕКТИРУЮЩИХ МЕРОПРИЯТИЙ</w:t>
      </w:r>
    </w:p>
    <w:p w14:paraId="6968492D" w14:textId="77777777" w:rsidR="00F34C54" w:rsidRDefault="00F34C54" w:rsidP="00F34C54">
      <w:pPr>
        <w:jc w:val="center"/>
        <w:rPr>
          <w:lang w:eastAsia="ru-RU"/>
        </w:rPr>
      </w:pPr>
      <w:r>
        <w:rPr>
          <w:lang w:eastAsia="ru-RU"/>
        </w:rPr>
        <w:t>по устранению нарушений, выявленных в ходе контроля осуществления ПН</w:t>
      </w:r>
    </w:p>
    <w:p w14:paraId="60CC390F" w14:textId="77777777" w:rsidR="00F34C54" w:rsidRDefault="00F34C54" w:rsidP="00F34C54">
      <w:pPr>
        <w:jc w:val="center"/>
        <w:rPr>
          <w:lang w:eastAsia="ru-RU"/>
        </w:rPr>
      </w:pPr>
      <w:r>
        <w:rPr>
          <w:lang w:eastAsia="ru-RU"/>
        </w:rPr>
        <w:t>в период с __________ по _________.</w:t>
      </w:r>
    </w:p>
    <w:p w14:paraId="15B5DC01" w14:textId="77777777" w:rsidR="00F34C54" w:rsidRDefault="00F34C54" w:rsidP="00F34C54"/>
    <w:tbl>
      <w:tblPr>
        <w:tblW w:w="1529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33"/>
        <w:gridCol w:w="3264"/>
        <w:gridCol w:w="3246"/>
        <w:gridCol w:w="3103"/>
        <w:gridCol w:w="1467"/>
        <w:gridCol w:w="2122"/>
        <w:gridCol w:w="1559"/>
      </w:tblGrid>
      <w:tr w:rsidR="00F34C54" w14:paraId="139235F8" w14:textId="77777777" w:rsidTr="00F34C54">
        <w:trPr>
          <w:trHeight w:val="434"/>
        </w:trPr>
        <w:tc>
          <w:tcPr>
            <w:tcW w:w="53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CC5C6E2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 п/п</w:t>
            </w:r>
          </w:p>
        </w:tc>
        <w:tc>
          <w:tcPr>
            <w:tcW w:w="3264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A6BD8F7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Наименование нарушения</w:t>
            </w:r>
          </w:p>
        </w:tc>
        <w:tc>
          <w:tcPr>
            <w:tcW w:w="3246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66F6827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Причины возникновения нарушений</w:t>
            </w:r>
          </w:p>
        </w:tc>
        <w:tc>
          <w:tcPr>
            <w:tcW w:w="3103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AFB73A4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Мероприятия по устранению нарушения</w:t>
            </w:r>
          </w:p>
        </w:tc>
        <w:tc>
          <w:tcPr>
            <w:tcW w:w="1467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B901B64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Дата исполнения мероприятий</w:t>
            </w:r>
          </w:p>
        </w:tc>
        <w:tc>
          <w:tcPr>
            <w:tcW w:w="2122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277A9BD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Ответственный за исполнение (должность, Ф.И.О.)</w:t>
            </w:r>
          </w:p>
        </w:tc>
        <w:tc>
          <w:tcPr>
            <w:tcW w:w="1559" w:type="dxa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3B78C67" w14:textId="77777777" w:rsidR="00F34C54" w:rsidRPr="00941529" w:rsidRDefault="00F34C54" w:rsidP="00F34C54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 w:rsidRPr="00941529"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Комментарий</w:t>
            </w:r>
          </w:p>
        </w:tc>
      </w:tr>
      <w:tr w:rsidR="00F34C54" w14:paraId="37420FEC" w14:textId="77777777" w:rsidTr="00F34C54">
        <w:trPr>
          <w:trHeight w:val="571"/>
        </w:trPr>
        <w:tc>
          <w:tcPr>
            <w:tcW w:w="0" w:type="auto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B2D29CE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  <w:tc>
          <w:tcPr>
            <w:tcW w:w="3264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EA9C550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  <w:tc>
          <w:tcPr>
            <w:tcW w:w="3246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203631C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  <w:tc>
          <w:tcPr>
            <w:tcW w:w="3103" w:type="dxa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6FDE2DE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4F5333D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DBBAE22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4143BAD" w14:textId="77777777" w:rsidR="00F34C54" w:rsidRDefault="00F34C54" w:rsidP="00F34C54">
            <w:pPr>
              <w:rPr>
                <w:b/>
                <w:sz w:val="18"/>
                <w:szCs w:val="22"/>
                <w:lang w:eastAsia="ru-RU"/>
              </w:rPr>
            </w:pPr>
          </w:p>
        </w:tc>
      </w:tr>
      <w:tr w:rsidR="00F34C54" w14:paraId="5E4DB848" w14:textId="77777777" w:rsidTr="00F34C54">
        <w:trPr>
          <w:trHeight w:val="326"/>
        </w:trPr>
        <w:tc>
          <w:tcPr>
            <w:tcW w:w="53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C69B3C9" w14:textId="77777777" w:rsidR="00F34C54" w:rsidRDefault="00F34C54" w:rsidP="00F34C54">
            <w:pPr>
              <w:jc w:val="center"/>
              <w:rPr>
                <w:sz w:val="22"/>
                <w:lang w:eastAsia="ru-RU"/>
              </w:rPr>
            </w:pPr>
            <w:r>
              <w:rPr>
                <w:sz w:val="22"/>
                <w:lang w:eastAsia="ru-RU"/>
              </w:rPr>
              <w:t>1.</w:t>
            </w:r>
          </w:p>
        </w:tc>
        <w:tc>
          <w:tcPr>
            <w:tcW w:w="3264" w:type="dxa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232B2A" w14:textId="77777777" w:rsidR="00F34C54" w:rsidRDefault="00F34C54" w:rsidP="00F34C54">
            <w:pPr>
              <w:widowControl w:val="0"/>
              <w:spacing w:before="20" w:after="20"/>
              <w:ind w:right="-57"/>
              <w:contextualSpacing/>
              <w:jc w:val="both"/>
              <w:rPr>
                <w:sz w:val="22"/>
              </w:rPr>
            </w:pPr>
          </w:p>
        </w:tc>
        <w:tc>
          <w:tcPr>
            <w:tcW w:w="324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63BE1EC" w14:textId="77777777" w:rsidR="00F34C54" w:rsidRDefault="00F34C54" w:rsidP="00F34C54">
            <w:pPr>
              <w:jc w:val="both"/>
              <w:rPr>
                <w:sz w:val="22"/>
              </w:rPr>
            </w:pPr>
            <w:r>
              <w:rPr>
                <w:sz w:val="22"/>
              </w:rPr>
              <w:t>1.</w:t>
            </w:r>
          </w:p>
        </w:tc>
        <w:tc>
          <w:tcPr>
            <w:tcW w:w="310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6D15B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1467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7AA79DC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2122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11B2AF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C009B2C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</w:tr>
      <w:tr w:rsidR="00F34C54" w14:paraId="149FBC2D" w14:textId="77777777" w:rsidTr="00F34C54">
        <w:trPr>
          <w:trHeight w:val="326"/>
        </w:trPr>
        <w:tc>
          <w:tcPr>
            <w:tcW w:w="0" w:type="auto"/>
            <w:vMerge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6A37F11" w14:textId="77777777" w:rsidR="00F34C54" w:rsidRDefault="00F34C54" w:rsidP="00F34C54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3264" w:type="dxa"/>
            <w:vMerge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94E9202" w14:textId="77777777" w:rsidR="00F34C54" w:rsidRDefault="00F34C54" w:rsidP="00F34C54">
            <w:pPr>
              <w:rPr>
                <w:sz w:val="22"/>
                <w:szCs w:val="22"/>
              </w:rPr>
            </w:pPr>
          </w:p>
        </w:tc>
        <w:tc>
          <w:tcPr>
            <w:tcW w:w="3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644209B" w14:textId="77777777" w:rsidR="00F34C54" w:rsidRDefault="00F34C54" w:rsidP="00F34C54">
            <w:pPr>
              <w:jc w:val="both"/>
              <w:rPr>
                <w:sz w:val="22"/>
              </w:rPr>
            </w:pPr>
            <w:r>
              <w:rPr>
                <w:sz w:val="22"/>
              </w:rPr>
              <w:t>2.</w:t>
            </w:r>
          </w:p>
        </w:tc>
        <w:tc>
          <w:tcPr>
            <w:tcW w:w="3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A3B7E5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14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D2A103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77BB3F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C571A7B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</w:tr>
      <w:tr w:rsidR="00F34C54" w14:paraId="5671E240" w14:textId="77777777" w:rsidTr="00F34C54">
        <w:trPr>
          <w:trHeight w:val="326"/>
        </w:trPr>
        <w:tc>
          <w:tcPr>
            <w:tcW w:w="0" w:type="auto"/>
            <w:vMerge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F02B581" w14:textId="77777777" w:rsidR="00F34C54" w:rsidRDefault="00F34C54" w:rsidP="00F34C54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3264" w:type="dxa"/>
            <w:vMerge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5FA07AE" w14:textId="77777777" w:rsidR="00F34C54" w:rsidRDefault="00F34C54" w:rsidP="00F34C54">
            <w:pPr>
              <w:rPr>
                <w:sz w:val="22"/>
                <w:szCs w:val="22"/>
              </w:rPr>
            </w:pPr>
          </w:p>
        </w:tc>
        <w:tc>
          <w:tcPr>
            <w:tcW w:w="3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40574AD" w14:textId="77777777" w:rsidR="00F34C54" w:rsidRDefault="00F34C54" w:rsidP="00F34C54">
            <w:pPr>
              <w:jc w:val="both"/>
              <w:rPr>
                <w:sz w:val="22"/>
              </w:rPr>
            </w:pPr>
            <w:r>
              <w:rPr>
                <w:sz w:val="22"/>
              </w:rPr>
              <w:t>3.</w:t>
            </w:r>
          </w:p>
        </w:tc>
        <w:tc>
          <w:tcPr>
            <w:tcW w:w="3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5A0236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14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13CB00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5FA2BB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1F2B0B6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</w:tr>
      <w:tr w:rsidR="00F34C54" w14:paraId="3B37CE4A" w14:textId="77777777" w:rsidTr="00F34C54">
        <w:trPr>
          <w:trHeight w:val="326"/>
        </w:trPr>
        <w:tc>
          <w:tcPr>
            <w:tcW w:w="53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A018A91" w14:textId="77777777" w:rsidR="00F34C54" w:rsidRDefault="00F34C54" w:rsidP="00F34C54">
            <w:pPr>
              <w:jc w:val="center"/>
              <w:rPr>
                <w:sz w:val="22"/>
                <w:lang w:eastAsia="ru-RU"/>
              </w:rPr>
            </w:pPr>
            <w:r>
              <w:rPr>
                <w:sz w:val="22"/>
                <w:lang w:eastAsia="ru-RU"/>
              </w:rPr>
              <w:t>2.</w:t>
            </w:r>
          </w:p>
        </w:tc>
        <w:tc>
          <w:tcPr>
            <w:tcW w:w="3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2DBAEF" w14:textId="77777777" w:rsidR="00F34C54" w:rsidRDefault="00F34C54" w:rsidP="00F34C54">
            <w:pPr>
              <w:widowControl w:val="0"/>
              <w:spacing w:before="20" w:after="20"/>
              <w:ind w:right="-57"/>
              <w:contextualSpacing/>
              <w:jc w:val="both"/>
              <w:rPr>
                <w:sz w:val="22"/>
              </w:rPr>
            </w:pPr>
          </w:p>
        </w:tc>
        <w:tc>
          <w:tcPr>
            <w:tcW w:w="3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694FFE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3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2EB60F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14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0B6825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BA70F4E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303288F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</w:tr>
      <w:tr w:rsidR="00F34C54" w14:paraId="0F6EEE83" w14:textId="77777777" w:rsidTr="00F34C54">
        <w:trPr>
          <w:trHeight w:val="326"/>
        </w:trPr>
        <w:tc>
          <w:tcPr>
            <w:tcW w:w="53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6F1CCA4" w14:textId="77777777" w:rsidR="00F34C54" w:rsidRDefault="00F34C54" w:rsidP="00F34C54">
            <w:pPr>
              <w:jc w:val="center"/>
              <w:rPr>
                <w:sz w:val="22"/>
                <w:lang w:eastAsia="ru-RU"/>
              </w:rPr>
            </w:pPr>
          </w:p>
        </w:tc>
        <w:tc>
          <w:tcPr>
            <w:tcW w:w="3264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5448EA9" w14:textId="77777777" w:rsidR="00F34C54" w:rsidRDefault="00F34C54" w:rsidP="00F34C54">
            <w:pPr>
              <w:widowControl w:val="0"/>
              <w:spacing w:before="20" w:after="20"/>
              <w:ind w:right="-57"/>
              <w:contextualSpacing/>
              <w:jc w:val="both"/>
              <w:rPr>
                <w:sz w:val="22"/>
              </w:rPr>
            </w:pPr>
          </w:p>
        </w:tc>
        <w:tc>
          <w:tcPr>
            <w:tcW w:w="3246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221D67E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310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72E653C" w14:textId="77777777" w:rsidR="00F34C54" w:rsidRDefault="00F34C54" w:rsidP="00F34C54">
            <w:pPr>
              <w:jc w:val="both"/>
              <w:rPr>
                <w:sz w:val="22"/>
              </w:rPr>
            </w:pPr>
          </w:p>
        </w:tc>
        <w:tc>
          <w:tcPr>
            <w:tcW w:w="146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9EE70E3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B6D6FE3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06A0C83" w14:textId="77777777" w:rsidR="00F34C54" w:rsidRDefault="00F34C54" w:rsidP="00F34C54">
            <w:pPr>
              <w:jc w:val="center"/>
              <w:rPr>
                <w:sz w:val="22"/>
              </w:rPr>
            </w:pPr>
          </w:p>
        </w:tc>
      </w:tr>
    </w:tbl>
    <w:p w14:paraId="2DC0C0CD" w14:textId="77777777" w:rsidR="00F34C54" w:rsidRPr="00563DD0" w:rsidRDefault="00F34C54" w:rsidP="00F34C54">
      <w:pPr>
        <w:jc w:val="both"/>
      </w:pPr>
    </w:p>
    <w:p w14:paraId="4C977217" w14:textId="00B83C56" w:rsidR="00417644" w:rsidRPr="000414A4" w:rsidRDefault="00417644" w:rsidP="00F34C54">
      <w:pPr>
        <w:spacing w:before="240" w:after="240"/>
        <w:jc w:val="both"/>
      </w:pPr>
    </w:p>
    <w:sectPr w:rsidR="00417644" w:rsidRPr="000414A4" w:rsidSect="00F34C54">
      <w:headerReference w:type="default" r:id="rId30"/>
      <w:footerReference w:type="default" r:id="rId31"/>
      <w:pgSz w:w="16838" w:h="11906" w:orient="landscape" w:code="9"/>
      <w:pgMar w:top="1247" w:right="510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40E5BC" w14:textId="77777777" w:rsidR="00E51236" w:rsidRDefault="00E51236" w:rsidP="00E70701">
      <w:r>
        <w:separator/>
      </w:r>
    </w:p>
    <w:p w14:paraId="0ABA363E" w14:textId="77777777" w:rsidR="00E51236" w:rsidRDefault="00E51236"/>
  </w:endnote>
  <w:endnote w:type="continuationSeparator" w:id="0">
    <w:p w14:paraId="638EB7AA" w14:textId="77777777" w:rsidR="00E51236" w:rsidRDefault="00E51236" w:rsidP="00E70701">
      <w:r>
        <w:continuationSeparator/>
      </w:r>
    </w:p>
    <w:p w14:paraId="7528E4D9" w14:textId="77777777" w:rsidR="00E51236" w:rsidRDefault="00E5123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3E4C82" w:rsidRDefault="003E4C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3E4C82" w14:paraId="398B1CDC" w14:textId="77777777" w:rsidTr="006C5BD9">
      <w:tc>
        <w:tcPr>
          <w:tcW w:w="9854" w:type="dxa"/>
          <w:gridSpan w:val="2"/>
        </w:tcPr>
        <w:p w14:paraId="01007F80" w14:textId="75F4EC2C" w:rsidR="003E4C82" w:rsidRPr="006C5BD9" w:rsidRDefault="003E4C8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3E4C82" w:rsidRPr="00B37A44" w:rsidRDefault="003E4C82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3E4C82" w14:paraId="0A9DB757" w14:textId="77777777" w:rsidTr="006C5BD9">
      <w:tc>
        <w:tcPr>
          <w:tcW w:w="9854" w:type="dxa"/>
          <w:gridSpan w:val="2"/>
        </w:tcPr>
        <w:p w14:paraId="28DEE902" w14:textId="2AA23032" w:rsidR="003E4C82" w:rsidRDefault="003E4C82" w:rsidP="00EF00C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3E4C82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3E4C82" w:rsidRPr="00BD28EB" w:rsidRDefault="003E4C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C159932" w:rsidR="003E4C82" w:rsidRPr="00BD28EB" w:rsidRDefault="003E4C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B68D439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FA727C8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17.01.2024 13:36:55</w:t>
    </w:r>
  </w:p>
  <w:p w14:paraId="64A35594" w14:textId="019797CC" w:rsidR="003E4C82" w:rsidRPr="009A3316" w:rsidRDefault="003E4C82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642EFC" w14:textId="77777777" w:rsidR="003E4C82" w:rsidRDefault="003E4C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3E4C82" w14:paraId="3CCE3819" w14:textId="77777777" w:rsidTr="0037719A">
      <w:tc>
        <w:tcPr>
          <w:tcW w:w="9638" w:type="dxa"/>
          <w:gridSpan w:val="2"/>
        </w:tcPr>
        <w:p w14:paraId="5889E2CA" w14:textId="77777777" w:rsidR="003E4C82" w:rsidRDefault="003E4C82" w:rsidP="003771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3E4C82" w14:paraId="476B2EAC" w14:textId="77777777" w:rsidTr="0037719A">
      <w:tc>
        <w:tcPr>
          <w:tcW w:w="7995" w:type="dxa"/>
          <w:tcBorders>
            <w:top w:val="single" w:sz="12" w:space="0" w:color="0070C0"/>
          </w:tcBorders>
        </w:tcPr>
        <w:p w14:paraId="4E4AF351" w14:textId="77777777" w:rsidR="003E4C82" w:rsidRPr="00BD28EB" w:rsidRDefault="003E4C82" w:rsidP="0037719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C655B45" w14:textId="27B16491" w:rsidR="003E4C82" w:rsidRPr="00BD28EB" w:rsidRDefault="003E4C82" w:rsidP="0037719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97D351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</w:p>
  <w:p w14:paraId="6CB63CC9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  <w:r>
      <w:rPr>
        <w:rFonts w:ascii="Arial" w:hAnsi="Arial" w:cs="Arial"/>
        <w:b/>
        <w:color w:val="999999"/>
        <w:sz w:val="12"/>
        <w:szCs w:val="24"/>
      </w:rPr>
      <w:t>СПРАВОЧНО. Выгружено из ИСC по работе с ЛНД ООО «Славнефть-Красноярскнефтегаз» 17.01.2024 13:36:55</w:t>
    </w:r>
  </w:p>
  <w:p w14:paraId="5C6B6EE2" w14:textId="265A2E7D" w:rsidR="003E4C82" w:rsidRPr="009A3316" w:rsidRDefault="003E4C82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15D1DF" w14:textId="77777777" w:rsidR="003E4C82" w:rsidRDefault="003E4C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340"/>
      <w:gridCol w:w="2253"/>
    </w:tblGrid>
    <w:tr w:rsidR="003E4C82" w14:paraId="5CE79361" w14:textId="77777777" w:rsidTr="00EF00CA">
      <w:tc>
        <w:tcPr>
          <w:tcW w:w="15735" w:type="dxa"/>
          <w:gridSpan w:val="2"/>
        </w:tcPr>
        <w:p w14:paraId="3C2119CD" w14:textId="77777777" w:rsidR="003E4C82" w:rsidRDefault="003E4C82" w:rsidP="003771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3E4C82" w14:paraId="5B0EAA3A" w14:textId="77777777" w:rsidTr="00EF00CA">
      <w:tc>
        <w:tcPr>
          <w:tcW w:w="13467" w:type="dxa"/>
          <w:tcBorders>
            <w:top w:val="single" w:sz="12" w:space="0" w:color="0070C0"/>
          </w:tcBorders>
        </w:tcPr>
        <w:p w14:paraId="3B0DDC23" w14:textId="77777777" w:rsidR="003E4C82" w:rsidRPr="00BD28EB" w:rsidRDefault="003E4C82" w:rsidP="0037719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268" w:type="dxa"/>
          <w:tcBorders>
            <w:top w:val="single" w:sz="12" w:space="0" w:color="0070C0"/>
          </w:tcBorders>
        </w:tcPr>
        <w:p w14:paraId="1DC2F3C6" w14:textId="474C265D" w:rsidR="003E4C82" w:rsidRPr="00BD28EB" w:rsidRDefault="003E4C82" w:rsidP="0037719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49A3D71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</w:p>
  <w:p w14:paraId="4A85C3C1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  <w:r>
      <w:rPr>
        <w:rFonts w:ascii="Arial" w:hAnsi="Arial" w:cs="Arial"/>
        <w:b/>
        <w:color w:val="999999"/>
        <w:sz w:val="12"/>
        <w:szCs w:val="24"/>
      </w:rPr>
      <w:t>СПРАВОЧНО. Выгружено из ИСC по работе с ЛНД ООО «Славнефть-Красноярскнефтегаз» 17.01.2024 13:36:55</w:t>
    </w:r>
  </w:p>
  <w:p w14:paraId="5CA54EDB" w14:textId="698FBE55" w:rsidR="003E4C82" w:rsidRPr="009A3316" w:rsidRDefault="003E4C82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02039D" w14:textId="77777777" w:rsidR="003E4C82" w:rsidRDefault="003E4C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700"/>
    </w:tblGrid>
    <w:tr w:rsidR="003E4C82" w14:paraId="0AFFB742" w14:textId="77777777" w:rsidTr="00972FBF">
      <w:tc>
        <w:tcPr>
          <w:tcW w:w="9638" w:type="dxa"/>
          <w:gridSpan w:val="2"/>
        </w:tcPr>
        <w:p w14:paraId="2E51964C" w14:textId="77777777" w:rsidR="003E4C82" w:rsidRDefault="003E4C82" w:rsidP="003771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3E4C82" w14:paraId="02B5317F" w14:textId="77777777" w:rsidTr="00972FBF">
      <w:tc>
        <w:tcPr>
          <w:tcW w:w="7938" w:type="dxa"/>
          <w:tcBorders>
            <w:top w:val="single" w:sz="12" w:space="0" w:color="0070C0"/>
          </w:tcBorders>
        </w:tcPr>
        <w:p w14:paraId="0F2603B2" w14:textId="77777777" w:rsidR="003E4C82" w:rsidRPr="00BD28EB" w:rsidRDefault="003E4C82" w:rsidP="0037719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700" w:type="dxa"/>
          <w:tcBorders>
            <w:top w:val="single" w:sz="12" w:space="0" w:color="0070C0"/>
          </w:tcBorders>
        </w:tcPr>
        <w:p w14:paraId="4068774A" w14:textId="7E7E3B8A" w:rsidR="003E4C82" w:rsidRPr="00BD28EB" w:rsidRDefault="003E4C82" w:rsidP="0037719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C673DB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</w:p>
  <w:p w14:paraId="0441E183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  <w:r>
      <w:rPr>
        <w:rFonts w:ascii="Arial" w:hAnsi="Arial" w:cs="Arial"/>
        <w:b/>
        <w:color w:val="999999"/>
        <w:sz w:val="12"/>
        <w:szCs w:val="24"/>
      </w:rPr>
      <w:t>СПРАВОЧНО. Выгружено из ИСC по работе с ЛНД ООО «Славнефть-Красноярскнефтегаз» 17.01.2024 13:36:55</w:t>
    </w:r>
  </w:p>
  <w:p w14:paraId="7C387FEB" w14:textId="3BFD6CC0" w:rsidR="003E4C82" w:rsidRPr="009A3316" w:rsidRDefault="003E4C82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3E4C82" w:rsidRDefault="003E4C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3E4C82" w14:paraId="69B8D424" w14:textId="77777777" w:rsidTr="00BD39EA">
      <w:tc>
        <w:tcPr>
          <w:tcW w:w="9638" w:type="dxa"/>
          <w:gridSpan w:val="2"/>
        </w:tcPr>
        <w:p w14:paraId="4414B6E2" w14:textId="06474EC6" w:rsidR="003E4C82" w:rsidRDefault="003E4C8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3E4C82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3E4C82" w:rsidRPr="00BD28EB" w:rsidRDefault="003E4C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1C60413E" w:rsidR="003E4C82" w:rsidRPr="00BD28EB" w:rsidRDefault="003E4C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19FC5ED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E3A4851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17.01.2024 13:36:55</w:t>
    </w:r>
  </w:p>
  <w:p w14:paraId="7DDD9E77" w14:textId="60DCB5E0" w:rsidR="003E4C82" w:rsidRPr="009A3316" w:rsidRDefault="003E4C82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47432" w14:textId="77777777" w:rsidR="003E4C82" w:rsidRDefault="003E4C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175"/>
      <w:gridCol w:w="1560"/>
    </w:tblGrid>
    <w:tr w:rsidR="003E4C82" w14:paraId="7F82A59A" w14:textId="77777777" w:rsidTr="00F34C54">
      <w:tc>
        <w:tcPr>
          <w:tcW w:w="15735" w:type="dxa"/>
          <w:gridSpan w:val="2"/>
        </w:tcPr>
        <w:p w14:paraId="58BA5603" w14:textId="77777777" w:rsidR="003E4C82" w:rsidRDefault="003E4C8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3E4C82" w14:paraId="10932A2E" w14:textId="77777777" w:rsidTr="00F34C54">
      <w:tc>
        <w:tcPr>
          <w:tcW w:w="14175" w:type="dxa"/>
          <w:tcBorders>
            <w:top w:val="single" w:sz="12" w:space="0" w:color="0070C0"/>
          </w:tcBorders>
        </w:tcPr>
        <w:p w14:paraId="5217F018" w14:textId="77777777" w:rsidR="003E4C82" w:rsidRPr="00BD28EB" w:rsidRDefault="003E4C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560" w:type="dxa"/>
          <w:tcBorders>
            <w:top w:val="single" w:sz="12" w:space="0" w:color="0070C0"/>
          </w:tcBorders>
        </w:tcPr>
        <w:p w14:paraId="7B6298F7" w14:textId="52396D2B" w:rsidR="003E4C82" w:rsidRPr="00BD28EB" w:rsidRDefault="003E4C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A3316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1B6EC63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644304E" w14:textId="77777777" w:rsidR="009A3316" w:rsidRDefault="009A3316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17.01.2024 13:36:55</w:t>
    </w:r>
  </w:p>
  <w:p w14:paraId="78C5D04B" w14:textId="0DDEC54F" w:rsidR="003E4C82" w:rsidRPr="009A3316" w:rsidRDefault="003E4C82" w:rsidP="009A331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378467" w14:textId="77777777" w:rsidR="00E51236" w:rsidRDefault="00E51236" w:rsidP="00E70701">
      <w:r>
        <w:separator/>
      </w:r>
    </w:p>
    <w:p w14:paraId="64DF4054" w14:textId="77777777" w:rsidR="00E51236" w:rsidRDefault="00E51236"/>
  </w:footnote>
  <w:footnote w:type="continuationSeparator" w:id="0">
    <w:p w14:paraId="00DA5537" w14:textId="77777777" w:rsidR="00E51236" w:rsidRDefault="00E51236" w:rsidP="00E70701">
      <w:r>
        <w:continuationSeparator/>
      </w:r>
    </w:p>
    <w:p w14:paraId="5303D634" w14:textId="77777777" w:rsidR="00E51236" w:rsidRDefault="00E51236"/>
  </w:footnote>
  <w:footnote w:id="1">
    <w:p w14:paraId="14ED6E93" w14:textId="4C830A63" w:rsidR="003E4C82" w:rsidRPr="00F6255F" w:rsidRDefault="003E4C82" w:rsidP="00E43B66">
      <w:pPr>
        <w:pStyle w:val="af5"/>
        <w:jc w:val="both"/>
        <w:rPr>
          <w:rFonts w:ascii="Arial" w:hAnsi="Arial" w:cs="Arial"/>
          <w:sz w:val="16"/>
          <w:szCs w:val="16"/>
        </w:rPr>
      </w:pPr>
      <w:r>
        <w:rPr>
          <w:rStyle w:val="af8"/>
        </w:rPr>
        <w:footnoteRef/>
      </w:r>
      <w:r>
        <w:t xml:space="preserve"> </w:t>
      </w:r>
      <w:r w:rsidRPr="008C7AF9">
        <w:rPr>
          <w:rFonts w:ascii="Arial" w:hAnsi="Arial" w:cs="Arial"/>
          <w:sz w:val="16"/>
          <w:szCs w:val="16"/>
        </w:rPr>
        <w:t>Требования к порядку деятельности КЧС</w:t>
      </w:r>
      <w:r w:rsidRPr="007B5505">
        <w:rPr>
          <w:rFonts w:ascii="Arial" w:hAnsi="Arial" w:cs="Arial"/>
          <w:sz w:val="16"/>
          <w:szCs w:val="16"/>
        </w:rPr>
        <w:t xml:space="preserve"> и ПБ, состав и полномочия ее членов, порядок планирования, проведения заседаний, принятия и </w:t>
      </w:r>
      <w:r w:rsidRPr="00F6255F">
        <w:rPr>
          <w:rFonts w:ascii="Arial" w:hAnsi="Arial" w:cs="Arial"/>
          <w:sz w:val="16"/>
          <w:szCs w:val="16"/>
        </w:rPr>
        <w:t>документирования решений регламентированы Положением ООО «Славнефть-Красноярскнефтегаз</w:t>
      </w:r>
      <w:r>
        <w:rPr>
          <w:rFonts w:ascii="Arial" w:hAnsi="Arial" w:cs="Arial"/>
          <w:sz w:val="16"/>
          <w:szCs w:val="16"/>
        </w:rPr>
        <w:t xml:space="preserve">» </w:t>
      </w:r>
      <w:r w:rsidRPr="00E43B66">
        <w:rPr>
          <w:rFonts w:ascii="Arial" w:hAnsi="Arial" w:cs="Arial"/>
          <w:sz w:val="16"/>
          <w:szCs w:val="16"/>
        </w:rPr>
        <w:t>№ П3-11.04 ПСУ-0066 ЮЛ-428 «О Комиссии по предупреждению и ликвидации чрезвычайных ситуаций и обеспечению пожарной безопасности</w:t>
      </w:r>
      <w:r>
        <w:rPr>
          <w:rFonts w:ascii="Arial" w:hAnsi="Arial" w:cs="Arial"/>
          <w:sz w:val="16"/>
          <w:szCs w:val="16"/>
        </w:rPr>
        <w:t>»</w:t>
      </w:r>
      <w:r w:rsidRPr="00F6255F">
        <w:rPr>
          <w:rFonts w:ascii="Arial" w:hAnsi="Arial" w:cs="Arial"/>
          <w:color w:val="000000"/>
          <w:sz w:val="16"/>
          <w:szCs w:val="16"/>
        </w:rPr>
        <w:t>.</w:t>
      </w:r>
    </w:p>
  </w:footnote>
  <w:footnote w:id="2">
    <w:p w14:paraId="73B7C9D4" w14:textId="6EBDE459" w:rsidR="003E4C82" w:rsidRPr="00F6255F" w:rsidRDefault="003E4C82" w:rsidP="00E43B66">
      <w:pPr>
        <w:pStyle w:val="af5"/>
        <w:jc w:val="both"/>
        <w:rPr>
          <w:rFonts w:ascii="Arial" w:hAnsi="Arial" w:cs="Arial"/>
          <w:sz w:val="16"/>
          <w:szCs w:val="16"/>
        </w:rPr>
      </w:pPr>
      <w:r w:rsidRPr="00F6255F">
        <w:rPr>
          <w:rStyle w:val="af8"/>
          <w:rFonts w:ascii="Arial" w:hAnsi="Arial" w:cs="Arial"/>
          <w:sz w:val="16"/>
          <w:szCs w:val="16"/>
        </w:rPr>
        <w:footnoteRef/>
      </w:r>
      <w:r w:rsidRPr="00F6255F">
        <w:rPr>
          <w:rFonts w:ascii="Arial" w:hAnsi="Arial" w:cs="Arial"/>
          <w:sz w:val="16"/>
          <w:szCs w:val="16"/>
        </w:rPr>
        <w:t xml:space="preserve"> Требования к порядку деятельности КПК, состав и полномочия ее членов, порядок планирования, проведения заседаний, принятия и документирования решений регламентированы Положением ООО «Славнефть-Красноярскнефтегаз» </w:t>
      </w:r>
      <w:r w:rsidRPr="00E43B66">
        <w:rPr>
          <w:rFonts w:ascii="Arial" w:hAnsi="Arial" w:cs="Arial"/>
          <w:sz w:val="16"/>
          <w:szCs w:val="16"/>
        </w:rPr>
        <w:t>№ П3-05 РГБП-9399 ЮЛ-428 «Организация и осуществление контроля в области промышленной безопасности, охраны труда и окружающей среды»</w:t>
      </w:r>
      <w:r w:rsidRPr="00F6255F">
        <w:rPr>
          <w:rFonts w:ascii="Arial" w:hAnsi="Arial" w:cs="Arial"/>
          <w:color w:val="000000"/>
          <w:sz w:val="16"/>
          <w:szCs w:val="16"/>
        </w:rPr>
        <w:t>.</w:t>
      </w:r>
    </w:p>
  </w:footnote>
  <w:footnote w:id="3">
    <w:p w14:paraId="6CC6AE58" w14:textId="20B8FCAE" w:rsidR="003E4C82" w:rsidRPr="00563DD0" w:rsidRDefault="003E4C82" w:rsidP="00E43B66">
      <w:pPr>
        <w:pStyle w:val="af5"/>
        <w:jc w:val="both"/>
        <w:rPr>
          <w:rFonts w:ascii="Arial" w:hAnsi="Arial"/>
        </w:rPr>
      </w:pPr>
      <w:r w:rsidRPr="00F6255F">
        <w:rPr>
          <w:rStyle w:val="af8"/>
          <w:rFonts w:ascii="Arial" w:hAnsi="Arial" w:cs="Arial"/>
          <w:sz w:val="16"/>
          <w:szCs w:val="16"/>
        </w:rPr>
        <w:footnoteRef/>
      </w:r>
      <w:r w:rsidRPr="00F6255F">
        <w:rPr>
          <w:rFonts w:ascii="Arial" w:hAnsi="Arial" w:cs="Arial"/>
          <w:sz w:val="16"/>
          <w:szCs w:val="16"/>
        </w:rPr>
        <w:t xml:space="preserve"> Требования к порядку деятельности ПТК, состав и полномочия ее членов, порядок планирования, проведения заседаний, принятия и документирования решений регламентированы </w:t>
      </w:r>
      <w:r w:rsidR="00640E66" w:rsidRPr="00640E66">
        <w:rPr>
          <w:rFonts w:ascii="Arial" w:hAnsi="Arial" w:cs="Arial"/>
          <w:sz w:val="16"/>
          <w:szCs w:val="16"/>
        </w:rPr>
        <w:t>Положени</w:t>
      </w:r>
      <w:r w:rsidR="00640E66">
        <w:rPr>
          <w:rFonts w:ascii="Arial" w:hAnsi="Arial" w:cs="Arial"/>
          <w:sz w:val="16"/>
          <w:szCs w:val="16"/>
        </w:rPr>
        <w:t>ем</w:t>
      </w:r>
      <w:r w:rsidR="00640E66" w:rsidRPr="00640E66">
        <w:rPr>
          <w:rFonts w:ascii="Arial" w:hAnsi="Arial" w:cs="Arial"/>
          <w:sz w:val="16"/>
          <w:szCs w:val="16"/>
        </w:rPr>
        <w:t xml:space="preserve"> Компании № П3-05 Р-0006 «О пожарно-технических комиссиях на предприятиях и в организациях Компании ПАО «НК «Роснефть».</w:t>
      </w:r>
    </w:p>
  </w:footnote>
  <w:footnote w:id="4">
    <w:p w14:paraId="31806C0D" w14:textId="7F64DD27" w:rsidR="003E4C82" w:rsidRDefault="003E4C82" w:rsidP="001E4DCC">
      <w:pPr>
        <w:pStyle w:val="af5"/>
        <w:jc w:val="both"/>
      </w:pPr>
      <w:r>
        <w:rPr>
          <w:rStyle w:val="af8"/>
        </w:rPr>
        <w:footnoteRef/>
      </w:r>
      <w:r>
        <w:t xml:space="preserve"> Профилактический участок – </w:t>
      </w:r>
      <w:r w:rsidRPr="00CA7654">
        <w:t>одна из частей охраняемого объекта, на которые он условно делится по территориальному или какому-либо другому признаку, в целях закрепления за инженерно-инспекторским составом и организации пожарного надзора</w:t>
      </w:r>
    </w:p>
  </w:footnote>
  <w:footnote w:id="5">
    <w:p w14:paraId="25030AA4" w14:textId="72D9F07C" w:rsidR="003E4C82" w:rsidRDefault="003E4C82" w:rsidP="0062784C">
      <w:pPr>
        <w:pStyle w:val="af5"/>
        <w:jc w:val="both"/>
      </w:pPr>
      <w:r>
        <w:rPr>
          <w:rStyle w:val="af8"/>
        </w:rPr>
        <w:footnoteRef/>
      </w:r>
      <w:r>
        <w:t xml:space="preserve"> Н</w:t>
      </w:r>
      <w:r w:rsidRPr="0062784C">
        <w:t>ормативно-техническ</w:t>
      </w:r>
      <w:r>
        <w:t>ая</w:t>
      </w:r>
      <w:r w:rsidRPr="0062784C">
        <w:t xml:space="preserve"> работ</w:t>
      </w:r>
      <w:r>
        <w:t>а</w:t>
      </w:r>
      <w:r w:rsidRPr="0062784C">
        <w:t xml:space="preserve"> </w:t>
      </w:r>
      <w:r>
        <w:t xml:space="preserve">– </w:t>
      </w:r>
      <w:r w:rsidRPr="0062784C">
        <w:t>осуществление пожарного надзора, за соблюдением требований пожарной безопасности при выборе площадок (трасс) для строительства, при проектировании, строительстве и приёмке завершенных строительством охраняемых объектов ООО «Славнефть-Красноярскнефтегаз».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6EF69454" w:rsidR="003E4C82" w:rsidRDefault="003E4C8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3E4C82" w:rsidRPr="00660D57" w14:paraId="6C62B538" w14:textId="77777777" w:rsidTr="00B37A44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017C7A2D" w14:textId="422D9AC1" w:rsidR="003E4C82" w:rsidRPr="00660D57" w:rsidRDefault="003E4C82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F00CA">
            <w:rPr>
              <w:rFonts w:ascii="Arial" w:hAnsi="Arial" w:cs="Arial"/>
              <w:b/>
              <w:sz w:val="10"/>
              <w:szCs w:val="10"/>
            </w:rPr>
            <w:t>П3-05 РГБП-0925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1F67CE51" w14:textId="0E89F2AB" w:rsidR="003E4C82" w:rsidRPr="00660D57" w:rsidRDefault="003E4C82" w:rsidP="00EF00CA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3E4C82" w:rsidRPr="00660D57" w14:paraId="6EE7A8A4" w14:textId="77777777" w:rsidTr="00B37A44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21CF08BD" w14:textId="7A687724" w:rsidR="003E4C82" w:rsidRPr="00660D57" w:rsidRDefault="003E4C82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F00CA">
            <w:rPr>
              <w:rFonts w:ascii="Arial" w:hAnsi="Arial" w:cs="Arial"/>
              <w:b/>
              <w:sz w:val="10"/>
              <w:szCs w:val="10"/>
            </w:rPr>
            <w:t>ОРГАНИЗАЦИЯ И ОСУЩЕСТВЛЕНИЕ ПОЖАРНОГО НАДЗОРА НА ОБЪЕКТАХ ОБЩЕСТВА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1E8EFF5F" w14:textId="77777777" w:rsidR="003E4C82" w:rsidRPr="00660D57" w:rsidRDefault="003E4C82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04A55148" w:rsidR="003E4C82" w:rsidRPr="00E47015" w:rsidRDefault="003E4C82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01A340B8" w:rsidR="003E4C82" w:rsidRDefault="003E4C8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89A72" w14:textId="77777777" w:rsidR="003E4C82" w:rsidRDefault="003E4C8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1D00FD" w14:textId="77777777" w:rsidR="003E4C82" w:rsidRDefault="003E4C82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79D81F" w14:textId="77777777" w:rsidR="003E4C82" w:rsidRDefault="003E4C82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D38D56" w14:textId="77777777" w:rsidR="003E4C82" w:rsidRDefault="003E4C82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6AC120" w14:textId="77777777" w:rsidR="003E4C82" w:rsidRDefault="003E4C82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249"/>
      <w:gridCol w:w="4344"/>
    </w:tblGrid>
    <w:tr w:rsidR="003E4C82" w:rsidRPr="00660D57" w14:paraId="07DED1C5" w14:textId="77777777" w:rsidTr="00B37A44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24AEA88B" w14:textId="77777777" w:rsidR="003E4C82" w:rsidRPr="00660D57" w:rsidRDefault="003E4C82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F00CA">
            <w:rPr>
              <w:rFonts w:ascii="Arial" w:hAnsi="Arial" w:cs="Arial"/>
              <w:b/>
              <w:sz w:val="10"/>
              <w:szCs w:val="10"/>
            </w:rPr>
            <w:t>П3-05 РГБП-0925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5B8491EB" w14:textId="77777777" w:rsidR="003E4C82" w:rsidRPr="00660D57" w:rsidRDefault="003E4C82" w:rsidP="00EF00CA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3E4C82" w:rsidRPr="00660D57" w14:paraId="2D70E794" w14:textId="77777777" w:rsidTr="00B37A44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0A222D8A" w14:textId="77777777" w:rsidR="003E4C82" w:rsidRPr="00660D57" w:rsidRDefault="003E4C82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F00CA">
            <w:rPr>
              <w:rFonts w:ascii="Arial" w:hAnsi="Arial" w:cs="Arial"/>
              <w:b/>
              <w:sz w:val="10"/>
              <w:szCs w:val="10"/>
            </w:rPr>
            <w:t>ОРГАНИЗАЦИЯ И ОСУЩЕСТВЛЕНИЕ ПОЖАРНОГО НАДЗОРА НА ОБЪЕКТАХ ОБЩЕСТВА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5C39B8BC" w14:textId="77777777" w:rsidR="003E4C82" w:rsidRPr="00660D57" w:rsidRDefault="003E4C82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F70E617" w14:textId="416942EB" w:rsidR="003E4C82" w:rsidRPr="00E47015" w:rsidRDefault="003E4C82" w:rsidP="00465B0C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B14818" w14:textId="77777777" w:rsidR="003E4C82" w:rsidRDefault="003E4C82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3E4C82" w:rsidRPr="00660D57" w14:paraId="1A00F2DD" w14:textId="77777777" w:rsidTr="00B37A44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1251028A" w14:textId="77777777" w:rsidR="003E4C82" w:rsidRPr="00660D57" w:rsidRDefault="003E4C82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F00CA">
            <w:rPr>
              <w:rFonts w:ascii="Arial" w:hAnsi="Arial" w:cs="Arial"/>
              <w:b/>
              <w:sz w:val="10"/>
              <w:szCs w:val="10"/>
            </w:rPr>
            <w:t>П3-05 РГБП-0925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48DB2400" w14:textId="77777777" w:rsidR="003E4C82" w:rsidRPr="00660D57" w:rsidRDefault="003E4C82" w:rsidP="00EF00CA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3E4C82" w:rsidRPr="00660D57" w14:paraId="0B2FD663" w14:textId="77777777" w:rsidTr="00B37A44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3171BA1D" w14:textId="77777777" w:rsidR="003E4C82" w:rsidRPr="00660D57" w:rsidRDefault="003E4C82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F00CA">
            <w:rPr>
              <w:rFonts w:ascii="Arial" w:hAnsi="Arial" w:cs="Arial"/>
              <w:b/>
              <w:sz w:val="10"/>
              <w:szCs w:val="10"/>
            </w:rPr>
            <w:t>ОРГАНИЗАЦИЯ И ОСУЩЕСТВЛЕНИЕ ПОЖАРНОГО НАДЗОРА НА ОБЪЕКТАХ ОБЩЕСТВА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72FDBC5B" w14:textId="77777777" w:rsidR="003E4C82" w:rsidRPr="00660D57" w:rsidRDefault="003E4C82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5405A06" w14:textId="7FD06AE8" w:rsidR="003E4C82" w:rsidRPr="00E47015" w:rsidRDefault="003E4C82" w:rsidP="00E47015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2000D14" w:rsidR="003E4C82" w:rsidRDefault="003E4C82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552BF26C" w:rsidR="003E4C82" w:rsidRDefault="003E4C82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21DDF5DB" w:rsidR="003E4C82" w:rsidRDefault="003E4C82">
    <w:pPr>
      <w:pStyle w:val="a7"/>
    </w:pPr>
  </w:p>
  <w:p w14:paraId="492169BA" w14:textId="77777777" w:rsidR="003E4C82" w:rsidRDefault="003E4C82"/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270264B3" w:rsidR="003E4C82" w:rsidRDefault="003E4C82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370"/>
      <w:gridCol w:w="4391"/>
    </w:tblGrid>
    <w:tr w:rsidR="003E4C82" w:rsidRPr="00660D57" w14:paraId="6C262D14" w14:textId="77777777" w:rsidTr="00B37A44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000BB911" w14:textId="77777777" w:rsidR="003E4C82" w:rsidRPr="00660D57" w:rsidRDefault="003E4C82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F00CA">
            <w:rPr>
              <w:rFonts w:ascii="Arial" w:hAnsi="Arial" w:cs="Arial"/>
              <w:b/>
              <w:sz w:val="10"/>
              <w:szCs w:val="10"/>
            </w:rPr>
            <w:t>П3-05 РГБП-0925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5CC77D7E" w14:textId="77777777" w:rsidR="003E4C82" w:rsidRPr="00660D57" w:rsidRDefault="003E4C82" w:rsidP="00EF00CA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3E4C82" w:rsidRPr="00660D57" w14:paraId="23AF298D" w14:textId="77777777" w:rsidTr="00B37A44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0F9C4BBC" w14:textId="77777777" w:rsidR="003E4C82" w:rsidRPr="00660D57" w:rsidRDefault="003E4C82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F00CA">
            <w:rPr>
              <w:rFonts w:ascii="Arial" w:hAnsi="Arial" w:cs="Arial"/>
              <w:b/>
              <w:sz w:val="10"/>
              <w:szCs w:val="10"/>
            </w:rPr>
            <w:t>ОРГАНИЗАЦИЯ И ОСУЩЕСТВЛЕНИЕ ПОЖАРНОГО НАДЗОРА НА ОБЪЕКТАХ ОБЩЕСТВА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7A121B53" w14:textId="77777777" w:rsidR="003E4C82" w:rsidRPr="00660D57" w:rsidRDefault="003E4C82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1D9DD5E" w14:textId="511A6C5D" w:rsidR="003E4C82" w:rsidRPr="00E47015" w:rsidRDefault="003E4C82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2"/>
    <w:multiLevelType w:val="singleLevel"/>
    <w:tmpl w:val="E95047A4"/>
    <w:name w:val="WW8Num2"/>
    <w:lvl w:ilvl="0">
      <w:start w:val="1"/>
      <w:numFmt w:val="decimal"/>
      <w:lvlText w:val="6.2.4.%1."/>
      <w:lvlJc w:val="left"/>
      <w:pPr>
        <w:tabs>
          <w:tab w:val="num" w:pos="2148"/>
        </w:tabs>
        <w:ind w:left="2148" w:hanging="360"/>
      </w:pPr>
      <w:rPr>
        <w:rFonts w:cs="Times New Roman" w:hint="default"/>
      </w:rPr>
    </w:lvl>
  </w:abstractNum>
  <w:abstractNum w:abstractNumId="2" w15:restartNumberingAfterBreak="0">
    <w:nsid w:val="00000003"/>
    <w:multiLevelType w:val="multilevel"/>
    <w:tmpl w:val="846EF486"/>
    <w:name w:val="WW8Num3"/>
    <w:lvl w:ilvl="0">
      <w:start w:val="1"/>
      <w:numFmt w:val="decimal"/>
      <w:lvlText w:val="4.2.4.%1."/>
      <w:lvlJc w:val="center"/>
      <w:pPr>
        <w:tabs>
          <w:tab w:val="num" w:pos="34"/>
        </w:tabs>
        <w:ind w:left="34" w:firstLine="340"/>
      </w:pPr>
      <w:rPr>
        <w:rFonts w:cs="Times New Roman" w:hint="default"/>
        <w:kern w:val="1"/>
      </w:rPr>
    </w:lvl>
    <w:lvl w:ilvl="1">
      <w:start w:val="1"/>
      <w:numFmt w:val="none"/>
      <w:suff w:val="nothing"/>
      <w:lvlText w:val="5.3.2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2">
      <w:start w:val="1"/>
      <w:numFmt w:val="none"/>
      <w:suff w:val="nothing"/>
      <w:lvlText w:val="5.3.3."/>
      <w:lvlJc w:val="left"/>
      <w:pPr>
        <w:tabs>
          <w:tab w:val="num" w:pos="57"/>
        </w:tabs>
        <w:ind w:left="57" w:firstLine="794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4">
      <w:start w:val="1"/>
      <w:numFmt w:val="decimal"/>
      <w:lvlText w:val="%5..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6...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6">
      <w:start w:val="1"/>
      <w:numFmt w:val="decimal"/>
      <w:lvlText w:val="%6.%7.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5.%6.%7.%8..."/>
      <w:lvlJc w:val="left"/>
      <w:pPr>
        <w:tabs>
          <w:tab w:val="num" w:pos="1800"/>
        </w:tabs>
        <w:ind w:left="1800" w:hanging="1800"/>
      </w:pPr>
      <w:rPr>
        <w:rFonts w:cs="Times New Roman"/>
      </w:rPr>
    </w:lvl>
    <w:lvl w:ilvl="8">
      <w:start w:val="1"/>
      <w:numFmt w:val="decimal"/>
      <w:lvlText w:val="%5.%6.%7.%8.%9..."/>
      <w:lvlJc w:val="left"/>
      <w:pPr>
        <w:tabs>
          <w:tab w:val="num" w:pos="2160"/>
        </w:tabs>
        <w:ind w:left="2160" w:hanging="2160"/>
      </w:pPr>
      <w:rPr>
        <w:rFonts w:cs="Times New Roman"/>
      </w:rPr>
    </w:lvl>
  </w:abstractNum>
  <w:abstractNum w:abstractNumId="3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4" w15:restartNumberingAfterBreak="0">
    <w:nsid w:val="0000000C"/>
    <w:multiLevelType w:val="singleLevel"/>
    <w:tmpl w:val="0000000C"/>
    <w:name w:val="WW8Num12"/>
    <w:lvl w:ilvl="0">
      <w:start w:val="1"/>
      <w:numFmt w:val="decimal"/>
      <w:lvlText w:val="%1."/>
      <w:lvlJc w:val="right"/>
      <w:pPr>
        <w:tabs>
          <w:tab w:val="num" w:pos="340"/>
        </w:tabs>
        <w:ind w:left="340" w:firstLine="57"/>
      </w:pPr>
      <w:rPr>
        <w:rFonts w:cs="Times New Roman"/>
      </w:rPr>
    </w:lvl>
  </w:abstractNum>
  <w:abstractNum w:abstractNumId="5" w15:restartNumberingAfterBreak="0">
    <w:nsid w:val="0000000D"/>
    <w:multiLevelType w:val="multilevel"/>
    <w:tmpl w:val="DD98CCC2"/>
    <w:name w:val="WW8Num13"/>
    <w:lvl w:ilvl="0">
      <w:start w:val="4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cs="Times New Roman"/>
      </w:rPr>
    </w:lvl>
    <w:lvl w:ilvl="1">
      <w:start w:val="5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2">
      <w:start w:val="1"/>
      <w:numFmt w:val="decimal"/>
      <w:lvlText w:val="6.2.2.%3."/>
      <w:lvlJc w:val="left"/>
      <w:pPr>
        <w:tabs>
          <w:tab w:val="num" w:pos="0"/>
        </w:tabs>
        <w:ind w:left="0" w:firstLine="567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/>
      </w:rPr>
    </w:lvl>
  </w:abstractNum>
  <w:abstractNum w:abstractNumId="6" w15:restartNumberingAfterBreak="0">
    <w:nsid w:val="0000000F"/>
    <w:multiLevelType w:val="singleLevel"/>
    <w:tmpl w:val="36C0EBA2"/>
    <w:name w:val="WW8Num15"/>
    <w:lvl w:ilvl="0">
      <w:start w:val="1"/>
      <w:numFmt w:val="decimal"/>
      <w:lvlText w:val="5.2.1.%1."/>
      <w:lvlJc w:val="center"/>
      <w:pPr>
        <w:tabs>
          <w:tab w:val="num" w:pos="644"/>
        </w:tabs>
        <w:ind w:left="644" w:hanging="360"/>
      </w:pPr>
      <w:rPr>
        <w:rFonts w:cs="Times New Roman" w:hint="default"/>
        <w:kern w:val="1"/>
      </w:rPr>
    </w:lvl>
  </w:abstractNum>
  <w:abstractNum w:abstractNumId="7" w15:restartNumberingAfterBreak="0">
    <w:nsid w:val="00000010"/>
    <w:multiLevelType w:val="singleLevel"/>
    <w:tmpl w:val="D950819C"/>
    <w:name w:val="WW8Num16"/>
    <w:lvl w:ilvl="0">
      <w:start w:val="1"/>
      <w:numFmt w:val="decimal"/>
      <w:lvlText w:val="5.3.1.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8" w15:restartNumberingAfterBreak="0">
    <w:nsid w:val="00000011"/>
    <w:multiLevelType w:val="singleLevel"/>
    <w:tmpl w:val="37E82B12"/>
    <w:name w:val="WW8Num17"/>
    <w:lvl w:ilvl="0">
      <w:start w:val="1"/>
      <w:numFmt w:val="decimal"/>
      <w:lvlText w:val="6.2.11.%1."/>
      <w:lvlJc w:val="left"/>
      <w:pPr>
        <w:tabs>
          <w:tab w:val="num" w:pos="3576"/>
        </w:tabs>
        <w:ind w:left="3576" w:hanging="360"/>
      </w:pPr>
      <w:rPr>
        <w:rFonts w:cs="Times New Roman" w:hint="default"/>
      </w:rPr>
    </w:lvl>
  </w:abstractNum>
  <w:abstractNum w:abstractNumId="9" w15:restartNumberingAfterBreak="0">
    <w:nsid w:val="00000012"/>
    <w:multiLevelType w:val="singleLevel"/>
    <w:tmpl w:val="270C69A0"/>
    <w:name w:val="WW8Num18"/>
    <w:lvl w:ilvl="0">
      <w:start w:val="1"/>
      <w:numFmt w:val="decimal"/>
      <w:lvlText w:val="5.1.2.%1."/>
      <w:lvlJc w:val="left"/>
      <w:pPr>
        <w:tabs>
          <w:tab w:val="num" w:pos="4100"/>
        </w:tabs>
        <w:ind w:left="4100" w:hanging="360"/>
      </w:pPr>
      <w:rPr>
        <w:rFonts w:cs="Times New Roman" w:hint="default"/>
      </w:rPr>
    </w:lvl>
  </w:abstractNum>
  <w:abstractNum w:abstractNumId="10" w15:restartNumberingAfterBreak="0">
    <w:nsid w:val="00000016"/>
    <w:multiLevelType w:val="singleLevel"/>
    <w:tmpl w:val="BC0831C2"/>
    <w:name w:val="WW8Num22"/>
    <w:lvl w:ilvl="0">
      <w:start w:val="1"/>
      <w:numFmt w:val="decimal"/>
      <w:lvlText w:val="5.1.1.%1."/>
      <w:lvlJc w:val="center"/>
      <w:pPr>
        <w:tabs>
          <w:tab w:val="num" w:pos="7165"/>
        </w:tabs>
        <w:ind w:left="7165" w:hanging="360"/>
      </w:pPr>
      <w:rPr>
        <w:rFonts w:cs="Times New Roman" w:hint="default"/>
        <w:kern w:val="1"/>
      </w:rPr>
    </w:lvl>
  </w:abstractNum>
  <w:abstractNum w:abstractNumId="11" w15:restartNumberingAfterBreak="0">
    <w:nsid w:val="00000018"/>
    <w:multiLevelType w:val="singleLevel"/>
    <w:tmpl w:val="6F767BCE"/>
    <w:name w:val="WW8Num24"/>
    <w:lvl w:ilvl="0">
      <w:start w:val="1"/>
      <w:numFmt w:val="decimal"/>
      <w:lvlText w:val="6.1.%1."/>
      <w:lvlJc w:val="left"/>
      <w:pPr>
        <w:tabs>
          <w:tab w:val="num" w:pos="928"/>
        </w:tabs>
        <w:ind w:left="928" w:hanging="360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12" w15:restartNumberingAfterBreak="0">
    <w:nsid w:val="00000019"/>
    <w:multiLevelType w:val="singleLevel"/>
    <w:tmpl w:val="E58CB746"/>
    <w:name w:val="WW8Num25"/>
    <w:lvl w:ilvl="0">
      <w:start w:val="1"/>
      <w:numFmt w:val="decimal"/>
      <w:lvlText w:val="6.2.9.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13" w15:restartNumberingAfterBreak="0">
    <w:nsid w:val="0000001A"/>
    <w:multiLevelType w:val="singleLevel"/>
    <w:tmpl w:val="9A96EF2C"/>
    <w:name w:val="WW8Num26"/>
    <w:lvl w:ilvl="0">
      <w:start w:val="1"/>
      <w:numFmt w:val="decimal"/>
      <w:lvlText w:val="6.2.8.%1."/>
      <w:lvlJc w:val="left"/>
      <w:pPr>
        <w:tabs>
          <w:tab w:val="num" w:pos="1434"/>
        </w:tabs>
        <w:ind w:left="1434" w:hanging="360"/>
      </w:pPr>
      <w:rPr>
        <w:rFonts w:cs="Times New Roman" w:hint="default"/>
        <w:color w:val="auto"/>
      </w:rPr>
    </w:lvl>
  </w:abstractNum>
  <w:abstractNum w:abstractNumId="14" w15:restartNumberingAfterBreak="0">
    <w:nsid w:val="0000001C"/>
    <w:multiLevelType w:val="singleLevel"/>
    <w:tmpl w:val="5B505FB6"/>
    <w:name w:val="WW8Num28"/>
    <w:lvl w:ilvl="0">
      <w:start w:val="1"/>
      <w:numFmt w:val="decimal"/>
      <w:lvlText w:val="5.2.2.%1."/>
      <w:lvlJc w:val="center"/>
      <w:pPr>
        <w:tabs>
          <w:tab w:val="num" w:pos="644"/>
        </w:tabs>
        <w:ind w:left="644" w:hanging="360"/>
      </w:pPr>
      <w:rPr>
        <w:rFonts w:cs="Times New Roman" w:hint="default"/>
        <w:kern w:val="1"/>
      </w:rPr>
    </w:lvl>
  </w:abstractNum>
  <w:abstractNum w:abstractNumId="15" w15:restartNumberingAfterBreak="0">
    <w:nsid w:val="0000001D"/>
    <w:multiLevelType w:val="singleLevel"/>
    <w:tmpl w:val="0000001D"/>
    <w:name w:val="WW8Num29"/>
    <w:lvl w:ilvl="0">
      <w:start w:val="1"/>
      <w:numFmt w:val="decimal"/>
      <w:lvlText w:val="4.1.1.%1."/>
      <w:lvlJc w:val="center"/>
      <w:pPr>
        <w:tabs>
          <w:tab w:val="num" w:pos="360"/>
        </w:tabs>
        <w:ind w:left="360" w:hanging="360"/>
      </w:pPr>
      <w:rPr>
        <w:rFonts w:cs="Times New Roman"/>
        <w:b w:val="0"/>
        <w:bCs w:val="0"/>
        <w:kern w:val="1"/>
      </w:rPr>
    </w:lvl>
  </w:abstractNum>
  <w:abstractNum w:abstractNumId="16" w15:restartNumberingAfterBreak="0">
    <w:nsid w:val="0000001E"/>
    <w:multiLevelType w:val="singleLevel"/>
    <w:tmpl w:val="498E3484"/>
    <w:name w:val="WW8Num30"/>
    <w:lvl w:ilvl="0">
      <w:start w:val="1"/>
      <w:numFmt w:val="decimal"/>
      <w:lvlText w:val="6.2.1.%1."/>
      <w:lvlJc w:val="left"/>
      <w:pPr>
        <w:tabs>
          <w:tab w:val="num" w:pos="862"/>
        </w:tabs>
        <w:ind w:left="862" w:hanging="360"/>
      </w:pPr>
      <w:rPr>
        <w:rFonts w:cs="Times New Roman" w:hint="default"/>
      </w:rPr>
    </w:lvl>
  </w:abstractNum>
  <w:abstractNum w:abstractNumId="17" w15:restartNumberingAfterBreak="0">
    <w:nsid w:val="00000022"/>
    <w:multiLevelType w:val="singleLevel"/>
    <w:tmpl w:val="7294FDE0"/>
    <w:name w:val="WW8Num34"/>
    <w:lvl w:ilvl="0">
      <w:start w:val="1"/>
      <w:numFmt w:val="decimal"/>
      <w:lvlText w:val="6.2.10.%1."/>
      <w:lvlJc w:val="left"/>
      <w:pPr>
        <w:tabs>
          <w:tab w:val="num" w:pos="2862"/>
        </w:tabs>
        <w:ind w:left="2862" w:hanging="360"/>
      </w:pPr>
      <w:rPr>
        <w:rFonts w:cs="Times New Roman" w:hint="default"/>
      </w:rPr>
    </w:lvl>
  </w:abstractNum>
  <w:abstractNum w:abstractNumId="18" w15:restartNumberingAfterBreak="0">
    <w:nsid w:val="00000026"/>
    <w:multiLevelType w:val="singleLevel"/>
    <w:tmpl w:val="5866AB9C"/>
    <w:name w:val="WW8Num38"/>
    <w:lvl w:ilvl="0">
      <w:start w:val="1"/>
      <w:numFmt w:val="decimal"/>
      <w:lvlText w:val="7.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19" w15:restartNumberingAfterBreak="0">
    <w:nsid w:val="00000029"/>
    <w:multiLevelType w:val="multilevel"/>
    <w:tmpl w:val="CAE8E3FC"/>
    <w:name w:val="WW8Num41"/>
    <w:lvl w:ilvl="0">
      <w:start w:val="1"/>
      <w:numFmt w:val="decimal"/>
      <w:lvlText w:val="5.2.3.%1."/>
      <w:lvlJc w:val="center"/>
      <w:pPr>
        <w:tabs>
          <w:tab w:val="num" w:pos="644"/>
        </w:tabs>
        <w:ind w:left="644" w:hanging="360"/>
      </w:pPr>
      <w:rPr>
        <w:rFonts w:cs="Times New Roman" w:hint="default"/>
        <w:kern w:val="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0" w15:restartNumberingAfterBreak="0">
    <w:nsid w:val="0000002C"/>
    <w:multiLevelType w:val="singleLevel"/>
    <w:tmpl w:val="0000002C"/>
    <w:name w:val="WW8Num44"/>
    <w:lvl w:ilvl="0">
      <w:start w:val="1"/>
      <w:numFmt w:val="decimal"/>
      <w:lvlText w:val="4.2.1.%1."/>
      <w:lvlJc w:val="center"/>
      <w:pPr>
        <w:tabs>
          <w:tab w:val="num" w:pos="644"/>
        </w:tabs>
        <w:ind w:left="644" w:hanging="360"/>
      </w:pPr>
      <w:rPr>
        <w:rFonts w:cs="Times New Roman"/>
        <w:kern w:val="1"/>
      </w:rPr>
    </w:lvl>
  </w:abstractNum>
  <w:abstractNum w:abstractNumId="21" w15:restartNumberingAfterBreak="0">
    <w:nsid w:val="0000002D"/>
    <w:multiLevelType w:val="singleLevel"/>
    <w:tmpl w:val="69B02230"/>
    <w:name w:val="WW8Num45"/>
    <w:lvl w:ilvl="0">
      <w:start w:val="1"/>
      <w:numFmt w:val="decimal"/>
      <w:lvlText w:val="6.2.3.%1."/>
      <w:lvlJc w:val="left"/>
      <w:pPr>
        <w:tabs>
          <w:tab w:val="num" w:pos="1434"/>
        </w:tabs>
        <w:ind w:left="1434" w:hanging="360"/>
      </w:pPr>
      <w:rPr>
        <w:rFonts w:cs="Times New Roman" w:hint="default"/>
      </w:rPr>
    </w:lvl>
  </w:abstractNum>
  <w:abstractNum w:abstractNumId="22" w15:restartNumberingAfterBreak="0">
    <w:nsid w:val="0000002E"/>
    <w:multiLevelType w:val="multilevel"/>
    <w:tmpl w:val="F448328C"/>
    <w:name w:val="WW8Num46"/>
    <w:lvl w:ilvl="0">
      <w:start w:val="1"/>
      <w:numFmt w:val="decimal"/>
      <w:lvlText w:val="4.%1."/>
      <w:lvlJc w:val="left"/>
      <w:pPr>
        <w:tabs>
          <w:tab w:val="num" w:pos="-340"/>
        </w:tabs>
        <w:ind w:firstLine="34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380"/>
        </w:tabs>
        <w:ind w:left="380" w:hanging="720"/>
      </w:pPr>
      <w:rPr>
        <w:rFonts w:cs="Times New Roman"/>
      </w:rPr>
    </w:lvl>
    <w:lvl w:ilvl="2">
      <w:start w:val="1"/>
      <w:numFmt w:val="none"/>
      <w:suff w:val="nothing"/>
      <w:lvlText w:val="4.4.1."/>
      <w:lvlJc w:val="left"/>
      <w:pPr>
        <w:tabs>
          <w:tab w:val="num" w:pos="0"/>
        </w:tabs>
        <w:ind w:left="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740"/>
        </w:tabs>
        <w:ind w:left="740" w:hanging="1080"/>
      </w:pPr>
      <w:rPr>
        <w:rFonts w:cs="Times New Roman"/>
      </w:rPr>
    </w:lvl>
    <w:lvl w:ilvl="4">
      <w:start w:val="1"/>
      <w:numFmt w:val="decimal"/>
      <w:lvlText w:val="%5..."/>
      <w:lvlJc w:val="left"/>
      <w:pPr>
        <w:tabs>
          <w:tab w:val="num" w:pos="740"/>
        </w:tabs>
        <w:ind w:left="740" w:hanging="1080"/>
      </w:pPr>
      <w:rPr>
        <w:rFonts w:cs="Times New Roman"/>
      </w:rPr>
    </w:lvl>
    <w:lvl w:ilvl="5">
      <w:start w:val="1"/>
      <w:numFmt w:val="decimal"/>
      <w:lvlText w:val="%6...."/>
      <w:lvlJc w:val="left"/>
      <w:pPr>
        <w:tabs>
          <w:tab w:val="num" w:pos="1100"/>
        </w:tabs>
        <w:ind w:left="1100" w:hanging="1440"/>
      </w:pPr>
      <w:rPr>
        <w:rFonts w:cs="Times New Roman"/>
      </w:rPr>
    </w:lvl>
    <w:lvl w:ilvl="6">
      <w:start w:val="1"/>
      <w:numFmt w:val="decimal"/>
      <w:lvlText w:val="%6.%7.."/>
      <w:lvlJc w:val="left"/>
      <w:pPr>
        <w:tabs>
          <w:tab w:val="num" w:pos="1100"/>
        </w:tabs>
        <w:ind w:left="1100" w:hanging="1440"/>
      </w:pPr>
      <w:rPr>
        <w:rFonts w:cs="Times New Roman"/>
      </w:rPr>
    </w:lvl>
    <w:lvl w:ilvl="7">
      <w:start w:val="1"/>
      <w:numFmt w:val="decimal"/>
      <w:lvlText w:val="%5.%6.%7.%8..."/>
      <w:lvlJc w:val="left"/>
      <w:pPr>
        <w:tabs>
          <w:tab w:val="num" w:pos="1460"/>
        </w:tabs>
        <w:ind w:left="1460" w:hanging="1800"/>
      </w:pPr>
      <w:rPr>
        <w:rFonts w:cs="Times New Roman"/>
      </w:rPr>
    </w:lvl>
    <w:lvl w:ilvl="8">
      <w:start w:val="1"/>
      <w:numFmt w:val="decimal"/>
      <w:lvlText w:val="%5.%6.%7.%8.%9..."/>
      <w:lvlJc w:val="left"/>
      <w:pPr>
        <w:tabs>
          <w:tab w:val="num" w:pos="1820"/>
        </w:tabs>
        <w:ind w:left="1820" w:hanging="2160"/>
      </w:pPr>
      <w:rPr>
        <w:rFonts w:cs="Times New Roman"/>
      </w:rPr>
    </w:lvl>
  </w:abstractNum>
  <w:abstractNum w:abstractNumId="23" w15:restartNumberingAfterBreak="0">
    <w:nsid w:val="0000002F"/>
    <w:multiLevelType w:val="multilevel"/>
    <w:tmpl w:val="7E748680"/>
    <w:name w:val="WW8Num47"/>
    <w:lvl w:ilvl="0">
      <w:start w:val="1"/>
      <w:numFmt w:val="decimal"/>
      <w:lvlText w:val="5.1.5.%1."/>
      <w:lvlJc w:val="left"/>
      <w:pPr>
        <w:tabs>
          <w:tab w:val="num" w:pos="34"/>
        </w:tabs>
        <w:ind w:left="34" w:firstLine="340"/>
      </w:pPr>
      <w:rPr>
        <w:rFonts w:cs="Times New Roman" w:hint="default"/>
        <w:kern w:val="1"/>
      </w:rPr>
    </w:lvl>
    <w:lvl w:ilvl="1">
      <w:start w:val="1"/>
      <w:numFmt w:val="none"/>
      <w:suff w:val="nothing"/>
      <w:lvlText w:val="5.3.2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none"/>
      <w:suff w:val="nothing"/>
      <w:lvlText w:val="5.3.3."/>
      <w:lvlJc w:val="left"/>
      <w:pPr>
        <w:ind w:left="57" w:firstLine="79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5..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6...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6.%7.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5.%6.%7.%8..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5.%6.%7.%8.%9..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24" w15:restartNumberingAfterBreak="0">
    <w:nsid w:val="00000031"/>
    <w:multiLevelType w:val="multilevel"/>
    <w:tmpl w:val="1D0813C2"/>
    <w:name w:val="WW8Num49"/>
    <w:lvl w:ilvl="0">
      <w:start w:val="1"/>
      <w:numFmt w:val="decimal"/>
      <w:lvlText w:val="5.1.4.%1."/>
      <w:lvlJc w:val="left"/>
      <w:pPr>
        <w:tabs>
          <w:tab w:val="num" w:pos="0"/>
        </w:tabs>
        <w:ind w:left="0" w:firstLine="340"/>
      </w:pPr>
      <w:rPr>
        <w:rFonts w:cs="Times New Roman" w:hint="default"/>
        <w:kern w:val="1"/>
      </w:rPr>
    </w:lvl>
    <w:lvl w:ilvl="1">
      <w:start w:val="1"/>
      <w:numFmt w:val="decimal"/>
      <w:lvlText w:val="5.%2.1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none"/>
      <w:suff w:val="nothing"/>
      <w:lvlText w:val="5.1.3."/>
      <w:lvlJc w:val="left"/>
      <w:pPr>
        <w:ind w:left="720" w:firstLine="131"/>
      </w:pPr>
      <w:rPr>
        <w:rFonts w:cs="Times New Roman" w:hint="default"/>
      </w:rPr>
    </w:lvl>
    <w:lvl w:ilvl="3">
      <w:start w:val="1"/>
      <w:numFmt w:val="decimal"/>
      <w:lvlText w:val="%4.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2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2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2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2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2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25" w15:restartNumberingAfterBreak="0">
    <w:nsid w:val="00000032"/>
    <w:multiLevelType w:val="singleLevel"/>
    <w:tmpl w:val="4D148790"/>
    <w:name w:val="WW8Num50"/>
    <w:lvl w:ilvl="0">
      <w:start w:val="1"/>
      <w:numFmt w:val="decimal"/>
      <w:lvlText w:val="6.2.5.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26" w15:restartNumberingAfterBreak="0">
    <w:nsid w:val="00000034"/>
    <w:multiLevelType w:val="singleLevel"/>
    <w:tmpl w:val="61989F6C"/>
    <w:name w:val="WW8Num52"/>
    <w:lvl w:ilvl="0">
      <w:start w:val="1"/>
      <w:numFmt w:val="decimal"/>
      <w:lvlText w:val="5.3.2.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7" w15:restartNumberingAfterBreak="0">
    <w:nsid w:val="02AC3A5F"/>
    <w:multiLevelType w:val="hybridMultilevel"/>
    <w:tmpl w:val="044AFA80"/>
    <w:name w:val="WW8Num35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28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08F37283"/>
    <w:multiLevelType w:val="hybridMultilevel"/>
    <w:tmpl w:val="BDDAC868"/>
    <w:name w:val="WW8Num352222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30" w15:restartNumberingAfterBreak="0">
    <w:nsid w:val="0C0979A7"/>
    <w:multiLevelType w:val="singleLevel"/>
    <w:tmpl w:val="59D48F86"/>
    <w:lvl w:ilvl="0">
      <w:start w:val="1"/>
      <w:numFmt w:val="decimal"/>
      <w:lvlText w:val="5.1.3.%1."/>
      <w:lvlJc w:val="left"/>
      <w:pPr>
        <w:tabs>
          <w:tab w:val="num" w:pos="4100"/>
        </w:tabs>
        <w:ind w:left="4100" w:hanging="360"/>
      </w:pPr>
      <w:rPr>
        <w:rFonts w:cs="Times New Roman" w:hint="default"/>
      </w:rPr>
    </w:lvl>
  </w:abstractNum>
  <w:abstractNum w:abstractNumId="31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2" w15:restartNumberingAfterBreak="0">
    <w:nsid w:val="0C8341DA"/>
    <w:multiLevelType w:val="multilevel"/>
    <w:tmpl w:val="A57880E2"/>
    <w:lvl w:ilvl="0">
      <w:start w:val="1"/>
      <w:numFmt w:val="decimal"/>
      <w:lvlText w:val="5.2.%1."/>
      <w:lvlJc w:val="left"/>
      <w:pPr>
        <w:tabs>
          <w:tab w:val="num" w:pos="34"/>
        </w:tabs>
        <w:ind w:left="34" w:firstLine="340"/>
      </w:pPr>
      <w:rPr>
        <w:rFonts w:hint="default"/>
        <w:kern w:val="1"/>
      </w:rPr>
    </w:lvl>
    <w:lvl w:ilvl="1">
      <w:start w:val="1"/>
      <w:numFmt w:val="none"/>
      <w:suff w:val="nothing"/>
      <w:lvlText w:val="5.3.2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none"/>
      <w:suff w:val="nothing"/>
      <w:lvlText w:val="5.3.3."/>
      <w:lvlJc w:val="left"/>
      <w:pPr>
        <w:ind w:left="57" w:firstLine="79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5..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6...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6.%7.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5.%6.%7.%8..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5.%6.%7.%8.%9..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33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4" w15:restartNumberingAfterBreak="0">
    <w:nsid w:val="12242324"/>
    <w:multiLevelType w:val="hybridMultilevel"/>
    <w:tmpl w:val="F7B209C2"/>
    <w:lvl w:ilvl="0" w:tplc="573056AE">
      <w:start w:val="1"/>
      <w:numFmt w:val="decimal"/>
      <w:lvlText w:val="2.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5" w15:restartNumberingAfterBreak="0">
    <w:nsid w:val="138B6FFE"/>
    <w:multiLevelType w:val="hybridMultilevel"/>
    <w:tmpl w:val="8D4650FA"/>
    <w:lvl w:ilvl="0" w:tplc="217289BC">
      <w:numFmt w:val="bullet"/>
      <w:lvlText w:val="♦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7" w15:restartNumberingAfterBreak="0">
    <w:nsid w:val="15B203F0"/>
    <w:multiLevelType w:val="hybridMultilevel"/>
    <w:tmpl w:val="9482E1F4"/>
    <w:name w:val="WW8Num35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38" w15:restartNumberingAfterBreak="0">
    <w:nsid w:val="16351CEF"/>
    <w:multiLevelType w:val="hybridMultilevel"/>
    <w:tmpl w:val="3B8A6572"/>
    <w:lvl w:ilvl="0" w:tplc="ECA0456A">
      <w:start w:val="1"/>
      <w:numFmt w:val="decimal"/>
      <w:lvlText w:val="1.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9" w15:restartNumberingAfterBreak="0">
    <w:nsid w:val="17205E31"/>
    <w:multiLevelType w:val="multilevel"/>
    <w:tmpl w:val="93BE80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40" w15:restartNumberingAfterBreak="0">
    <w:nsid w:val="1A531DCB"/>
    <w:multiLevelType w:val="hybridMultilevel"/>
    <w:tmpl w:val="3B1E71D8"/>
    <w:name w:val="WW8Num3522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41" w15:restartNumberingAfterBreak="0">
    <w:nsid w:val="1D475598"/>
    <w:multiLevelType w:val="hybridMultilevel"/>
    <w:tmpl w:val="D76849DA"/>
    <w:name w:val="WW8Num35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42" w15:restartNumberingAfterBreak="0">
    <w:nsid w:val="1F314C91"/>
    <w:multiLevelType w:val="multilevel"/>
    <w:tmpl w:val="31BA04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43" w15:restartNumberingAfterBreak="0">
    <w:nsid w:val="1FD5548F"/>
    <w:multiLevelType w:val="hybridMultilevel"/>
    <w:tmpl w:val="6EDE94A6"/>
    <w:lvl w:ilvl="0" w:tplc="4F30560C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4" w15:restartNumberingAfterBreak="0">
    <w:nsid w:val="22BC3998"/>
    <w:multiLevelType w:val="multilevel"/>
    <w:tmpl w:val="D47E8AC2"/>
    <w:lvl w:ilvl="0">
      <w:start w:val="6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tabs>
          <w:tab w:val="num" w:pos="611"/>
        </w:tabs>
        <w:ind w:left="611" w:hanging="540"/>
      </w:pPr>
    </w:lvl>
    <w:lvl w:ilvl="2">
      <w:start w:val="1"/>
      <w:numFmt w:val="decimal"/>
      <w:lvlText w:val="7.3.%3."/>
      <w:lvlJc w:val="left"/>
      <w:pPr>
        <w:tabs>
          <w:tab w:val="num" w:pos="862"/>
        </w:tabs>
        <w:ind w:left="86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933"/>
        </w:tabs>
        <w:ind w:left="933" w:hanging="720"/>
      </w:pPr>
    </w:lvl>
    <w:lvl w:ilvl="4">
      <w:start w:val="1"/>
      <w:numFmt w:val="decimal"/>
      <w:lvlText w:val="%1.%2.%3.%4.%5."/>
      <w:lvlJc w:val="left"/>
      <w:pPr>
        <w:tabs>
          <w:tab w:val="num" w:pos="1364"/>
        </w:tabs>
        <w:ind w:left="1364" w:hanging="1080"/>
      </w:pPr>
    </w:lvl>
    <w:lvl w:ilvl="5">
      <w:start w:val="1"/>
      <w:numFmt w:val="decimal"/>
      <w:lvlText w:val="%1.%2.%3.%4.%5.%6."/>
      <w:lvlJc w:val="left"/>
      <w:pPr>
        <w:tabs>
          <w:tab w:val="num" w:pos="1435"/>
        </w:tabs>
        <w:ind w:left="143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66"/>
        </w:tabs>
        <w:ind w:left="186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937"/>
        </w:tabs>
        <w:ind w:left="1937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368"/>
        </w:tabs>
        <w:ind w:left="2368" w:hanging="1800"/>
      </w:pPr>
    </w:lvl>
  </w:abstractNum>
  <w:abstractNum w:abstractNumId="45" w15:restartNumberingAfterBreak="0">
    <w:nsid w:val="25A97028"/>
    <w:multiLevelType w:val="hybridMultilevel"/>
    <w:tmpl w:val="090C5CCA"/>
    <w:name w:val="WW8Num35222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46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7" w15:restartNumberingAfterBreak="0">
    <w:nsid w:val="27AD56B8"/>
    <w:multiLevelType w:val="hybridMultilevel"/>
    <w:tmpl w:val="0EB46BE2"/>
    <w:name w:val="WW8Num352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48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2B6F6D6B"/>
    <w:multiLevelType w:val="hybridMultilevel"/>
    <w:tmpl w:val="D0306328"/>
    <w:name w:val="WW8Num3522222"/>
    <w:lvl w:ilvl="0" w:tplc="294815CE">
      <w:start w:val="1"/>
      <w:numFmt w:val="bullet"/>
      <w:lvlRestart w:val="0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50" w15:restartNumberingAfterBreak="0">
    <w:nsid w:val="2D4917D1"/>
    <w:multiLevelType w:val="multilevel"/>
    <w:tmpl w:val="F8F6832A"/>
    <w:name w:val="WW8Num412"/>
    <w:lvl w:ilvl="0">
      <w:start w:val="1"/>
      <w:numFmt w:val="decimal"/>
      <w:lvlText w:val="5.2.4.%1."/>
      <w:lvlJc w:val="center"/>
      <w:pPr>
        <w:tabs>
          <w:tab w:val="num" w:pos="644"/>
        </w:tabs>
        <w:ind w:left="644" w:hanging="360"/>
      </w:pPr>
      <w:rPr>
        <w:rFonts w:cs="Times New Roman" w:hint="default"/>
        <w:kern w:val="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</w:abstractNum>
  <w:abstractNum w:abstractNumId="51" w15:restartNumberingAfterBreak="0">
    <w:nsid w:val="321D38A4"/>
    <w:multiLevelType w:val="hybridMultilevel"/>
    <w:tmpl w:val="2F5650F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78223B1"/>
    <w:multiLevelType w:val="hybridMultilevel"/>
    <w:tmpl w:val="C7DCE280"/>
    <w:name w:val="WW8Num35222222"/>
    <w:lvl w:ilvl="0" w:tplc="294815CE">
      <w:start w:val="1"/>
      <w:numFmt w:val="bullet"/>
      <w:lvlRestart w:val="0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5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3BC95228"/>
    <w:multiLevelType w:val="hybridMultilevel"/>
    <w:tmpl w:val="313AF414"/>
    <w:name w:val="WW8Num352222"/>
    <w:lvl w:ilvl="0" w:tplc="294815CE">
      <w:start w:val="1"/>
      <w:numFmt w:val="bullet"/>
      <w:lvlRestart w:val="0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55" w15:restartNumberingAfterBreak="0">
    <w:nsid w:val="3E7126D4"/>
    <w:multiLevelType w:val="hybridMultilevel"/>
    <w:tmpl w:val="7B726930"/>
    <w:name w:val="WW8Num35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56" w15:restartNumberingAfterBreak="0">
    <w:nsid w:val="41A173A5"/>
    <w:multiLevelType w:val="hybridMultilevel"/>
    <w:tmpl w:val="107E045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4317103C"/>
    <w:multiLevelType w:val="hybridMultilevel"/>
    <w:tmpl w:val="0DF6F01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C604A95"/>
    <w:multiLevelType w:val="hybridMultilevel"/>
    <w:tmpl w:val="1820E9C2"/>
    <w:lvl w:ilvl="0" w:tplc="2484542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D1D1D86"/>
    <w:multiLevelType w:val="hybridMultilevel"/>
    <w:tmpl w:val="A70CFF7C"/>
    <w:name w:val="WW8Num352"/>
    <w:lvl w:ilvl="0" w:tplc="294815CE">
      <w:start w:val="1"/>
      <w:numFmt w:val="bullet"/>
      <w:lvlRestart w:val="0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0" w15:restartNumberingAfterBreak="0">
    <w:nsid w:val="506D1FF1"/>
    <w:multiLevelType w:val="hybridMultilevel"/>
    <w:tmpl w:val="512A3C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508D0A1F"/>
    <w:multiLevelType w:val="multilevel"/>
    <w:tmpl w:val="E9D6409C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2" w15:restartNumberingAfterBreak="0">
    <w:nsid w:val="53147BAE"/>
    <w:multiLevelType w:val="hybridMultilevel"/>
    <w:tmpl w:val="3B101E1E"/>
    <w:name w:val="WW8Num3522222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3" w15:restartNumberingAfterBreak="0">
    <w:nsid w:val="566F1E77"/>
    <w:multiLevelType w:val="hybridMultilevel"/>
    <w:tmpl w:val="D1F6591E"/>
    <w:name w:val="WW8Num35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4" w15:restartNumberingAfterBreak="0">
    <w:nsid w:val="57483AB5"/>
    <w:multiLevelType w:val="hybridMultilevel"/>
    <w:tmpl w:val="CD18870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5D6F38C9"/>
    <w:multiLevelType w:val="multilevel"/>
    <w:tmpl w:val="89C618B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6" w15:restartNumberingAfterBreak="0">
    <w:nsid w:val="5FF055C8"/>
    <w:multiLevelType w:val="hybridMultilevel"/>
    <w:tmpl w:val="441E8BA8"/>
    <w:name w:val="WW8Num35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7" w15:restartNumberingAfterBreak="0">
    <w:nsid w:val="627A3033"/>
    <w:multiLevelType w:val="hybridMultilevel"/>
    <w:tmpl w:val="7F207A76"/>
    <w:name w:val="WW8Num35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8" w15:restartNumberingAfterBreak="0">
    <w:nsid w:val="66422D97"/>
    <w:multiLevelType w:val="hybridMultilevel"/>
    <w:tmpl w:val="87904718"/>
    <w:name w:val="WW8Num35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9" w15:restartNumberingAfterBreak="0">
    <w:nsid w:val="676B4433"/>
    <w:multiLevelType w:val="hybridMultilevel"/>
    <w:tmpl w:val="310620FA"/>
    <w:lvl w:ilvl="0" w:tplc="8E446102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0" w15:restartNumberingAfterBreak="0">
    <w:nsid w:val="6C153730"/>
    <w:multiLevelType w:val="hybridMultilevel"/>
    <w:tmpl w:val="CD805094"/>
    <w:name w:val="WW8Num352222222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71" w15:restartNumberingAfterBreak="0">
    <w:nsid w:val="6D150661"/>
    <w:multiLevelType w:val="hybridMultilevel"/>
    <w:tmpl w:val="D0A02E2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6F1E187D"/>
    <w:multiLevelType w:val="hybridMultilevel"/>
    <w:tmpl w:val="6F00C8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717F5BB4"/>
    <w:multiLevelType w:val="hybridMultilevel"/>
    <w:tmpl w:val="4964E2A2"/>
    <w:lvl w:ilvl="0" w:tplc="5B3A355A">
      <w:start w:val="1"/>
      <w:numFmt w:val="decimal"/>
      <w:lvlText w:val="6.2.6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3530D30"/>
    <w:multiLevelType w:val="hybridMultilevel"/>
    <w:tmpl w:val="D02A8B9E"/>
    <w:lvl w:ilvl="0" w:tplc="C6041F4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7" w15:restartNumberingAfterBreak="0">
    <w:nsid w:val="73E160E5"/>
    <w:multiLevelType w:val="hybridMultilevel"/>
    <w:tmpl w:val="170098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8CA2E41"/>
    <w:multiLevelType w:val="hybridMultilevel"/>
    <w:tmpl w:val="476EC24C"/>
    <w:name w:val="WW8Num3522222222222222"/>
    <w:lvl w:ilvl="0" w:tplc="294815C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79" w15:restartNumberingAfterBreak="0">
    <w:nsid w:val="7A557446"/>
    <w:multiLevelType w:val="hybridMultilevel"/>
    <w:tmpl w:val="9948DDA8"/>
    <w:lvl w:ilvl="0" w:tplc="A378CF84">
      <w:start w:val="1"/>
      <w:numFmt w:val="decimal"/>
      <w:lvlText w:val="6.2.7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7AE616C3"/>
    <w:multiLevelType w:val="singleLevel"/>
    <w:tmpl w:val="BC0831C2"/>
    <w:lvl w:ilvl="0">
      <w:start w:val="1"/>
      <w:numFmt w:val="decimal"/>
      <w:lvlText w:val="5.1.1.%1."/>
      <w:lvlJc w:val="center"/>
      <w:pPr>
        <w:tabs>
          <w:tab w:val="num" w:pos="360"/>
        </w:tabs>
        <w:ind w:left="360" w:hanging="360"/>
      </w:pPr>
      <w:rPr>
        <w:rFonts w:cs="Times New Roman" w:hint="default"/>
        <w:kern w:val="1"/>
      </w:rPr>
    </w:lvl>
  </w:abstractNum>
  <w:abstractNum w:abstractNumId="81" w15:restartNumberingAfterBreak="0">
    <w:nsid w:val="7B036D60"/>
    <w:multiLevelType w:val="singleLevel"/>
    <w:tmpl w:val="BA283D2A"/>
    <w:name w:val="WW8Num15"/>
    <w:lvl w:ilvl="0">
      <w:start w:val="1"/>
      <w:numFmt w:val="decimal"/>
      <w:lvlText w:val="5.3.%1."/>
      <w:lvlJc w:val="left"/>
      <w:pPr>
        <w:tabs>
          <w:tab w:val="num" w:pos="644"/>
        </w:tabs>
        <w:ind w:left="644" w:hanging="360"/>
      </w:pPr>
      <w:rPr>
        <w:rFonts w:cs="Times New Roman" w:hint="default"/>
        <w:kern w:val="1"/>
      </w:rPr>
    </w:lvl>
  </w:abstractNum>
  <w:abstractNum w:abstractNumId="82" w15:restartNumberingAfterBreak="0">
    <w:nsid w:val="7EAC609C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7FA955EC"/>
    <w:multiLevelType w:val="hybridMultilevel"/>
    <w:tmpl w:val="69EC18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2"/>
  </w:num>
  <w:num w:numId="3">
    <w:abstractNumId w:val="53"/>
  </w:num>
  <w:num w:numId="4">
    <w:abstractNumId w:val="28"/>
  </w:num>
  <w:num w:numId="5">
    <w:abstractNumId w:val="73"/>
  </w:num>
  <w:num w:numId="6">
    <w:abstractNumId w:val="33"/>
  </w:num>
  <w:num w:numId="7">
    <w:abstractNumId w:val="48"/>
  </w:num>
  <w:num w:numId="8">
    <w:abstractNumId w:val="46"/>
  </w:num>
  <w:num w:numId="9">
    <w:abstractNumId w:val="31"/>
  </w:num>
  <w:num w:numId="10">
    <w:abstractNumId w:val="36"/>
  </w:num>
  <w:num w:numId="11">
    <w:abstractNumId w:val="58"/>
  </w:num>
  <w:num w:numId="12">
    <w:abstractNumId w:val="64"/>
  </w:num>
  <w:num w:numId="13">
    <w:abstractNumId w:val="22"/>
  </w:num>
  <w:num w:numId="14">
    <w:abstractNumId w:val="54"/>
  </w:num>
  <w:num w:numId="15">
    <w:abstractNumId w:val="6"/>
  </w:num>
  <w:num w:numId="16">
    <w:abstractNumId w:val="9"/>
  </w:num>
  <w:num w:numId="17">
    <w:abstractNumId w:val="10"/>
  </w:num>
  <w:num w:numId="18">
    <w:abstractNumId w:val="14"/>
  </w:num>
  <w:num w:numId="19">
    <w:abstractNumId w:val="23"/>
  </w:num>
  <w:num w:numId="20">
    <w:abstractNumId w:val="24"/>
  </w:num>
  <w:num w:numId="21">
    <w:abstractNumId w:val="19"/>
  </w:num>
  <w:num w:numId="22">
    <w:abstractNumId w:val="7"/>
  </w:num>
  <w:num w:numId="23">
    <w:abstractNumId w:val="26"/>
  </w:num>
  <w:num w:numId="24">
    <w:abstractNumId w:val="49"/>
  </w:num>
  <w:num w:numId="25">
    <w:abstractNumId w:val="52"/>
  </w:num>
  <w:num w:numId="26">
    <w:abstractNumId w:val="11"/>
  </w:num>
  <w:num w:numId="27">
    <w:abstractNumId w:val="41"/>
  </w:num>
  <w:num w:numId="28">
    <w:abstractNumId w:val="55"/>
  </w:num>
  <w:num w:numId="29">
    <w:abstractNumId w:val="68"/>
  </w:num>
  <w:num w:numId="30">
    <w:abstractNumId w:val="16"/>
  </w:num>
  <w:num w:numId="31">
    <w:abstractNumId w:val="37"/>
  </w:num>
  <w:num w:numId="32">
    <w:abstractNumId w:val="78"/>
  </w:num>
  <w:num w:numId="33">
    <w:abstractNumId w:val="5"/>
  </w:num>
  <w:num w:numId="34">
    <w:abstractNumId w:val="63"/>
  </w:num>
  <w:num w:numId="35">
    <w:abstractNumId w:val="47"/>
  </w:num>
  <w:num w:numId="36">
    <w:abstractNumId w:val="40"/>
  </w:num>
  <w:num w:numId="37">
    <w:abstractNumId w:val="21"/>
  </w:num>
  <w:num w:numId="38">
    <w:abstractNumId w:val="1"/>
  </w:num>
  <w:num w:numId="39">
    <w:abstractNumId w:val="25"/>
  </w:num>
  <w:num w:numId="40">
    <w:abstractNumId w:val="45"/>
  </w:num>
  <w:num w:numId="41">
    <w:abstractNumId w:val="13"/>
  </w:num>
  <w:num w:numId="42">
    <w:abstractNumId w:val="12"/>
  </w:num>
  <w:num w:numId="43">
    <w:abstractNumId w:val="17"/>
  </w:num>
  <w:num w:numId="44">
    <w:abstractNumId w:val="8"/>
  </w:num>
  <w:num w:numId="45">
    <w:abstractNumId w:val="29"/>
  </w:num>
  <w:num w:numId="46">
    <w:abstractNumId w:val="18"/>
  </w:num>
  <w:num w:numId="47">
    <w:abstractNumId w:val="44"/>
  </w:num>
  <w:num w:numId="48">
    <w:abstractNumId w:val="62"/>
  </w:num>
  <w:num w:numId="49">
    <w:abstractNumId w:val="70"/>
  </w:num>
  <w:num w:numId="50">
    <w:abstractNumId w:val="30"/>
  </w:num>
  <w:num w:numId="51">
    <w:abstractNumId w:val="50"/>
  </w:num>
  <w:num w:numId="52">
    <w:abstractNumId w:val="74"/>
  </w:num>
  <w:num w:numId="53">
    <w:abstractNumId w:val="77"/>
  </w:num>
  <w:num w:numId="54">
    <w:abstractNumId w:val="75"/>
  </w:num>
  <w:num w:numId="55">
    <w:abstractNumId w:val="79"/>
  </w:num>
  <w:num w:numId="56">
    <w:abstractNumId w:val="82"/>
  </w:num>
  <w:num w:numId="57">
    <w:abstractNumId w:val="76"/>
  </w:num>
  <w:num w:numId="58">
    <w:abstractNumId w:val="38"/>
  </w:num>
  <w:num w:numId="59">
    <w:abstractNumId w:val="34"/>
  </w:num>
  <w:num w:numId="60">
    <w:abstractNumId w:val="27"/>
  </w:num>
  <w:num w:numId="61">
    <w:abstractNumId w:val="80"/>
  </w:num>
  <w:num w:numId="62">
    <w:abstractNumId w:val="32"/>
  </w:num>
  <w:num w:numId="63">
    <w:abstractNumId w:val="81"/>
  </w:num>
  <w:num w:numId="64">
    <w:abstractNumId w:val="71"/>
  </w:num>
  <w:num w:numId="65">
    <w:abstractNumId w:val="65"/>
  </w:num>
  <w:num w:numId="66">
    <w:abstractNumId w:val="42"/>
  </w:num>
  <w:num w:numId="67">
    <w:abstractNumId w:val="39"/>
  </w:num>
  <w:num w:numId="68">
    <w:abstractNumId w:val="57"/>
  </w:num>
  <w:num w:numId="69">
    <w:abstractNumId w:val="51"/>
  </w:num>
  <w:num w:numId="70">
    <w:abstractNumId w:val="60"/>
  </w:num>
  <w:num w:numId="71">
    <w:abstractNumId w:val="83"/>
  </w:num>
  <w:num w:numId="72">
    <w:abstractNumId w:val="56"/>
  </w:num>
  <w:num w:numId="73">
    <w:abstractNumId w:val="35"/>
  </w:num>
  <w:num w:numId="74">
    <w:abstractNumId w:val="69"/>
  </w:num>
  <w:num w:numId="75">
    <w:abstractNumId w:val="43"/>
  </w:num>
  <w:num w:numId="76">
    <w:abstractNumId w:val="61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456"/>
    <w:rsid w:val="000010F7"/>
    <w:rsid w:val="00006AC6"/>
    <w:rsid w:val="000077AC"/>
    <w:rsid w:val="00010F17"/>
    <w:rsid w:val="00012302"/>
    <w:rsid w:val="00014D54"/>
    <w:rsid w:val="000209FD"/>
    <w:rsid w:val="00020D31"/>
    <w:rsid w:val="0002144D"/>
    <w:rsid w:val="00023049"/>
    <w:rsid w:val="0003320E"/>
    <w:rsid w:val="00033637"/>
    <w:rsid w:val="00033E65"/>
    <w:rsid w:val="000342E2"/>
    <w:rsid w:val="000350BD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5B4"/>
    <w:rsid w:val="0006777E"/>
    <w:rsid w:val="0007461D"/>
    <w:rsid w:val="00074976"/>
    <w:rsid w:val="00077483"/>
    <w:rsid w:val="000808A3"/>
    <w:rsid w:val="00082AFD"/>
    <w:rsid w:val="00085FC9"/>
    <w:rsid w:val="00086048"/>
    <w:rsid w:val="00090034"/>
    <w:rsid w:val="00093487"/>
    <w:rsid w:val="000946EC"/>
    <w:rsid w:val="00095BBB"/>
    <w:rsid w:val="000A066F"/>
    <w:rsid w:val="000A2EEB"/>
    <w:rsid w:val="000A7661"/>
    <w:rsid w:val="000A7FAE"/>
    <w:rsid w:val="000C3A6D"/>
    <w:rsid w:val="000C3E58"/>
    <w:rsid w:val="000D09AE"/>
    <w:rsid w:val="000D49C2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3583"/>
    <w:rsid w:val="001049CD"/>
    <w:rsid w:val="00110FEF"/>
    <w:rsid w:val="00111273"/>
    <w:rsid w:val="001134DE"/>
    <w:rsid w:val="00116C9A"/>
    <w:rsid w:val="0012224A"/>
    <w:rsid w:val="00123C51"/>
    <w:rsid w:val="0013188B"/>
    <w:rsid w:val="00132401"/>
    <w:rsid w:val="0014048C"/>
    <w:rsid w:val="001406E9"/>
    <w:rsid w:val="0014187D"/>
    <w:rsid w:val="00142EEA"/>
    <w:rsid w:val="00153BB9"/>
    <w:rsid w:val="001607D4"/>
    <w:rsid w:val="0016214B"/>
    <w:rsid w:val="001621D7"/>
    <w:rsid w:val="00164402"/>
    <w:rsid w:val="001648EF"/>
    <w:rsid w:val="00170594"/>
    <w:rsid w:val="00171676"/>
    <w:rsid w:val="0017199F"/>
    <w:rsid w:val="001768DF"/>
    <w:rsid w:val="00177DF3"/>
    <w:rsid w:val="001827E5"/>
    <w:rsid w:val="00182FE2"/>
    <w:rsid w:val="001871B8"/>
    <w:rsid w:val="00190B10"/>
    <w:rsid w:val="001939E7"/>
    <w:rsid w:val="00194AC3"/>
    <w:rsid w:val="00196AEA"/>
    <w:rsid w:val="001973B9"/>
    <w:rsid w:val="001A2EAC"/>
    <w:rsid w:val="001A4DE2"/>
    <w:rsid w:val="001B2573"/>
    <w:rsid w:val="001B5B40"/>
    <w:rsid w:val="001B5B9B"/>
    <w:rsid w:val="001C3509"/>
    <w:rsid w:val="001C4F61"/>
    <w:rsid w:val="001C6D1A"/>
    <w:rsid w:val="001C7DA8"/>
    <w:rsid w:val="001D1F2D"/>
    <w:rsid w:val="001D2B1D"/>
    <w:rsid w:val="001D423F"/>
    <w:rsid w:val="001E4DCC"/>
    <w:rsid w:val="001E5A56"/>
    <w:rsid w:val="001F10E3"/>
    <w:rsid w:val="001F330F"/>
    <w:rsid w:val="001F3862"/>
    <w:rsid w:val="001F457B"/>
    <w:rsid w:val="001F5016"/>
    <w:rsid w:val="0020050F"/>
    <w:rsid w:val="0020057C"/>
    <w:rsid w:val="00201485"/>
    <w:rsid w:val="00203A84"/>
    <w:rsid w:val="0020546A"/>
    <w:rsid w:val="00211C9C"/>
    <w:rsid w:val="00214EC1"/>
    <w:rsid w:val="00215193"/>
    <w:rsid w:val="002205DA"/>
    <w:rsid w:val="00220C1E"/>
    <w:rsid w:val="00220E1C"/>
    <w:rsid w:val="002274AB"/>
    <w:rsid w:val="00232BA6"/>
    <w:rsid w:val="002330A2"/>
    <w:rsid w:val="002341C9"/>
    <w:rsid w:val="00234790"/>
    <w:rsid w:val="00235B21"/>
    <w:rsid w:val="00243A81"/>
    <w:rsid w:val="00244AB9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84F21"/>
    <w:rsid w:val="0029165E"/>
    <w:rsid w:val="00296792"/>
    <w:rsid w:val="002A0B33"/>
    <w:rsid w:val="002A131C"/>
    <w:rsid w:val="002B0345"/>
    <w:rsid w:val="002B211F"/>
    <w:rsid w:val="002B2CB8"/>
    <w:rsid w:val="002B50FF"/>
    <w:rsid w:val="002B5941"/>
    <w:rsid w:val="002B5F1F"/>
    <w:rsid w:val="002B6801"/>
    <w:rsid w:val="002C0A7E"/>
    <w:rsid w:val="002C1173"/>
    <w:rsid w:val="002C2D55"/>
    <w:rsid w:val="002C73CE"/>
    <w:rsid w:val="002D22B9"/>
    <w:rsid w:val="002D2936"/>
    <w:rsid w:val="002D4A05"/>
    <w:rsid w:val="002D5105"/>
    <w:rsid w:val="002D624A"/>
    <w:rsid w:val="002D6818"/>
    <w:rsid w:val="002E0C25"/>
    <w:rsid w:val="002E1480"/>
    <w:rsid w:val="002F0DCC"/>
    <w:rsid w:val="002F38D0"/>
    <w:rsid w:val="00300EE6"/>
    <w:rsid w:val="00301631"/>
    <w:rsid w:val="00302A90"/>
    <w:rsid w:val="00302BB2"/>
    <w:rsid w:val="0031085E"/>
    <w:rsid w:val="003112E7"/>
    <w:rsid w:val="0031336D"/>
    <w:rsid w:val="00315026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158E"/>
    <w:rsid w:val="00332696"/>
    <w:rsid w:val="00334DD9"/>
    <w:rsid w:val="00342DBA"/>
    <w:rsid w:val="003432C5"/>
    <w:rsid w:val="0034477C"/>
    <w:rsid w:val="00345FAE"/>
    <w:rsid w:val="00346578"/>
    <w:rsid w:val="00347B2A"/>
    <w:rsid w:val="0035563C"/>
    <w:rsid w:val="003578E6"/>
    <w:rsid w:val="00360732"/>
    <w:rsid w:val="00373E67"/>
    <w:rsid w:val="00375AB6"/>
    <w:rsid w:val="0037719A"/>
    <w:rsid w:val="003778B0"/>
    <w:rsid w:val="003830A4"/>
    <w:rsid w:val="00384C10"/>
    <w:rsid w:val="00390151"/>
    <w:rsid w:val="00392C2A"/>
    <w:rsid w:val="00396EAE"/>
    <w:rsid w:val="003A35D9"/>
    <w:rsid w:val="003A38D5"/>
    <w:rsid w:val="003A5CA6"/>
    <w:rsid w:val="003B04AD"/>
    <w:rsid w:val="003B0AAD"/>
    <w:rsid w:val="003B4109"/>
    <w:rsid w:val="003B473F"/>
    <w:rsid w:val="003B771F"/>
    <w:rsid w:val="003C43D7"/>
    <w:rsid w:val="003C6C9C"/>
    <w:rsid w:val="003D0BAC"/>
    <w:rsid w:val="003D74A2"/>
    <w:rsid w:val="003D766E"/>
    <w:rsid w:val="003E2E27"/>
    <w:rsid w:val="003E3F00"/>
    <w:rsid w:val="003E4C82"/>
    <w:rsid w:val="003E52C4"/>
    <w:rsid w:val="003E6693"/>
    <w:rsid w:val="003F0543"/>
    <w:rsid w:val="003F6068"/>
    <w:rsid w:val="00404D5B"/>
    <w:rsid w:val="00406E64"/>
    <w:rsid w:val="004106C8"/>
    <w:rsid w:val="0041209E"/>
    <w:rsid w:val="00415BB7"/>
    <w:rsid w:val="00416E1B"/>
    <w:rsid w:val="00417644"/>
    <w:rsid w:val="00420913"/>
    <w:rsid w:val="00420AF3"/>
    <w:rsid w:val="004227F1"/>
    <w:rsid w:val="00422A78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49AC"/>
    <w:rsid w:val="00465241"/>
    <w:rsid w:val="00465B0C"/>
    <w:rsid w:val="0047036E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A5AD3"/>
    <w:rsid w:val="004B15B0"/>
    <w:rsid w:val="004B5276"/>
    <w:rsid w:val="004B53E0"/>
    <w:rsid w:val="004B6AFB"/>
    <w:rsid w:val="004B7399"/>
    <w:rsid w:val="004B779E"/>
    <w:rsid w:val="004C2437"/>
    <w:rsid w:val="004C3DB6"/>
    <w:rsid w:val="004C44FF"/>
    <w:rsid w:val="004C4EA7"/>
    <w:rsid w:val="004C6F6B"/>
    <w:rsid w:val="004C7D51"/>
    <w:rsid w:val="004D1ED7"/>
    <w:rsid w:val="004D2046"/>
    <w:rsid w:val="004D2A85"/>
    <w:rsid w:val="004E2303"/>
    <w:rsid w:val="004E3559"/>
    <w:rsid w:val="004F3E97"/>
    <w:rsid w:val="004F5B70"/>
    <w:rsid w:val="004F6F30"/>
    <w:rsid w:val="004F7EB9"/>
    <w:rsid w:val="005009DC"/>
    <w:rsid w:val="0050147D"/>
    <w:rsid w:val="00505FCA"/>
    <w:rsid w:val="00507F02"/>
    <w:rsid w:val="00507F31"/>
    <w:rsid w:val="00510231"/>
    <w:rsid w:val="005104E0"/>
    <w:rsid w:val="00513EBD"/>
    <w:rsid w:val="00515531"/>
    <w:rsid w:val="005159A3"/>
    <w:rsid w:val="00520207"/>
    <w:rsid w:val="00520C55"/>
    <w:rsid w:val="00521772"/>
    <w:rsid w:val="0052440A"/>
    <w:rsid w:val="00534B67"/>
    <w:rsid w:val="00537F05"/>
    <w:rsid w:val="005445C7"/>
    <w:rsid w:val="00550B62"/>
    <w:rsid w:val="00566817"/>
    <w:rsid w:val="005822A3"/>
    <w:rsid w:val="00583E1E"/>
    <w:rsid w:val="00591881"/>
    <w:rsid w:val="005932AE"/>
    <w:rsid w:val="005A00E4"/>
    <w:rsid w:val="005A0266"/>
    <w:rsid w:val="005A30C0"/>
    <w:rsid w:val="005B1682"/>
    <w:rsid w:val="005B17D6"/>
    <w:rsid w:val="005B2010"/>
    <w:rsid w:val="005B4A56"/>
    <w:rsid w:val="005B53EF"/>
    <w:rsid w:val="005B7CC2"/>
    <w:rsid w:val="005C1FEE"/>
    <w:rsid w:val="005C5EA0"/>
    <w:rsid w:val="005C7C6F"/>
    <w:rsid w:val="005D07ED"/>
    <w:rsid w:val="005E18BE"/>
    <w:rsid w:val="005F0964"/>
    <w:rsid w:val="005F367E"/>
    <w:rsid w:val="005F39D9"/>
    <w:rsid w:val="005F6D49"/>
    <w:rsid w:val="00600887"/>
    <w:rsid w:val="00602D7E"/>
    <w:rsid w:val="00605E82"/>
    <w:rsid w:val="00605F49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9E2"/>
    <w:rsid w:val="0062784C"/>
    <w:rsid w:val="00630A5C"/>
    <w:rsid w:val="00631D6C"/>
    <w:rsid w:val="00632237"/>
    <w:rsid w:val="00640E66"/>
    <w:rsid w:val="006419EB"/>
    <w:rsid w:val="00643BEE"/>
    <w:rsid w:val="00645954"/>
    <w:rsid w:val="006547B7"/>
    <w:rsid w:val="00656E07"/>
    <w:rsid w:val="006620F4"/>
    <w:rsid w:val="00664362"/>
    <w:rsid w:val="006668A9"/>
    <w:rsid w:val="00666D38"/>
    <w:rsid w:val="006710B0"/>
    <w:rsid w:val="0067727C"/>
    <w:rsid w:val="00681C34"/>
    <w:rsid w:val="00681DC2"/>
    <w:rsid w:val="0068239C"/>
    <w:rsid w:val="00684889"/>
    <w:rsid w:val="006A4E19"/>
    <w:rsid w:val="006B1EDF"/>
    <w:rsid w:val="006B486B"/>
    <w:rsid w:val="006B503A"/>
    <w:rsid w:val="006C2267"/>
    <w:rsid w:val="006C43C4"/>
    <w:rsid w:val="006C505B"/>
    <w:rsid w:val="006C5BD9"/>
    <w:rsid w:val="006D0597"/>
    <w:rsid w:val="006D13A0"/>
    <w:rsid w:val="006D15DF"/>
    <w:rsid w:val="006D6248"/>
    <w:rsid w:val="006D7609"/>
    <w:rsid w:val="006D7F73"/>
    <w:rsid w:val="006E2808"/>
    <w:rsid w:val="006E5089"/>
    <w:rsid w:val="006E57AA"/>
    <w:rsid w:val="006E6585"/>
    <w:rsid w:val="006E7333"/>
    <w:rsid w:val="0070009E"/>
    <w:rsid w:val="007019F3"/>
    <w:rsid w:val="00702CC8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62D8"/>
    <w:rsid w:val="0075718C"/>
    <w:rsid w:val="00757615"/>
    <w:rsid w:val="00762AE9"/>
    <w:rsid w:val="00762FF5"/>
    <w:rsid w:val="007657FB"/>
    <w:rsid w:val="0076755D"/>
    <w:rsid w:val="007709EA"/>
    <w:rsid w:val="0077135B"/>
    <w:rsid w:val="007721FE"/>
    <w:rsid w:val="00773074"/>
    <w:rsid w:val="007739EE"/>
    <w:rsid w:val="00775E87"/>
    <w:rsid w:val="00784003"/>
    <w:rsid w:val="007840D0"/>
    <w:rsid w:val="00785D4D"/>
    <w:rsid w:val="00791094"/>
    <w:rsid w:val="0079212D"/>
    <w:rsid w:val="00796C3B"/>
    <w:rsid w:val="0079763A"/>
    <w:rsid w:val="007A0293"/>
    <w:rsid w:val="007A322B"/>
    <w:rsid w:val="007A58A2"/>
    <w:rsid w:val="007B0CEB"/>
    <w:rsid w:val="007B0DA0"/>
    <w:rsid w:val="007B2D06"/>
    <w:rsid w:val="007B33BA"/>
    <w:rsid w:val="007C1C89"/>
    <w:rsid w:val="007D1DDB"/>
    <w:rsid w:val="007D2BD3"/>
    <w:rsid w:val="007E02F0"/>
    <w:rsid w:val="007E460D"/>
    <w:rsid w:val="007E4BD9"/>
    <w:rsid w:val="007E6A8A"/>
    <w:rsid w:val="007F00E2"/>
    <w:rsid w:val="007F02E6"/>
    <w:rsid w:val="007F2F1E"/>
    <w:rsid w:val="007F3337"/>
    <w:rsid w:val="007F3984"/>
    <w:rsid w:val="007F66EC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5EE"/>
    <w:rsid w:val="00831C18"/>
    <w:rsid w:val="00837F64"/>
    <w:rsid w:val="00842614"/>
    <w:rsid w:val="00846712"/>
    <w:rsid w:val="008476A2"/>
    <w:rsid w:val="008528F6"/>
    <w:rsid w:val="008538FF"/>
    <w:rsid w:val="0085559F"/>
    <w:rsid w:val="00861FEC"/>
    <w:rsid w:val="00864D45"/>
    <w:rsid w:val="0087756F"/>
    <w:rsid w:val="008814EE"/>
    <w:rsid w:val="00882578"/>
    <w:rsid w:val="008854F6"/>
    <w:rsid w:val="008860D2"/>
    <w:rsid w:val="00891A60"/>
    <w:rsid w:val="008A1140"/>
    <w:rsid w:val="008A601D"/>
    <w:rsid w:val="008B1AD9"/>
    <w:rsid w:val="008B22DE"/>
    <w:rsid w:val="008B3315"/>
    <w:rsid w:val="008B66B0"/>
    <w:rsid w:val="008C16F8"/>
    <w:rsid w:val="008C2B44"/>
    <w:rsid w:val="008C57AE"/>
    <w:rsid w:val="008E60C3"/>
    <w:rsid w:val="008E6567"/>
    <w:rsid w:val="008E77E8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177EB"/>
    <w:rsid w:val="00921099"/>
    <w:rsid w:val="00921E97"/>
    <w:rsid w:val="009346D1"/>
    <w:rsid w:val="00942DCB"/>
    <w:rsid w:val="0094527B"/>
    <w:rsid w:val="00945989"/>
    <w:rsid w:val="00947105"/>
    <w:rsid w:val="00954CE9"/>
    <w:rsid w:val="00954E95"/>
    <w:rsid w:val="00955AF8"/>
    <w:rsid w:val="00960198"/>
    <w:rsid w:val="00964819"/>
    <w:rsid w:val="00967C7D"/>
    <w:rsid w:val="00970C48"/>
    <w:rsid w:val="00972FBF"/>
    <w:rsid w:val="00973A8F"/>
    <w:rsid w:val="0097742E"/>
    <w:rsid w:val="00995C30"/>
    <w:rsid w:val="009974C6"/>
    <w:rsid w:val="009A209D"/>
    <w:rsid w:val="009A267B"/>
    <w:rsid w:val="009A3316"/>
    <w:rsid w:val="009A57EE"/>
    <w:rsid w:val="009B238D"/>
    <w:rsid w:val="009B78AA"/>
    <w:rsid w:val="009C05F7"/>
    <w:rsid w:val="009C16E2"/>
    <w:rsid w:val="009C4B28"/>
    <w:rsid w:val="009D1BC7"/>
    <w:rsid w:val="009D2305"/>
    <w:rsid w:val="009D2680"/>
    <w:rsid w:val="009D3257"/>
    <w:rsid w:val="009D3851"/>
    <w:rsid w:val="009D4F81"/>
    <w:rsid w:val="009D5342"/>
    <w:rsid w:val="009D5F9C"/>
    <w:rsid w:val="009D611E"/>
    <w:rsid w:val="009D6E0E"/>
    <w:rsid w:val="009E6107"/>
    <w:rsid w:val="009E6F37"/>
    <w:rsid w:val="009F30B5"/>
    <w:rsid w:val="009F51C1"/>
    <w:rsid w:val="009F5570"/>
    <w:rsid w:val="009F6C37"/>
    <w:rsid w:val="00A06C80"/>
    <w:rsid w:val="00A07C58"/>
    <w:rsid w:val="00A11E65"/>
    <w:rsid w:val="00A13CA9"/>
    <w:rsid w:val="00A15137"/>
    <w:rsid w:val="00A22710"/>
    <w:rsid w:val="00A22CD5"/>
    <w:rsid w:val="00A24A38"/>
    <w:rsid w:val="00A278D0"/>
    <w:rsid w:val="00A27941"/>
    <w:rsid w:val="00A27CDF"/>
    <w:rsid w:val="00A31497"/>
    <w:rsid w:val="00A328B9"/>
    <w:rsid w:val="00A329F6"/>
    <w:rsid w:val="00A32FF8"/>
    <w:rsid w:val="00A372F8"/>
    <w:rsid w:val="00A42940"/>
    <w:rsid w:val="00A53C61"/>
    <w:rsid w:val="00A558C1"/>
    <w:rsid w:val="00A55BBD"/>
    <w:rsid w:val="00A572A4"/>
    <w:rsid w:val="00A7037A"/>
    <w:rsid w:val="00A713B9"/>
    <w:rsid w:val="00A714C1"/>
    <w:rsid w:val="00A739D4"/>
    <w:rsid w:val="00A74700"/>
    <w:rsid w:val="00A74800"/>
    <w:rsid w:val="00A8210C"/>
    <w:rsid w:val="00A9022F"/>
    <w:rsid w:val="00A97A64"/>
    <w:rsid w:val="00AA0C4B"/>
    <w:rsid w:val="00AA3507"/>
    <w:rsid w:val="00AA4817"/>
    <w:rsid w:val="00AB5D50"/>
    <w:rsid w:val="00AB7178"/>
    <w:rsid w:val="00AC1E31"/>
    <w:rsid w:val="00AC2713"/>
    <w:rsid w:val="00AC5E94"/>
    <w:rsid w:val="00AC6B83"/>
    <w:rsid w:val="00AD100B"/>
    <w:rsid w:val="00AD29DC"/>
    <w:rsid w:val="00AD2E79"/>
    <w:rsid w:val="00AD596A"/>
    <w:rsid w:val="00AE1C16"/>
    <w:rsid w:val="00AE2F37"/>
    <w:rsid w:val="00AE360E"/>
    <w:rsid w:val="00AE6BBC"/>
    <w:rsid w:val="00AE73B9"/>
    <w:rsid w:val="00AF0F27"/>
    <w:rsid w:val="00AF1F4C"/>
    <w:rsid w:val="00AF34E5"/>
    <w:rsid w:val="00AF41F7"/>
    <w:rsid w:val="00AF4983"/>
    <w:rsid w:val="00B0006A"/>
    <w:rsid w:val="00B045AE"/>
    <w:rsid w:val="00B06EF1"/>
    <w:rsid w:val="00B1536F"/>
    <w:rsid w:val="00B16D6A"/>
    <w:rsid w:val="00B17A12"/>
    <w:rsid w:val="00B21CFB"/>
    <w:rsid w:val="00B23AD7"/>
    <w:rsid w:val="00B26581"/>
    <w:rsid w:val="00B30FFE"/>
    <w:rsid w:val="00B3429D"/>
    <w:rsid w:val="00B35A8A"/>
    <w:rsid w:val="00B37A44"/>
    <w:rsid w:val="00B40845"/>
    <w:rsid w:val="00B417FB"/>
    <w:rsid w:val="00B41DAE"/>
    <w:rsid w:val="00B44E88"/>
    <w:rsid w:val="00B47A59"/>
    <w:rsid w:val="00B5183C"/>
    <w:rsid w:val="00B5234C"/>
    <w:rsid w:val="00B52CB0"/>
    <w:rsid w:val="00B52EA3"/>
    <w:rsid w:val="00B543EF"/>
    <w:rsid w:val="00B55C1F"/>
    <w:rsid w:val="00B6125A"/>
    <w:rsid w:val="00B6131E"/>
    <w:rsid w:val="00B64119"/>
    <w:rsid w:val="00B67FC3"/>
    <w:rsid w:val="00B72C2D"/>
    <w:rsid w:val="00B741E3"/>
    <w:rsid w:val="00B758C7"/>
    <w:rsid w:val="00B76354"/>
    <w:rsid w:val="00B76845"/>
    <w:rsid w:val="00B81064"/>
    <w:rsid w:val="00B823D2"/>
    <w:rsid w:val="00B85E64"/>
    <w:rsid w:val="00B91237"/>
    <w:rsid w:val="00B91D95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5290"/>
    <w:rsid w:val="00BE7138"/>
    <w:rsid w:val="00BE7811"/>
    <w:rsid w:val="00BF2549"/>
    <w:rsid w:val="00BF7E84"/>
    <w:rsid w:val="00C10620"/>
    <w:rsid w:val="00C17EA5"/>
    <w:rsid w:val="00C2332C"/>
    <w:rsid w:val="00C24069"/>
    <w:rsid w:val="00C24268"/>
    <w:rsid w:val="00C25181"/>
    <w:rsid w:val="00C271E4"/>
    <w:rsid w:val="00C31812"/>
    <w:rsid w:val="00C3332D"/>
    <w:rsid w:val="00C33843"/>
    <w:rsid w:val="00C40912"/>
    <w:rsid w:val="00C43906"/>
    <w:rsid w:val="00C447D9"/>
    <w:rsid w:val="00C4545E"/>
    <w:rsid w:val="00C46121"/>
    <w:rsid w:val="00C50949"/>
    <w:rsid w:val="00C5754E"/>
    <w:rsid w:val="00C57A94"/>
    <w:rsid w:val="00C62F99"/>
    <w:rsid w:val="00C63E3D"/>
    <w:rsid w:val="00C671E2"/>
    <w:rsid w:val="00C70BE1"/>
    <w:rsid w:val="00C7251F"/>
    <w:rsid w:val="00C73635"/>
    <w:rsid w:val="00C75460"/>
    <w:rsid w:val="00C75D67"/>
    <w:rsid w:val="00C802EE"/>
    <w:rsid w:val="00C81AA6"/>
    <w:rsid w:val="00C83EF1"/>
    <w:rsid w:val="00C84CCE"/>
    <w:rsid w:val="00C86F92"/>
    <w:rsid w:val="00C914D3"/>
    <w:rsid w:val="00C93DF2"/>
    <w:rsid w:val="00C94F42"/>
    <w:rsid w:val="00C96877"/>
    <w:rsid w:val="00C97E00"/>
    <w:rsid w:val="00CA174B"/>
    <w:rsid w:val="00CA1A78"/>
    <w:rsid w:val="00CA1A9E"/>
    <w:rsid w:val="00CA41AE"/>
    <w:rsid w:val="00CA4DE5"/>
    <w:rsid w:val="00CA5ABB"/>
    <w:rsid w:val="00CA6B7F"/>
    <w:rsid w:val="00CA7654"/>
    <w:rsid w:val="00CB064E"/>
    <w:rsid w:val="00CB1A69"/>
    <w:rsid w:val="00CB408D"/>
    <w:rsid w:val="00CB5917"/>
    <w:rsid w:val="00CD16CC"/>
    <w:rsid w:val="00CD6B18"/>
    <w:rsid w:val="00CD77D3"/>
    <w:rsid w:val="00CE0A66"/>
    <w:rsid w:val="00CE6078"/>
    <w:rsid w:val="00CE7BA2"/>
    <w:rsid w:val="00CF11F8"/>
    <w:rsid w:val="00D027ED"/>
    <w:rsid w:val="00D11669"/>
    <w:rsid w:val="00D12F6A"/>
    <w:rsid w:val="00D26BAC"/>
    <w:rsid w:val="00D2790C"/>
    <w:rsid w:val="00D328F4"/>
    <w:rsid w:val="00D33727"/>
    <w:rsid w:val="00D35169"/>
    <w:rsid w:val="00D36472"/>
    <w:rsid w:val="00D40D7F"/>
    <w:rsid w:val="00D42F3F"/>
    <w:rsid w:val="00D4545E"/>
    <w:rsid w:val="00D4583F"/>
    <w:rsid w:val="00D4728E"/>
    <w:rsid w:val="00D50002"/>
    <w:rsid w:val="00D50A59"/>
    <w:rsid w:val="00D53EB2"/>
    <w:rsid w:val="00D54825"/>
    <w:rsid w:val="00D55346"/>
    <w:rsid w:val="00D5771C"/>
    <w:rsid w:val="00D57C7C"/>
    <w:rsid w:val="00D61E3A"/>
    <w:rsid w:val="00D63302"/>
    <w:rsid w:val="00D706DC"/>
    <w:rsid w:val="00D70DFA"/>
    <w:rsid w:val="00D71009"/>
    <w:rsid w:val="00D71DB1"/>
    <w:rsid w:val="00D74C65"/>
    <w:rsid w:val="00D75734"/>
    <w:rsid w:val="00D8230B"/>
    <w:rsid w:val="00D82AB8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175"/>
    <w:rsid w:val="00DB0792"/>
    <w:rsid w:val="00DB3E1C"/>
    <w:rsid w:val="00DB4B30"/>
    <w:rsid w:val="00DB68C7"/>
    <w:rsid w:val="00DC0900"/>
    <w:rsid w:val="00DC4AE4"/>
    <w:rsid w:val="00DC5212"/>
    <w:rsid w:val="00DC62D9"/>
    <w:rsid w:val="00DD2AB9"/>
    <w:rsid w:val="00DD3AB4"/>
    <w:rsid w:val="00DE0041"/>
    <w:rsid w:val="00DE221F"/>
    <w:rsid w:val="00DE4D87"/>
    <w:rsid w:val="00DE4F93"/>
    <w:rsid w:val="00DE597E"/>
    <w:rsid w:val="00DF26A5"/>
    <w:rsid w:val="00DF31B2"/>
    <w:rsid w:val="00DF4E90"/>
    <w:rsid w:val="00DF771C"/>
    <w:rsid w:val="00E0079D"/>
    <w:rsid w:val="00E02233"/>
    <w:rsid w:val="00E12CAC"/>
    <w:rsid w:val="00E158C2"/>
    <w:rsid w:val="00E17743"/>
    <w:rsid w:val="00E217BF"/>
    <w:rsid w:val="00E23CEF"/>
    <w:rsid w:val="00E304BD"/>
    <w:rsid w:val="00E30A3D"/>
    <w:rsid w:val="00E317BD"/>
    <w:rsid w:val="00E3440F"/>
    <w:rsid w:val="00E37BF1"/>
    <w:rsid w:val="00E43B66"/>
    <w:rsid w:val="00E47015"/>
    <w:rsid w:val="00E47491"/>
    <w:rsid w:val="00E474BA"/>
    <w:rsid w:val="00E5121D"/>
    <w:rsid w:val="00E51236"/>
    <w:rsid w:val="00E53504"/>
    <w:rsid w:val="00E543E5"/>
    <w:rsid w:val="00E56247"/>
    <w:rsid w:val="00E6120B"/>
    <w:rsid w:val="00E61624"/>
    <w:rsid w:val="00E67267"/>
    <w:rsid w:val="00E70050"/>
    <w:rsid w:val="00E70701"/>
    <w:rsid w:val="00E7303F"/>
    <w:rsid w:val="00E74095"/>
    <w:rsid w:val="00E7418C"/>
    <w:rsid w:val="00E7487C"/>
    <w:rsid w:val="00E815A9"/>
    <w:rsid w:val="00E87558"/>
    <w:rsid w:val="00E91883"/>
    <w:rsid w:val="00E94152"/>
    <w:rsid w:val="00E951E5"/>
    <w:rsid w:val="00EA0351"/>
    <w:rsid w:val="00EA3EB0"/>
    <w:rsid w:val="00EA67CD"/>
    <w:rsid w:val="00EA6EA0"/>
    <w:rsid w:val="00EA7336"/>
    <w:rsid w:val="00EB34CB"/>
    <w:rsid w:val="00EB462E"/>
    <w:rsid w:val="00EC1D9B"/>
    <w:rsid w:val="00EC51EE"/>
    <w:rsid w:val="00EC5E99"/>
    <w:rsid w:val="00EC64CF"/>
    <w:rsid w:val="00EC6D08"/>
    <w:rsid w:val="00ED1AD9"/>
    <w:rsid w:val="00ED4057"/>
    <w:rsid w:val="00ED5E3E"/>
    <w:rsid w:val="00ED60CC"/>
    <w:rsid w:val="00ED6DA6"/>
    <w:rsid w:val="00ED7066"/>
    <w:rsid w:val="00EE56E1"/>
    <w:rsid w:val="00EF00CA"/>
    <w:rsid w:val="00EF5631"/>
    <w:rsid w:val="00EF5E70"/>
    <w:rsid w:val="00F0268B"/>
    <w:rsid w:val="00F056B7"/>
    <w:rsid w:val="00F05EF9"/>
    <w:rsid w:val="00F16516"/>
    <w:rsid w:val="00F20A1F"/>
    <w:rsid w:val="00F22451"/>
    <w:rsid w:val="00F24BEE"/>
    <w:rsid w:val="00F265D1"/>
    <w:rsid w:val="00F31622"/>
    <w:rsid w:val="00F34297"/>
    <w:rsid w:val="00F347FA"/>
    <w:rsid w:val="00F34C54"/>
    <w:rsid w:val="00F35D2F"/>
    <w:rsid w:val="00F40E5B"/>
    <w:rsid w:val="00F446A4"/>
    <w:rsid w:val="00F47B16"/>
    <w:rsid w:val="00F505B9"/>
    <w:rsid w:val="00F5203C"/>
    <w:rsid w:val="00F66A57"/>
    <w:rsid w:val="00F729D8"/>
    <w:rsid w:val="00F756B6"/>
    <w:rsid w:val="00F75BBA"/>
    <w:rsid w:val="00F7791A"/>
    <w:rsid w:val="00F81765"/>
    <w:rsid w:val="00F81E52"/>
    <w:rsid w:val="00F83CFF"/>
    <w:rsid w:val="00F84730"/>
    <w:rsid w:val="00F87F57"/>
    <w:rsid w:val="00F911A2"/>
    <w:rsid w:val="00FA36DA"/>
    <w:rsid w:val="00FA6690"/>
    <w:rsid w:val="00FB0EBF"/>
    <w:rsid w:val="00FB6A0F"/>
    <w:rsid w:val="00FC1DBD"/>
    <w:rsid w:val="00FC1EC3"/>
    <w:rsid w:val="00FC222C"/>
    <w:rsid w:val="00FC249D"/>
    <w:rsid w:val="00FC2CBA"/>
    <w:rsid w:val="00FC7511"/>
    <w:rsid w:val="00FD2D04"/>
    <w:rsid w:val="00FD4F8E"/>
    <w:rsid w:val="00FF11F7"/>
    <w:rsid w:val="00FF405A"/>
    <w:rsid w:val="00FF461D"/>
    <w:rsid w:val="00FF52B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A74800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20C1E"/>
    <w:pPr>
      <w:tabs>
        <w:tab w:val="left" w:pos="567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505FCA"/>
    <w:pPr>
      <w:numPr>
        <w:ilvl w:val="1"/>
      </w:numPr>
      <w:tabs>
        <w:tab w:val="left" w:pos="0"/>
        <w:tab w:val="left" w:pos="426"/>
      </w:tabs>
      <w:spacing w:before="240" w:after="240"/>
      <w:jc w:val="both"/>
      <w:outlineLvl w:val="1"/>
    </w:pPr>
    <w:rPr>
      <w:rFonts w:ascii="Arial" w:hAnsi="Arial" w:cs="Arial"/>
      <w:b/>
      <w:bCs/>
      <w:iCs/>
    </w:rPr>
  </w:style>
  <w:style w:type="paragraph" w:styleId="3">
    <w:name w:val="heading 3"/>
    <w:basedOn w:val="a0"/>
    <w:next w:val="4"/>
    <w:link w:val="30"/>
    <w:autoRedefine/>
    <w:qFormat/>
    <w:rsid w:val="00E02233"/>
    <w:pPr>
      <w:keepNext/>
      <w:tabs>
        <w:tab w:val="left" w:pos="709"/>
      </w:tabs>
      <w:spacing w:before="240" w:after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20C1E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505FCA"/>
    <w:rPr>
      <w:rFonts w:ascii="Arial" w:hAnsi="Arial" w:cs="Arial"/>
      <w:b/>
      <w:bCs/>
      <w:iCs/>
      <w:sz w:val="24"/>
      <w:szCs w:val="24"/>
    </w:rPr>
  </w:style>
  <w:style w:type="character" w:customStyle="1" w:styleId="30">
    <w:name w:val="Заголовок 3 Знак"/>
    <w:basedOn w:val="a1"/>
    <w:link w:val="3"/>
    <w:rsid w:val="00E02233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C43906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0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after="0"/>
    </w:pPr>
    <w:rPr>
      <w:iCs w:val="0"/>
      <w:caps/>
      <w:snapToGrid w:val="0"/>
      <w:szCs w:val="28"/>
      <w:lang w:val="x-none" w:eastAsia="ru-RU"/>
    </w:rPr>
  </w:style>
  <w:style w:type="paragraph" w:customStyle="1" w:styleId="afff2">
    <w:name w:val="Словарная статья"/>
    <w:basedOn w:val="a0"/>
    <w:next w:val="a0"/>
    <w:rsid w:val="001F5016"/>
    <w:pPr>
      <w:widowControl w:val="0"/>
      <w:suppressAutoHyphens/>
      <w:autoSpaceDE w:val="0"/>
      <w:ind w:right="118"/>
      <w:jc w:val="both"/>
    </w:pPr>
    <w:rPr>
      <w:rFonts w:ascii="Arial" w:hAnsi="Arial" w:cs="Arial"/>
      <w:sz w:val="20"/>
      <w:szCs w:val="20"/>
      <w:lang w:eastAsia="ar-SA"/>
    </w:rPr>
  </w:style>
  <w:style w:type="paragraph" w:customStyle="1" w:styleId="18">
    <w:name w:val="Текст 1"/>
    <w:basedOn w:val="20"/>
    <w:rsid w:val="00AD2E79"/>
    <w:pPr>
      <w:widowControl w:val="0"/>
      <w:tabs>
        <w:tab w:val="num" w:pos="1680"/>
      </w:tabs>
      <w:overflowPunct w:val="0"/>
      <w:autoSpaceDE w:val="0"/>
      <w:autoSpaceDN w:val="0"/>
      <w:adjustRightInd w:val="0"/>
      <w:spacing w:before="60" w:after="60"/>
      <w:ind w:left="1680" w:hanging="360"/>
      <w:textAlignment w:val="baseline"/>
    </w:pPr>
    <w:rPr>
      <w:rFonts w:ascii="Times New Roman" w:hAnsi="Times New Roman"/>
      <w:b w:val="0"/>
      <w:bCs w:val="0"/>
      <w:iCs w:val="0"/>
      <w:caps/>
      <w:szCs w:val="20"/>
      <w:lang w:eastAsia="ru-RU"/>
    </w:rPr>
  </w:style>
  <w:style w:type="paragraph" w:customStyle="1" w:styleId="ConsPlusNormal">
    <w:name w:val="ConsPlusNormal"/>
    <w:rsid w:val="00AD2E79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text">
    <w:name w:val="text"/>
    <w:basedOn w:val="a0"/>
    <w:rsid w:val="00AD2E79"/>
    <w:pPr>
      <w:spacing w:after="240"/>
    </w:pPr>
    <w:rPr>
      <w:lang w:eastAsia="ru-RU"/>
    </w:rPr>
  </w:style>
  <w:style w:type="paragraph" w:customStyle="1" w:styleId="211">
    <w:name w:val="Основной текст 21"/>
    <w:basedOn w:val="a0"/>
    <w:rsid w:val="00AD2E79"/>
    <w:pPr>
      <w:widowControl w:val="0"/>
      <w:suppressAutoHyphens/>
      <w:jc w:val="both"/>
    </w:pPr>
    <w:rPr>
      <w:sz w:val="28"/>
      <w:szCs w:val="28"/>
      <w:lang w:eastAsia="ar-SA"/>
    </w:rPr>
  </w:style>
  <w:style w:type="character" w:customStyle="1" w:styleId="afff3">
    <w:name w:val="Цветовое выделение"/>
    <w:rsid w:val="00AD2E79"/>
    <w:rPr>
      <w:b/>
      <w:color w:val="000080"/>
      <w:sz w:val="20"/>
    </w:rPr>
  </w:style>
  <w:style w:type="paragraph" w:customStyle="1" w:styleId="120">
    <w:name w:val="12"/>
    <w:basedOn w:val="a0"/>
    <w:rsid w:val="00AD2E79"/>
    <w:pPr>
      <w:shd w:val="clear" w:color="auto" w:fill="CCFFFF"/>
      <w:suppressAutoHyphens/>
      <w:spacing w:before="40" w:after="40" w:line="264" w:lineRule="auto"/>
      <w:ind w:firstLine="142"/>
      <w:jc w:val="both"/>
    </w:pPr>
    <w:rPr>
      <w:rFonts w:ascii="Arial" w:hAnsi="Arial" w:cs="Arial"/>
      <w:sz w:val="20"/>
      <w:szCs w:val="20"/>
      <w:lang w:eastAsia="ar-SA"/>
    </w:rPr>
  </w:style>
  <w:style w:type="paragraph" w:customStyle="1" w:styleId="a10">
    <w:name w:val="a1"/>
    <w:basedOn w:val="a0"/>
    <w:rsid w:val="00AD2E79"/>
    <w:pPr>
      <w:shd w:val="clear" w:color="auto" w:fill="CCFFFF"/>
      <w:suppressAutoHyphens/>
      <w:spacing w:before="40" w:after="40"/>
      <w:ind w:left="567" w:hanging="142"/>
    </w:pPr>
    <w:rPr>
      <w:rFonts w:ascii="Arial" w:hAnsi="Arial" w:cs="Arial"/>
      <w:sz w:val="19"/>
      <w:szCs w:val="19"/>
      <w:lang w:eastAsia="ar-SA"/>
    </w:rPr>
  </w:style>
  <w:style w:type="character" w:customStyle="1" w:styleId="urtxtstd">
    <w:name w:val="urtxtstd"/>
    <w:rsid w:val="00AD2E79"/>
  </w:style>
  <w:style w:type="paragraph" w:customStyle="1" w:styleId="311">
    <w:name w:val="Основной текст 31"/>
    <w:basedOn w:val="a0"/>
    <w:rsid w:val="00AD2E79"/>
    <w:pPr>
      <w:suppressAutoHyphens/>
      <w:spacing w:before="240" w:after="240"/>
      <w:jc w:val="both"/>
    </w:pPr>
    <w:rPr>
      <w:lang w:eastAsia="ar-SA"/>
    </w:rPr>
  </w:style>
  <w:style w:type="paragraph" w:customStyle="1" w:styleId="afff4">
    <w:name w:val="Заголовок таблица"/>
    <w:basedOn w:val="a0"/>
    <w:rsid w:val="00AD2E79"/>
    <w:pPr>
      <w:widowControl w:val="0"/>
      <w:suppressAutoHyphens/>
      <w:overflowPunct w:val="0"/>
      <w:autoSpaceDE w:val="0"/>
      <w:spacing w:before="60"/>
      <w:jc w:val="center"/>
    </w:pPr>
    <w:rPr>
      <w:rFonts w:ascii="Arial" w:hAnsi="Arial" w:cs="Arial"/>
      <w:b/>
      <w:bCs/>
      <w:sz w:val="22"/>
      <w:szCs w:val="22"/>
      <w:lang w:eastAsia="ar-SA"/>
    </w:rPr>
  </w:style>
  <w:style w:type="paragraph" w:customStyle="1" w:styleId="afff5">
    <w:name w:val="Таблицы (моноширинный)"/>
    <w:basedOn w:val="a0"/>
    <w:next w:val="a0"/>
    <w:rsid w:val="00AD2E79"/>
    <w:pPr>
      <w:widowControl w:val="0"/>
      <w:suppressAutoHyphens/>
      <w:autoSpaceDE w:val="0"/>
      <w:jc w:val="both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19">
    <w:name w:val="Цитата1"/>
    <w:basedOn w:val="a0"/>
    <w:rsid w:val="00AD2E79"/>
    <w:pPr>
      <w:suppressAutoHyphens/>
      <w:snapToGrid w:val="0"/>
      <w:ind w:left="-108" w:right="-108"/>
      <w:jc w:val="center"/>
    </w:pPr>
    <w:rPr>
      <w:rFonts w:ascii="Arial" w:hAnsi="Arial" w:cs="Arial"/>
      <w:b/>
      <w:bCs/>
      <w:caps/>
      <w:sz w:val="22"/>
      <w:szCs w:val="22"/>
      <w:lang w:eastAsia="ar-SA"/>
    </w:rPr>
  </w:style>
  <w:style w:type="paragraph" w:customStyle="1" w:styleId="1a">
    <w:name w:val="Обычный1"/>
    <w:rsid w:val="00AD2E79"/>
    <w:pPr>
      <w:suppressAutoHyphens/>
    </w:pPr>
    <w:rPr>
      <w:sz w:val="24"/>
      <w:szCs w:val="24"/>
      <w:lang w:eastAsia="ar-SA"/>
    </w:rPr>
  </w:style>
  <w:style w:type="paragraph" w:customStyle="1" w:styleId="ConsPlusNonformat">
    <w:name w:val="ConsPlusNonformat"/>
    <w:rsid w:val="00AD2E79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styleId="26">
    <w:name w:val="Body Text Indent 2"/>
    <w:basedOn w:val="a0"/>
    <w:link w:val="27"/>
    <w:uiPriority w:val="99"/>
    <w:semiHidden/>
    <w:unhideWhenUsed/>
    <w:rsid w:val="00AD2E79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1"/>
    <w:link w:val="26"/>
    <w:uiPriority w:val="99"/>
    <w:semiHidden/>
    <w:rsid w:val="00AD2E79"/>
    <w:rPr>
      <w:sz w:val="24"/>
      <w:szCs w:val="24"/>
    </w:rPr>
  </w:style>
  <w:style w:type="paragraph" w:styleId="afff6">
    <w:name w:val="endnote text"/>
    <w:basedOn w:val="a0"/>
    <w:link w:val="afff7"/>
    <w:uiPriority w:val="99"/>
    <w:semiHidden/>
    <w:unhideWhenUsed/>
    <w:rsid w:val="00AD2E79"/>
    <w:rPr>
      <w:sz w:val="20"/>
      <w:szCs w:val="20"/>
    </w:rPr>
  </w:style>
  <w:style w:type="character" w:customStyle="1" w:styleId="afff7">
    <w:name w:val="Текст концевой сноски Знак"/>
    <w:basedOn w:val="a1"/>
    <w:link w:val="afff6"/>
    <w:uiPriority w:val="99"/>
    <w:semiHidden/>
    <w:rsid w:val="00AD2E79"/>
  </w:style>
  <w:style w:type="character" w:styleId="afff8">
    <w:name w:val="endnote reference"/>
    <w:basedOn w:val="a1"/>
    <w:uiPriority w:val="99"/>
    <w:semiHidden/>
    <w:unhideWhenUsed/>
    <w:rsid w:val="00AD2E7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6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6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22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490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6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4636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35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1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71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20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667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3667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843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96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29" Type="http://schemas.openxmlformats.org/officeDocument/2006/relationships/header" Target="head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11.xml"/><Relationship Id="rId28" Type="http://schemas.openxmlformats.org/officeDocument/2006/relationships/header" Target="header14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3.xml"/><Relationship Id="rId30" Type="http://schemas.openxmlformats.org/officeDocument/2006/relationships/header" Target="header16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B3F59E-1F3C-4D1D-8FCA-28BA2319C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7900</Words>
  <Characters>60990</Characters>
  <Application>Microsoft Office Word</Application>
  <DocSecurity>0</DocSecurity>
  <Lines>1742</Lines>
  <Paragraphs>710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68180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2015-09-22T06:53:00Z</cp:lastPrinted>
  <dcterms:created xsi:type="dcterms:W3CDTF">2024-01-17T06:37:00Z</dcterms:created>
  <dcterms:modified xsi:type="dcterms:W3CDTF">2024-01-17T06:37:00Z</dcterms:modified>
</cp:coreProperties>
</file>