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564C0F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</w:t>
      </w:r>
      <w:r w:rsidRPr="00564C0F">
        <w:rPr>
          <w:rFonts w:ascii="Times New Roman" w:hAnsi="Times New Roman"/>
          <w:szCs w:val="22"/>
        </w:rPr>
        <w:t xml:space="preserve">целью заключения договора </w:t>
      </w:r>
      <w:r w:rsidR="0037563F" w:rsidRPr="00564C0F">
        <w:rPr>
          <w:rFonts w:ascii="Times New Roman" w:hAnsi="Times New Roman"/>
          <w:iCs/>
          <w:sz w:val="24"/>
        </w:rPr>
        <w:t xml:space="preserve">поставки </w:t>
      </w:r>
      <w:r w:rsidR="000E0B30" w:rsidRPr="00564C0F">
        <w:rPr>
          <w:rFonts w:ascii="Times New Roman" w:hAnsi="Times New Roman"/>
          <w:szCs w:val="22"/>
        </w:rPr>
        <w:t xml:space="preserve">по ПДО </w:t>
      </w:r>
      <w:r w:rsidR="004E32B4">
        <w:rPr>
          <w:rFonts w:ascii="Times New Roman" w:hAnsi="Times New Roman"/>
          <w:szCs w:val="22"/>
        </w:rPr>
        <w:t>170</w:t>
      </w:r>
      <w:r w:rsidR="000E0B30" w:rsidRPr="00564C0F">
        <w:rPr>
          <w:rFonts w:ascii="Times New Roman" w:hAnsi="Times New Roman"/>
          <w:szCs w:val="22"/>
        </w:rPr>
        <w:t>-БНГРЭ-201</w:t>
      </w:r>
      <w:r w:rsidR="00A8036F" w:rsidRPr="00564C0F">
        <w:rPr>
          <w:rFonts w:ascii="Times New Roman" w:hAnsi="Times New Roman"/>
          <w:szCs w:val="22"/>
        </w:rPr>
        <w:t>8</w:t>
      </w:r>
      <w:r w:rsidR="00927D2D" w:rsidRPr="00564C0F">
        <w:rPr>
          <w:rFonts w:ascii="Times New Roman" w:hAnsi="Times New Roman"/>
          <w:szCs w:val="22"/>
        </w:rPr>
        <w:t xml:space="preserve"> </w:t>
      </w:r>
      <w:r w:rsidRPr="00564C0F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564C0F" w:rsidTr="00343C29">
        <w:trPr>
          <w:trHeight w:val="363"/>
        </w:trPr>
        <w:tc>
          <w:tcPr>
            <w:tcW w:w="6804" w:type="dxa"/>
          </w:tcPr>
          <w:p w:rsidR="00322003" w:rsidRPr="00564C0F" w:rsidRDefault="00322003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Предмет оферты </w:t>
            </w:r>
            <w:r w:rsidRPr="00564C0F">
              <w:rPr>
                <w:rFonts w:ascii="Times New Roman" w:hAnsi="Times New Roman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8C6696" w:rsidRDefault="00911F75" w:rsidP="00911F75">
            <w:pPr>
              <w:rPr>
                <w:rFonts w:ascii="Times New Roman" w:hAnsi="Times New Roman"/>
                <w:sz w:val="19"/>
                <w:szCs w:val="19"/>
              </w:rPr>
            </w:pPr>
            <w:r w:rsidRPr="008C6696">
              <w:rPr>
                <w:rFonts w:ascii="Times New Roman" w:hAnsi="Times New Roman"/>
                <w:sz w:val="19"/>
                <w:szCs w:val="19"/>
              </w:rPr>
              <w:t>«</w:t>
            </w:r>
            <w:r w:rsidR="008C6696" w:rsidRPr="008C6696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/>
              </w:rPr>
              <w:t>Поставка бурового оборудования и запасных частей к нему для обеспечения работ в 2019 году</w:t>
            </w:r>
            <w:r w:rsidRPr="008C6696">
              <w:rPr>
                <w:rFonts w:cs="Arial"/>
                <w:color w:val="000000"/>
                <w:sz w:val="19"/>
                <w:szCs w:val="19"/>
                <w:shd w:val="clear" w:color="auto" w:fill="FFFFFF"/>
              </w:rPr>
              <w:t>»</w:t>
            </w:r>
          </w:p>
        </w:tc>
      </w:tr>
      <w:tr w:rsidR="00322003" w:rsidRPr="00564C0F" w:rsidTr="00343C29">
        <w:trPr>
          <w:trHeight w:val="329"/>
        </w:trPr>
        <w:tc>
          <w:tcPr>
            <w:tcW w:w="6804" w:type="dxa"/>
          </w:tcPr>
          <w:p w:rsidR="00322003" w:rsidRPr="00564C0F" w:rsidRDefault="00322003" w:rsidP="0058779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564C0F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</w:t>
            </w:r>
            <w:r w:rsidR="0058779C" w:rsidRPr="00564C0F">
              <w:rPr>
                <w:rFonts w:ascii="Times New Roman" w:hAnsi="Times New Roman"/>
                <w:sz w:val="19"/>
                <w:szCs w:val="19"/>
              </w:rPr>
              <w:t>форме 6к</w:t>
            </w:r>
          </w:p>
        </w:tc>
        <w:tc>
          <w:tcPr>
            <w:tcW w:w="3402" w:type="dxa"/>
          </w:tcPr>
          <w:p w:rsidR="00322003" w:rsidRPr="00564C0F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A8036F" w:rsidRPr="00564C0F" w:rsidTr="00D93D15">
        <w:trPr>
          <w:trHeight w:val="675"/>
        </w:trPr>
        <w:tc>
          <w:tcPr>
            <w:tcW w:w="6804" w:type="dxa"/>
          </w:tcPr>
          <w:p w:rsidR="00A8036F" w:rsidRPr="00564C0F" w:rsidRDefault="00A8036F" w:rsidP="004E32B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Стоимость товаров Лот №1 в руб. (без НДС) в соответствии с базисом поставки </w:t>
            </w:r>
            <w:r w:rsidR="004E32B4"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="004E32B4"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 w:rsidR="004E32B4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 w:rsidR="004E32B4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A8036F" w:rsidRPr="00564C0F" w:rsidRDefault="00A8036F" w:rsidP="00D93D1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22003" w:rsidRPr="00564C0F" w:rsidTr="00343C29">
        <w:trPr>
          <w:trHeight w:val="675"/>
        </w:trPr>
        <w:tc>
          <w:tcPr>
            <w:tcW w:w="6804" w:type="dxa"/>
          </w:tcPr>
          <w:p w:rsidR="00322003" w:rsidRPr="004E32B4" w:rsidRDefault="00322003" w:rsidP="00A8036F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E32B4">
              <w:rPr>
                <w:rFonts w:ascii="Times New Roman" w:hAnsi="Times New Roman"/>
                <w:sz w:val="19"/>
                <w:szCs w:val="19"/>
              </w:rPr>
              <w:t>Стоимость</w:t>
            </w:r>
            <w:r w:rsidR="00DE4DF2" w:rsidRPr="004E32B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>товаров</w:t>
            </w:r>
            <w:r w:rsidR="00927D2D" w:rsidRPr="004E32B4">
              <w:rPr>
                <w:rFonts w:ascii="Times New Roman" w:hAnsi="Times New Roman"/>
                <w:sz w:val="19"/>
                <w:szCs w:val="19"/>
              </w:rPr>
              <w:t xml:space="preserve"> Лот №1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в руб. (</w:t>
            </w:r>
            <w:r w:rsidR="00A8036F" w:rsidRPr="004E32B4">
              <w:rPr>
                <w:rFonts w:ascii="Times New Roman" w:hAnsi="Times New Roman"/>
                <w:sz w:val="19"/>
                <w:szCs w:val="19"/>
              </w:rPr>
              <w:t>с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DE4DF2" w:rsidRPr="004E32B4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523F63" w:rsidRPr="004E32B4">
              <w:rPr>
                <w:rFonts w:ascii="Times New Roman" w:hAnsi="Times New Roman"/>
                <w:sz w:val="19"/>
                <w:szCs w:val="19"/>
                <w:lang w:val="en-US"/>
              </w:rPr>
              <w:t>D</w:t>
            </w:r>
            <w:r w:rsidR="00983D53" w:rsidRPr="004E32B4">
              <w:rPr>
                <w:rFonts w:ascii="Times New Roman" w:hAnsi="Times New Roman"/>
                <w:sz w:val="19"/>
                <w:szCs w:val="19"/>
                <w:lang w:val="en-US"/>
              </w:rPr>
              <w:t>A</w:t>
            </w:r>
            <w:r w:rsidR="00523F63" w:rsidRPr="004E32B4">
              <w:rPr>
                <w:rFonts w:ascii="Times New Roman" w:hAnsi="Times New Roman"/>
                <w:sz w:val="19"/>
                <w:szCs w:val="19"/>
                <w:lang w:val="en-US"/>
              </w:rPr>
              <w:t>P</w:t>
            </w:r>
            <w:r w:rsidR="00375F28" w:rsidRPr="004E32B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4E32B4"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="004E32B4"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="004E32B4" w:rsidRPr="004E32B4">
              <w:rPr>
                <w:rFonts w:ascii="Times New Roman" w:hAnsi="Times New Roman"/>
                <w:sz w:val="19"/>
                <w:szCs w:val="19"/>
                <w:u w:val="single"/>
              </w:rPr>
              <w:t xml:space="preserve"> </w:t>
            </w:r>
            <w:r w:rsidR="00A8036F" w:rsidRPr="004E32B4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 w:rsidR="004E32B4" w:rsidRPr="004E32B4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proofErr w:type="gramStart"/>
            <w:r w:rsidR="00CC362C" w:rsidRPr="004E32B4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="00CC362C" w:rsidRPr="004E32B4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 w:rsidR="004E32B4" w:rsidRPr="004E32B4">
              <w:rPr>
                <w:rFonts w:ascii="Times New Roman" w:hAnsi="Times New Roman"/>
                <w:spacing w:val="-3"/>
                <w:sz w:val="19"/>
                <w:szCs w:val="19"/>
              </w:rPr>
              <w:t>.1</w:t>
            </w:r>
            <w:r w:rsidR="00CC362C" w:rsidRPr="004E32B4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322003" w:rsidRPr="00564C0F" w:rsidRDefault="00322003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675"/>
        </w:trPr>
        <w:tc>
          <w:tcPr>
            <w:tcW w:w="6804" w:type="dxa"/>
          </w:tcPr>
          <w:p w:rsidR="004E32B4" w:rsidRPr="00564C0F" w:rsidRDefault="004E32B4" w:rsidP="004E32B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Стоимость товаров Лот №</w:t>
            </w:r>
            <w:r>
              <w:rPr>
                <w:rFonts w:ascii="Times New Roman" w:hAnsi="Times New Roman"/>
                <w:sz w:val="19"/>
                <w:szCs w:val="19"/>
              </w:rPr>
              <w:t>2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675"/>
        </w:trPr>
        <w:tc>
          <w:tcPr>
            <w:tcW w:w="6804" w:type="dxa"/>
          </w:tcPr>
          <w:p w:rsidR="004E32B4" w:rsidRPr="004E32B4" w:rsidRDefault="004E32B4" w:rsidP="00D101F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E32B4">
              <w:rPr>
                <w:rFonts w:ascii="Times New Roman" w:hAnsi="Times New Roman"/>
                <w:sz w:val="19"/>
                <w:szCs w:val="19"/>
              </w:rPr>
              <w:t>Стоимость товаров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Лот №2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4E32B4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4E32B4">
              <w:rPr>
                <w:rFonts w:ascii="Times New Roman" w:hAnsi="Times New Roman"/>
                <w:sz w:val="19"/>
                <w:szCs w:val="19"/>
                <w:u w:val="single"/>
              </w:rPr>
              <w:t xml:space="preserve"> 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proofErr w:type="gramStart"/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.2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675"/>
        </w:trPr>
        <w:tc>
          <w:tcPr>
            <w:tcW w:w="6804" w:type="dxa"/>
          </w:tcPr>
          <w:p w:rsidR="004E32B4" w:rsidRPr="00564C0F" w:rsidRDefault="004E32B4" w:rsidP="004E32B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Стоимость товаров Лот №3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.3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.3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675"/>
        </w:trPr>
        <w:tc>
          <w:tcPr>
            <w:tcW w:w="6804" w:type="dxa"/>
          </w:tcPr>
          <w:p w:rsidR="004E32B4" w:rsidRPr="004E32B4" w:rsidRDefault="004E32B4" w:rsidP="00EC5E8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E32B4">
              <w:rPr>
                <w:rFonts w:ascii="Times New Roman" w:hAnsi="Times New Roman"/>
                <w:sz w:val="19"/>
                <w:szCs w:val="19"/>
              </w:rPr>
              <w:t>Стоимость товаров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Лот №3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4E32B4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4E32B4">
              <w:rPr>
                <w:rFonts w:ascii="Times New Roman" w:hAnsi="Times New Roman"/>
                <w:sz w:val="19"/>
                <w:szCs w:val="19"/>
                <w:u w:val="single"/>
              </w:rPr>
              <w:t xml:space="preserve"> 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(форма 6.</w:t>
            </w:r>
            <w:r w:rsidR="00EC5E89">
              <w:rPr>
                <w:rFonts w:ascii="Times New Roman" w:hAnsi="Times New Roman"/>
                <w:spacing w:val="-3"/>
                <w:sz w:val="19"/>
                <w:szCs w:val="19"/>
              </w:rPr>
              <w:t>3</w:t>
            </w:r>
            <w:proofErr w:type="gramStart"/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, форма 6.</w:t>
            </w:r>
            <w:r w:rsidR="00EC5E89">
              <w:rPr>
                <w:rFonts w:ascii="Times New Roman" w:hAnsi="Times New Roman"/>
                <w:spacing w:val="-3"/>
                <w:sz w:val="19"/>
                <w:szCs w:val="19"/>
              </w:rPr>
              <w:t>3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675"/>
        </w:trPr>
        <w:tc>
          <w:tcPr>
            <w:tcW w:w="6804" w:type="dxa"/>
          </w:tcPr>
          <w:p w:rsidR="004E32B4" w:rsidRPr="00564C0F" w:rsidRDefault="004E32B4" w:rsidP="00EC5E8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Стоимость товаров Лот №4</w:t>
            </w: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564C0F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(форма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</w:t>
            </w:r>
            <w:r w:rsidR="00EC5E89">
              <w:rPr>
                <w:rFonts w:ascii="Times New Roman" w:hAnsi="Times New Roman"/>
                <w:spacing w:val="-3"/>
                <w:sz w:val="19"/>
                <w:szCs w:val="19"/>
              </w:rPr>
              <w:t>4</w:t>
            </w:r>
            <w:proofErr w:type="gramStart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к</w:t>
            </w:r>
            <w:proofErr w:type="gramEnd"/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>, форма 6</w:t>
            </w:r>
            <w:r>
              <w:rPr>
                <w:rFonts w:ascii="Times New Roman" w:hAnsi="Times New Roman"/>
                <w:spacing w:val="-3"/>
                <w:sz w:val="19"/>
                <w:szCs w:val="19"/>
              </w:rPr>
              <w:t>.</w:t>
            </w:r>
            <w:r w:rsidR="00EC5E89">
              <w:rPr>
                <w:rFonts w:ascii="Times New Roman" w:hAnsi="Times New Roman"/>
                <w:spacing w:val="-3"/>
                <w:sz w:val="19"/>
                <w:szCs w:val="19"/>
              </w:rPr>
              <w:t>4</w:t>
            </w:r>
            <w:r w:rsidRPr="00564C0F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675"/>
        </w:trPr>
        <w:tc>
          <w:tcPr>
            <w:tcW w:w="6804" w:type="dxa"/>
          </w:tcPr>
          <w:p w:rsidR="004E32B4" w:rsidRPr="004E32B4" w:rsidRDefault="004E32B4" w:rsidP="00EC5E8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4E32B4">
              <w:rPr>
                <w:rFonts w:ascii="Times New Roman" w:hAnsi="Times New Roman"/>
                <w:sz w:val="19"/>
                <w:szCs w:val="19"/>
              </w:rPr>
              <w:t>Стоимость товаров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Лот №4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в руб. (с НДС) в соответствии с базисом поставки </w:t>
            </w:r>
            <w:r w:rsidRPr="004E32B4">
              <w:rPr>
                <w:rFonts w:ascii="Times New Roman" w:hAnsi="Times New Roman"/>
                <w:sz w:val="19"/>
                <w:szCs w:val="19"/>
                <w:lang w:val="en-US"/>
              </w:rPr>
              <w:t>DAP</w:t>
            </w:r>
            <w:r w:rsidRPr="004E32B4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rFonts w:ascii="Times New Roman" w:hAnsi="Times New Roman"/>
                <w:iCs/>
                <w:sz w:val="19"/>
                <w:szCs w:val="19"/>
              </w:rPr>
              <w:t>Коротчаево</w:t>
            </w:r>
            <w:proofErr w:type="spellEnd"/>
            <w:r w:rsidRPr="004E32B4">
              <w:rPr>
                <w:rFonts w:ascii="Times New Roman" w:hAnsi="Times New Roman"/>
                <w:sz w:val="19"/>
                <w:szCs w:val="19"/>
                <w:u w:val="single"/>
              </w:rPr>
              <w:t xml:space="preserve"> 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(форма 6.</w:t>
            </w:r>
            <w:r w:rsidR="00EC5E89">
              <w:rPr>
                <w:rFonts w:ascii="Times New Roman" w:hAnsi="Times New Roman"/>
                <w:spacing w:val="-3"/>
                <w:sz w:val="19"/>
                <w:szCs w:val="19"/>
              </w:rPr>
              <w:t>4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>к, форма 6.</w:t>
            </w:r>
            <w:r w:rsidR="00EC5E89">
              <w:rPr>
                <w:rFonts w:ascii="Times New Roman" w:hAnsi="Times New Roman"/>
                <w:spacing w:val="-3"/>
                <w:sz w:val="19"/>
                <w:szCs w:val="19"/>
              </w:rPr>
              <w:t>4</w:t>
            </w:r>
            <w:r w:rsidRPr="004E32B4">
              <w:rPr>
                <w:rFonts w:ascii="Times New Roman" w:hAnsi="Times New Roman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284"/>
        </w:trPr>
        <w:tc>
          <w:tcPr>
            <w:tcW w:w="10206" w:type="dxa"/>
            <w:gridSpan w:val="2"/>
          </w:tcPr>
          <w:p w:rsidR="004E32B4" w:rsidRPr="00564C0F" w:rsidRDefault="004E32B4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4E32B4" w:rsidRPr="00564C0F" w:rsidTr="00343C29">
        <w:trPr>
          <w:trHeight w:val="269"/>
        </w:trPr>
        <w:tc>
          <w:tcPr>
            <w:tcW w:w="6804" w:type="dxa"/>
          </w:tcPr>
          <w:p w:rsidR="004E32B4" w:rsidRPr="00564C0F" w:rsidRDefault="004E32B4" w:rsidP="00343C2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4E32B4" w:rsidRPr="00564C0F" w:rsidRDefault="004E32B4" w:rsidP="00343C2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4E32B4" w:rsidRPr="00564C0F" w:rsidTr="00343C29">
        <w:trPr>
          <w:trHeight w:val="357"/>
        </w:trPr>
        <w:tc>
          <w:tcPr>
            <w:tcW w:w="6804" w:type="dxa"/>
          </w:tcPr>
          <w:p w:rsidR="004E32B4" w:rsidRPr="00564C0F" w:rsidRDefault="004E32B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4E32B4" w:rsidRPr="004E32B4" w:rsidRDefault="004E32B4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Лот №1: </w:t>
            </w:r>
            <w:r w:rsidRPr="004E32B4">
              <w:rPr>
                <w:sz w:val="19"/>
                <w:szCs w:val="19"/>
                <w:lang w:val="en-US"/>
              </w:rPr>
              <w:t>DAP</w:t>
            </w:r>
            <w:r w:rsidRPr="004E32B4">
              <w:rPr>
                <w:sz w:val="19"/>
                <w:szCs w:val="19"/>
              </w:rPr>
              <w:t xml:space="preserve"> </w:t>
            </w:r>
            <w:r w:rsidRPr="004E32B4">
              <w:rPr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iCs/>
                <w:sz w:val="19"/>
                <w:szCs w:val="19"/>
              </w:rPr>
              <w:t>Коротчаево</w:t>
            </w:r>
            <w:proofErr w:type="spellEnd"/>
          </w:p>
          <w:p w:rsidR="004E32B4" w:rsidRPr="004E32B4" w:rsidRDefault="004E32B4" w:rsidP="004E32B4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Лот №2</w:t>
            </w:r>
            <w:r w:rsidRPr="00564C0F">
              <w:rPr>
                <w:sz w:val="19"/>
                <w:szCs w:val="19"/>
              </w:rPr>
              <w:t xml:space="preserve">: </w:t>
            </w:r>
            <w:r w:rsidRPr="004E32B4">
              <w:rPr>
                <w:sz w:val="19"/>
                <w:szCs w:val="19"/>
                <w:lang w:val="en-US"/>
              </w:rPr>
              <w:t>DAP</w:t>
            </w:r>
            <w:r w:rsidRPr="004E32B4">
              <w:rPr>
                <w:sz w:val="19"/>
                <w:szCs w:val="19"/>
              </w:rPr>
              <w:t xml:space="preserve"> </w:t>
            </w:r>
            <w:r w:rsidRPr="004E32B4">
              <w:rPr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iCs/>
                <w:sz w:val="19"/>
                <w:szCs w:val="19"/>
              </w:rPr>
              <w:t>Коротчаево</w:t>
            </w:r>
            <w:proofErr w:type="spellEnd"/>
          </w:p>
          <w:p w:rsidR="004E32B4" w:rsidRPr="004E32B4" w:rsidRDefault="004E32B4" w:rsidP="004E32B4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Лот №3</w:t>
            </w:r>
            <w:r w:rsidRPr="00564C0F">
              <w:rPr>
                <w:sz w:val="19"/>
                <w:szCs w:val="19"/>
              </w:rPr>
              <w:t xml:space="preserve">: </w:t>
            </w:r>
            <w:r w:rsidRPr="004E32B4">
              <w:rPr>
                <w:sz w:val="19"/>
                <w:szCs w:val="19"/>
                <w:lang w:val="en-US"/>
              </w:rPr>
              <w:t>DAP</w:t>
            </w:r>
            <w:r w:rsidRPr="004E32B4">
              <w:rPr>
                <w:sz w:val="19"/>
                <w:szCs w:val="19"/>
              </w:rPr>
              <w:t xml:space="preserve"> </w:t>
            </w:r>
            <w:r w:rsidRPr="004E32B4">
              <w:rPr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iCs/>
                <w:sz w:val="19"/>
                <w:szCs w:val="19"/>
              </w:rPr>
              <w:t>Коротчаево</w:t>
            </w:r>
            <w:proofErr w:type="spellEnd"/>
          </w:p>
          <w:p w:rsidR="004E32B4" w:rsidRPr="004E32B4" w:rsidRDefault="004E32B4" w:rsidP="004E32B4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Лот №4</w:t>
            </w:r>
            <w:r w:rsidRPr="00564C0F">
              <w:rPr>
                <w:sz w:val="19"/>
                <w:szCs w:val="19"/>
              </w:rPr>
              <w:t xml:space="preserve">: </w:t>
            </w:r>
            <w:r w:rsidRPr="004E32B4">
              <w:rPr>
                <w:sz w:val="19"/>
                <w:szCs w:val="19"/>
                <w:lang w:val="en-US"/>
              </w:rPr>
              <w:t>DAP</w:t>
            </w:r>
            <w:r w:rsidRPr="004E32B4">
              <w:rPr>
                <w:sz w:val="19"/>
                <w:szCs w:val="19"/>
              </w:rPr>
              <w:t xml:space="preserve"> </w:t>
            </w:r>
            <w:r w:rsidRPr="004E32B4">
              <w:rPr>
                <w:iCs/>
                <w:sz w:val="19"/>
                <w:szCs w:val="19"/>
              </w:rPr>
              <w:t xml:space="preserve">ЯНАО, Тюменская обл., г. Новый Уренгой, п. </w:t>
            </w:r>
            <w:proofErr w:type="spellStart"/>
            <w:r w:rsidRPr="004E32B4">
              <w:rPr>
                <w:iCs/>
                <w:sz w:val="19"/>
                <w:szCs w:val="19"/>
              </w:rPr>
              <w:t>Коротчаево</w:t>
            </w:r>
            <w:proofErr w:type="spellEnd"/>
          </w:p>
          <w:p w:rsidR="004E32B4" w:rsidRPr="00564C0F" w:rsidRDefault="004E32B4" w:rsidP="004E32B4">
            <w:pPr>
              <w:pStyle w:val="a3"/>
              <w:ind w:left="360"/>
              <w:jc w:val="both"/>
              <w:rPr>
                <w:b/>
                <w:sz w:val="19"/>
                <w:szCs w:val="19"/>
              </w:rPr>
            </w:pPr>
          </w:p>
          <w:p w:rsidR="004E32B4" w:rsidRPr="00564C0F" w:rsidRDefault="004E32B4" w:rsidP="00A8036F">
            <w:pPr>
              <w:pStyle w:val="a3"/>
              <w:ind w:left="360"/>
              <w:contextualSpacing/>
              <w:jc w:val="both"/>
              <w:rPr>
                <w:sz w:val="19"/>
                <w:szCs w:val="19"/>
                <w:u w:val="single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4E32B4" w:rsidRPr="00564C0F" w:rsidRDefault="004E32B4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4E32B4" w:rsidRPr="00564C0F" w:rsidTr="00343C29">
        <w:trPr>
          <w:trHeight w:val="136"/>
        </w:trPr>
        <w:tc>
          <w:tcPr>
            <w:tcW w:w="6804" w:type="dxa"/>
          </w:tcPr>
          <w:p w:rsidR="004E32B4" w:rsidRPr="00564C0F" w:rsidRDefault="004E32B4" w:rsidP="0037563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>Условия опциона:</w:t>
            </w:r>
          </w:p>
          <w:p w:rsidR="004E32B4" w:rsidRPr="00564C0F" w:rsidRDefault="004E32B4" w:rsidP="00A8036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 Минус 50% / плюс 50%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4E32B4" w:rsidRPr="00564C0F" w:rsidRDefault="004E32B4" w:rsidP="00C36B6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4E32B4" w:rsidRPr="00564C0F" w:rsidTr="00343C29">
        <w:trPr>
          <w:trHeight w:val="198"/>
        </w:trPr>
        <w:tc>
          <w:tcPr>
            <w:tcW w:w="6804" w:type="dxa"/>
          </w:tcPr>
          <w:p w:rsidR="004E32B4" w:rsidRPr="00564C0F" w:rsidRDefault="004E32B4" w:rsidP="001058A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t xml:space="preserve">Условия оплаты: </w:t>
            </w:r>
            <w:r w:rsidRPr="00564C0F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4E32B4" w:rsidRPr="00564C0F" w:rsidRDefault="004E32B4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564C0F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rFonts w:ascii="Times New Roman" w:hAnsi="Times New Roman"/>
                <w:sz w:val="19"/>
                <w:szCs w:val="19"/>
              </w:rPr>
              <w:t>/ не согласен</w:t>
            </w:r>
          </w:p>
        </w:tc>
      </w:tr>
      <w:tr w:rsidR="004E32B4" w:rsidRPr="00564C0F" w:rsidTr="00343C29">
        <w:trPr>
          <w:trHeight w:val="239"/>
        </w:trPr>
        <w:tc>
          <w:tcPr>
            <w:tcW w:w="6804" w:type="dxa"/>
          </w:tcPr>
          <w:p w:rsidR="004E32B4" w:rsidRPr="00564C0F" w:rsidRDefault="004E32B4" w:rsidP="001363AC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564C0F">
              <w:rPr>
                <w:rFonts w:ascii="Times New Roman" w:hAnsi="Times New Roman"/>
                <w:sz w:val="19"/>
                <w:szCs w:val="19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4E32B4" w:rsidRPr="00564C0F" w:rsidRDefault="004E32B4" w:rsidP="006C5E34">
            <w:pPr>
              <w:pStyle w:val="a3"/>
              <w:rPr>
                <w:sz w:val="19"/>
                <w:szCs w:val="19"/>
              </w:rPr>
            </w:pPr>
            <w:r w:rsidRPr="00564C0F">
              <w:rPr>
                <w:sz w:val="19"/>
                <w:szCs w:val="19"/>
              </w:rPr>
              <w:t xml:space="preserve"> </w:t>
            </w:r>
            <w:proofErr w:type="gramStart"/>
            <w:r w:rsidRPr="00564C0F">
              <w:rPr>
                <w:sz w:val="19"/>
                <w:szCs w:val="19"/>
              </w:rPr>
              <w:t>Согласен</w:t>
            </w:r>
            <w:proofErr w:type="gramEnd"/>
            <w:r w:rsidRPr="00564C0F">
              <w:rPr>
                <w:sz w:val="19"/>
                <w:szCs w:val="19"/>
              </w:rPr>
              <w:t>/ не согласен</w:t>
            </w:r>
          </w:p>
        </w:tc>
      </w:tr>
    </w:tbl>
    <w:p w:rsidR="00322003" w:rsidRPr="00126ED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b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Настоящее предложение может быть акцептовано </w:t>
      </w:r>
      <w:r w:rsidR="006C5E34" w:rsidRPr="00564C0F">
        <w:rPr>
          <w:rFonts w:ascii="Times New Roman" w:hAnsi="Times New Roman"/>
          <w:sz w:val="19"/>
          <w:szCs w:val="19"/>
        </w:rPr>
        <w:t xml:space="preserve">до     </w:t>
      </w:r>
      <w:r w:rsidR="006C5E34" w:rsidRPr="00126EDB">
        <w:rPr>
          <w:rFonts w:ascii="Times New Roman" w:hAnsi="Times New Roman"/>
          <w:b/>
          <w:sz w:val="19"/>
          <w:szCs w:val="19"/>
        </w:rPr>
        <w:t>«</w:t>
      </w:r>
      <w:r w:rsidR="00126EDB" w:rsidRPr="00126EDB">
        <w:rPr>
          <w:rFonts w:ascii="Times New Roman" w:hAnsi="Times New Roman"/>
          <w:b/>
          <w:sz w:val="19"/>
          <w:szCs w:val="19"/>
        </w:rPr>
        <w:t>28</w:t>
      </w:r>
      <w:r w:rsidRPr="00126EDB">
        <w:rPr>
          <w:rFonts w:ascii="Times New Roman" w:hAnsi="Times New Roman"/>
          <w:b/>
          <w:sz w:val="19"/>
          <w:szCs w:val="19"/>
        </w:rPr>
        <w:t>»</w:t>
      </w:r>
      <w:r w:rsidR="006C5E34" w:rsidRPr="00126EDB">
        <w:rPr>
          <w:rFonts w:ascii="Times New Roman" w:hAnsi="Times New Roman"/>
          <w:b/>
          <w:sz w:val="19"/>
          <w:szCs w:val="19"/>
        </w:rPr>
        <w:t xml:space="preserve"> </w:t>
      </w:r>
      <w:r w:rsidR="00126EDB" w:rsidRPr="00126EDB">
        <w:rPr>
          <w:rFonts w:ascii="Times New Roman" w:hAnsi="Times New Roman"/>
          <w:b/>
          <w:sz w:val="19"/>
          <w:szCs w:val="19"/>
        </w:rPr>
        <w:t xml:space="preserve">февраля </w:t>
      </w:r>
      <w:r w:rsidR="00916441" w:rsidRPr="00126EDB">
        <w:rPr>
          <w:rFonts w:ascii="Times New Roman" w:hAnsi="Times New Roman"/>
          <w:b/>
          <w:sz w:val="19"/>
          <w:szCs w:val="19"/>
        </w:rPr>
        <w:t xml:space="preserve"> </w:t>
      </w:r>
      <w:r w:rsidR="001363AC" w:rsidRPr="00126EDB">
        <w:rPr>
          <w:rFonts w:ascii="Times New Roman" w:hAnsi="Times New Roman"/>
          <w:b/>
          <w:sz w:val="19"/>
          <w:szCs w:val="19"/>
        </w:rPr>
        <w:t>20</w:t>
      </w:r>
      <w:r w:rsidR="006B5C97" w:rsidRPr="00126EDB">
        <w:rPr>
          <w:rFonts w:ascii="Times New Roman" w:hAnsi="Times New Roman"/>
          <w:b/>
          <w:sz w:val="19"/>
          <w:szCs w:val="19"/>
        </w:rPr>
        <w:t>1</w:t>
      </w:r>
      <w:r w:rsidR="00126EDB" w:rsidRPr="00126EDB">
        <w:rPr>
          <w:rFonts w:ascii="Times New Roman" w:hAnsi="Times New Roman"/>
          <w:b/>
          <w:sz w:val="19"/>
          <w:szCs w:val="19"/>
        </w:rPr>
        <w:t>9</w:t>
      </w:r>
      <w:r w:rsidRPr="00126EDB">
        <w:rPr>
          <w:rFonts w:ascii="Times New Roman" w:hAnsi="Times New Roman"/>
          <w:b/>
          <w:sz w:val="19"/>
          <w:szCs w:val="19"/>
        </w:rPr>
        <w:t xml:space="preserve"> г.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564C0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564C0F">
        <w:rPr>
          <w:rFonts w:ascii="Times New Roman" w:hAnsi="Times New Roman"/>
          <w:sz w:val="19"/>
          <w:szCs w:val="19"/>
        </w:rPr>
        <w:t>Более подробные условия оферты содержатся в приложениях, являющихся</w:t>
      </w:r>
      <w:r w:rsidRPr="00927D2D">
        <w:rPr>
          <w:rFonts w:cs="Arial"/>
          <w:sz w:val="19"/>
          <w:szCs w:val="19"/>
        </w:rPr>
        <w:t xml:space="preserve">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3363"/>
    <w:rsid w:val="00043620"/>
    <w:rsid w:val="00065F4E"/>
    <w:rsid w:val="000955AC"/>
    <w:rsid w:val="000E0B30"/>
    <w:rsid w:val="001058A9"/>
    <w:rsid w:val="00126EDB"/>
    <w:rsid w:val="001363AC"/>
    <w:rsid w:val="001838FD"/>
    <w:rsid w:val="001F22BD"/>
    <w:rsid w:val="00213BF3"/>
    <w:rsid w:val="0025506D"/>
    <w:rsid w:val="002928AA"/>
    <w:rsid w:val="002A39E3"/>
    <w:rsid w:val="002E4291"/>
    <w:rsid w:val="00322003"/>
    <w:rsid w:val="0037563F"/>
    <w:rsid w:val="00375F28"/>
    <w:rsid w:val="003A3425"/>
    <w:rsid w:val="003B36D1"/>
    <w:rsid w:val="003E1FA5"/>
    <w:rsid w:val="00451E22"/>
    <w:rsid w:val="0048085D"/>
    <w:rsid w:val="004D068D"/>
    <w:rsid w:val="004D2681"/>
    <w:rsid w:val="004E32B4"/>
    <w:rsid w:val="00523F63"/>
    <w:rsid w:val="00531303"/>
    <w:rsid w:val="00541E56"/>
    <w:rsid w:val="005458E7"/>
    <w:rsid w:val="00553CCA"/>
    <w:rsid w:val="0055559B"/>
    <w:rsid w:val="0056016F"/>
    <w:rsid w:val="00563A09"/>
    <w:rsid w:val="00564C0F"/>
    <w:rsid w:val="0058779C"/>
    <w:rsid w:val="005C6C41"/>
    <w:rsid w:val="005D2F42"/>
    <w:rsid w:val="005D7D14"/>
    <w:rsid w:val="006167A7"/>
    <w:rsid w:val="00634306"/>
    <w:rsid w:val="0067087F"/>
    <w:rsid w:val="0068519B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758CC"/>
    <w:rsid w:val="008C6696"/>
    <w:rsid w:val="008E1C1B"/>
    <w:rsid w:val="00911F75"/>
    <w:rsid w:val="00916441"/>
    <w:rsid w:val="00927D2D"/>
    <w:rsid w:val="00933D6A"/>
    <w:rsid w:val="009608D7"/>
    <w:rsid w:val="00962F10"/>
    <w:rsid w:val="009744D1"/>
    <w:rsid w:val="00983D53"/>
    <w:rsid w:val="009D2F48"/>
    <w:rsid w:val="00A51FB7"/>
    <w:rsid w:val="00A730F4"/>
    <w:rsid w:val="00A8036F"/>
    <w:rsid w:val="00AC26CB"/>
    <w:rsid w:val="00B50744"/>
    <w:rsid w:val="00B60430"/>
    <w:rsid w:val="00B67664"/>
    <w:rsid w:val="00BB1247"/>
    <w:rsid w:val="00BC3DB2"/>
    <w:rsid w:val="00BD108E"/>
    <w:rsid w:val="00BE215E"/>
    <w:rsid w:val="00BF0049"/>
    <w:rsid w:val="00BF4C7A"/>
    <w:rsid w:val="00C267AC"/>
    <w:rsid w:val="00C36B63"/>
    <w:rsid w:val="00C41C5F"/>
    <w:rsid w:val="00C56F0F"/>
    <w:rsid w:val="00CC23A5"/>
    <w:rsid w:val="00CC362C"/>
    <w:rsid w:val="00CC6481"/>
    <w:rsid w:val="00CD52C5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C5E89"/>
    <w:rsid w:val="00ED49FD"/>
    <w:rsid w:val="00ED79F4"/>
    <w:rsid w:val="00EF1DD4"/>
    <w:rsid w:val="00F2258C"/>
    <w:rsid w:val="00F3753B"/>
    <w:rsid w:val="00F64076"/>
    <w:rsid w:val="00F8172A"/>
    <w:rsid w:val="00F97830"/>
    <w:rsid w:val="00FB17BB"/>
    <w:rsid w:val="00FC3DAA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59</cp:revision>
  <dcterms:created xsi:type="dcterms:W3CDTF">2016-12-08T13:05:00Z</dcterms:created>
  <dcterms:modified xsi:type="dcterms:W3CDTF">2018-11-26T10:37:00Z</dcterms:modified>
</cp:coreProperties>
</file>