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754B6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F6851">
        <w:rPr>
          <w:rFonts w:ascii="Times New Roman" w:hAnsi="Times New Roman" w:cs="Times New Roman"/>
          <w:iCs/>
          <w:sz w:val="24"/>
          <w:szCs w:val="24"/>
        </w:rPr>
        <w:t>Запасные части к буровому оборудованию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D552B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88506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 № 1</w:t>
      </w:r>
      <w:r w:rsidR="00724740" w:rsidRPr="00885064">
        <w:rPr>
          <w:rFonts w:ascii="Times New Roman" w:hAnsi="Times New Roman"/>
          <w:sz w:val="24"/>
          <w:szCs w:val="24"/>
        </w:rPr>
        <w:t>-</w:t>
      </w:r>
      <w:r w:rsidR="00A265B7">
        <w:rPr>
          <w:rFonts w:ascii="Times New Roman" w:hAnsi="Times New Roman"/>
          <w:sz w:val="24"/>
          <w:szCs w:val="24"/>
        </w:rPr>
        <w:t>11</w:t>
      </w:r>
      <w:r w:rsidR="000D5024" w:rsidRPr="00885064">
        <w:rPr>
          <w:rFonts w:ascii="Times New Roman" w:hAnsi="Times New Roman"/>
          <w:sz w:val="24"/>
          <w:szCs w:val="24"/>
        </w:rPr>
        <w:t xml:space="preserve"> – </w:t>
      </w:r>
      <w:r w:rsidR="00885064" w:rsidRPr="00885064">
        <w:rPr>
          <w:rFonts w:ascii="Times New Roman" w:hAnsi="Times New Roman"/>
          <w:sz w:val="24"/>
          <w:szCs w:val="24"/>
        </w:rPr>
        <w:t>июнь</w:t>
      </w:r>
      <w:r w:rsidR="00FE765F" w:rsidRPr="00885064">
        <w:rPr>
          <w:rFonts w:ascii="Times New Roman" w:hAnsi="Times New Roman"/>
          <w:sz w:val="24"/>
          <w:szCs w:val="24"/>
        </w:rPr>
        <w:t xml:space="preserve"> </w:t>
      </w:r>
      <w:r w:rsidR="00754B69" w:rsidRPr="00885064">
        <w:rPr>
          <w:rFonts w:ascii="Times New Roman" w:hAnsi="Times New Roman"/>
          <w:sz w:val="24"/>
          <w:szCs w:val="24"/>
        </w:rPr>
        <w:t>202</w:t>
      </w:r>
      <w:r w:rsidR="00754B69" w:rsidRPr="00885064">
        <w:rPr>
          <w:rFonts w:ascii="Times New Roman" w:hAnsi="Times New Roman"/>
          <w:sz w:val="24"/>
          <w:szCs w:val="24"/>
          <w:lang w:val="en-US"/>
        </w:rPr>
        <w:t>2</w:t>
      </w:r>
      <w:r w:rsidR="007B19B3" w:rsidRPr="00885064">
        <w:rPr>
          <w:rFonts w:ascii="Times New Roman" w:hAnsi="Times New Roman"/>
          <w:sz w:val="24"/>
          <w:szCs w:val="24"/>
        </w:rPr>
        <w:t xml:space="preserve"> года</w:t>
      </w:r>
      <w:r w:rsidR="00D043BE" w:rsidRPr="00885064">
        <w:rPr>
          <w:rFonts w:ascii="Times New Roman" w:hAnsi="Times New Roman"/>
          <w:sz w:val="24"/>
          <w:szCs w:val="24"/>
        </w:rPr>
        <w:t>.</w:t>
      </w:r>
    </w:p>
    <w:p w:rsidR="00296145" w:rsidRPr="00D552BE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Pr="00D552BE" w:rsidRDefault="000B6882" w:rsidP="00B82328">
      <w:pPr>
        <w:pStyle w:val="a3"/>
        <w:autoSpaceDE w:val="0"/>
        <w:autoSpaceDN w:val="0"/>
        <w:adjustRightInd w:val="0"/>
        <w:jc w:val="both"/>
      </w:pPr>
      <w:r w:rsidRPr="00D552BE">
        <w:rPr>
          <w:u w:val="single"/>
        </w:rPr>
        <w:t xml:space="preserve">Базис </w:t>
      </w:r>
      <w:r w:rsidR="000B7A50" w:rsidRPr="00D552BE">
        <w:rPr>
          <w:u w:val="single"/>
        </w:rPr>
        <w:t>поставки</w:t>
      </w:r>
      <w:r w:rsidR="000B7A50" w:rsidRPr="00D552BE">
        <w:t xml:space="preserve">: </w:t>
      </w:r>
    </w:p>
    <w:p w:rsidR="00296145" w:rsidRPr="00885064" w:rsidRDefault="00913AA6" w:rsidP="007A1EE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 № 1</w:t>
      </w:r>
      <w:r w:rsidR="00724740" w:rsidRPr="00885064">
        <w:rPr>
          <w:rFonts w:ascii="Times New Roman" w:hAnsi="Times New Roman"/>
          <w:sz w:val="24"/>
          <w:szCs w:val="24"/>
        </w:rPr>
        <w:t>-</w:t>
      </w:r>
      <w:r w:rsidR="00A265B7">
        <w:rPr>
          <w:rFonts w:ascii="Times New Roman" w:hAnsi="Times New Roman"/>
          <w:sz w:val="24"/>
          <w:szCs w:val="24"/>
        </w:rPr>
        <w:t>11</w:t>
      </w:r>
      <w:r w:rsidRPr="00885064">
        <w:rPr>
          <w:rFonts w:ascii="Times New Roman" w:hAnsi="Times New Roman"/>
          <w:sz w:val="24"/>
          <w:szCs w:val="24"/>
        </w:rPr>
        <w:t xml:space="preserve"> -</w:t>
      </w:r>
      <w:r w:rsidR="000A5C36" w:rsidRPr="00885064">
        <w:rPr>
          <w:rFonts w:ascii="Times New Roman" w:hAnsi="Times New Roman"/>
          <w:sz w:val="24"/>
          <w:szCs w:val="24"/>
        </w:rPr>
        <w:t xml:space="preserve"> </w:t>
      </w:r>
      <w:r w:rsidR="000B7A50" w:rsidRPr="0088506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88506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88506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885064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 w:rsidRPr="00885064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7"/>
        <w:gridCol w:w="4474"/>
        <w:gridCol w:w="2572"/>
        <w:gridCol w:w="2810"/>
      </w:tblGrid>
      <w:tr w:rsidR="006E234A" w:rsidRPr="00AB076F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D2694" w:rsidRPr="00AB076F" w:rsidTr="00E1088C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724740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  <w:r w:rsidR="00724740" w:rsidRP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724740" w:rsidRP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ЗИП лебедку буровую БЛ-1200/2-Э.</w:t>
            </w:r>
          </w:p>
        </w:tc>
      </w:tr>
      <w:tr w:rsidR="006E2348" w:rsidRPr="00AB076F" w:rsidTr="006E2348">
        <w:trPr>
          <w:trHeight w:val="889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Гидрораспределитель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с механическим управлением ВМР 6 573Е УХЛ4 (предохранительный клапан)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Гидроцилиндр 820-4625010-Б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S0-ST-06  «ИЛИ»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быстрого выхлопа VSC-552-1/2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Педаль пневматическая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5Р-16-231-3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П-Р13П 16/10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П-Р4 Ф.2 200 М1 УХЛ4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Ролик УТК БЛ-1200 УС-0615.42.140-1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Успокоитель талевого каната БЛ-1200  УС-0615.42.140-1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грубой очистки масла БЛ-1200 УС-0417.42.000-01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348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тонкой очистки масла БЛ-1200 УС-0417.42.000-01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B03E9" w:rsidRDefault="006E2348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3D44" w:rsidRPr="00AB076F" w:rsidTr="006E2348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D44" w:rsidRPr="00DB03E9" w:rsidRDefault="0088506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D44" w:rsidRPr="00DB03E9" w:rsidRDefault="00033D44" w:rsidP="006E2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Муфта на лебедку буровую</w:t>
            </w:r>
            <w:r w:rsidR="00330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УС-0417.42.000-01 РЭ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D44" w:rsidRPr="00DB03E9" w:rsidRDefault="00330973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D44" w:rsidRPr="00DB03E9" w:rsidRDefault="00330973" w:rsidP="006E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2348" w:rsidRPr="00AB076F" w:rsidTr="006E2348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Default="006E2348" w:rsidP="00724740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724740" w:rsidRP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ЗИП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лебедку буровую</w:t>
            </w:r>
            <w:r w:rsidR="00724740" w:rsidRP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SDW1500DB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Аккумулятор - BKD-Z-X-4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Валик - Z03260100005AA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взрывозащищенный переключающий - BKD-Z-X-1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взрывозащищенный пропорциональный - BKD-Z-X-3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гидравлический переключающий - BKD-Z-X-2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переливной - BKD-Z-X-6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шаровой В.Д. - BKD-Z-X-8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Колодка BKD-1-7A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Манометр – BKD-Z11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Насос плунжерный – BKD-Z3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Оболочка аккумулятора - BKD-Z8.1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Подушка пневматическая – 5401140088570917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аварийного суппорта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рабочего суппорта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Ролик 1 - Z16350202004AA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Ролик 2 - Z16350202003AA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– BKD-DZ-L2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– BKD-Z-L4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В.Д. - BKD-Z-X-7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Цилиндр аварийного суппорта – BKD-7-6C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Цилиндр рабочего суппорта – BKD-7-7Bg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AB4389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Default="00AB4389" w:rsidP="00724740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ЗИП на лебедку буровую</w:t>
            </w:r>
            <w:r w:rsidR="00724740" w:rsidRP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JC40DBS</w:t>
            </w:r>
            <w:r w:rsidR="00724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Баллон аккумулятора - 720716-00-0101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аварийный тормозной  - 810902-05-1500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гидравлический переключающий - 810732-00-0100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запорный - 810718-00-0100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обратный - 810740-00-0030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обратный - 810740-00-2500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перепускной - 810716-00-0100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пневматический переключающий - 810736-00-0100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стояночный тормозной - 810734-00-0600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управления - SZF-00A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электромагнитный - 810728-00-0100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Колодка тормозная - PZ40-01-05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Манометр - 800902-01-0220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Насос плунжерный - 810110-00-0200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Переключатель давления  - 780742-01-0010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Пружина возвратная - PZ40-02-08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(рабочего суппорта)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цилиндра (аварийного суппорта)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Соединение манометра (G1/4) - 831102-00-0060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всасывания масляный - 810506-00-0450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высокого давления масляный - 810506-00-0200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Фильтр </w:t>
            </w: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маслянный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заправки масла - 810504-00-1800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389" w:rsidRPr="00AB076F" w:rsidTr="00CC62D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 w:rsidP="00DB0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откачки масляный - 810506-00-0010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89" w:rsidRPr="00DB03E9" w:rsidRDefault="00AB4389" w:rsidP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DB03E9" w:rsidRDefault="00AB4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3E9" w:rsidRPr="00AB076F" w:rsidTr="00DB03E9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3E9" w:rsidRPr="00600498" w:rsidRDefault="00DB03E9">
            <w:pPr>
              <w:jc w:val="center"/>
              <w:rPr>
                <w:sz w:val="24"/>
                <w:szCs w:val="24"/>
                <w:lang w:val="en-US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- </w:t>
            </w:r>
            <w:proofErr w:type="spellStart"/>
            <w:r w:rsidR="00600498"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Измерительные</w:t>
            </w:r>
            <w:proofErr w:type="spellEnd"/>
            <w:r w:rsidR="00600498"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00498"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приборы</w:t>
            </w:r>
            <w:proofErr w:type="spellEnd"/>
            <w:r w:rsidR="00600498"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093E03" w:rsidRPr="00AB076F" w:rsidTr="008C37D7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E03" w:rsidRPr="00093E03" w:rsidRDefault="00093E03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E03" w:rsidRPr="00AB076F" w:rsidTr="008C37D7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E03" w:rsidRPr="00093E03" w:rsidRDefault="00093E03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3E03" w:rsidRPr="00AB076F" w:rsidTr="008C37D7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E03" w:rsidRPr="00093E03" w:rsidRDefault="00093E03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АБР-2М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E03" w:rsidRPr="00AB076F" w:rsidTr="008C37D7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E03" w:rsidRPr="00093E03" w:rsidRDefault="00093E03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Вискозиметр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3E03" w:rsidRPr="00AB076F" w:rsidTr="008C37D7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E03" w:rsidRPr="001952C5" w:rsidRDefault="001952C5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Набор ареометров общего назначения АОН-1 диапазоном измерения 700-1840 КГ/М3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03" w:rsidRPr="00093E03" w:rsidRDefault="00093E03" w:rsidP="00093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1644" w:rsidRPr="00AB076F" w:rsidTr="00331644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44" w:rsidRPr="00885064" w:rsidRDefault="00331644" w:rsidP="00885064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600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85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ЗИП для БО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ЗИП к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диспергатору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ДГ-40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Ду25, Ру70МПа (СИН108.000)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Ру50МПа (СИН112.000)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Ру50МПа (СИН112.000С)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Ру70МПа (СИН114.000)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 диафрагменный YLB10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 осевой 50мм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9F0F70" w:rsidRDefault="00885064" w:rsidP="009F0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  <w:proofErr w:type="gram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показывающий сигнализирующий с диапазоном измерения 0-25 МПА ДМ2005Сг-25 МЕГАПА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885064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Предохранитель манометра ПМ400-1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885064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4АН.3.53-08 (НКТ48 - G1/2)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885064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4АН.3.53-10 (R 1 1/2 - G1/2)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885064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4АН.3.53-12 (НКТ60 - G1/2)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885064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Разделитель сред РСМ-47-Р 40МПа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Разделитель сред штуцерный BH-N 113-A М20х1,5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1C4E3C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Ремкомплект Задвижки буровой ЗБРМ 100х35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Труба манифольда в сборе с БРС-2,0 2000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Труба манифольда в сборе с БРС-2,0 4000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E25B3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5B3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Хомут для крепления выкидных линий 73/127мм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5B3" w:rsidRPr="009E25B3" w:rsidRDefault="009E25B3" w:rsidP="009E2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Измеритель диафрагменный критического течения внутренним диаметром 50,8 ММ ДИКТ-50 с резьбой НКТ-73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Калибр резьбовой НКВ-73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пробка+кольцо</w:t>
            </w:r>
            <w:proofErr w:type="spellEnd"/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Калибры для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НКТ и муфт к ним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Камера грязевая КГУ-4 для труб диаметром 102 127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СБТ102 винты срезные латунные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СБТ102 шар стальной винты срезные латунные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СБТ127 шар стальной, винты срезные латунные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Муфта-воронка НКВ-73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Уплотнение ОС-НКТ 73мм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Уплотнение резиновое для КГУ-4 , 102ММ (комплект)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Уплотнение резиновое для КГУ-4 , 127ММ, (комплект)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Устройство для опрессовки СБТ127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Хомут предохранительный WA-C 165,1-193,7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093E03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C736B8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Муфта с внутренней резьбой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Прокладка уплотнительная с защитным эластичным кольцом ПУ90,6х16х10,4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Съемник седел СГ-2 НБТ-600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Форсунка AKR-45 GNSLS45A-550-03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Форсунка СА 0101,24,000-2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Шток поршня насоса бурового трехпоршневого марки НБТ-600 01-241/НБ1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5064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064" w:rsidRPr="00E72754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gram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фильтрующий масляный грубой очистки 0211-36-030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064" w:rsidRPr="00600498" w:rsidRDefault="00885064" w:rsidP="0088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4650D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 ЗПРМ Dy100 Py40 с БРС 4" FIG1003 Tr160x10/Tr160x10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650D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 типа ZY2"-50x35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50D" w:rsidRPr="00AB076F" w:rsidTr="0055736F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Default="00A265B7" w:rsidP="005573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 шиберная ЗМС-65х35Ф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50D" w:rsidRPr="00AB076F" w:rsidTr="00FF7644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Default="0094650D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6 - </w:t>
            </w:r>
            <w:r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ЗИП для трубных ключей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692D56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Лента тормозная 45.288 гидравлического ключа ГКШ-1200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692D56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Лента тормозная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45288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56800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73мм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89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диаметром 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диаметром 73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4650D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50D" w:rsidRPr="00C736B8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</w:t>
            </w:r>
            <w:r w:rsidRPr="00600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диаметром 89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4650D" w:rsidRPr="00AB076F" w:rsidTr="006767FF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7A1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– элементы ПВО и АФК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67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hAnsi="Times New Roman" w:cs="Times New Roman"/>
                <w:sz w:val="24"/>
                <w:szCs w:val="24"/>
              </w:rPr>
              <w:t>Элемент трубной плашки 73 ММ ОП-4 180/65х35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18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18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67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hAnsi="Times New Roman" w:cs="Times New Roman"/>
                <w:sz w:val="24"/>
                <w:szCs w:val="24"/>
              </w:rPr>
              <w:t>Фланец арматуры устьевой фонтанной крестовой АФК6-65х35 ХЛ с резьбой НКТ-73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18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18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650D" w:rsidRPr="00AB076F" w:rsidTr="00A62317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Пневмоклапана</w:t>
            </w:r>
            <w:proofErr w:type="spellEnd"/>
          </w:p>
        </w:tc>
      </w:tr>
      <w:tr w:rsidR="0094650D" w:rsidRPr="00AB076F" w:rsidTr="00A6231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Пневмоклапан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CAMOZZI 953-000-P15-23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4650D" w:rsidRPr="00AB076F" w:rsidTr="00A6231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Пневмоклапан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с двумя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солиноидами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CAMOZZI 953-000-P11-23IL 44 ВТ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650D" w:rsidRPr="00AB076F" w:rsidTr="00A6231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Рем. комплект KW-953 для пневматического распределителя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Camozzi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953-000-P11-23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4650D" w:rsidRPr="00AB076F" w:rsidTr="00A6231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Рем. комплект KW-953 для пневматического распределителя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Camozzi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953-000-P15-23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4650D" w:rsidRPr="00AB076F" w:rsidTr="00A6231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Клапан быстрого выхлопа VSC-552-1/2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A6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650D" w:rsidRPr="00AB076F" w:rsidTr="00A73B6F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A73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№9</w:t>
            </w:r>
            <w:r w:rsidRPr="00A73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ЗИП для БО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73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Устройство дроссельно-запорное ДЗУ-250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73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73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Вертлюжок сдвоенный 4062.39.100СБ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Вертлюжок фланцевый  1-16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Клапан-разрядник муфты шинно-пневматической ШПМ 4062.71.080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Колодка тормозная лебедки буровой ЛБУ-1200 4020.81.100-1СБ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46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94650D" w:rsidRPr="00AB076F" w:rsidTr="00A73B6F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53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№10 – ЗИП для БО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Вертлюг промывочный ВП-60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Вертлюг промывочный ВП-80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НКВ-60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НКВ-73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НКВ-73 ЭТА-60БН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НКВ-89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НКТ-73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Штроп</w:t>
            </w:r>
            <w:proofErr w:type="spellEnd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эксплуатационный ШЭ-80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650D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Штропы</w:t>
            </w:r>
            <w:proofErr w:type="spellEnd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эксплуатационные ШЭ-63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7A1EE5" w:rsidRDefault="0094650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65B7" w:rsidRPr="00AB076F" w:rsidTr="00A265B7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7A1EE5" w:rsidRDefault="001D6381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№11 – ЗИП конвейера винтового КВ-500</w:t>
            </w:r>
          </w:p>
        </w:tc>
      </w:tr>
      <w:tr w:rsidR="00A265B7" w:rsidRPr="00AB076F" w:rsidTr="00A265B7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5B7" w:rsidRPr="00E72754" w:rsidRDefault="00A265B7" w:rsidP="00A265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600498" w:rsidRDefault="00A265B7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Подшипник скольжения промежуточной опоры КВ-450.01.00.004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600498" w:rsidRDefault="00A265B7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600498" w:rsidRDefault="00A265B7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265B7" w:rsidRPr="00AB076F" w:rsidTr="006767FF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Default="00A265B7" w:rsidP="00692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A265B7" w:rsidRDefault="006D0AC6" w:rsidP="005B6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Опора промежуточная</w:t>
            </w:r>
            <w:r w:rsidR="00A265B7">
              <w:rPr>
                <w:rFonts w:ascii="Times New Roman" w:hAnsi="Times New Roman" w:cs="Times New Roman"/>
                <w:sz w:val="24"/>
                <w:szCs w:val="24"/>
              </w:rPr>
              <w:t xml:space="preserve"> КВ-450.01.00.00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5-01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7A1EE5" w:rsidRDefault="00050DD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5B7" w:rsidRPr="00050DDD" w:rsidRDefault="00050DDD" w:rsidP="005B6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0B7A50" w:rsidRPr="00D552BE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E53128">
        <w:rPr>
          <w:u w:val="single"/>
        </w:rPr>
        <w:t>Заявленная стоимость</w:t>
      </w:r>
      <w:r w:rsidR="009F7761" w:rsidRPr="00E53128">
        <w:rPr>
          <w:u w:val="single"/>
        </w:rPr>
        <w:t xml:space="preserve"> по лоту</w:t>
      </w:r>
      <w:r w:rsidRPr="00E53128">
        <w:rPr>
          <w:u w:val="single"/>
        </w:rPr>
        <w:t xml:space="preserve"> </w:t>
      </w:r>
      <w:r w:rsidR="0087480C" w:rsidRPr="00E53128">
        <w:rPr>
          <w:u w:val="single"/>
        </w:rPr>
        <w:t>№ 1</w:t>
      </w:r>
      <w:r w:rsidR="00050DDD">
        <w:rPr>
          <w:u w:val="single"/>
        </w:rPr>
        <w:t>-1</w:t>
      </w:r>
      <w:r w:rsidR="00050DDD" w:rsidRPr="00050DDD">
        <w:rPr>
          <w:u w:val="single"/>
        </w:rPr>
        <w:t>1</w:t>
      </w:r>
      <w:r w:rsidR="007B19B3" w:rsidRPr="00E53128">
        <w:rPr>
          <w:u w:val="single"/>
        </w:rPr>
        <w:t xml:space="preserve"> </w:t>
      </w:r>
      <w:r w:rsidRPr="00E53128">
        <w:t>должна</w:t>
      </w:r>
      <w:r w:rsidRPr="00D552BE">
        <w:t xml:space="preserve"> включать расходы п</w:t>
      </w:r>
      <w:r w:rsidR="00FE765F" w:rsidRPr="00D552BE">
        <w:t>оставщика</w:t>
      </w:r>
      <w:r w:rsidRPr="00D552BE">
        <w:t xml:space="preserve"> в соответствии с базисными условиями поставки </w:t>
      </w:r>
      <w:r w:rsidRPr="00D552BE">
        <w:rPr>
          <w:lang w:val="en-US"/>
        </w:rPr>
        <w:t>DAP</w:t>
      </w:r>
      <w:r w:rsidRPr="00D552BE">
        <w:t xml:space="preserve"> (ИНКОТЕРМС 2010).</w:t>
      </w:r>
    </w:p>
    <w:p w:rsidR="00E60027" w:rsidRPr="00D552BE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552B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E60027" w:rsidRPr="00D552BE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D552B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D552B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Pr="00D552BE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52B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3A180E" w:rsidRPr="00D552BE">
        <w:rPr>
          <w:rFonts w:ascii="Times New Roman" w:hAnsi="Times New Roman"/>
          <w:sz w:val="24"/>
          <w:szCs w:val="24"/>
        </w:rPr>
        <w:t xml:space="preserve"> </w:t>
      </w:r>
      <w:r w:rsidR="001D75EA">
        <w:rPr>
          <w:rFonts w:ascii="Times New Roman" w:hAnsi="Times New Roman"/>
          <w:sz w:val="24"/>
          <w:szCs w:val="24"/>
        </w:rPr>
        <w:t xml:space="preserve"> - 0</w:t>
      </w:r>
      <w:r w:rsidR="0094650D">
        <w:rPr>
          <w:rFonts w:ascii="Times New Roman" w:hAnsi="Times New Roman"/>
          <w:sz w:val="24"/>
          <w:szCs w:val="24"/>
        </w:rPr>
        <w:t>%, +</w:t>
      </w:r>
      <w:r w:rsidR="000C707B">
        <w:rPr>
          <w:rFonts w:ascii="Times New Roman" w:hAnsi="Times New Roman"/>
          <w:sz w:val="24"/>
          <w:szCs w:val="24"/>
        </w:rPr>
        <w:t>100%</w:t>
      </w:r>
      <w:r w:rsidRPr="00D552BE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552B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552BE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52BE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552BE">
        <w:rPr>
          <w:rFonts w:ascii="Times New Roman" w:hAnsi="Times New Roman"/>
          <w:sz w:val="24"/>
          <w:szCs w:val="24"/>
        </w:rPr>
        <w:t>.</w:t>
      </w:r>
    </w:p>
    <w:p w:rsidR="008D3A7A" w:rsidRPr="00D552B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552BE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552BE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552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552B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52BE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D552BE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D552BE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552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52B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050DDD" w:rsidRPr="006D0AC6" w:rsidRDefault="00050DDD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0DDD" w:rsidRPr="006D0AC6" w:rsidRDefault="00050DDD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830"/>
        <w:gridCol w:w="992"/>
        <w:gridCol w:w="1222"/>
        <w:gridCol w:w="10681"/>
      </w:tblGrid>
      <w:tr w:rsidR="00440B12" w:rsidRPr="00440B12" w:rsidTr="00414DA2">
        <w:trPr>
          <w:gridAfter w:val="1"/>
          <w:wAfter w:w="2499" w:type="pct"/>
          <w:trHeight w:val="567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AB4A6E" w:rsidRPr="00440B12" w:rsidTr="00414DA2">
        <w:trPr>
          <w:gridAfter w:val="1"/>
          <w:wAfter w:w="2499" w:type="pct"/>
          <w:trHeight w:val="567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8C37D7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37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  <w:r w:rsidR="006B3ED6" w:rsidRPr="008C37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ЗИП для буровой лебедки БЛ-1200/2-Э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414DA2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Гидрораспределитель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с механическим управлением ВМР 6 573Е УХЛ4 (предохранительный клапан)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414DA2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Гидроцилиндр 820-4625010-Б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414DA2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S0-ST-06  «ИЛИ»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П-Р133-16/10 К ½ (24В, постоянного тока) с </w:t>
            </w: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пневмоуправлением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Педаль пневматическая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5Р-16-231-3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П-Р13П 16/10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Пневмораспределитель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П-Р4 Ф.2 200 М1 УХЛ4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Ролик УТК БЛ-1200 УС-0615.42.140-1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Успокоитель талевого каната БЛ-1200  УС-0615.42.140-1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грубой очистки масла БЛ-1200 УС-0417.42.000-01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14DA2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DB03E9" w:rsidRDefault="007F45AE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DB03E9" w:rsidRDefault="00414DA2" w:rsidP="00414D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тонкой очистки масла БЛ-1200 УС-0417.42.000-01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DA2" w:rsidRPr="008725F8" w:rsidRDefault="00414DA2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DB03E9" w:rsidRDefault="007F45AE" w:rsidP="006B3E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6B3E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Муфта на лебедку буровую УС-0417.42.000-01 РЭ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6B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6B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6B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trHeight w:val="604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6B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ЗИП для буровой лебедки </w:t>
            </w:r>
            <w:r w:rsidR="006B3ED6" w:rsidRPr="006B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SDW1500DB</w:t>
            </w:r>
          </w:p>
        </w:tc>
        <w:tc>
          <w:tcPr>
            <w:tcW w:w="2499" w:type="pct"/>
            <w:vAlign w:val="center"/>
          </w:tcPr>
          <w:p w:rsidR="001E3ADC" w:rsidRDefault="001E3ADC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Аккумулятор - BKD-Z-X-4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Валик - Z03260100005AA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взрывозащищенный переключающий - BKD-Z-X-1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взрывозащищенный пропорциональный - BKD-Z-X-3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гидравлический переключающий - BKD-Z-X-2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переливной - BKD-Z-X-6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шаровой В.Д. - BKD-Z-X-8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Колодка BKD-1-7A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Манометр – BKD-Z11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Насос плунжерный – BKD-Z3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Оболочка аккумулятора - BKD-Z8.1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Подушка пневматическая – 5401140088570917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аварийного суппорта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Пылезащитное кольцо (BKD-SR-1) – 1 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O-кольцо (BKD-SR-2)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Направляющая лента (BKD-GB-1)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lastRenderedPageBreak/>
              <w:t>О-кольцо (BKD-SR-3)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Направляющая лента (BKD-SR-4)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O-кольцо (BKD-SR-5)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Тарельчатая пружина (BKD-7-7A4) – 7шт.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Прокладка (BKD-7-7A5)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Кольцо упорное (BKD-7-7A9) – 1шт.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рабочего суппорта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Кольцо (BKD-SR-1)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Кольцо (BKD-SR-2)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Направляющая лента (BKD-GB-1)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О-кольцо (BKD-SR-7)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0"/>
                <w:szCs w:val="20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Направляющая лента (BKD-GB-2) – 1шт.</w:t>
            </w:r>
          </w:p>
          <w:p w:rsidR="0018056C" w:rsidRPr="0018056C" w:rsidRDefault="0018056C" w:rsidP="0018056C">
            <w:pPr>
              <w:pStyle w:val="a5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56C">
              <w:rPr>
                <w:rFonts w:ascii="Times New Roman" w:hAnsi="Times New Roman"/>
                <w:sz w:val="20"/>
                <w:szCs w:val="20"/>
              </w:rPr>
              <w:t>Кольцо (BKD-SR-6) – 1шт.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Ролик 1 - Z16350202004AA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Ролик 2 - Z16350202003AA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– BKD-DZ-L2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– BKD-Z-L4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В.Д. - BKD-Z-X-7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Цилиндр аварийного суппорта – BKD-7-6C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Цилиндр рабочего суппорта – BKD-7-7Bg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trHeight w:val="572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6B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ЗИП для буровой лебедки </w:t>
            </w:r>
            <w:r w:rsidR="006B3ED6" w:rsidRPr="006B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JC40DBS</w:t>
            </w:r>
          </w:p>
        </w:tc>
        <w:tc>
          <w:tcPr>
            <w:tcW w:w="2499" w:type="pct"/>
            <w:vAlign w:val="bottom"/>
          </w:tcPr>
          <w:p w:rsidR="001E3ADC" w:rsidRDefault="001E3ADC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Баллон аккумулятора - 720716-00-0101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аварийный тормозной  - 810902-05-1500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гидравлический переключающий - 810732-00-0100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запорный - 810718-00-0100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обратный - 810740-00-0030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обратный - 810740-00-2500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перепускной - 810716-00-0100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пневматический переключающий - 810736-00-0100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стояночный тормозной - 810734-00-0600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управления - SZF-00A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Клапан электромагнитный - 810728-00-0100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Колодка тормозная - PZ40-01-05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Манометр - 800902-01-0220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Насос плунжерный - 810110-00-0200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Переключатель давления  - 780742-01-0010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Пружина возвратная - PZ40-02-08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(рабочего суппорта)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Сальник (PZ40-01-01-02)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Медная втулка (PZ40-01-01-03)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Дисковая пружина 140×72×8 мм (GB/T 1972-1992) – 8шт.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Уплотнительное кольцо ОК (OK 0150)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Уплотнительное кольцо С2 (C2 F015)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lastRenderedPageBreak/>
              <w:t>Направляющая лента (F3 1000 052 25081)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О-образное уплотнительное кольцо145×3.55 мм (GB/T 3452.1-1992)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Уплотнительное кольцо BA (BA 8007)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8"/>
              </w:num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Пылезащитное кольцо A5 (A5 8008) – 1шт.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Рем комплект цилиндра (аварийного суппорта)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О-образное уплотнительное кольцо 125×2.65 мм (GB/T3452.1-1992)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Направляющая лента F3 (F3 0000 052 25081 A 0.5m) – 2шт.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Пылезащитное кольцо 130×142×12 мм (GB/T10708.3-1989)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OE-образное уплотнительное кольцо (OE 1300 052 00211 D) – 1шт.</w:t>
            </w:r>
          </w:p>
          <w:p w:rsidR="006932DD" w:rsidRPr="006932DD" w:rsidRDefault="006932DD" w:rsidP="006932DD">
            <w:pPr>
              <w:pStyle w:val="a5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6932DD">
              <w:rPr>
                <w:rFonts w:ascii="Times New Roman" w:hAnsi="Times New Roman"/>
                <w:sz w:val="20"/>
                <w:szCs w:val="20"/>
              </w:rPr>
              <w:t>C2-образное уплотнительное кольцо 130×115×10 мм (C2 D010 N3584) – 1шт.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Соединение манометра (G1/4) - 831102-00-0060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всасывания масляный - 810506-00-0450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высокого давления масляный - 810506-00-0200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Фильтр </w:t>
            </w:r>
            <w:proofErr w:type="spellStart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маслянный</w:t>
            </w:r>
            <w:proofErr w:type="spellEnd"/>
            <w:r w:rsidRPr="00DB03E9">
              <w:rPr>
                <w:rFonts w:ascii="Times New Roman" w:hAnsi="Times New Roman" w:cs="Times New Roman"/>
                <w:sz w:val="24"/>
                <w:szCs w:val="24"/>
              </w:rPr>
              <w:t xml:space="preserve"> заправки масла - 810504-00-1800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DB03E9" w:rsidRDefault="001E3ADC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DB03E9" w:rsidRDefault="001E3ADC" w:rsidP="0041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E9">
              <w:rPr>
                <w:rFonts w:ascii="Times New Roman" w:hAnsi="Times New Roman" w:cs="Times New Roman"/>
                <w:sz w:val="24"/>
                <w:szCs w:val="24"/>
              </w:rPr>
              <w:t>Фильтр откачки масляный - 810506-00-0010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E3ADC" w:rsidRPr="00440B12" w:rsidTr="00414DA2">
        <w:trPr>
          <w:trHeight w:val="65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110743" w:rsidRDefault="001E3ADC" w:rsidP="008C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6B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– </w:t>
            </w:r>
            <w:r w:rsidR="00110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Измерительные приборы</w:t>
            </w:r>
          </w:p>
        </w:tc>
        <w:tc>
          <w:tcPr>
            <w:tcW w:w="2499" w:type="pct"/>
            <w:vAlign w:val="bottom"/>
          </w:tcPr>
          <w:p w:rsidR="001E3ADC" w:rsidRDefault="001E3ADC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456A0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A0" w:rsidRPr="009F0F70" w:rsidRDefault="005456A0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093E03" w:rsidRDefault="005456A0" w:rsidP="00E9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АБР-1</w:t>
            </w:r>
            <w:r w:rsidR="00E9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2920" w:rsidRPr="00E92920">
              <w:rPr>
                <w:rFonts w:ascii="Times New Roman" w:hAnsi="Times New Roman" w:cs="Times New Roman"/>
                <w:sz w:val="20"/>
                <w:szCs w:val="20"/>
              </w:rPr>
              <w:t>4317-003-04698227-2001 ТУ, ГОСТ 8.024-2002. Замер плотности с грузом от 0,8-1,7, без груза от 1,7 до 2,6 г/см3. Комплектация: ареометр, футляр, паспорт.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56A0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A0" w:rsidRPr="009F0F70" w:rsidRDefault="005456A0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Default="005456A0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АБР-2</w:t>
            </w:r>
          </w:p>
          <w:p w:rsidR="00E92920" w:rsidRPr="002B68E0" w:rsidRDefault="00E92920" w:rsidP="00E92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характеристики:</w:t>
            </w:r>
          </w:p>
          <w:p w:rsidR="00E92920" w:rsidRPr="002B68E0" w:rsidRDefault="00E92920" w:rsidP="00E92920">
            <w:pPr>
              <w:pStyle w:val="a5"/>
              <w:numPr>
                <w:ilvl w:val="0"/>
                <w:numId w:val="37"/>
              </w:numPr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B68E0">
              <w:rPr>
                <w:rFonts w:ascii="Times New Roman" w:hAnsi="Times New Roman"/>
                <w:sz w:val="20"/>
                <w:szCs w:val="20"/>
              </w:rPr>
              <w:t>Диапазон измерения плотности: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без груза - 0,8 ... 1,7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;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 грузом - 1,7 ... 2,6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Цена деления шкалы (основной и поправочной) - 0,01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Рабочая среда - вода: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плотность - 0,96 ... 1,039;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температура - 5 ... 50°С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Вместимость стакана - 78,5 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основной погрешности - ±0,01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дополнительной погрешности от изменения температуры испытуемого раствора - 0,002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дополнительной погрешности от влияния климатических факторов внешней среды - ±0,01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shd w:val="clear" w:color="auto" w:fill="FAFAFA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НТД (ГОСТ):</w:t>
            </w: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ТУ 26-1604.004-82</w:t>
            </w:r>
          </w:p>
          <w:p w:rsidR="00E92920" w:rsidRPr="002B68E0" w:rsidRDefault="00E92920" w:rsidP="00E92920">
            <w:pPr>
              <w:shd w:val="clear" w:color="auto" w:fill="FAFAFA"/>
              <w:spacing w:before="100" w:beforeAutospacing="1" w:after="100" w:afterAutospacing="1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Размер:</w:t>
            </w: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диам</w:t>
            </w:r>
            <w:proofErr w:type="spellEnd"/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. 150х477 мм</w:t>
            </w:r>
          </w:p>
          <w:p w:rsidR="00E92920" w:rsidRPr="002B68E0" w:rsidRDefault="00E92920" w:rsidP="00E92920">
            <w:pPr>
              <w:shd w:val="clear" w:color="auto" w:fill="FAFAFA"/>
              <w:spacing w:before="300" w:after="15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Комплектация</w:t>
            </w:r>
          </w:p>
          <w:p w:rsidR="00E92920" w:rsidRPr="00093E03" w:rsidRDefault="00E92920" w:rsidP="00E9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Ареометр; ведро; кольцо; руководство по эксплуатации.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56A0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A0" w:rsidRPr="009F0F70" w:rsidRDefault="005456A0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Default="005456A0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Ареометр бурового раствора АБР-2М</w:t>
            </w:r>
          </w:p>
          <w:p w:rsidR="00E92920" w:rsidRPr="002B68E0" w:rsidRDefault="00E92920" w:rsidP="00E92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характеристики:</w:t>
            </w:r>
          </w:p>
          <w:p w:rsidR="00E92920" w:rsidRPr="002B68E0" w:rsidRDefault="00E92920" w:rsidP="00E92920">
            <w:pPr>
              <w:pStyle w:val="a5"/>
              <w:numPr>
                <w:ilvl w:val="0"/>
                <w:numId w:val="37"/>
              </w:numPr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B68E0">
              <w:rPr>
                <w:rFonts w:ascii="Times New Roman" w:hAnsi="Times New Roman"/>
                <w:sz w:val="20"/>
                <w:szCs w:val="20"/>
              </w:rPr>
              <w:t>Диапазон измерения плотности: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без груза - 0,8 ... 1,7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;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 грузом - 1,7 ... 2,6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Цена деления шкалы (основной и поправочной) - 0,01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Рабочая среда - вода: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плотность - 0,96 ... 1,039;</w:t>
            </w:r>
          </w:p>
          <w:p w:rsidR="00E92920" w:rsidRPr="002B68E0" w:rsidRDefault="00E92920" w:rsidP="00E92920">
            <w:pPr>
              <w:numPr>
                <w:ilvl w:val="1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температура - 5 ... 50°С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Вместимость стакана - 78,5 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основной погрешности - ±0,01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дополнительной погрешности от изменения температуры испытуемого раствора - 0,002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numPr>
                <w:ilvl w:val="0"/>
                <w:numId w:val="36"/>
              </w:num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Предел допускаемой дополнительной погрешности от влияния климатических факторов внешней среды - ±0,01 г/см</w:t>
            </w:r>
            <w:r w:rsidRPr="002B6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</w:rPr>
              <w:t>3</w:t>
            </w:r>
          </w:p>
          <w:p w:rsidR="00E92920" w:rsidRPr="002B68E0" w:rsidRDefault="00E92920" w:rsidP="00E92920">
            <w:pPr>
              <w:shd w:val="clear" w:color="auto" w:fill="FAFAFA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НТД (ГОСТ):</w:t>
            </w: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ТУ 26-1604.004-82</w:t>
            </w:r>
          </w:p>
          <w:p w:rsidR="00E92920" w:rsidRPr="002B68E0" w:rsidRDefault="00E92920" w:rsidP="00E92920">
            <w:pPr>
              <w:shd w:val="clear" w:color="auto" w:fill="FAFAFA"/>
              <w:spacing w:before="100" w:beforeAutospacing="1" w:after="100" w:afterAutospacing="1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Размер:</w:t>
            </w: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диам</w:t>
            </w:r>
            <w:proofErr w:type="spellEnd"/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. 150х477 мм</w:t>
            </w:r>
          </w:p>
          <w:p w:rsidR="00E92920" w:rsidRPr="002B68E0" w:rsidRDefault="00E92920" w:rsidP="00E92920">
            <w:pPr>
              <w:shd w:val="clear" w:color="auto" w:fill="FAFAFA"/>
              <w:spacing w:before="300" w:after="15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Комплектация</w:t>
            </w:r>
          </w:p>
          <w:p w:rsidR="00E92920" w:rsidRPr="00093E03" w:rsidRDefault="00E92920" w:rsidP="00E9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8E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Ареометр; ведро; кольцо; руководство по эксплуатации.</w:t>
            </w:r>
            <w:r w:rsidRPr="004073F1">
              <w:rPr>
                <w:rFonts w:ascii="Times New Roman" w:hAnsi="Times New Roman" w:cs="Times New Roman"/>
                <w:sz w:val="12"/>
                <w:szCs w:val="20"/>
              </w:rPr>
              <w:t xml:space="preserve">           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56A0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A0" w:rsidRPr="009F0F70" w:rsidRDefault="005456A0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Default="005456A0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Вискозиметр</w:t>
            </w:r>
          </w:p>
          <w:p w:rsidR="000F4F76" w:rsidRPr="006C79DD" w:rsidRDefault="000F4F76" w:rsidP="000F4F76">
            <w:pP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C79DD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Основные характеристики:</w:t>
            </w:r>
          </w:p>
          <w:p w:rsidR="000F4F76" w:rsidRPr="006C79DD" w:rsidRDefault="000F4F76" w:rsidP="000F4F76">
            <w:pP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</w:p>
          <w:p w:rsidR="000F4F76" w:rsidRPr="006C79DD" w:rsidRDefault="000F4F76" w:rsidP="000F4F76">
            <w:pPr>
              <w:pStyle w:val="a5"/>
              <w:numPr>
                <w:ilvl w:val="0"/>
                <w:numId w:val="40"/>
              </w:numPr>
              <w:spacing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C79DD">
              <w:rPr>
                <w:rStyle w:val="a9"/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Вискозиметр воронка Марша модель MLN-3</w:t>
            </w: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 - простой прибор для быстрого измерения вязкости бурового раствора. Воронка Марша дает общие сведения о вязкости бурового раствора, 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с возможностью </w:t>
            </w: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изменения состава бурового раствора.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1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>Наименование:</w:t>
            </w:r>
            <w:r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2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Модель MLN-3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1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0F0F0"/>
              </w:rPr>
              <w:t>Комплектация</w:t>
            </w:r>
            <w:r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0F0F0"/>
              </w:rPr>
              <w:t xml:space="preserve">: 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2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0F0F0"/>
              </w:rPr>
              <w:t>Пластиковая воронка, контейнер/чаша мерный стакан 1000 мл, секундомер по запросу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1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Сито</w:t>
            </w:r>
          </w:p>
          <w:p w:rsidR="000F4F76" w:rsidRPr="006C79DD" w:rsidRDefault="000F4F76" w:rsidP="000F4F76">
            <w:pPr>
              <w:pStyle w:val="a5"/>
              <w:numPr>
                <w:ilvl w:val="0"/>
                <w:numId w:val="42"/>
              </w:numPr>
              <w:spacing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C79DD">
              <w:rPr>
                <w:rFonts w:ascii="Times New Roman" w:hAnsi="Times New Roman"/>
                <w:sz w:val="20"/>
                <w:szCs w:val="20"/>
              </w:rPr>
              <w:t>1,6мм.</w:t>
            </w:r>
          </w:p>
          <w:p w:rsidR="000F4F76" w:rsidRPr="00AF75B8" w:rsidRDefault="000F4F76" w:rsidP="000F4F76">
            <w:pPr>
              <w:pStyle w:val="a5"/>
              <w:numPr>
                <w:ilvl w:val="0"/>
                <w:numId w:val="41"/>
              </w:numPr>
              <w:spacing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C79D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0F0F0"/>
              </w:rPr>
              <w:lastRenderedPageBreak/>
              <w:t>Объем воронки</w:t>
            </w:r>
          </w:p>
          <w:p w:rsidR="000F4F76" w:rsidRDefault="000F4F76" w:rsidP="000F4F76">
            <w:pPr>
              <w:pStyle w:val="a5"/>
              <w:numPr>
                <w:ilvl w:val="0"/>
                <w:numId w:val="42"/>
              </w:numPr>
              <w:spacing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F75B8">
              <w:rPr>
                <w:rFonts w:ascii="Times New Roman" w:hAnsi="Times New Roman"/>
                <w:sz w:val="20"/>
                <w:szCs w:val="20"/>
              </w:rPr>
              <w:t>1500 мл</w:t>
            </w:r>
          </w:p>
          <w:p w:rsidR="000F4F76" w:rsidRPr="00AF75B8" w:rsidRDefault="000F4F76" w:rsidP="000F4F76">
            <w:pPr>
              <w:pStyle w:val="a5"/>
              <w:numPr>
                <w:ilvl w:val="0"/>
                <w:numId w:val="41"/>
              </w:numPr>
              <w:spacing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F75B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Точность</w:t>
            </w:r>
          </w:p>
          <w:p w:rsidR="000F4F76" w:rsidRPr="00093E03" w:rsidRDefault="000F4F76" w:rsidP="000F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B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Калибровка на пресной воде (одна кварта - 946мл) при   температуре 70± 5°F (21 ± 3°C) за 26 ± 0.5 секунд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56A0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A0" w:rsidRPr="009F0F70" w:rsidRDefault="001952C5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20" w:rsidRDefault="005456A0" w:rsidP="00E9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Набор ареометров общего назначения АОН-1 диапазоном измерения 700-1840 КГ/М3</w:t>
            </w:r>
            <w:r w:rsidR="00E929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56A0" w:rsidRPr="00E92920" w:rsidRDefault="00E92920" w:rsidP="00E92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920">
              <w:rPr>
                <w:rFonts w:ascii="Times New Roman" w:hAnsi="Times New Roman" w:cs="Times New Roman"/>
                <w:sz w:val="20"/>
                <w:szCs w:val="20"/>
              </w:rPr>
              <w:t>ГОСТ 18481-81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56A0" w:rsidRPr="00440B12" w:rsidTr="00414DA2">
        <w:trPr>
          <w:trHeight w:val="67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A0" w:rsidRPr="008725F8" w:rsidRDefault="005456A0" w:rsidP="006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– ЗИП для манифольда</w:t>
            </w:r>
          </w:p>
        </w:tc>
        <w:tc>
          <w:tcPr>
            <w:tcW w:w="2499" w:type="pct"/>
            <w:vAlign w:val="bottom"/>
          </w:tcPr>
          <w:p w:rsidR="005456A0" w:rsidRDefault="005456A0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ЗИП к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диспергатору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ДГ-40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подводящий в сборе – 2 шт.;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(с/з-вт. кал ВК6) 6 мм – 4 шт.;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(с/з-вт. кал ВК6) 8 мм – 4 шт.;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(с/з-вт. кал ВК6) 10 мм – 4 шт.;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047-055-46 ГОСТ 9833-73 – 6 шт.;</w:t>
            </w:r>
          </w:p>
          <w:p w:rsidR="0042759B" w:rsidRDefault="0042759B" w:rsidP="001952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060-068-46 ГОСТ 9833-73 – 6 шт.</w:t>
            </w:r>
          </w:p>
          <w:p w:rsidR="0042759B" w:rsidRPr="009E25B3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9E25B3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Ду25, Ру70МПа (СИН108.000)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9E25B3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Ру50МПа (СИН112.000)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9E25B3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Ру50МПа (СИН112.000С)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9E25B3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Ду50, Ру70МПа (СИН114.000)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 диафрагменный YLB10</w:t>
            </w:r>
          </w:p>
          <w:p w:rsidR="0042759B" w:rsidRPr="001952C5" w:rsidRDefault="0042759B" w:rsidP="0054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Диапазон измерения: 0-10 бар;</w:t>
            </w:r>
            <w:r w:rsidRPr="001952C5">
              <w:rPr>
                <w:sz w:val="20"/>
                <w:szCs w:val="20"/>
              </w:rPr>
              <w:t xml:space="preserve"> </w:t>
            </w: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Цена деления: 0,2 бара;</w:t>
            </w:r>
            <w:r w:rsidRPr="001952C5">
              <w:rPr>
                <w:sz w:val="20"/>
                <w:szCs w:val="20"/>
              </w:rPr>
              <w:t xml:space="preserve"> </w:t>
            </w: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аксиальное; Присоединительный размер: G 1/4″ (трубная резьба).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 осевой 50мм</w:t>
            </w:r>
          </w:p>
          <w:p w:rsidR="0042759B" w:rsidRPr="001952C5" w:rsidRDefault="0042759B" w:rsidP="0054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- 50 мм; Класс точности – 2.5; Степень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- IP65; Резьба присоединительного штуцера - М12*1,5; Размер квадрата под ключ, мм – 14; Расположение штуцера – центральное осевое; Устойчивость к климатическим воздействиям - исполнение УХЛ1 по ГОСТ 15150-69; Диапазон температур измеряемой среды,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- от -50 до +200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; Диапазон температуры окружающей среды,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- от -70 до +60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- группа N2 по ГОСТ Р 52931-2008.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  <w:proofErr w:type="gramEnd"/>
            <w:r w:rsidRPr="009E25B3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показывающий сигнализирующий с диапазоном измерения 0-25 МПА ДМ2005Сг-25 МЕГАПА</w:t>
            </w:r>
          </w:p>
          <w:p w:rsidR="0042759B" w:rsidRPr="001952C5" w:rsidRDefault="0042759B" w:rsidP="0054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корпуса - 160 мм. Класс точности прибора - 1,5 (по заказу 1.0). Степень защиты - IP-40 (IP-53 по заказу). Масса прибора - не более 1,6 кг. Средний срок службы - не менее 10 лет. По устойчивости к климатическим воздействиям приборы имеют исполнение У2 и Т2. Приборы выдерживают воздействие вибрации в диапазоне частот от 5 до 25 Гц с амплитудой до 0,1 мм.</w:t>
            </w:r>
            <w:r w:rsidRPr="00195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Предохранитель манометра ПМ400-1</w:t>
            </w:r>
          </w:p>
          <w:p w:rsidR="0042759B" w:rsidRPr="001952C5" w:rsidRDefault="0042759B" w:rsidP="0054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(аналог П41.01.08.000).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D552BE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2BE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4АН.3.53-08 (НКТ48 - G1/2)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 бобышкой под приварку. В комплекте поставки на один разделитель сред 3 мембраны.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2BE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4АН.3.53-10 (R 1 1/2 - G1/2)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759B" w:rsidRPr="00D552BE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С бобышкой под приварку. В комплекте поставки на один разделитель сред 3 мембраны.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2BE">
              <w:rPr>
                <w:rFonts w:ascii="Times New Roman" w:hAnsi="Times New Roman" w:cs="Times New Roman"/>
                <w:sz w:val="24"/>
                <w:szCs w:val="24"/>
              </w:rPr>
              <w:t>Разделитель сред АСК 4АН.3.53-12 (НКТ60 - G1/2)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759B" w:rsidRDefault="0042759B" w:rsidP="00195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С бобышкой под приварку. В комплекте поставки на один разделитель сред 3 мембраны.</w:t>
            </w:r>
          </w:p>
          <w:p w:rsidR="0042759B" w:rsidRPr="00D552BE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2BE">
              <w:rPr>
                <w:rFonts w:ascii="Times New Roman" w:hAnsi="Times New Roman" w:cs="Times New Roman"/>
                <w:sz w:val="24"/>
                <w:szCs w:val="24"/>
              </w:rPr>
              <w:t>Разделитель сред РСМ-47-Р 40МПа</w:t>
            </w:r>
          </w:p>
          <w:p w:rsidR="0042759B" w:rsidRPr="001952C5" w:rsidRDefault="0042759B" w:rsidP="00195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Диапазон рабочих давлений, МПа - 0...40; Диапазон рабочих температур, 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- -50...+100; Максимальный вытесняемый объем, см3 - 0,7; Внутренний объем, заполняемый жидкостью, см3 – 2; Наружный диаметр D1, мм – 87.</w:t>
            </w:r>
          </w:p>
          <w:p w:rsidR="0042759B" w:rsidRPr="00D552BE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2BE">
              <w:rPr>
                <w:rFonts w:ascii="Times New Roman" w:hAnsi="Times New Roman" w:cs="Times New Roman"/>
                <w:sz w:val="24"/>
                <w:szCs w:val="24"/>
              </w:rPr>
              <w:t>Разделитель сред штуцерный BH-N 113-A М20х1,5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759B" w:rsidRPr="001952C5" w:rsidRDefault="0042759B" w:rsidP="00195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Рабочий диапазон температур (-50...+200) град. С. Диапазон рабочих давлений от 0 до 600 кг/см2.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Ремкомплект Задвижки буровой ЗБРМ 100х35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Кольцо 10х35.019 (135-150-85 ГОСТ 9833-73) –4шт.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Шибер ЗБРМ 50.35.003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Манжета шибера ЗБРМ 5-х35.200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 xml:space="preserve">Уплотнительное кольцо корпуса </w:t>
            </w:r>
            <w:r w:rsidRPr="008E6EF8">
              <w:rPr>
                <w:rFonts w:ascii="Times New Roman" w:hAnsi="Times New Roman"/>
                <w:sz w:val="20"/>
                <w:szCs w:val="20"/>
              </w:rPr>
              <w:lastRenderedPageBreak/>
              <w:t>ЗБРМ 100х35.021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Шайба упорная ЗБРМ – 100х35.009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Манжета штока ЗБРМ 10х35.300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Кольцо защитное ЗБРМ – 100х35.026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Втулка нажимная ЗБРМ – 100х35.007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Втулка опорная ЗБРМ – 100х35.008</w:t>
            </w:r>
          </w:p>
          <w:p w:rsidR="0042759B" w:rsidRPr="008E6EF8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Шайба ЗБРМ – 100х35.010</w:t>
            </w:r>
          </w:p>
          <w:p w:rsidR="0042759B" w:rsidRPr="001952C5" w:rsidRDefault="0042759B" w:rsidP="001952C5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8E6EF8">
              <w:rPr>
                <w:rFonts w:ascii="Times New Roman" w:hAnsi="Times New Roman"/>
                <w:sz w:val="20"/>
                <w:szCs w:val="20"/>
              </w:rPr>
              <w:t>Кольцо ЗБРМ - 100х35.020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Труба манифольда в сборе с БРС-2,0 2000 ММ</w:t>
            </w:r>
          </w:p>
          <w:p w:rsidR="0042759B" w:rsidRDefault="0042759B" w:rsidP="001952C5">
            <w:pPr>
              <w:pStyle w:val="a5"/>
              <w:numPr>
                <w:ilvl w:val="0"/>
                <w:numId w:val="43"/>
              </w:numPr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A34D6">
              <w:rPr>
                <w:rFonts w:ascii="Times New Roman" w:hAnsi="Times New Roman"/>
                <w:sz w:val="20"/>
                <w:szCs w:val="20"/>
              </w:rPr>
              <w:t>Диаметр условного прохода: 50 мм</w:t>
            </w:r>
          </w:p>
          <w:p w:rsidR="0042759B" w:rsidRDefault="0042759B" w:rsidP="001952C5">
            <w:pPr>
              <w:pStyle w:val="a5"/>
              <w:numPr>
                <w:ilvl w:val="0"/>
                <w:numId w:val="43"/>
              </w:numPr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A34D6">
              <w:rPr>
                <w:rFonts w:ascii="Times New Roman" w:hAnsi="Times New Roman"/>
                <w:sz w:val="20"/>
                <w:szCs w:val="20"/>
              </w:rPr>
              <w:t xml:space="preserve"> Давление рабочее: 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BA34D6">
              <w:rPr>
                <w:rFonts w:ascii="Times New Roman" w:hAnsi="Times New Roman"/>
                <w:sz w:val="20"/>
                <w:szCs w:val="20"/>
              </w:rPr>
              <w:t xml:space="preserve"> МПа </w:t>
            </w:r>
          </w:p>
          <w:p w:rsidR="0042759B" w:rsidRDefault="0042759B" w:rsidP="001952C5">
            <w:pPr>
              <w:pStyle w:val="a5"/>
              <w:numPr>
                <w:ilvl w:val="0"/>
                <w:numId w:val="43"/>
              </w:numPr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A34D6">
              <w:rPr>
                <w:rFonts w:ascii="Times New Roman" w:hAnsi="Times New Roman"/>
                <w:sz w:val="20"/>
                <w:szCs w:val="20"/>
              </w:rPr>
              <w:t xml:space="preserve">Давление испытательное: 56 МПа Температура эксплуатации: -50 до 100 °С </w:t>
            </w:r>
          </w:p>
          <w:p w:rsidR="0042759B" w:rsidRPr="009E25B3" w:rsidRDefault="0042759B" w:rsidP="00195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4D6">
              <w:rPr>
                <w:rFonts w:ascii="Times New Roman" w:hAnsi="Times New Roman" w:cs="Times New Roman"/>
                <w:sz w:val="20"/>
                <w:szCs w:val="20"/>
              </w:rPr>
              <w:t xml:space="preserve">Рабочая среда: вода, нефть, нефтепродукты, щелочи, ингибированные растворы кислот, цементные и глинистые растворы, </w:t>
            </w:r>
            <w:proofErr w:type="spellStart"/>
            <w:r w:rsidRPr="00BA34D6">
              <w:rPr>
                <w:rFonts w:ascii="Times New Roman" w:hAnsi="Times New Roman" w:cs="Times New Roman"/>
                <w:sz w:val="20"/>
                <w:szCs w:val="20"/>
              </w:rPr>
              <w:t>проппант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Труба манифольда в сборе с БРС-2,0 4000 ММ</w:t>
            </w:r>
          </w:p>
          <w:p w:rsidR="0042759B" w:rsidRPr="009E25B3" w:rsidRDefault="0042759B" w:rsidP="00E21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E3">
              <w:rPr>
                <w:rFonts w:ascii="Times New Roman" w:hAnsi="Times New Roman" w:cs="Times New Roman"/>
                <w:sz w:val="20"/>
                <w:szCs w:val="20"/>
              </w:rPr>
              <w:t>ГОСТ 22790-83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824E3">
              <w:rPr>
                <w:rFonts w:ascii="Times New Roman" w:hAnsi="Times New Roman" w:cs="Times New Roman"/>
                <w:sz w:val="20"/>
                <w:szCs w:val="20"/>
              </w:rPr>
              <w:t xml:space="preserve"> АФНИ.302441.005-01 L=</w:t>
            </w:r>
            <w:r w:rsidRPr="007824E3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4</w:t>
            </w:r>
            <w:r w:rsidRPr="007824E3">
              <w:rPr>
                <w:rFonts w:ascii="Times New Roman" w:hAnsi="Times New Roman" w:cs="Times New Roman"/>
                <w:sz w:val="20"/>
                <w:szCs w:val="20"/>
              </w:rPr>
              <w:t xml:space="preserve"> м. (Dу-50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 w:rsidRPr="007824E3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54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Хомут для крепления выкидных линий 73/127мм</w:t>
            </w:r>
          </w:p>
          <w:p w:rsidR="0042759B" w:rsidRPr="001952C5" w:rsidRDefault="0042759B" w:rsidP="0054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ГОСТ 24137-80, со сменными вставками под трубу 73 и 89 мм, </w:t>
            </w:r>
            <w:proofErr w:type="gram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согласно схемы</w:t>
            </w:r>
            <w:proofErr w:type="gram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во вложении «Хомуты крепления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выкидов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на трубу </w:t>
            </w:r>
            <w:proofErr w:type="spellStart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1952C5">
              <w:rPr>
                <w:rFonts w:ascii="Times New Roman" w:hAnsi="Times New Roman" w:cs="Times New Roman"/>
                <w:sz w:val="20"/>
                <w:szCs w:val="20"/>
              </w:rPr>
              <w:t xml:space="preserve"> 73 мм»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Измеритель диафрагменный критического течения внутренним диаметром 50,8 ММ ДИКТ-50 с резьбой НКТ-73</w:t>
            </w:r>
          </w:p>
          <w:p w:rsidR="0042759B" w:rsidRPr="00F20EAC" w:rsidRDefault="0042759B" w:rsidP="00962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sz w:val="20"/>
                <w:szCs w:val="20"/>
              </w:rPr>
              <w:t>Согласно ТЗ (во вложении «ТЗ ДИКТ (</w:t>
            </w:r>
            <w:proofErr w:type="spellStart"/>
            <w:r w:rsidRPr="00F20EAC">
              <w:rPr>
                <w:rFonts w:ascii="Times New Roman" w:hAnsi="Times New Roman" w:cs="Times New Roman"/>
                <w:sz w:val="20"/>
                <w:szCs w:val="20"/>
              </w:rPr>
              <w:t>прувер</w:t>
            </w:r>
            <w:proofErr w:type="spellEnd"/>
            <w:r w:rsidRPr="00F20EAC">
              <w:rPr>
                <w:rFonts w:ascii="Times New Roman" w:hAnsi="Times New Roman" w:cs="Times New Roman"/>
                <w:sz w:val="20"/>
                <w:szCs w:val="20"/>
              </w:rPr>
              <w:t>) 2020-2022»)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FB">
              <w:rPr>
                <w:rFonts w:ascii="Times New Roman" w:hAnsi="Times New Roman" w:cs="Times New Roman"/>
                <w:sz w:val="24"/>
                <w:szCs w:val="24"/>
              </w:rPr>
              <w:t xml:space="preserve">Калибр резьбовой НКВ-73 </w:t>
            </w:r>
            <w:proofErr w:type="spellStart"/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2C5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пробка+кольцо</w:t>
            </w:r>
            <w:proofErr w:type="spellEnd"/>
          </w:p>
          <w:p w:rsidR="0042759B" w:rsidRDefault="0042759B" w:rsidP="00962307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10654-81 (калибр-пробка, калибр-кольцо)</w:t>
            </w:r>
          </w:p>
          <w:p w:rsidR="0042759B" w:rsidRPr="00724740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59B" w:rsidRPr="00724740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724740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FB">
              <w:rPr>
                <w:rFonts w:ascii="Times New Roman" w:hAnsi="Times New Roman" w:cs="Times New Roman"/>
                <w:sz w:val="24"/>
                <w:szCs w:val="24"/>
              </w:rPr>
              <w:t xml:space="preserve">Калибры для </w:t>
            </w:r>
            <w:proofErr w:type="spellStart"/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2C50FB">
              <w:rPr>
                <w:rFonts w:ascii="Times New Roman" w:hAnsi="Times New Roman" w:cs="Times New Roman"/>
                <w:sz w:val="24"/>
                <w:szCs w:val="24"/>
              </w:rPr>
              <w:t xml:space="preserve"> НКТ и муфт к ним</w:t>
            </w:r>
          </w:p>
          <w:p w:rsidR="0042759B" w:rsidRDefault="0042759B" w:rsidP="00962307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10654-81 (калибр-пробка, калибр-кольцо)</w:t>
            </w:r>
          </w:p>
          <w:p w:rsidR="0042759B" w:rsidRPr="00377747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Камера грязевая КГУ-4 для труб диаметром 102 127 ММ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Уплотняемые трубы – 89-168 мм;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Толщина стенки – 3 мм;</w:t>
            </w:r>
          </w:p>
          <w:p w:rsidR="0042759B" w:rsidRPr="004F58F5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устанавливаемых уплотнений – 4 комплекта по 2 уплотнения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уплотнений на 3 болта</w:t>
            </w:r>
          </w:p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C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СБТ102 винты срезные латунные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Комплект: Винты срезные –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  <w:p w:rsidR="0042759B" w:rsidRPr="002D5D6C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срезания – 25 МПа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C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СБТ102 шар стальной винты срезные латунные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Винты срезные – 4 шт. 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 стальной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50мм) – 1 шт.</w:t>
            </w:r>
          </w:p>
          <w:p w:rsidR="0042759B" w:rsidRPr="002D5D6C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срезания – 25 МПа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D6C">
              <w:rPr>
                <w:rFonts w:ascii="Times New Roman" w:hAnsi="Times New Roman" w:cs="Times New Roman"/>
                <w:sz w:val="24"/>
                <w:szCs w:val="24"/>
              </w:rPr>
              <w:t>Комплект ЗИП к устройству для опрессовки СБТ127 шар стальной, винты срезные латунные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Винты срезные – 4 шт.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 стальной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760A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76мм) – 1 шт.</w:t>
            </w:r>
          </w:p>
          <w:p w:rsidR="0042759B" w:rsidRPr="002D5D6C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срезания – 25 МПа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Муфта-воронка НКВ-73</w:t>
            </w:r>
          </w:p>
          <w:p w:rsidR="0042759B" w:rsidRPr="00F20EAC" w:rsidRDefault="0042759B" w:rsidP="00962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НКТ-73 (ГОСТ 633-80), с внутренним диаметром 50 мм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42759B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Уплотнение ОС-НКТ 73мм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64"/>
              <w:gridCol w:w="1964"/>
            </w:tblGrid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Диаметр очищаемой трубы 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проходной сечения, мм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Максимальный диаметр замка или муфты, мм.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Наружный диаметр, мм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Высота, мм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42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Ширина, мм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430х480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Марка резины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ТМКЩ ОМБ</w:t>
                  </w:r>
                </w:p>
              </w:tc>
            </w:tr>
            <w:tr w:rsidR="0042759B" w:rsidTr="00962307">
              <w:tc>
                <w:tcPr>
                  <w:tcW w:w="1964" w:type="dxa"/>
                </w:tcPr>
                <w:p w:rsidR="0042759B" w:rsidRDefault="0042759B" w:rsidP="009623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</w:t>
                  </w:r>
                </w:p>
              </w:tc>
              <w:tc>
                <w:tcPr>
                  <w:tcW w:w="1964" w:type="dxa"/>
                  <w:vAlign w:val="center"/>
                </w:tcPr>
                <w:p w:rsidR="0042759B" w:rsidRDefault="0042759B" w:rsidP="009623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</w:tbl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Уплотнение резиновое для КГУ-4 , 102ММ (комплект)</w:t>
            </w:r>
          </w:p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из 8 уплотнений. Уплотнение имеет 3 отверстия для закрепления на КГУ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Уплотнение резиновое для КГУ-4 , 127ММ, (комплект)</w:t>
            </w:r>
          </w:p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из 8 уплотнений. Уплотнение имеет 3 отверстия для закрепления на КГУ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Устройство для опрессовки СБТ127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для опрессовки, винты срезные (установлены), шар стальной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760A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76мм)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открытия окон – 25 МПа.</w:t>
            </w:r>
          </w:p>
          <w:p w:rsidR="0042759B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Присоединительная резьба – З-133 </w:t>
            </w:r>
            <w:r w:rsidRPr="00760A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NC</w:t>
            </w:r>
            <w:r w:rsidRPr="00760A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Паспорт должен содержать информацию о моменте свинчивания, крутящем моменте, растягивающей нагрузке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Хомут предохранительный WA-C 165,1-193,7 ММ</w:t>
            </w:r>
          </w:p>
          <w:p w:rsidR="0042759B" w:rsidRPr="00093E03" w:rsidRDefault="0042759B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Номинальный диаметр эксплуатируемой трубы - 165,1-193,7 мм. Регулировка количества звеньев в цепи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Default="00427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Муфта с внутренней резьбой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  <w:p w:rsidR="0042759B" w:rsidRPr="00F20EAC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DN мм</w:t>
            </w:r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40 (1 1/2)</w:t>
            </w:r>
          </w:p>
          <w:p w:rsidR="0042759B" w:rsidRPr="00F20EAC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Стандарт</w:t>
            </w:r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ГОСТ 8966-75</w:t>
            </w:r>
          </w:p>
          <w:p w:rsidR="0042759B" w:rsidRPr="00F20EAC" w:rsidRDefault="0042759B" w:rsidP="009623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присоединения</w:t>
            </w:r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</w:t>
            </w:r>
            <w:proofErr w:type="spellEnd"/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резьба - </w:t>
            </w:r>
            <w:proofErr w:type="spellStart"/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</w:t>
            </w:r>
            <w:proofErr w:type="spellEnd"/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резьба (ВР - ВР)</w:t>
            </w:r>
          </w:p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E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Давление</w:t>
            </w:r>
            <w:r w:rsidRPr="00F20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0.9 МПа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Прокладка уплотнительная с защитным эластичным кольцом ПУ90,6х16х10,4</w:t>
            </w:r>
          </w:p>
          <w:p w:rsidR="0042759B" w:rsidRPr="000E3748" w:rsidRDefault="0042759B" w:rsidP="00962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748">
              <w:rPr>
                <w:rFonts w:ascii="Times New Roman" w:hAnsi="Times New Roman" w:cs="Times New Roman"/>
                <w:sz w:val="20"/>
                <w:szCs w:val="20"/>
              </w:rPr>
              <w:t>ГОСТ 28919-91, для фланцевых соединений 65х35ф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Съемник седел СГ-2 НБТ-600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Форсунка AKR-45 GNSLS45A-550-03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Форсунка СА 0101,24,000-2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Шток поршня насоса бурового трехпоршневого марки НБТ-600 01-241/НБ1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759B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9B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600498" w:rsidRDefault="0042759B" w:rsidP="00962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gram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фильтрующий масляный грубой очистки 0211-36-030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9B" w:rsidRPr="008725F8" w:rsidRDefault="0042759B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A265B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lastRenderedPageBreak/>
              <w:t>39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D0AC6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</w:t>
            </w:r>
            <w:r w:rsidRPr="006D0A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ЗПРМ</w:t>
            </w:r>
            <w:r w:rsidRPr="006D0A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Dy100 Py40 </w:t>
            </w: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0A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6D0A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4" FIG1003 Tr160x10/Tr160x10</w:t>
            </w:r>
          </w:p>
          <w:p w:rsidR="0094650D" w:rsidRPr="001952C5" w:rsidRDefault="0094650D" w:rsidP="00A26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Рабочее давление – 40МПа</w:t>
            </w:r>
          </w:p>
          <w:p w:rsidR="0094650D" w:rsidRPr="001952C5" w:rsidRDefault="0094650D" w:rsidP="00A26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Проходной диаметр – 100 мм.</w:t>
            </w:r>
          </w:p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Соединительные размеры – с обоих сторон БРС 4" FIG1003 Tr160x10/Tr160x10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A265B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A265B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 типа ZY2"-50x35</w:t>
            </w:r>
          </w:p>
          <w:p w:rsidR="0094650D" w:rsidRPr="001952C5" w:rsidRDefault="0094650D" w:rsidP="00A26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Рабочее давление – 35МПа</w:t>
            </w:r>
          </w:p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5">
              <w:rPr>
                <w:rFonts w:ascii="Times New Roman" w:hAnsi="Times New Roman" w:cs="Times New Roman"/>
                <w:sz w:val="20"/>
                <w:szCs w:val="20"/>
              </w:rPr>
              <w:t>Проходной диаметр – 50мм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A265B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A265B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050DDD" w:rsidRDefault="00050DDD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9E25B3" w:rsidRDefault="0094650D" w:rsidP="00A2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Задвижка шиберная ЗМС-65х35Ф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A265B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A2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trHeight w:val="65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8C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– ЗИП для трубных ключей </w:t>
            </w:r>
          </w:p>
        </w:tc>
        <w:tc>
          <w:tcPr>
            <w:tcW w:w="2499" w:type="pct"/>
            <w:vAlign w:val="bottom"/>
          </w:tcPr>
          <w:p w:rsidR="0094650D" w:rsidRDefault="0094650D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2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Лента тормозная 45.288 гидравлического ключа ГКШ-1200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2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Лента тормозная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45288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5C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2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 (2-3/8</w:t>
            </w:r>
            <w:r w:rsidRPr="005C02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94650D" w:rsidRPr="005C02B3" w:rsidRDefault="0094650D" w:rsidP="005C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детали – 45293А.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73мм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(2-7/8</w:t>
            </w:r>
            <w:r w:rsidRPr="005C02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50D" w:rsidRPr="005C02B3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детали – 45293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ключа гидравлического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89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(3-1/2</w:t>
            </w:r>
            <w:r w:rsidRPr="005C02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50D" w:rsidRPr="005C02B3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детали – 45293С.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диаметром 60 ММ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диаметром 73 ММ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50D" w:rsidRPr="00692D56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54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Сухарь </w:t>
            </w: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спайдера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СУ-80 диаметром 89 ММ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8725F8" w:rsidRDefault="0094650D" w:rsidP="0011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377747">
        <w:trPr>
          <w:gridAfter w:val="1"/>
          <w:wAfter w:w="2499" w:type="pct"/>
          <w:trHeight w:val="107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377747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– элементы ПВО и АФК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377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hAnsi="Times New Roman" w:cs="Times New Roman"/>
                <w:sz w:val="24"/>
                <w:szCs w:val="24"/>
              </w:rPr>
              <w:t>Элемент трубной плашки 73 ММ ОП-4 180/65х35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37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37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37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18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hAnsi="Times New Roman" w:cs="Times New Roman"/>
                <w:sz w:val="24"/>
                <w:szCs w:val="24"/>
              </w:rPr>
              <w:t>Фланец арматуры устьевой фонтанной крестовой АФК6-65х35 ХЛ с резьбой НКТ-73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767FF" w:rsidRDefault="0094650D" w:rsidP="0018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18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18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CE0DE7">
        <w:trPr>
          <w:gridAfter w:val="1"/>
          <w:wAfter w:w="2499" w:type="pct"/>
          <w:trHeight w:val="107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CE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Пневмоклапана</w:t>
            </w:r>
            <w:proofErr w:type="spellEnd"/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Пневмоклапан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CAMOZZI 953-000-P15-23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Пневмоклапан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с двумя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солиноидами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CAMOZZI 953-000-P11-23IL 44 ВТ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Рем. комплект KW-953 для пневматического распределителя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Camozzi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953-000-P11-23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Рем. комплект KW-953 для пневматического распределителя </w:t>
            </w:r>
            <w:proofErr w:type="spellStart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Camozzi</w:t>
            </w:r>
            <w:proofErr w:type="spellEnd"/>
            <w:r w:rsidRPr="002C5F9C">
              <w:rPr>
                <w:rFonts w:ascii="Times New Roman" w:hAnsi="Times New Roman" w:cs="Times New Roman"/>
                <w:sz w:val="24"/>
                <w:szCs w:val="24"/>
              </w:rPr>
              <w:t xml:space="preserve"> 953-000-P15-23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Pr="002C5F9C" w:rsidRDefault="0094650D" w:rsidP="00962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9C">
              <w:rPr>
                <w:rFonts w:ascii="Times New Roman" w:hAnsi="Times New Roman" w:cs="Times New Roman"/>
                <w:sz w:val="24"/>
                <w:szCs w:val="24"/>
              </w:rPr>
              <w:t>Клапан быстрого выхлопа VSC-552-1/2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18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№9</w:t>
            </w:r>
            <w:r w:rsidRPr="00A73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00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ЗИП для БО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B63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B3">
              <w:rPr>
                <w:rFonts w:ascii="Times New Roman" w:hAnsi="Times New Roman" w:cs="Times New Roman"/>
                <w:sz w:val="24"/>
                <w:szCs w:val="24"/>
              </w:rPr>
              <w:t>Устройство дроссельно-запорное ДЗУ-250</w:t>
            </w:r>
          </w:p>
          <w:p w:rsidR="0094650D" w:rsidRPr="009E25B3" w:rsidRDefault="0094650D" w:rsidP="00B63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Рабочее давление, МПа – 25. Суммарная производительность насосов, л/сек – 50. Давление в пневмосистеме, МПа - 0,8.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Вертлюжок сдвоенный 4062.39.100СБ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Вертлюжок фланцевый  1-16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Клапан-разрядник муфты шинно-пневматической ШПМ 4062.71.080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600498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Колодка тормозная лебедки буровой ЛБУ-1200 4020.81.100-1СБ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18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№10 – ЗИП для БО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EB22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Вертлюг промывочный ВП-60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Рабочее давление, МПа – 16;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1F497D"/>
                <w:sz w:val="20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 xml:space="preserve">Грузоподъемность, </w:t>
            </w:r>
            <w:proofErr w:type="spellStart"/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тн</w:t>
            </w:r>
            <w:proofErr w:type="spellEnd"/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 xml:space="preserve"> – 60;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18"/>
                <w:szCs w:val="20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Диаметр проходного отверстия ствола, мм. -50;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16"/>
                <w:szCs w:val="18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>Диаметр проходного отверстия бокового отвода, мм. – 50;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14"/>
                <w:szCs w:val="16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Присоединительная резьба ствола по ГОСТ 633 – НКТ 73мм;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12"/>
                <w:szCs w:val="14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>Наружный диаметр ствола (под элеватор), мм. – 73;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10"/>
                <w:szCs w:val="12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Присоединительная резьба отвода корпуса по ГОСТ 633 – НКТ 60мм;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8"/>
                <w:szCs w:val="10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 xml:space="preserve">Присоединительная резьба конуса уплотнения (БРС) по ГОСТ 633 </w:t>
            </w: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– НКТ 60мм;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6"/>
                <w:szCs w:val="8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Масса, кг, не более – 54;</w:t>
            </w:r>
          </w:p>
          <w:p w:rsidR="0094650D" w:rsidRPr="002B68E0" w:rsidRDefault="0094650D" w:rsidP="00EB22C6">
            <w:pPr>
              <w:pStyle w:val="a5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4"/>
                <w:szCs w:val="6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>Габаритные размеры, мм. не более:</w:t>
            </w:r>
          </w:p>
          <w:p w:rsidR="0094650D" w:rsidRPr="002B68E0" w:rsidRDefault="0094650D" w:rsidP="00EB22C6">
            <w:pPr>
              <w:pStyle w:val="a5"/>
              <w:rPr>
                <w:rFonts w:ascii="Times New Roman" w:hAnsi="Times New Roman"/>
                <w:color w:val="444444"/>
                <w:szCs w:val="24"/>
                <w:shd w:val="clear" w:color="auto" w:fill="EEEEEE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 xml:space="preserve">- </w:t>
            </w: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Длина (с БРС) – 270(360);</w:t>
            </w:r>
          </w:p>
          <w:p w:rsidR="0094650D" w:rsidRPr="002B68E0" w:rsidRDefault="0094650D" w:rsidP="00EB22C6">
            <w:pPr>
              <w:pStyle w:val="a5"/>
              <w:rPr>
                <w:rFonts w:ascii="Times New Roman" w:hAnsi="Times New Roman"/>
                <w:color w:val="444444"/>
                <w:sz w:val="18"/>
                <w:szCs w:val="20"/>
                <w:shd w:val="clear" w:color="auto" w:fill="EEEEEE"/>
              </w:rPr>
            </w:pPr>
            <w:r w:rsidRPr="002B68E0">
              <w:rPr>
                <w:rFonts w:ascii="Times New Roman" w:hAnsi="Times New Roman"/>
                <w:color w:val="444444"/>
                <w:sz w:val="20"/>
                <w:shd w:val="clear" w:color="auto" w:fill="EEEEEE"/>
              </w:rPr>
              <w:t>- Ширина – 160;</w:t>
            </w:r>
          </w:p>
          <w:p w:rsidR="0094650D" w:rsidRPr="00724740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8E0">
              <w:rPr>
                <w:rFonts w:ascii="Times New Roman" w:hAnsi="Times New Roman" w:cs="Times New Roman"/>
                <w:color w:val="444444"/>
                <w:sz w:val="20"/>
                <w:shd w:val="clear" w:color="auto" w:fill="EEEEEE"/>
              </w:rPr>
              <w:t>- Высота – 732.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EB22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0FB">
              <w:rPr>
                <w:rFonts w:ascii="Times New Roman" w:hAnsi="Times New Roman" w:cs="Times New Roman"/>
                <w:sz w:val="24"/>
                <w:szCs w:val="24"/>
              </w:rPr>
              <w:t>Вертлюг промывочный ВП-80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Рабочее давление, МПа – 20;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 xml:space="preserve">Грузоподъемность, </w:t>
            </w:r>
            <w:proofErr w:type="spellStart"/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тн</w:t>
            </w:r>
            <w:proofErr w:type="spellEnd"/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 xml:space="preserve"> – 80;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Диаметр проходного отверстия ствола, мм. -50;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Диаметр проходного отверстия бокового отвода, мм. – 50;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Присоединительная резьба ствола по ГОСТ 633 – НКТ 73мм;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Наружный диаметр ствола (под элеватор), мм. – 73;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Присоединительная резьба отвода корпуса по ГОСТ 633 – НКТ 60мм;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 xml:space="preserve">Присоединительная резьба конуса уплотнения (БРС) по ГОСТ 633 </w:t>
            </w: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– НКТ 60мм;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Масса, кг, не более – 84;</w:t>
            </w:r>
          </w:p>
          <w:p w:rsidR="0094650D" w:rsidRPr="00E21801" w:rsidRDefault="0094650D" w:rsidP="00EB22C6">
            <w:pPr>
              <w:pStyle w:val="a5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lastRenderedPageBreak/>
              <w:t>Габаритные размеры, мм. не более:</w:t>
            </w:r>
          </w:p>
          <w:p w:rsidR="0094650D" w:rsidRPr="00E21801" w:rsidRDefault="0094650D" w:rsidP="00EB22C6">
            <w:pPr>
              <w:pStyle w:val="a5"/>
              <w:numPr>
                <w:ilvl w:val="1"/>
                <w:numId w:val="39"/>
              </w:numPr>
              <w:contextualSpacing w:val="0"/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 xml:space="preserve">- </w:t>
            </w: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Длина (с БРС) – 350(387);</w:t>
            </w:r>
          </w:p>
          <w:p w:rsidR="0094650D" w:rsidRPr="00E21801" w:rsidRDefault="0094650D" w:rsidP="00EB22C6">
            <w:pPr>
              <w:pStyle w:val="a5"/>
              <w:numPr>
                <w:ilvl w:val="1"/>
                <w:numId w:val="39"/>
              </w:numPr>
              <w:contextualSpacing w:val="0"/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</w:pPr>
            <w:r w:rsidRPr="00E21801">
              <w:rPr>
                <w:rFonts w:ascii="Times New Roman" w:hAnsi="Times New Roman"/>
                <w:color w:val="444444"/>
                <w:sz w:val="20"/>
                <w:szCs w:val="20"/>
                <w:shd w:val="clear" w:color="auto" w:fill="EEEEEE"/>
              </w:rPr>
              <w:t>- Ширина – 205;</w:t>
            </w:r>
          </w:p>
          <w:p w:rsidR="0094650D" w:rsidRPr="00677763" w:rsidRDefault="0094650D" w:rsidP="00EB22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801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EEEEEE"/>
              </w:rPr>
              <w:t>- Высота – 720.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B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НКВ-60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B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НКВ-73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B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НКВ-73 ЭТА-60БН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B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НКВ-89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Pr="00093E03" w:rsidRDefault="0094650D" w:rsidP="00EB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элеватора </w:t>
            </w:r>
            <w:proofErr w:type="spellStart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>одноштропного</w:t>
            </w:r>
            <w:proofErr w:type="spellEnd"/>
            <w:r w:rsidRPr="00093E03">
              <w:rPr>
                <w:rFonts w:ascii="Times New Roman" w:hAnsi="Times New Roman" w:cs="Times New Roman"/>
                <w:sz w:val="24"/>
                <w:szCs w:val="24"/>
              </w:rPr>
              <w:t xml:space="preserve"> НКТ-73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Штроп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эксплуатационный ШЭ-80</w:t>
            </w:r>
          </w:p>
          <w:p w:rsidR="0094650D" w:rsidRPr="00F20EAC" w:rsidRDefault="0094650D" w:rsidP="00EB2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EAC">
              <w:rPr>
                <w:rFonts w:ascii="Times New Roman" w:hAnsi="Times New Roman" w:cs="Times New Roman"/>
                <w:sz w:val="20"/>
                <w:szCs w:val="20"/>
              </w:rPr>
              <w:t>ГОСТ Р 53683-2009. Комплект из двух штук. Длина 1800 мм. Паспорт, УЗД.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4650D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Default="0094650D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0D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Штропы</w:t>
            </w:r>
            <w:proofErr w:type="spellEnd"/>
            <w:r w:rsidRPr="00600498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эксплуатационные ШЭ-63</w:t>
            </w:r>
          </w:p>
          <w:p w:rsidR="0094650D" w:rsidRPr="00DA04DF" w:rsidRDefault="0094650D" w:rsidP="00EB22C6">
            <w:pPr>
              <w:pStyle w:val="a5"/>
              <w:numPr>
                <w:ilvl w:val="0"/>
                <w:numId w:val="44"/>
              </w:numPr>
              <w:contextualSpacing w:val="0"/>
              <w:rPr>
                <w:rStyle w:val="a9"/>
                <w:rFonts w:ascii="Times New Roman" w:hAnsi="Times New Roman"/>
                <w:bCs w:val="0"/>
                <w:sz w:val="20"/>
                <w:szCs w:val="20"/>
              </w:rPr>
            </w:pPr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Грузоподъемность комплекта пары </w:t>
            </w:r>
            <w:proofErr w:type="spellStart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штропов</w:t>
            </w:r>
            <w:proofErr w:type="spellEnd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, тс </w:t>
            </w:r>
            <w:r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–</w:t>
            </w:r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 60</w:t>
            </w:r>
            <w:r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94650D" w:rsidRPr="00DA04DF" w:rsidRDefault="0094650D" w:rsidP="00EB22C6">
            <w:pPr>
              <w:pStyle w:val="a5"/>
              <w:numPr>
                <w:ilvl w:val="0"/>
                <w:numId w:val="44"/>
              </w:numPr>
              <w:contextualSpacing w:val="0"/>
              <w:rPr>
                <w:rStyle w:val="a9"/>
                <w:rFonts w:ascii="Times New Roman" w:hAnsi="Times New Roman"/>
                <w:bCs w:val="0"/>
                <w:sz w:val="20"/>
                <w:szCs w:val="20"/>
              </w:rPr>
            </w:pPr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Диаметр поперечного сечения </w:t>
            </w:r>
            <w:proofErr w:type="spellStart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штропа</w:t>
            </w:r>
            <w:proofErr w:type="spellEnd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, мм</w:t>
            </w:r>
            <w:r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 – 45;</w:t>
            </w:r>
          </w:p>
          <w:p w:rsidR="0094650D" w:rsidRPr="00DA04DF" w:rsidRDefault="0094650D" w:rsidP="00EB22C6">
            <w:pPr>
              <w:pStyle w:val="a5"/>
              <w:numPr>
                <w:ilvl w:val="0"/>
                <w:numId w:val="44"/>
              </w:numPr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Габаритные размеры </w:t>
            </w:r>
            <w:proofErr w:type="spellStart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штропа</w:t>
            </w:r>
            <w:proofErr w:type="spellEnd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, мм</w:t>
            </w:r>
            <w:r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 - </w:t>
            </w:r>
            <w:r w:rsidRPr="00DA04DF"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920 х 220</w:t>
            </w:r>
            <w:r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;</w:t>
            </w:r>
          </w:p>
          <w:p w:rsidR="0094650D" w:rsidRPr="00DA04DF" w:rsidRDefault="0094650D" w:rsidP="00EB22C6">
            <w:pPr>
              <w:pStyle w:val="a5"/>
              <w:numPr>
                <w:ilvl w:val="0"/>
                <w:numId w:val="44"/>
              </w:numPr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Расстояние между струнами </w:t>
            </w:r>
            <w:proofErr w:type="spellStart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штропа</w:t>
            </w:r>
            <w:proofErr w:type="spellEnd"/>
            <w:r w:rsidRPr="00DA04DF"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, мм</w:t>
            </w:r>
            <w:r>
              <w:rPr>
                <w:rStyle w:val="a9"/>
                <w:rFonts w:ascii="Times New Roman" w:hAnsi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 – </w:t>
            </w:r>
            <w:r w:rsidRPr="00DA04DF"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124</w:t>
            </w:r>
            <w:r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;</w:t>
            </w:r>
          </w:p>
          <w:p w:rsidR="0094650D" w:rsidRPr="00600498" w:rsidRDefault="0094650D" w:rsidP="00EB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DF">
              <w:rPr>
                <w:rStyle w:val="a9"/>
                <w:rFonts w:ascii="Times New Roman" w:hAnsi="Times New Roman" w:cs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>Масса полн. комплект кг, не более</w:t>
            </w:r>
            <w:r>
              <w:rPr>
                <w:rStyle w:val="a9"/>
                <w:rFonts w:ascii="Times New Roman" w:hAnsi="Times New Roman" w:cs="Times New Roman"/>
                <w:color w:val="333333"/>
                <w:sz w:val="20"/>
                <w:bdr w:val="none" w:sz="0" w:space="0" w:color="auto" w:frame="1"/>
                <w:shd w:val="clear" w:color="auto" w:fill="FFFFFF"/>
              </w:rPr>
              <w:t xml:space="preserve"> - 52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0D" w:rsidRDefault="0094650D" w:rsidP="00962307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0D" w:rsidRPr="006767FF" w:rsidRDefault="0094650D" w:rsidP="0096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381" w:rsidRPr="00440B12" w:rsidTr="001D6381">
        <w:trPr>
          <w:gridAfter w:val="1"/>
          <w:wAfter w:w="2499" w:type="pct"/>
          <w:trHeight w:val="107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1D6381" w:rsidRDefault="001D6381" w:rsidP="001D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№11 – ЗИП конвейера винтового КВ-500</w:t>
            </w:r>
          </w:p>
        </w:tc>
      </w:tr>
      <w:tr w:rsidR="001D6381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Default="001D6381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600498" w:rsidRDefault="001D6381" w:rsidP="00F3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Подшипник скольжения промежуточной опоры КВ-450.01.00.004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381" w:rsidRDefault="001D6381" w:rsidP="00F32970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6767FF" w:rsidRDefault="001D6381" w:rsidP="00F3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6767FF" w:rsidRDefault="001D6381" w:rsidP="00F3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381" w:rsidRPr="00440B12" w:rsidTr="00962307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Default="001D6381" w:rsidP="00CC01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A265B7" w:rsidRDefault="006D0AC6" w:rsidP="00313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Опора промежуточная КВ-450.01.00.005-01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381" w:rsidRDefault="001D6381" w:rsidP="00F32970">
            <w:r w:rsidRPr="00E7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6767FF" w:rsidRDefault="001D6381" w:rsidP="00F3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6767FF" w:rsidRDefault="001D6381" w:rsidP="00F3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7F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381" w:rsidRPr="00440B12" w:rsidTr="00414DA2">
        <w:trPr>
          <w:gridAfter w:val="1"/>
          <w:wAfter w:w="2499" w:type="pct"/>
          <w:trHeight w:val="567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1D6381" w:rsidRPr="00440B12" w:rsidTr="00414DA2">
        <w:trPr>
          <w:gridAfter w:val="1"/>
          <w:wAfter w:w="2499" w:type="pct"/>
          <w:trHeight w:val="56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630DA" w:rsidRDefault="001D6381" w:rsidP="0059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414DA2" w:rsidRDefault="001D6381" w:rsidP="0007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A2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при отгрузке должно быть надежно упаковано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14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</w:t>
            </w:r>
            <w:r w:rsidRPr="00414DA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 7566-2018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414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D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381" w:rsidRPr="00440B12" w:rsidTr="00414DA2">
        <w:trPr>
          <w:gridAfter w:val="1"/>
          <w:wAfter w:w="2499" w:type="pct"/>
          <w:trHeight w:val="56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630DA" w:rsidRDefault="001D6381" w:rsidP="00BD2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414DA2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A2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поставляется новым, не бывший в эксплуатации, выпущенный не ранее 01.08.2021 г.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81" w:rsidRPr="008725F8" w:rsidRDefault="001D638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565F50" w:rsidRPr="00AE413D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  <w:r w:rsidR="00590E9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Данное требование распространяется на ЛОТ-ы №1-4, 6-10. Для ЛОТ-а №5 поставщик может являться партнёром.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45518F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18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A5D0D" w:rsidRDefault="001A5D0D" w:rsidP="000A01AE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  <w:r w:rsidRPr="001A5D0D">
              <w:rPr>
                <w:rFonts w:ascii="Times New Roman" w:hAnsi="Times New Roman" w:cs="Times New Roman"/>
                <w:sz w:val="24"/>
                <w:szCs w:val="24"/>
              </w:rPr>
              <w:t>Опыт поставки данного вида МТР не менее 5 контрактов, в течение 2019-2021 г.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4"/>
                <w:szCs w:val="24"/>
              </w:rPr>
            </w:pPr>
            <w:r w:rsidRPr="004E2C11">
              <w:rPr>
                <w:rFonts w:ascii="Times" w:eastAsia="Times New Roman" w:hAnsi="Times" w:cs="Arial"/>
                <w:sz w:val="24"/>
                <w:szCs w:val="24"/>
              </w:rPr>
              <w:t>Сведения (</w:t>
            </w:r>
            <w:proofErr w:type="spellStart"/>
            <w:r w:rsidRPr="004E2C11">
              <w:rPr>
                <w:rFonts w:ascii="Times" w:eastAsia="Times New Roman" w:hAnsi="Times" w:cs="Arial"/>
                <w:sz w:val="24"/>
                <w:szCs w:val="24"/>
              </w:rPr>
              <w:t>референц</w:t>
            </w:r>
            <w:proofErr w:type="spellEnd"/>
            <w:r w:rsidRPr="004E2C11">
              <w:rPr>
                <w:rFonts w:ascii="Times" w:eastAsia="Times New Roman" w:hAnsi="Times" w:cs="Arial"/>
                <w:sz w:val="24"/>
                <w:szCs w:val="24"/>
              </w:rPr>
              <w:t>-лист), по</w:t>
            </w:r>
            <w:bookmarkStart w:id="0" w:name="_GoBack"/>
            <w:bookmarkEnd w:id="0"/>
            <w:r w:rsidRPr="004E2C11">
              <w:rPr>
                <w:rFonts w:ascii="Times" w:eastAsia="Times New Roman" w:hAnsi="Times" w:cs="Arial"/>
                <w:sz w:val="24"/>
                <w:szCs w:val="24"/>
              </w:rPr>
              <w:t>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»  ПАО Н</w:t>
            </w:r>
            <w:r w:rsidR="000E5CBA">
              <w:rPr>
                <w:rFonts w:ascii="Times New Roman" w:hAnsi="Times New Roman" w:cs="Times New Roman"/>
                <w:sz w:val="24"/>
                <w:szCs w:val="24"/>
              </w:rPr>
              <w:t>К «Роснефть», ПАО «Газпром</w:t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» и их дочерними Обществами, в связи с существенными нарушениями его </w:t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</w:t>
            </w:r>
            <w:r w:rsidRPr="00AE413D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AE413D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B61DC" w:rsidRPr="00C326F2" w:rsidRDefault="004B61DC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и комплектность могут корректироваться по согласованию с заказчиком.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12422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C115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6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С.В. Стукан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9D8" w:rsidRDefault="009F69D8" w:rsidP="00565F50">
      <w:pPr>
        <w:spacing w:after="0" w:line="240" w:lineRule="auto"/>
      </w:pPr>
      <w:r>
        <w:separator/>
      </w:r>
    </w:p>
  </w:endnote>
  <w:endnote w:type="continuationSeparator" w:id="0">
    <w:p w:rsidR="009F69D8" w:rsidRDefault="009F69D8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9D8" w:rsidRDefault="009F69D8" w:rsidP="00565F50">
      <w:pPr>
        <w:spacing w:after="0" w:line="240" w:lineRule="auto"/>
      </w:pPr>
      <w:r>
        <w:separator/>
      </w:r>
    </w:p>
  </w:footnote>
  <w:footnote w:type="continuationSeparator" w:id="0">
    <w:p w:rsidR="009F69D8" w:rsidRDefault="009F69D8" w:rsidP="00565F50">
      <w:pPr>
        <w:spacing w:after="0" w:line="240" w:lineRule="auto"/>
      </w:pPr>
      <w:r>
        <w:continuationSeparator/>
      </w:r>
    </w:p>
  </w:footnote>
  <w:footnote w:id="1">
    <w:p w:rsidR="00A265B7" w:rsidRDefault="00A265B7" w:rsidP="00565F50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401B96"/>
    <w:multiLevelType w:val="multilevel"/>
    <w:tmpl w:val="E33C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F401A"/>
    <w:multiLevelType w:val="multilevel"/>
    <w:tmpl w:val="C5388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A25D9"/>
    <w:multiLevelType w:val="hybridMultilevel"/>
    <w:tmpl w:val="89CE3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B5D79BB"/>
    <w:multiLevelType w:val="hybridMultilevel"/>
    <w:tmpl w:val="AC64E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B120547"/>
    <w:multiLevelType w:val="hybridMultilevel"/>
    <w:tmpl w:val="5B5C4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F30290"/>
    <w:multiLevelType w:val="hybridMultilevel"/>
    <w:tmpl w:val="E7FE9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0236209"/>
    <w:multiLevelType w:val="hybridMultilevel"/>
    <w:tmpl w:val="F6943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2322D"/>
    <w:multiLevelType w:val="hybridMultilevel"/>
    <w:tmpl w:val="4B3CD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44879"/>
    <w:multiLevelType w:val="hybridMultilevel"/>
    <w:tmpl w:val="2320F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7A166B6"/>
    <w:multiLevelType w:val="hybridMultilevel"/>
    <w:tmpl w:val="A9C44D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81072"/>
    <w:multiLevelType w:val="hybridMultilevel"/>
    <w:tmpl w:val="FF587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728F2"/>
    <w:multiLevelType w:val="hybridMultilevel"/>
    <w:tmpl w:val="FF587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7303D"/>
    <w:multiLevelType w:val="hybridMultilevel"/>
    <w:tmpl w:val="691E1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66392"/>
    <w:multiLevelType w:val="hybridMultilevel"/>
    <w:tmpl w:val="4EE07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51D23C4C"/>
    <w:multiLevelType w:val="hybridMultilevel"/>
    <w:tmpl w:val="C4E047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D259B"/>
    <w:multiLevelType w:val="multilevel"/>
    <w:tmpl w:val="BCBA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52056C2"/>
    <w:multiLevelType w:val="hybridMultilevel"/>
    <w:tmpl w:val="FF587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1D42EEB"/>
    <w:multiLevelType w:val="hybridMultilevel"/>
    <w:tmpl w:val="FF587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35F65"/>
    <w:multiLevelType w:val="hybridMultilevel"/>
    <w:tmpl w:val="5A6EC4F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6" w15:restartNumberingAfterBreak="0">
    <w:nsid w:val="7FD72DB0"/>
    <w:multiLevelType w:val="hybridMultilevel"/>
    <w:tmpl w:val="FA620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1"/>
  </w:num>
  <w:num w:numId="5">
    <w:abstractNumId w:val="3"/>
  </w:num>
  <w:num w:numId="6">
    <w:abstractNumId w:val="38"/>
  </w:num>
  <w:num w:numId="7">
    <w:abstractNumId w:val="43"/>
  </w:num>
  <w:num w:numId="8">
    <w:abstractNumId w:val="32"/>
  </w:num>
  <w:num w:numId="9">
    <w:abstractNumId w:val="0"/>
  </w:num>
  <w:num w:numId="10">
    <w:abstractNumId w:val="18"/>
  </w:num>
  <w:num w:numId="11">
    <w:abstractNumId w:val="33"/>
  </w:num>
  <w:num w:numId="12">
    <w:abstractNumId w:val="42"/>
  </w:num>
  <w:num w:numId="13">
    <w:abstractNumId w:val="35"/>
  </w:num>
  <w:num w:numId="14">
    <w:abstractNumId w:val="9"/>
  </w:num>
  <w:num w:numId="15">
    <w:abstractNumId w:val="39"/>
  </w:num>
  <w:num w:numId="16">
    <w:abstractNumId w:val="1"/>
  </w:num>
  <w:num w:numId="17">
    <w:abstractNumId w:val="30"/>
  </w:num>
  <w:num w:numId="18">
    <w:abstractNumId w:val="29"/>
  </w:num>
  <w:num w:numId="19">
    <w:abstractNumId w:val="2"/>
  </w:num>
  <w:num w:numId="20">
    <w:abstractNumId w:val="20"/>
  </w:num>
  <w:num w:numId="21">
    <w:abstractNumId w:val="34"/>
  </w:num>
  <w:num w:numId="22">
    <w:abstractNumId w:val="12"/>
  </w:num>
  <w:num w:numId="23">
    <w:abstractNumId w:val="26"/>
  </w:num>
  <w:num w:numId="24">
    <w:abstractNumId w:val="15"/>
  </w:num>
  <w:num w:numId="25">
    <w:abstractNumId w:val="36"/>
  </w:num>
  <w:num w:numId="26">
    <w:abstractNumId w:val="44"/>
  </w:num>
  <w:num w:numId="27">
    <w:abstractNumId w:val="10"/>
  </w:num>
  <w:num w:numId="28">
    <w:abstractNumId w:val="45"/>
  </w:num>
  <w:num w:numId="29">
    <w:abstractNumId w:val="5"/>
  </w:num>
  <w:num w:numId="30">
    <w:abstractNumId w:val="41"/>
  </w:num>
  <w:num w:numId="31">
    <w:abstractNumId w:val="28"/>
  </w:num>
  <w:num w:numId="32">
    <w:abstractNumId w:val="40"/>
  </w:num>
  <w:num w:numId="33">
    <w:abstractNumId w:val="23"/>
  </w:num>
  <w:num w:numId="34">
    <w:abstractNumId w:val="22"/>
  </w:num>
  <w:num w:numId="35">
    <w:abstractNumId w:val="37"/>
  </w:num>
  <w:num w:numId="3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3"/>
  </w:num>
  <w:num w:numId="39">
    <w:abstractNumId w:val="11"/>
  </w:num>
  <w:num w:numId="40">
    <w:abstractNumId w:val="19"/>
  </w:num>
  <w:num w:numId="41">
    <w:abstractNumId w:val="24"/>
  </w:num>
  <w:num w:numId="42">
    <w:abstractNumId w:val="17"/>
  </w:num>
  <w:num w:numId="43">
    <w:abstractNumId w:val="21"/>
  </w:num>
  <w:num w:numId="44">
    <w:abstractNumId w:val="27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16"/>
  </w:num>
  <w:num w:numId="48">
    <w:abstractNumId w:val="4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2079"/>
    <w:rsid w:val="00007D75"/>
    <w:rsid w:val="0002056F"/>
    <w:rsid w:val="00022D83"/>
    <w:rsid w:val="00027BFD"/>
    <w:rsid w:val="00030987"/>
    <w:rsid w:val="00033AB0"/>
    <w:rsid w:val="00033D44"/>
    <w:rsid w:val="00035FD6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674A"/>
    <w:rsid w:val="000830BC"/>
    <w:rsid w:val="00085745"/>
    <w:rsid w:val="00085B77"/>
    <w:rsid w:val="000924BB"/>
    <w:rsid w:val="00093E03"/>
    <w:rsid w:val="00094D8C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5024"/>
    <w:rsid w:val="000D65E8"/>
    <w:rsid w:val="000E3748"/>
    <w:rsid w:val="000E5CBA"/>
    <w:rsid w:val="000E7CCA"/>
    <w:rsid w:val="000F25DD"/>
    <w:rsid w:val="000F4F76"/>
    <w:rsid w:val="00104EAD"/>
    <w:rsid w:val="00105434"/>
    <w:rsid w:val="00110743"/>
    <w:rsid w:val="00114FF2"/>
    <w:rsid w:val="0011698B"/>
    <w:rsid w:val="00124226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F37"/>
    <w:rsid w:val="0018056C"/>
    <w:rsid w:val="00181C4C"/>
    <w:rsid w:val="00184483"/>
    <w:rsid w:val="001952C5"/>
    <w:rsid w:val="001962B3"/>
    <w:rsid w:val="001A4D52"/>
    <w:rsid w:val="001A5D0D"/>
    <w:rsid w:val="001A758F"/>
    <w:rsid w:val="001B0B17"/>
    <w:rsid w:val="001B159C"/>
    <w:rsid w:val="001B23CE"/>
    <w:rsid w:val="001B354B"/>
    <w:rsid w:val="001C44D7"/>
    <w:rsid w:val="001C45EA"/>
    <w:rsid w:val="001C4E3C"/>
    <w:rsid w:val="001C6DE3"/>
    <w:rsid w:val="001D6381"/>
    <w:rsid w:val="001D75EA"/>
    <w:rsid w:val="001E0E32"/>
    <w:rsid w:val="001E13D4"/>
    <w:rsid w:val="001E3ADC"/>
    <w:rsid w:val="001F079D"/>
    <w:rsid w:val="001F2F5E"/>
    <w:rsid w:val="001F671C"/>
    <w:rsid w:val="001F6846"/>
    <w:rsid w:val="00204C0C"/>
    <w:rsid w:val="002214D8"/>
    <w:rsid w:val="002214E2"/>
    <w:rsid w:val="00222CC8"/>
    <w:rsid w:val="0022417D"/>
    <w:rsid w:val="00226FBF"/>
    <w:rsid w:val="00231FE3"/>
    <w:rsid w:val="00235145"/>
    <w:rsid w:val="00240B9D"/>
    <w:rsid w:val="002418D3"/>
    <w:rsid w:val="00252B8E"/>
    <w:rsid w:val="00261AF8"/>
    <w:rsid w:val="00273F33"/>
    <w:rsid w:val="002740F6"/>
    <w:rsid w:val="0028078D"/>
    <w:rsid w:val="00281EC6"/>
    <w:rsid w:val="00283B0D"/>
    <w:rsid w:val="0029093F"/>
    <w:rsid w:val="00290A32"/>
    <w:rsid w:val="00296145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4D75"/>
    <w:rsid w:val="002C50FB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644"/>
    <w:rsid w:val="0033228D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14DA2"/>
    <w:rsid w:val="004152F8"/>
    <w:rsid w:val="00416D50"/>
    <w:rsid w:val="0041798B"/>
    <w:rsid w:val="00417F72"/>
    <w:rsid w:val="00420D97"/>
    <w:rsid w:val="0042192C"/>
    <w:rsid w:val="00425A03"/>
    <w:rsid w:val="004262EA"/>
    <w:rsid w:val="0042759B"/>
    <w:rsid w:val="00427A7E"/>
    <w:rsid w:val="0043073C"/>
    <w:rsid w:val="00432D89"/>
    <w:rsid w:val="00440B12"/>
    <w:rsid w:val="004415CB"/>
    <w:rsid w:val="004477AE"/>
    <w:rsid w:val="00453477"/>
    <w:rsid w:val="0045518F"/>
    <w:rsid w:val="0046278B"/>
    <w:rsid w:val="00466339"/>
    <w:rsid w:val="00473977"/>
    <w:rsid w:val="00480BE4"/>
    <w:rsid w:val="00487233"/>
    <w:rsid w:val="004926B0"/>
    <w:rsid w:val="00492C4F"/>
    <w:rsid w:val="00496E9D"/>
    <w:rsid w:val="00496EE6"/>
    <w:rsid w:val="004B5780"/>
    <w:rsid w:val="004B61DC"/>
    <w:rsid w:val="004B7507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F0555"/>
    <w:rsid w:val="004F2371"/>
    <w:rsid w:val="004F3035"/>
    <w:rsid w:val="004F58F5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4F1C"/>
    <w:rsid w:val="0053643C"/>
    <w:rsid w:val="005456A0"/>
    <w:rsid w:val="00550393"/>
    <w:rsid w:val="0055198E"/>
    <w:rsid w:val="00553092"/>
    <w:rsid w:val="0055736F"/>
    <w:rsid w:val="00560A10"/>
    <w:rsid w:val="00564472"/>
    <w:rsid w:val="00565F50"/>
    <w:rsid w:val="005667D2"/>
    <w:rsid w:val="00572EF5"/>
    <w:rsid w:val="0057539B"/>
    <w:rsid w:val="00577F7C"/>
    <w:rsid w:val="00583F0A"/>
    <w:rsid w:val="005847AD"/>
    <w:rsid w:val="00586211"/>
    <w:rsid w:val="00590AFF"/>
    <w:rsid w:val="00590E98"/>
    <w:rsid w:val="005929A0"/>
    <w:rsid w:val="005948B5"/>
    <w:rsid w:val="00595C93"/>
    <w:rsid w:val="005A6393"/>
    <w:rsid w:val="005A68B8"/>
    <w:rsid w:val="005B0305"/>
    <w:rsid w:val="005B1E2F"/>
    <w:rsid w:val="005B60E6"/>
    <w:rsid w:val="005C02B3"/>
    <w:rsid w:val="005C1175"/>
    <w:rsid w:val="005C49B9"/>
    <w:rsid w:val="005C7DBA"/>
    <w:rsid w:val="005D0FBB"/>
    <w:rsid w:val="005D5CDE"/>
    <w:rsid w:val="005D6087"/>
    <w:rsid w:val="005E4197"/>
    <w:rsid w:val="005F2DDC"/>
    <w:rsid w:val="005F5A63"/>
    <w:rsid w:val="005F6851"/>
    <w:rsid w:val="00600498"/>
    <w:rsid w:val="00601AA6"/>
    <w:rsid w:val="006061C8"/>
    <w:rsid w:val="00607BD2"/>
    <w:rsid w:val="00611728"/>
    <w:rsid w:val="00613600"/>
    <w:rsid w:val="00615097"/>
    <w:rsid w:val="006154D2"/>
    <w:rsid w:val="00617B0C"/>
    <w:rsid w:val="00623035"/>
    <w:rsid w:val="00630796"/>
    <w:rsid w:val="0063227D"/>
    <w:rsid w:val="0064266B"/>
    <w:rsid w:val="00644A8A"/>
    <w:rsid w:val="00646986"/>
    <w:rsid w:val="006515F8"/>
    <w:rsid w:val="00653A53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6C66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14E89"/>
    <w:rsid w:val="00720BAD"/>
    <w:rsid w:val="0072401A"/>
    <w:rsid w:val="00724740"/>
    <w:rsid w:val="00727B75"/>
    <w:rsid w:val="00731147"/>
    <w:rsid w:val="00732177"/>
    <w:rsid w:val="00733DF5"/>
    <w:rsid w:val="007368E3"/>
    <w:rsid w:val="00736A9B"/>
    <w:rsid w:val="0074116F"/>
    <w:rsid w:val="00744C9E"/>
    <w:rsid w:val="00745E74"/>
    <w:rsid w:val="0074742C"/>
    <w:rsid w:val="00754B69"/>
    <w:rsid w:val="00760A6E"/>
    <w:rsid w:val="0076105C"/>
    <w:rsid w:val="0076127D"/>
    <w:rsid w:val="00761DE5"/>
    <w:rsid w:val="0078022D"/>
    <w:rsid w:val="00780254"/>
    <w:rsid w:val="007824E3"/>
    <w:rsid w:val="007837C3"/>
    <w:rsid w:val="00793206"/>
    <w:rsid w:val="007952B7"/>
    <w:rsid w:val="007A1EE5"/>
    <w:rsid w:val="007A3C4C"/>
    <w:rsid w:val="007A695B"/>
    <w:rsid w:val="007B19B3"/>
    <w:rsid w:val="007B2702"/>
    <w:rsid w:val="007C28BE"/>
    <w:rsid w:val="007D0D8A"/>
    <w:rsid w:val="007D2C89"/>
    <w:rsid w:val="007D4253"/>
    <w:rsid w:val="007E06D0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30DA"/>
    <w:rsid w:val="00867880"/>
    <w:rsid w:val="008725F8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6AB5"/>
    <w:rsid w:val="009407BE"/>
    <w:rsid w:val="009426B9"/>
    <w:rsid w:val="009454CA"/>
    <w:rsid w:val="0094650D"/>
    <w:rsid w:val="0095480D"/>
    <w:rsid w:val="00955C72"/>
    <w:rsid w:val="0095757D"/>
    <w:rsid w:val="0096139D"/>
    <w:rsid w:val="00962307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445B"/>
    <w:rsid w:val="009F4ADF"/>
    <w:rsid w:val="009F5A78"/>
    <w:rsid w:val="009F69D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3ACC"/>
    <w:rsid w:val="00AB4389"/>
    <w:rsid w:val="00AB4A6E"/>
    <w:rsid w:val="00AD011D"/>
    <w:rsid w:val="00AD1A5A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4CE"/>
    <w:rsid w:val="00BE07A2"/>
    <w:rsid w:val="00BE0D65"/>
    <w:rsid w:val="00BE644C"/>
    <w:rsid w:val="00BF4D3E"/>
    <w:rsid w:val="00BF788A"/>
    <w:rsid w:val="00C051A0"/>
    <w:rsid w:val="00C105EB"/>
    <w:rsid w:val="00C15D5F"/>
    <w:rsid w:val="00C301A8"/>
    <w:rsid w:val="00C326F2"/>
    <w:rsid w:val="00C35210"/>
    <w:rsid w:val="00C3529B"/>
    <w:rsid w:val="00C422D1"/>
    <w:rsid w:val="00C439ED"/>
    <w:rsid w:val="00C4542F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5755"/>
    <w:rsid w:val="00C91238"/>
    <w:rsid w:val="00C936B8"/>
    <w:rsid w:val="00C93D9A"/>
    <w:rsid w:val="00C972A6"/>
    <w:rsid w:val="00CA1065"/>
    <w:rsid w:val="00CA5361"/>
    <w:rsid w:val="00CA753A"/>
    <w:rsid w:val="00CA7B75"/>
    <w:rsid w:val="00CB13A4"/>
    <w:rsid w:val="00CB18F8"/>
    <w:rsid w:val="00CC0197"/>
    <w:rsid w:val="00CC23D0"/>
    <w:rsid w:val="00CC62DC"/>
    <w:rsid w:val="00CD2694"/>
    <w:rsid w:val="00CE0AA6"/>
    <w:rsid w:val="00CE0DE7"/>
    <w:rsid w:val="00CE2ED4"/>
    <w:rsid w:val="00CE36F5"/>
    <w:rsid w:val="00CE5A55"/>
    <w:rsid w:val="00CF1764"/>
    <w:rsid w:val="00CF392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707B"/>
    <w:rsid w:val="00D610D8"/>
    <w:rsid w:val="00D713C8"/>
    <w:rsid w:val="00D87DCB"/>
    <w:rsid w:val="00D955AD"/>
    <w:rsid w:val="00DA0275"/>
    <w:rsid w:val="00DA2CDB"/>
    <w:rsid w:val="00DA5A5E"/>
    <w:rsid w:val="00DA73E7"/>
    <w:rsid w:val="00DB03E9"/>
    <w:rsid w:val="00DB27D4"/>
    <w:rsid w:val="00DB294B"/>
    <w:rsid w:val="00DB567A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53B5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193"/>
    <w:rsid w:val="00E60027"/>
    <w:rsid w:val="00E6375A"/>
    <w:rsid w:val="00E6648A"/>
    <w:rsid w:val="00E72124"/>
    <w:rsid w:val="00E72754"/>
    <w:rsid w:val="00E73B67"/>
    <w:rsid w:val="00E774BB"/>
    <w:rsid w:val="00E81014"/>
    <w:rsid w:val="00E82854"/>
    <w:rsid w:val="00E91B33"/>
    <w:rsid w:val="00E92920"/>
    <w:rsid w:val="00EA1D59"/>
    <w:rsid w:val="00EA3556"/>
    <w:rsid w:val="00EA577C"/>
    <w:rsid w:val="00EA7995"/>
    <w:rsid w:val="00EB09BA"/>
    <w:rsid w:val="00EB0EF4"/>
    <w:rsid w:val="00EB22C6"/>
    <w:rsid w:val="00EB31CC"/>
    <w:rsid w:val="00EC1B22"/>
    <w:rsid w:val="00EC36B4"/>
    <w:rsid w:val="00EC5769"/>
    <w:rsid w:val="00ED346B"/>
    <w:rsid w:val="00EE762B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3518A"/>
    <w:rsid w:val="00F37A07"/>
    <w:rsid w:val="00F41B37"/>
    <w:rsid w:val="00F53392"/>
    <w:rsid w:val="00F56AA8"/>
    <w:rsid w:val="00F62554"/>
    <w:rsid w:val="00F80272"/>
    <w:rsid w:val="00F864C3"/>
    <w:rsid w:val="00FA1278"/>
    <w:rsid w:val="00FA2A33"/>
    <w:rsid w:val="00FA5489"/>
    <w:rsid w:val="00FB0C4E"/>
    <w:rsid w:val="00FB1236"/>
    <w:rsid w:val="00FB4381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395C2-378B-4DA7-9B22-655EF982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398E-D971-49C4-B6F3-6474AA09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8693</Words>
  <Characters>49551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</cp:revision>
  <cp:lastPrinted>2022-04-22T03:58:00Z</cp:lastPrinted>
  <dcterms:created xsi:type="dcterms:W3CDTF">2022-04-26T06:19:00Z</dcterms:created>
  <dcterms:modified xsi:type="dcterms:W3CDTF">2022-04-26T06:19:00Z</dcterms:modified>
</cp:coreProperties>
</file>