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1A5" w:rsidRPr="009911A5" w:rsidRDefault="009911A5" w:rsidP="009911A5">
      <w:pPr>
        <w:jc w:val="right"/>
        <w:rPr>
          <w:rFonts w:eastAsia="Times New Roman"/>
          <w:lang w:eastAsia="ru-RU"/>
        </w:rPr>
      </w:pPr>
      <w:r w:rsidRPr="009911A5">
        <w:rPr>
          <w:rFonts w:eastAsia="Times New Roman"/>
          <w:lang w:eastAsia="ru-RU"/>
        </w:rPr>
        <w:t>Приложение № 5</w:t>
      </w:r>
    </w:p>
    <w:p w:rsidR="009911A5" w:rsidRPr="009911A5" w:rsidRDefault="009911A5" w:rsidP="009911A5">
      <w:pPr>
        <w:jc w:val="right"/>
        <w:rPr>
          <w:rFonts w:eastAsia="Times New Roman"/>
          <w:lang w:eastAsia="ru-RU"/>
        </w:rPr>
      </w:pPr>
      <w:r w:rsidRPr="009911A5">
        <w:rPr>
          <w:rFonts w:eastAsia="Times New Roman"/>
          <w:lang w:eastAsia="ru-RU"/>
        </w:rPr>
        <w:t xml:space="preserve">к договору от </w:t>
      </w:r>
      <w:r w:rsidRPr="009911A5">
        <w:rPr>
          <w:rFonts w:eastAsia="Times New Roman"/>
          <w:highlight w:val="lightGray"/>
          <w:lang w:eastAsia="ru-RU"/>
        </w:rPr>
        <w:fldChar w:fldCharType="begin">
          <w:ffData>
            <w:name w:val="ТекстовоеПоле851"/>
            <w:enabled/>
            <w:calcOnExit w:val="0"/>
            <w:textInput/>
          </w:ffData>
        </w:fldChar>
      </w:r>
      <w:r w:rsidRPr="009911A5">
        <w:rPr>
          <w:rFonts w:eastAsia="Times New Roman"/>
          <w:highlight w:val="lightGray"/>
          <w:lang w:eastAsia="ru-RU"/>
        </w:rPr>
        <w:instrText xml:space="preserve"> FORMTEXT </w:instrText>
      </w:r>
      <w:r w:rsidRPr="009911A5">
        <w:rPr>
          <w:rFonts w:eastAsia="Times New Roman"/>
          <w:highlight w:val="lightGray"/>
          <w:lang w:eastAsia="ru-RU"/>
        </w:rPr>
      </w:r>
      <w:r w:rsidRPr="009911A5">
        <w:rPr>
          <w:rFonts w:eastAsia="Times New Roman"/>
          <w:highlight w:val="lightGray"/>
          <w:lang w:eastAsia="ru-RU"/>
        </w:rPr>
        <w:fldChar w:fldCharType="separate"/>
      </w:r>
      <w:r w:rsidRPr="009911A5">
        <w:rPr>
          <w:rFonts w:eastAsia="Times New Roman"/>
          <w:noProof/>
          <w:highlight w:val="lightGray"/>
          <w:lang w:eastAsia="ru-RU"/>
        </w:rPr>
        <w:t> </w:t>
      </w:r>
      <w:r w:rsidRPr="009911A5">
        <w:rPr>
          <w:rFonts w:eastAsia="Times New Roman"/>
          <w:noProof/>
          <w:highlight w:val="lightGray"/>
          <w:lang w:eastAsia="ru-RU"/>
        </w:rPr>
        <w:t>_______</w:t>
      </w:r>
      <w:r w:rsidRPr="009911A5">
        <w:rPr>
          <w:rFonts w:eastAsia="Times New Roman"/>
          <w:noProof/>
          <w:highlight w:val="lightGray"/>
          <w:lang w:eastAsia="ru-RU"/>
        </w:rPr>
        <w:t> </w:t>
      </w:r>
      <w:r w:rsidRPr="009911A5">
        <w:rPr>
          <w:rFonts w:eastAsia="Times New Roman"/>
          <w:highlight w:val="lightGray"/>
          <w:lang w:eastAsia="ru-RU"/>
        </w:rPr>
        <w:fldChar w:fldCharType="end"/>
      </w:r>
      <w:r w:rsidRPr="009911A5">
        <w:rPr>
          <w:rFonts w:eastAsia="Times New Roman"/>
          <w:lang w:eastAsia="ru-RU"/>
        </w:rPr>
        <w:t xml:space="preserve"> №</w:t>
      </w:r>
      <w:r w:rsidRPr="009911A5">
        <w:rPr>
          <w:rFonts w:eastAsia="Times New Roman"/>
          <w:highlight w:val="lightGray"/>
          <w:lang w:eastAsia="ru-RU"/>
        </w:rPr>
        <w:fldChar w:fldCharType="begin">
          <w:ffData>
            <w:name w:val="ТекстовоеПоле852"/>
            <w:enabled/>
            <w:calcOnExit w:val="0"/>
            <w:textInput/>
          </w:ffData>
        </w:fldChar>
      </w:r>
      <w:r w:rsidRPr="009911A5">
        <w:rPr>
          <w:rFonts w:eastAsia="Times New Roman"/>
          <w:highlight w:val="lightGray"/>
          <w:lang w:eastAsia="ru-RU"/>
        </w:rPr>
        <w:instrText xml:space="preserve"> FORMTEXT </w:instrText>
      </w:r>
      <w:r w:rsidRPr="009911A5">
        <w:rPr>
          <w:rFonts w:eastAsia="Times New Roman"/>
          <w:highlight w:val="lightGray"/>
          <w:lang w:eastAsia="ru-RU"/>
        </w:rPr>
      </w:r>
      <w:r w:rsidRPr="009911A5">
        <w:rPr>
          <w:rFonts w:eastAsia="Times New Roman"/>
          <w:highlight w:val="lightGray"/>
          <w:lang w:eastAsia="ru-RU"/>
        </w:rPr>
        <w:fldChar w:fldCharType="separate"/>
      </w:r>
      <w:r w:rsidRPr="009911A5">
        <w:rPr>
          <w:rFonts w:eastAsia="Times New Roman"/>
          <w:noProof/>
          <w:highlight w:val="lightGray"/>
          <w:lang w:eastAsia="ru-RU"/>
        </w:rPr>
        <w:t> </w:t>
      </w:r>
      <w:r w:rsidRPr="009911A5">
        <w:rPr>
          <w:rFonts w:eastAsia="Times New Roman"/>
          <w:noProof/>
          <w:highlight w:val="lightGray"/>
          <w:lang w:eastAsia="ru-RU"/>
        </w:rPr>
        <w:t>_________</w:t>
      </w:r>
      <w:r w:rsidRPr="009911A5">
        <w:rPr>
          <w:rFonts w:eastAsia="Times New Roman"/>
          <w:noProof/>
          <w:highlight w:val="lightGray"/>
          <w:lang w:eastAsia="ru-RU"/>
        </w:rPr>
        <w:t> </w:t>
      </w:r>
      <w:r w:rsidRPr="009911A5">
        <w:rPr>
          <w:rFonts w:eastAsia="Times New Roman"/>
          <w:highlight w:val="lightGray"/>
          <w:lang w:eastAsia="ru-RU"/>
        </w:rPr>
        <w:fldChar w:fldCharType="end"/>
      </w:r>
    </w:p>
    <w:p w:rsidR="00450F3E" w:rsidRDefault="00450F3E" w:rsidP="009D59AF">
      <w:pPr>
        <w:jc w:val="center"/>
        <w:rPr>
          <w:b/>
        </w:rPr>
      </w:pPr>
    </w:p>
    <w:p w:rsidR="009D59AF" w:rsidRPr="00356C8F" w:rsidRDefault="009D59AF" w:rsidP="009D59AF">
      <w:pPr>
        <w:jc w:val="center"/>
        <w:rPr>
          <w:b/>
        </w:rPr>
      </w:pPr>
      <w:r w:rsidRPr="00356C8F">
        <w:rPr>
          <w:b/>
        </w:rPr>
        <w:t>АКТ</w:t>
      </w:r>
    </w:p>
    <w:p w:rsidR="00450F3E" w:rsidRDefault="009D59AF" w:rsidP="00450F3E">
      <w:pPr>
        <w:jc w:val="center"/>
        <w:rPr>
          <w:b/>
          <w:bCs/>
        </w:rPr>
      </w:pPr>
      <w:r w:rsidRPr="00356C8F">
        <w:rPr>
          <w:b/>
        </w:rPr>
        <w:t>натурного обследования земельного участка</w:t>
      </w:r>
      <w:r w:rsidR="000353EF">
        <w:rPr>
          <w:b/>
        </w:rPr>
        <w:t>,</w:t>
      </w:r>
      <w:r w:rsidR="00450F3E">
        <w:rPr>
          <w:b/>
        </w:rPr>
        <w:t xml:space="preserve"> </w:t>
      </w:r>
      <w:r w:rsidR="009911A5">
        <w:rPr>
          <w:b/>
          <w:bCs/>
        </w:rPr>
        <w:t>проведенного:</w:t>
      </w:r>
    </w:p>
    <w:p w:rsidR="00450F3E" w:rsidRPr="00450F3E" w:rsidRDefault="00450F3E" w:rsidP="00450F3E">
      <w:pPr>
        <w:jc w:val="center"/>
        <w:rPr>
          <w:b/>
          <w:bCs/>
          <w:i/>
        </w:rPr>
      </w:pPr>
      <w:r w:rsidRPr="00450F3E">
        <w:rPr>
          <w:b/>
          <w:bCs/>
          <w:i/>
        </w:rPr>
        <w:t>(выбрать нужное)</w:t>
      </w:r>
    </w:p>
    <w:p w:rsidR="009D59AF" w:rsidRPr="00356C8F" w:rsidRDefault="009911A5" w:rsidP="00450F3E">
      <w:pPr>
        <w:jc w:val="center"/>
        <w:rPr>
          <w:b/>
          <w:bCs/>
        </w:rPr>
      </w:pPr>
      <w:r>
        <w:rPr>
          <w:b/>
          <w:bCs/>
        </w:rPr>
        <w:t xml:space="preserve">- </w:t>
      </w:r>
      <w:r w:rsidR="000924FD" w:rsidRPr="00356C8F">
        <w:rPr>
          <w:b/>
          <w:bCs/>
        </w:rPr>
        <w:t>до</w:t>
      </w:r>
      <w:r w:rsidR="009D59AF" w:rsidRPr="00356C8F">
        <w:rPr>
          <w:b/>
          <w:bCs/>
        </w:rPr>
        <w:t xml:space="preserve"> передачи объекта рекультивации в работу</w:t>
      </w:r>
    </w:p>
    <w:p w:rsidR="009D59AF" w:rsidRPr="00356C8F" w:rsidRDefault="009911A5" w:rsidP="009911A5">
      <w:pPr>
        <w:ind w:left="14" w:firstLine="28"/>
        <w:jc w:val="center"/>
        <w:rPr>
          <w:b/>
          <w:bCs/>
        </w:rPr>
      </w:pPr>
      <w:r>
        <w:rPr>
          <w:b/>
          <w:bCs/>
        </w:rPr>
        <w:t xml:space="preserve">- </w:t>
      </w:r>
      <w:r w:rsidR="009D59AF" w:rsidRPr="00356C8F">
        <w:rPr>
          <w:b/>
          <w:bCs/>
        </w:rPr>
        <w:t>по результатам выполнения технического этапа работ по рекультивации</w:t>
      </w:r>
    </w:p>
    <w:p w:rsidR="009D59AF" w:rsidRPr="00356C8F" w:rsidRDefault="009911A5" w:rsidP="009911A5">
      <w:pPr>
        <w:ind w:left="14" w:firstLine="28"/>
        <w:jc w:val="center"/>
        <w:rPr>
          <w:b/>
          <w:bCs/>
        </w:rPr>
      </w:pPr>
      <w:r>
        <w:rPr>
          <w:b/>
          <w:bCs/>
        </w:rPr>
        <w:t xml:space="preserve">- </w:t>
      </w:r>
      <w:r w:rsidR="009D59AF" w:rsidRPr="00356C8F">
        <w:rPr>
          <w:b/>
          <w:bCs/>
        </w:rPr>
        <w:t>по результатам выполнения биологического этапа работ по рекультивации</w:t>
      </w:r>
    </w:p>
    <w:p w:rsidR="009D59AF" w:rsidRPr="00356C8F" w:rsidRDefault="009D59AF" w:rsidP="009911A5">
      <w:pPr>
        <w:jc w:val="center"/>
        <w:rPr>
          <w:b/>
        </w:rPr>
      </w:pPr>
    </w:p>
    <w:p w:rsidR="009D59AF" w:rsidRPr="00356C8F" w:rsidRDefault="009D59AF" w:rsidP="009911A5">
      <w:r w:rsidRPr="00356C8F">
        <w:t>г._____________                                                                           «______»__________202_г.</w:t>
      </w:r>
    </w:p>
    <w:p w:rsidR="009D59AF" w:rsidRPr="00356C8F" w:rsidRDefault="009D59AF" w:rsidP="009911A5">
      <w:pPr>
        <w:jc w:val="center"/>
        <w:rPr>
          <w:b/>
        </w:rPr>
      </w:pPr>
    </w:p>
    <w:p w:rsidR="00450F3E" w:rsidRPr="00450F3E" w:rsidRDefault="00450F3E" w:rsidP="009A5134">
      <w:pPr>
        <w:spacing w:before="120"/>
        <w:ind w:right="27"/>
      </w:pPr>
      <w:r w:rsidRPr="00450F3E">
        <w:t>Наименование участка: ________________________</w:t>
      </w:r>
      <w:r w:rsidR="003D6477">
        <w:t>______________________________</w:t>
      </w:r>
    </w:p>
    <w:p w:rsidR="00450F3E" w:rsidRPr="00356C8F" w:rsidRDefault="00450F3E" w:rsidP="009A5134">
      <w:pPr>
        <w:spacing w:before="120"/>
        <w:ind w:right="27"/>
      </w:pPr>
      <w:r w:rsidRPr="00356C8F">
        <w:t>Лицензионный участок</w:t>
      </w:r>
      <w:r w:rsidRPr="00450F3E">
        <w:t>: ___________________________________________________</w:t>
      </w:r>
      <w:r>
        <w:t>__</w:t>
      </w:r>
      <w:r w:rsidR="003D6477">
        <w:t>_</w:t>
      </w:r>
    </w:p>
    <w:p w:rsidR="00450F3E" w:rsidRPr="00450F3E" w:rsidRDefault="00450F3E" w:rsidP="009A5134">
      <w:pPr>
        <w:spacing w:before="120"/>
        <w:ind w:right="27"/>
      </w:pPr>
      <w:r w:rsidRPr="00356C8F">
        <w:t>Местонахождение участка</w:t>
      </w:r>
      <w:r w:rsidRPr="00450F3E">
        <w:t>:</w:t>
      </w:r>
      <w:r>
        <w:t xml:space="preserve"> </w:t>
      </w:r>
      <w:r w:rsidRPr="00450F3E">
        <w:t>___________________________________________________</w:t>
      </w:r>
    </w:p>
    <w:p w:rsidR="00450F3E" w:rsidRPr="00356C8F" w:rsidRDefault="00450F3E" w:rsidP="009A5134">
      <w:pPr>
        <w:spacing w:before="120"/>
        <w:ind w:right="27"/>
      </w:pPr>
      <w:r w:rsidRPr="00356C8F">
        <w:t>Номер объекта рекультивации</w:t>
      </w:r>
      <w:r w:rsidRPr="00450F3E">
        <w:t xml:space="preserve">/ </w:t>
      </w:r>
      <w:r>
        <w:t xml:space="preserve">участка: </w:t>
      </w:r>
    </w:p>
    <w:p w:rsidR="00450F3E" w:rsidRPr="00356C8F" w:rsidRDefault="00450F3E" w:rsidP="009A5134">
      <w:pPr>
        <w:spacing w:before="120"/>
        <w:ind w:right="27"/>
      </w:pPr>
      <w:r w:rsidRPr="00356C8F">
        <w:t>в реестре Заказчика</w:t>
      </w:r>
      <w:r w:rsidRPr="00450F3E">
        <w:t xml:space="preserve"> _________________________________________________________</w:t>
      </w:r>
      <w:r w:rsidR="003D6477">
        <w:t>_</w:t>
      </w:r>
    </w:p>
    <w:p w:rsidR="00450F3E" w:rsidRPr="00356C8F" w:rsidRDefault="00450F3E" w:rsidP="009A5134">
      <w:pPr>
        <w:spacing w:before="120"/>
        <w:ind w:right="27"/>
      </w:pPr>
      <w:r w:rsidRPr="00356C8F">
        <w:t xml:space="preserve">в реестре </w:t>
      </w:r>
      <w:r w:rsidR="008F78D0">
        <w:t>Росп</w:t>
      </w:r>
      <w:r w:rsidRPr="00356C8F">
        <w:t>рироднадзора</w:t>
      </w:r>
      <w:r w:rsidRPr="00450F3E">
        <w:t xml:space="preserve"> _________________________________________________</w:t>
      </w:r>
      <w:r w:rsidR="003D6477">
        <w:t>_</w:t>
      </w:r>
    </w:p>
    <w:p w:rsidR="00450F3E" w:rsidRPr="00450F3E" w:rsidRDefault="00450F3E" w:rsidP="009A5134">
      <w:pPr>
        <w:spacing w:before="120"/>
        <w:ind w:right="27"/>
      </w:pPr>
      <w:r w:rsidRPr="00356C8F">
        <w:t>Уровень приоритета</w:t>
      </w:r>
      <w:r w:rsidRPr="00450F3E">
        <w:t xml:space="preserve"> </w:t>
      </w:r>
      <w:r w:rsidRPr="00356C8F">
        <w:t>объекта рекультивации</w:t>
      </w:r>
      <w:r w:rsidRPr="00450F3E">
        <w:t>: _____</w:t>
      </w:r>
      <w:r w:rsidR="003D6477">
        <w:t>_______________________________</w:t>
      </w:r>
    </w:p>
    <w:p w:rsidR="00450F3E" w:rsidRPr="00450F3E" w:rsidRDefault="00450F3E" w:rsidP="009A5134">
      <w:pPr>
        <w:spacing w:before="120"/>
        <w:ind w:right="27"/>
      </w:pPr>
      <w:r w:rsidRPr="00356C8F">
        <w:rPr>
          <w:bCs/>
        </w:rPr>
        <w:t xml:space="preserve">Дата проведения </w:t>
      </w:r>
      <w:r w:rsidR="003D6477">
        <w:rPr>
          <w:bCs/>
        </w:rPr>
        <w:t>обследования</w:t>
      </w:r>
      <w:r w:rsidRPr="00356C8F">
        <w:rPr>
          <w:bCs/>
        </w:rPr>
        <w:t>:</w:t>
      </w:r>
      <w:r w:rsidRPr="00450F3E">
        <w:rPr>
          <w:bCs/>
        </w:rPr>
        <w:t xml:space="preserve"> </w:t>
      </w:r>
      <w:r w:rsidRPr="00450F3E">
        <w:t>________________________________________</w:t>
      </w:r>
      <w:r w:rsidR="009A5134">
        <w:t>_</w:t>
      </w:r>
      <w:r w:rsidR="003D6477">
        <w:t>______</w:t>
      </w:r>
    </w:p>
    <w:p w:rsidR="009D59AF" w:rsidRPr="00356C8F" w:rsidRDefault="009D59AF" w:rsidP="009A5134">
      <w:pPr>
        <w:spacing w:before="120"/>
        <w:ind w:right="27"/>
      </w:pPr>
    </w:p>
    <w:p w:rsidR="009D59AF" w:rsidRPr="00356C8F" w:rsidRDefault="009D59AF" w:rsidP="009A5134">
      <w:pPr>
        <w:spacing w:before="120"/>
      </w:pPr>
      <w:r w:rsidRPr="00356C8F">
        <w:t>Мы, нижеподписавшиеся:</w:t>
      </w:r>
    </w:p>
    <w:p w:rsidR="009D59AF" w:rsidRPr="00356C8F" w:rsidRDefault="009D59AF" w:rsidP="009A5134">
      <w:pPr>
        <w:spacing w:before="120"/>
      </w:pPr>
      <w:r w:rsidRPr="00356C8F">
        <w:t>от Заказчика</w:t>
      </w:r>
      <w:r w:rsidR="00450F3E">
        <w:t xml:space="preserve"> ____________________________________________________________________</w:t>
      </w:r>
      <w:r w:rsidR="003D6477">
        <w:t>_______</w:t>
      </w:r>
    </w:p>
    <w:p w:rsidR="009D59AF" w:rsidRPr="00356C8F" w:rsidRDefault="009D59AF" w:rsidP="009A5134">
      <w:pPr>
        <w:rPr>
          <w:i/>
          <w:sz w:val="20"/>
          <w:szCs w:val="20"/>
        </w:rPr>
      </w:pPr>
      <w:r w:rsidRPr="00356C8F">
        <w:rPr>
          <w:i/>
          <w:sz w:val="20"/>
          <w:szCs w:val="20"/>
        </w:rPr>
        <w:t xml:space="preserve">                                                        </w:t>
      </w:r>
      <w:r w:rsidR="00356C8F">
        <w:rPr>
          <w:i/>
          <w:sz w:val="20"/>
          <w:szCs w:val="20"/>
        </w:rPr>
        <w:t xml:space="preserve">        </w:t>
      </w:r>
      <w:r w:rsidRPr="00356C8F">
        <w:rPr>
          <w:i/>
          <w:sz w:val="20"/>
          <w:szCs w:val="20"/>
        </w:rPr>
        <w:t>(должность, фамилия, имя, отчество)</w:t>
      </w:r>
    </w:p>
    <w:p w:rsidR="009D59AF" w:rsidRPr="00356C8F" w:rsidRDefault="00D0096A" w:rsidP="009A5134">
      <w:pPr>
        <w:spacing w:before="120"/>
      </w:pPr>
      <w:r>
        <w:t>о</w:t>
      </w:r>
      <w:r w:rsidR="009D59AF" w:rsidRPr="00356C8F">
        <w:t xml:space="preserve">т </w:t>
      </w:r>
      <w:r w:rsidR="008F78D0">
        <w:t>Генерального Заказчика</w:t>
      </w:r>
      <w:r w:rsidR="009D59AF" w:rsidRPr="00356C8F">
        <w:t>: _____________________________________________________________</w:t>
      </w:r>
      <w:r w:rsidR="003D6477">
        <w:t>___________</w:t>
      </w:r>
      <w:r w:rsidR="009D59AF" w:rsidRPr="00356C8F">
        <w:t>_</w:t>
      </w:r>
      <w:r w:rsidR="00450F3E">
        <w:t>__</w:t>
      </w:r>
    </w:p>
    <w:p w:rsidR="009D59AF" w:rsidRPr="00356C8F" w:rsidRDefault="009D59AF" w:rsidP="009A5134">
      <w:pPr>
        <w:rPr>
          <w:i/>
          <w:sz w:val="20"/>
          <w:szCs w:val="20"/>
        </w:rPr>
      </w:pPr>
      <w:r w:rsidRPr="00356C8F">
        <w:t xml:space="preserve">                                                              </w:t>
      </w:r>
      <w:r w:rsidRPr="00356C8F">
        <w:rPr>
          <w:i/>
          <w:sz w:val="20"/>
          <w:szCs w:val="20"/>
        </w:rPr>
        <w:t>(наименование организации)</w:t>
      </w:r>
    </w:p>
    <w:p w:rsidR="009D59AF" w:rsidRPr="00356C8F" w:rsidRDefault="009D59AF" w:rsidP="009A5134">
      <w:pPr>
        <w:spacing w:before="120"/>
      </w:pPr>
      <w:r w:rsidRPr="00356C8F">
        <w:t>____________________________________________________________</w:t>
      </w:r>
      <w:r w:rsidR="00F228BD">
        <w:t>_______________</w:t>
      </w:r>
    </w:p>
    <w:p w:rsidR="009D59AF" w:rsidRPr="00356C8F" w:rsidRDefault="009D59AF" w:rsidP="009A5134">
      <w:pPr>
        <w:rPr>
          <w:i/>
          <w:sz w:val="20"/>
          <w:szCs w:val="20"/>
        </w:rPr>
      </w:pPr>
      <w:r w:rsidRPr="00356C8F">
        <w:rPr>
          <w:i/>
          <w:sz w:val="20"/>
          <w:szCs w:val="20"/>
        </w:rPr>
        <w:t xml:space="preserve">                                                                (должность, фамилия, имя, отчество)</w:t>
      </w:r>
    </w:p>
    <w:p w:rsidR="009D59AF" w:rsidRPr="00356C8F" w:rsidRDefault="009D59AF" w:rsidP="009A5134">
      <w:pPr>
        <w:spacing w:before="120"/>
      </w:pPr>
      <w:r w:rsidRPr="00356C8F">
        <w:t>от Подрядчика</w:t>
      </w:r>
      <w:r w:rsidR="00356C8F">
        <w:t xml:space="preserve"> </w:t>
      </w:r>
      <w:r w:rsidRPr="00356C8F">
        <w:t>_</w:t>
      </w:r>
      <w:r w:rsidRPr="00D0096A">
        <w:t>_________________________________________</w:t>
      </w:r>
      <w:r w:rsidR="00356C8F" w:rsidRPr="00D0096A">
        <w:t>____</w:t>
      </w:r>
      <w:r w:rsidR="003D6477">
        <w:t>__________________________</w:t>
      </w:r>
      <w:r w:rsidRPr="00D0096A">
        <w:t>___</w:t>
      </w:r>
    </w:p>
    <w:p w:rsidR="009D59AF" w:rsidRPr="00D0096A" w:rsidRDefault="009D59AF" w:rsidP="009A5134">
      <w:pPr>
        <w:rPr>
          <w:i/>
          <w:sz w:val="20"/>
          <w:szCs w:val="20"/>
        </w:rPr>
      </w:pPr>
      <w:r w:rsidRPr="00D0096A">
        <w:rPr>
          <w:i/>
          <w:sz w:val="20"/>
          <w:szCs w:val="20"/>
        </w:rPr>
        <w:t xml:space="preserve">                                                              </w:t>
      </w:r>
      <w:r w:rsidR="00AB7607" w:rsidRPr="00D0096A">
        <w:rPr>
          <w:i/>
          <w:sz w:val="20"/>
          <w:szCs w:val="20"/>
        </w:rPr>
        <w:t xml:space="preserve">           </w:t>
      </w:r>
      <w:r w:rsidRPr="00D0096A">
        <w:rPr>
          <w:i/>
          <w:sz w:val="20"/>
          <w:szCs w:val="20"/>
        </w:rPr>
        <w:t>(наименование организации)</w:t>
      </w:r>
    </w:p>
    <w:p w:rsidR="009D59AF" w:rsidRPr="00356C8F" w:rsidRDefault="009D59AF" w:rsidP="009A5134">
      <w:pPr>
        <w:spacing w:before="120"/>
      </w:pPr>
      <w:r w:rsidRPr="00D0096A">
        <w:t>________________________________________________</w:t>
      </w:r>
      <w:r w:rsidR="009911A5" w:rsidRPr="00D0096A">
        <w:t>_________________________</w:t>
      </w:r>
      <w:r w:rsidR="00450F3E">
        <w:t>_</w:t>
      </w:r>
      <w:r w:rsidR="00F228BD">
        <w:t>_</w:t>
      </w:r>
    </w:p>
    <w:p w:rsidR="009D59AF" w:rsidRPr="00D0096A" w:rsidRDefault="009D59AF" w:rsidP="009A5134">
      <w:pPr>
        <w:rPr>
          <w:i/>
          <w:sz w:val="20"/>
          <w:szCs w:val="20"/>
        </w:rPr>
      </w:pPr>
      <w:r w:rsidRPr="00D0096A">
        <w:rPr>
          <w:i/>
          <w:sz w:val="20"/>
          <w:szCs w:val="20"/>
        </w:rPr>
        <w:t xml:space="preserve">                                                                (должность, фамилия, имя, отчество)</w:t>
      </w:r>
    </w:p>
    <w:p w:rsidR="009D59AF" w:rsidRPr="00356C8F" w:rsidRDefault="009D59AF" w:rsidP="009A5134">
      <w:pPr>
        <w:spacing w:before="120"/>
        <w:jc w:val="both"/>
      </w:pPr>
      <w:r w:rsidRPr="00356C8F">
        <w:t xml:space="preserve">составили настоящий акт о том, что произвели натурное обследование участка, в результате </w:t>
      </w:r>
      <w:r w:rsidR="00F228BD">
        <w:t>которого установлено следующее:</w:t>
      </w:r>
    </w:p>
    <w:p w:rsidR="009D59AF" w:rsidRPr="00450F3E" w:rsidRDefault="009D59AF" w:rsidP="009A5134">
      <w:pPr>
        <w:spacing w:before="120"/>
        <w:jc w:val="both"/>
      </w:pPr>
      <w:r w:rsidRPr="00356C8F">
        <w:t xml:space="preserve">1.Участок находится в пределах природного комплекса </w:t>
      </w:r>
      <w:r w:rsidRPr="00450F3E">
        <w:rPr>
          <w:b/>
          <w:i/>
        </w:rPr>
        <w:t>(ну</w:t>
      </w:r>
      <w:r w:rsidR="006B2ED4" w:rsidRPr="00450F3E">
        <w:rPr>
          <w:b/>
          <w:i/>
        </w:rPr>
        <w:t>жное подчеркнуть либо дополнить)</w:t>
      </w:r>
      <w:r w:rsidRPr="00450F3E">
        <w:t>:</w:t>
      </w:r>
    </w:p>
    <w:p w:rsidR="009D59AF" w:rsidRPr="00356C8F" w:rsidRDefault="009D59AF" w:rsidP="009A5134">
      <w:pPr>
        <w:spacing w:before="120"/>
        <w:jc w:val="both"/>
      </w:pPr>
      <w:r w:rsidRPr="00356C8F">
        <w:t>-лес;</w:t>
      </w:r>
    </w:p>
    <w:p w:rsidR="009D59AF" w:rsidRPr="00356C8F" w:rsidRDefault="00D0096A" w:rsidP="009A5134">
      <w:pPr>
        <w:spacing w:before="120"/>
        <w:jc w:val="both"/>
      </w:pPr>
      <w:r>
        <w:t>-болото низинное;</w:t>
      </w:r>
    </w:p>
    <w:p w:rsidR="009D59AF" w:rsidRPr="00356C8F" w:rsidRDefault="00D0096A" w:rsidP="009A5134">
      <w:pPr>
        <w:spacing w:before="120"/>
        <w:jc w:val="both"/>
      </w:pPr>
      <w:r>
        <w:t>-болото верховое;</w:t>
      </w:r>
    </w:p>
    <w:p w:rsidR="009D59AF" w:rsidRPr="00356C8F" w:rsidRDefault="00D0096A" w:rsidP="009A5134">
      <w:pPr>
        <w:spacing w:before="120"/>
        <w:jc w:val="both"/>
      </w:pPr>
      <w:r>
        <w:t>-водный объект;</w:t>
      </w:r>
    </w:p>
    <w:p w:rsidR="009D59AF" w:rsidRPr="00356C8F" w:rsidRDefault="00D0096A" w:rsidP="009A5134">
      <w:pPr>
        <w:spacing w:before="120"/>
        <w:jc w:val="both"/>
      </w:pPr>
      <w:r>
        <w:t>-водоохранная зона;</w:t>
      </w:r>
    </w:p>
    <w:p w:rsidR="009D59AF" w:rsidRPr="00356C8F" w:rsidRDefault="009D59AF" w:rsidP="009A5134">
      <w:pPr>
        <w:spacing w:before="120"/>
        <w:jc w:val="both"/>
      </w:pPr>
      <w:r w:rsidRPr="00356C8F">
        <w:t>-пойма;</w:t>
      </w:r>
    </w:p>
    <w:p w:rsidR="009D59AF" w:rsidRPr="00356C8F" w:rsidRDefault="009D59AF" w:rsidP="009A5134">
      <w:pPr>
        <w:spacing w:before="120"/>
        <w:jc w:val="both"/>
        <w:rPr>
          <w:b/>
          <w:bCs/>
          <w:i/>
          <w:iCs/>
        </w:rPr>
      </w:pPr>
      <w:r w:rsidRPr="00356C8F">
        <w:t>_______________________________________________</w:t>
      </w:r>
      <w:r w:rsidR="00F228BD">
        <w:t>____________________________</w:t>
      </w:r>
    </w:p>
    <w:p w:rsidR="009D59AF" w:rsidRPr="00356C8F" w:rsidRDefault="009D59AF" w:rsidP="009A5134">
      <w:pPr>
        <w:spacing w:before="120"/>
        <w:jc w:val="both"/>
      </w:pPr>
      <w:r w:rsidRPr="00356C8F">
        <w:rPr>
          <w:shd w:val="clear" w:color="auto" w:fill="FFFFFF" w:themeFill="background1"/>
        </w:rPr>
        <w:t>2.Категория земель</w:t>
      </w:r>
      <w:r w:rsidRPr="00356C8F">
        <w:t xml:space="preserve"> </w:t>
      </w:r>
      <w:r w:rsidRPr="006B2ED4">
        <w:rPr>
          <w:b/>
          <w:i/>
        </w:rPr>
        <w:t>(нужное подчеркнуть либо дополнить)</w:t>
      </w:r>
      <w:r w:rsidRPr="00356C8F">
        <w:t>:</w:t>
      </w:r>
    </w:p>
    <w:p w:rsidR="009D59AF" w:rsidRPr="00356C8F" w:rsidRDefault="009D59AF" w:rsidP="009A5134">
      <w:pPr>
        <w:spacing w:before="120"/>
        <w:jc w:val="both"/>
      </w:pPr>
      <w:r w:rsidRPr="00356C8F">
        <w:lastRenderedPageBreak/>
        <w:t xml:space="preserve">-земли сельскохозяйственного назначения; </w:t>
      </w:r>
    </w:p>
    <w:p w:rsidR="009D59AF" w:rsidRPr="00356C8F" w:rsidRDefault="009D59AF" w:rsidP="009A5134">
      <w:pPr>
        <w:spacing w:before="120"/>
        <w:jc w:val="both"/>
      </w:pPr>
      <w:r w:rsidRPr="00356C8F">
        <w:t>-земли поселений;</w:t>
      </w:r>
    </w:p>
    <w:p w:rsidR="009D59AF" w:rsidRPr="00356C8F" w:rsidRDefault="009D59AF" w:rsidP="009A5134">
      <w:pPr>
        <w:tabs>
          <w:tab w:val="center" w:pos="4762"/>
        </w:tabs>
        <w:spacing w:before="120"/>
        <w:jc w:val="both"/>
      </w:pPr>
      <w:r w:rsidRPr="00356C8F">
        <w:t xml:space="preserve">-земли промышленности; </w:t>
      </w:r>
    </w:p>
    <w:p w:rsidR="009D59AF" w:rsidRPr="00356C8F" w:rsidRDefault="009D59AF" w:rsidP="009A5134">
      <w:pPr>
        <w:spacing w:before="120"/>
        <w:jc w:val="both"/>
      </w:pPr>
      <w:r w:rsidRPr="00356C8F">
        <w:t xml:space="preserve">-земли особо охраняемых территорий и объектов земли лесного фонда; </w:t>
      </w:r>
    </w:p>
    <w:p w:rsidR="009D59AF" w:rsidRPr="00356C8F" w:rsidRDefault="009D59AF" w:rsidP="009A5134">
      <w:pPr>
        <w:spacing w:before="120"/>
        <w:jc w:val="both"/>
      </w:pPr>
      <w:r w:rsidRPr="00356C8F">
        <w:t>-земли водного фонда;</w:t>
      </w:r>
    </w:p>
    <w:p w:rsidR="009D59AF" w:rsidRPr="00356C8F" w:rsidRDefault="00450F3E" w:rsidP="009A5134">
      <w:pPr>
        <w:spacing w:before="120"/>
        <w:jc w:val="both"/>
      </w:pPr>
      <w:r>
        <w:t>-земли запаса.</w:t>
      </w:r>
    </w:p>
    <w:p w:rsidR="009D59AF" w:rsidRDefault="009D59AF" w:rsidP="009A5134">
      <w:pPr>
        <w:spacing w:before="120"/>
        <w:jc w:val="both"/>
      </w:pPr>
      <w:r w:rsidRPr="009911A5">
        <w:t xml:space="preserve">3. Типы и характеристики почв </w:t>
      </w:r>
      <w:r w:rsidRPr="00D0096A">
        <w:rPr>
          <w:b/>
          <w:i/>
        </w:rPr>
        <w:t>(указать)</w:t>
      </w:r>
      <w:r w:rsidRPr="009911A5">
        <w:t xml:space="preserve">: </w:t>
      </w:r>
    </w:p>
    <w:p w:rsidR="009911A5" w:rsidRPr="00F228BD" w:rsidRDefault="009911A5" w:rsidP="009A5134">
      <w:pPr>
        <w:spacing w:before="120"/>
        <w:jc w:val="both"/>
        <w:rPr>
          <w:b/>
          <w:bCs/>
          <w:i/>
          <w:iCs/>
        </w:rPr>
      </w:pPr>
      <w:r w:rsidRPr="009911A5">
        <w:t>_______________________________________________</w:t>
      </w:r>
      <w:r w:rsidR="00F228BD">
        <w:t>____________________________</w:t>
      </w:r>
    </w:p>
    <w:p w:rsidR="009D59AF" w:rsidRPr="00D0096A" w:rsidRDefault="009D59AF" w:rsidP="009A5134">
      <w:pPr>
        <w:spacing w:before="120"/>
        <w:jc w:val="both"/>
        <w:rPr>
          <w:b/>
          <w:i/>
        </w:rPr>
      </w:pPr>
      <w:r w:rsidRPr="009911A5">
        <w:rPr>
          <w:shd w:val="clear" w:color="auto" w:fill="FFFFFF" w:themeFill="background1"/>
        </w:rPr>
        <w:t>4.Загрязняющее вещество</w:t>
      </w:r>
      <w:r w:rsidRPr="009911A5">
        <w:t xml:space="preserve"> </w:t>
      </w:r>
      <w:r w:rsidRPr="00D0096A">
        <w:rPr>
          <w:b/>
          <w:i/>
        </w:rPr>
        <w:t>(нужное подчеркнуть либо дополнить):</w:t>
      </w:r>
    </w:p>
    <w:p w:rsidR="009D59AF" w:rsidRPr="009911A5" w:rsidRDefault="009D59AF" w:rsidP="009A5134">
      <w:pPr>
        <w:spacing w:before="120"/>
        <w:jc w:val="both"/>
      </w:pPr>
      <w:r w:rsidRPr="009911A5">
        <w:t xml:space="preserve">-нефть; </w:t>
      </w:r>
    </w:p>
    <w:p w:rsidR="009D59AF" w:rsidRPr="009911A5" w:rsidRDefault="009D59AF" w:rsidP="009A5134">
      <w:pPr>
        <w:spacing w:before="120"/>
        <w:jc w:val="both"/>
      </w:pPr>
      <w:r w:rsidRPr="009911A5">
        <w:t xml:space="preserve">-нефтепродукт; </w:t>
      </w:r>
    </w:p>
    <w:p w:rsidR="009D59AF" w:rsidRPr="009911A5" w:rsidRDefault="009D59AF" w:rsidP="009A5134">
      <w:pPr>
        <w:spacing w:before="120"/>
        <w:jc w:val="both"/>
      </w:pPr>
      <w:r w:rsidRPr="009911A5">
        <w:t>-подтоварная вода;</w:t>
      </w:r>
    </w:p>
    <w:p w:rsidR="009D59AF" w:rsidRPr="009911A5" w:rsidRDefault="009911A5" w:rsidP="009A5134">
      <w:pPr>
        <w:spacing w:before="120"/>
        <w:jc w:val="both"/>
        <w:rPr>
          <w:b/>
          <w:bCs/>
          <w:i/>
          <w:iCs/>
        </w:rPr>
      </w:pPr>
      <w:r w:rsidRPr="009911A5">
        <w:t>_______________________________________________</w:t>
      </w:r>
      <w:r w:rsidR="00F228BD">
        <w:t>____________________________</w:t>
      </w:r>
    </w:p>
    <w:p w:rsidR="009D59AF" w:rsidRPr="00356C8F" w:rsidRDefault="009D59AF" w:rsidP="009A5134">
      <w:pPr>
        <w:spacing w:before="120"/>
      </w:pPr>
      <w:r w:rsidRPr="009911A5">
        <w:rPr>
          <w:shd w:val="clear" w:color="auto" w:fill="FFFFFF" w:themeFill="background1"/>
        </w:rPr>
        <w:t>5. Состояние барьеров локализации</w:t>
      </w:r>
      <w:r w:rsidRPr="009911A5">
        <w:t xml:space="preserve"> </w:t>
      </w:r>
      <w:r w:rsidRPr="00450F3E">
        <w:rPr>
          <w:b/>
          <w:i/>
        </w:rPr>
        <w:t>(</w:t>
      </w:r>
      <w:r w:rsidRPr="00450F3E">
        <w:rPr>
          <w:b/>
          <w:i/>
          <w:iCs/>
        </w:rPr>
        <w:t>нужное подчеркнуть, при необходимости, дополнить комментарием</w:t>
      </w:r>
      <w:r w:rsidRPr="00450F3E">
        <w:rPr>
          <w:b/>
          <w:i/>
        </w:rPr>
        <w:t>)</w:t>
      </w:r>
      <w:r w:rsidRPr="00356C8F">
        <w:t>:</w:t>
      </w:r>
    </w:p>
    <w:p w:rsidR="009D59AF" w:rsidRPr="00356C8F" w:rsidRDefault="009D59AF" w:rsidP="009A5134">
      <w:pPr>
        <w:spacing w:before="120"/>
      </w:pPr>
      <w:r w:rsidRPr="00356C8F">
        <w:t xml:space="preserve"> -удовлетворительное;</w:t>
      </w:r>
    </w:p>
    <w:p w:rsidR="009D59AF" w:rsidRPr="00356C8F" w:rsidRDefault="009D59AF" w:rsidP="009A5134">
      <w:pPr>
        <w:spacing w:before="120"/>
      </w:pPr>
      <w:r w:rsidRPr="00356C8F">
        <w:t>-неудовлетворительное;</w:t>
      </w:r>
    </w:p>
    <w:p w:rsidR="009D59AF" w:rsidRPr="00356C8F" w:rsidRDefault="009D59AF" w:rsidP="009A5134">
      <w:pPr>
        <w:spacing w:before="120"/>
        <w:jc w:val="both"/>
      </w:pPr>
      <w:r w:rsidRPr="00356C8F">
        <w:t>______________________________________________</w:t>
      </w:r>
      <w:r w:rsidR="00F228BD">
        <w:t>_____________________________</w:t>
      </w:r>
    </w:p>
    <w:p w:rsidR="009D59AF" w:rsidRPr="00356C8F" w:rsidRDefault="009D59AF" w:rsidP="009A5134">
      <w:pPr>
        <w:spacing w:before="120"/>
        <w:jc w:val="both"/>
      </w:pPr>
      <w:r w:rsidRPr="00356C8F">
        <w:rPr>
          <w:shd w:val="clear" w:color="auto" w:fill="FFFFFF" w:themeFill="background1"/>
        </w:rPr>
        <w:t>6. Объекты сбора разлитой нефти (нефтепродуктов)</w:t>
      </w:r>
      <w:r w:rsidRPr="00356C8F">
        <w:t xml:space="preserve"> (</w:t>
      </w:r>
      <w:r w:rsidRPr="00356C8F">
        <w:rPr>
          <w:iCs/>
        </w:rPr>
        <w:t>нужное подчеркнуть, при необходимости, дополнить комментарием</w:t>
      </w:r>
      <w:r w:rsidRPr="00356C8F">
        <w:t>):</w:t>
      </w:r>
    </w:p>
    <w:p w:rsidR="009D59AF" w:rsidRPr="00356C8F" w:rsidRDefault="009D59AF" w:rsidP="009A5134">
      <w:pPr>
        <w:spacing w:before="120"/>
        <w:jc w:val="both"/>
      </w:pPr>
      <w:r w:rsidRPr="00356C8F">
        <w:t xml:space="preserve">-имеются, </w:t>
      </w:r>
    </w:p>
    <w:p w:rsidR="009D59AF" w:rsidRDefault="009D59AF" w:rsidP="009A5134">
      <w:pPr>
        <w:spacing w:before="120"/>
        <w:jc w:val="both"/>
      </w:pPr>
      <w:r w:rsidRPr="00356C8F">
        <w:t>-не имеются</w:t>
      </w:r>
    </w:p>
    <w:p w:rsidR="00461FEA" w:rsidRPr="00450F3E" w:rsidRDefault="009911A5" w:rsidP="009A5134">
      <w:pPr>
        <w:spacing w:before="120"/>
        <w:jc w:val="both"/>
        <w:rPr>
          <w:b/>
          <w:i/>
        </w:rPr>
      </w:pPr>
      <w:r w:rsidRPr="00450F3E">
        <w:rPr>
          <w:b/>
          <w:i/>
        </w:rPr>
        <w:t>(</w:t>
      </w:r>
      <w:r w:rsidR="00450F3E">
        <w:rPr>
          <w:b/>
          <w:i/>
        </w:rPr>
        <w:t>з</w:t>
      </w:r>
      <w:r w:rsidR="00461FEA" w:rsidRPr="00450F3E">
        <w:rPr>
          <w:b/>
          <w:i/>
        </w:rPr>
        <w:t>аполняется в случае проведения обследования для целей передачи объекта в работу</w:t>
      </w:r>
      <w:r w:rsidRPr="00450F3E">
        <w:rPr>
          <w:b/>
          <w:i/>
        </w:rPr>
        <w:t>)</w:t>
      </w:r>
    </w:p>
    <w:p w:rsidR="004523E4" w:rsidRPr="008105F0" w:rsidRDefault="004523E4" w:rsidP="009A5134">
      <w:pPr>
        <w:autoSpaceDE w:val="0"/>
        <w:autoSpaceDN w:val="0"/>
        <w:adjustRightInd w:val="0"/>
        <w:spacing w:before="120"/>
        <w:jc w:val="both"/>
      </w:pPr>
      <w:r>
        <w:t>7</w:t>
      </w:r>
      <w:r w:rsidRPr="008105F0">
        <w:t>. Проникновение нефти в глубинные слои почвы</w:t>
      </w:r>
      <w:r w:rsidR="00D5555B">
        <w:t xml:space="preserve"> (средняя глубина срезки</w:t>
      </w:r>
      <w:r w:rsidR="00D5555B" w:rsidRPr="00D5555B">
        <w:t xml:space="preserve"> </w:t>
      </w:r>
      <w:r w:rsidR="00D5555B" w:rsidRPr="008105F0">
        <w:t>слоя высоковязк</w:t>
      </w:r>
      <w:r w:rsidR="00D5555B">
        <w:t>ой (</w:t>
      </w:r>
      <w:proofErr w:type="spellStart"/>
      <w:r w:rsidR="00D5555B">
        <w:t>забитуминизированной</w:t>
      </w:r>
      <w:proofErr w:type="spellEnd"/>
      <w:r w:rsidR="00D5555B">
        <w:t xml:space="preserve">) нефти) </w:t>
      </w:r>
      <w:r w:rsidR="00D5555B" w:rsidRPr="009911A5">
        <w:t>___</w:t>
      </w:r>
      <w:r w:rsidR="009911A5">
        <w:t xml:space="preserve"> </w:t>
      </w:r>
      <w:r w:rsidRPr="009911A5">
        <w:rPr>
          <w:iCs/>
        </w:rPr>
        <w:t>см</w:t>
      </w:r>
    </w:p>
    <w:p w:rsidR="00461FEA" w:rsidRPr="00356C8F" w:rsidRDefault="00461FEA" w:rsidP="009A5134">
      <w:pPr>
        <w:spacing w:before="120"/>
        <w:jc w:val="both"/>
      </w:pPr>
      <w:r>
        <w:rPr>
          <w:shd w:val="clear" w:color="auto" w:fill="FFFFFF" w:themeFill="background1"/>
        </w:rPr>
        <w:t>8</w:t>
      </w:r>
      <w:r w:rsidRPr="00356C8F">
        <w:rPr>
          <w:shd w:val="clear" w:color="auto" w:fill="FFFFFF" w:themeFill="background1"/>
        </w:rPr>
        <w:t>. Объекты удаления погибшего леса</w:t>
      </w:r>
      <w:r w:rsidRPr="00356C8F">
        <w:t xml:space="preserve"> </w:t>
      </w:r>
      <w:r w:rsidRPr="00450F3E">
        <w:rPr>
          <w:b/>
          <w:i/>
        </w:rPr>
        <w:t>(</w:t>
      </w:r>
      <w:r w:rsidRPr="00450F3E">
        <w:rPr>
          <w:b/>
          <w:i/>
          <w:iCs/>
        </w:rPr>
        <w:t>нужное подчеркнуть, при необходимости дополнить комментарием</w:t>
      </w:r>
      <w:r w:rsidRPr="00450F3E">
        <w:rPr>
          <w:b/>
          <w:i/>
        </w:rPr>
        <w:t>)</w:t>
      </w:r>
      <w:r w:rsidRPr="00356C8F">
        <w:t>:</w:t>
      </w:r>
    </w:p>
    <w:p w:rsidR="00461FEA" w:rsidRPr="00356C8F" w:rsidRDefault="00461FEA" w:rsidP="009A5134">
      <w:pPr>
        <w:spacing w:before="120"/>
      </w:pPr>
      <w:r w:rsidRPr="00356C8F">
        <w:t xml:space="preserve"> -имеются;</w:t>
      </w:r>
    </w:p>
    <w:p w:rsidR="00461FEA" w:rsidRPr="00356C8F" w:rsidRDefault="009911A5" w:rsidP="009A5134">
      <w:pPr>
        <w:spacing w:before="120"/>
        <w:jc w:val="both"/>
      </w:pPr>
      <w:r>
        <w:t>-не имеются.</w:t>
      </w:r>
    </w:p>
    <w:p w:rsidR="00461FEA" w:rsidRPr="00356C8F" w:rsidRDefault="009911A5" w:rsidP="009A5134">
      <w:pPr>
        <w:spacing w:before="120"/>
        <w:jc w:val="both"/>
      </w:pPr>
      <w:r w:rsidRPr="009911A5">
        <w:t>______________________________________________</w:t>
      </w:r>
      <w:r w:rsidR="00F228BD">
        <w:t>_____________________________</w:t>
      </w:r>
    </w:p>
    <w:p w:rsidR="009D59AF" w:rsidRPr="00356C8F" w:rsidRDefault="004523E4" w:rsidP="009A5134">
      <w:pPr>
        <w:spacing w:before="120"/>
        <w:jc w:val="both"/>
      </w:pPr>
      <w:r>
        <w:rPr>
          <w:shd w:val="clear" w:color="auto" w:fill="FFFFFF" w:themeFill="background1"/>
        </w:rPr>
        <w:t>9</w:t>
      </w:r>
      <w:r w:rsidR="009D59AF" w:rsidRPr="00356C8F">
        <w:rPr>
          <w:shd w:val="clear" w:color="auto" w:fill="FFFFFF" w:themeFill="background1"/>
        </w:rPr>
        <w:t>. Необходимость устройства временных сооружений</w:t>
      </w:r>
      <w:r w:rsidR="009D59AF" w:rsidRPr="00356C8F">
        <w:t xml:space="preserve"> </w:t>
      </w:r>
      <w:r w:rsidR="009D59AF" w:rsidRPr="00D0096A">
        <w:rPr>
          <w:b/>
          <w:i/>
        </w:rPr>
        <w:t>(</w:t>
      </w:r>
      <w:r w:rsidR="009D59AF" w:rsidRPr="00D0096A">
        <w:rPr>
          <w:b/>
          <w:i/>
          <w:iCs/>
        </w:rPr>
        <w:t>нужное подчеркнуть, при необходимости дополнить комментарием</w:t>
      </w:r>
      <w:r w:rsidR="009D59AF" w:rsidRPr="00D0096A">
        <w:rPr>
          <w:b/>
          <w:i/>
        </w:rPr>
        <w:t>)</w:t>
      </w:r>
      <w:r w:rsidR="009D59AF" w:rsidRPr="00356C8F">
        <w:t>:</w:t>
      </w:r>
    </w:p>
    <w:p w:rsidR="009D59AF" w:rsidRPr="00356C8F" w:rsidRDefault="009D59AF" w:rsidP="009A5134">
      <w:pPr>
        <w:autoSpaceDE w:val="0"/>
        <w:autoSpaceDN w:val="0"/>
        <w:adjustRightInd w:val="0"/>
        <w:spacing w:before="120"/>
        <w:jc w:val="both"/>
      </w:pPr>
      <w:r w:rsidRPr="00356C8F">
        <w:t>-имеется (если имеется, то ниже подчеркнуть наименование сооружений):</w:t>
      </w:r>
    </w:p>
    <w:p w:rsidR="009D59AF" w:rsidRPr="00356C8F" w:rsidRDefault="009D59AF" w:rsidP="009A5134">
      <w:pPr>
        <w:autoSpaceDE w:val="0"/>
        <w:autoSpaceDN w:val="0"/>
        <w:adjustRightInd w:val="0"/>
        <w:spacing w:before="120"/>
        <w:jc w:val="both"/>
      </w:pPr>
      <w:r w:rsidRPr="00356C8F">
        <w:t>- подъездных путей для техники подрядной организации за пределами участка и охранных зон коммуникаций, расположенных между участком и существующей автомобильной дорогой;</w:t>
      </w:r>
    </w:p>
    <w:p w:rsidR="009D59AF" w:rsidRPr="00356C8F" w:rsidRDefault="009D59AF" w:rsidP="009A5134">
      <w:pPr>
        <w:autoSpaceDE w:val="0"/>
        <w:autoSpaceDN w:val="0"/>
        <w:adjustRightInd w:val="0"/>
        <w:spacing w:before="120"/>
        <w:jc w:val="both"/>
      </w:pPr>
      <w:r w:rsidRPr="00356C8F">
        <w:t>- переходов</w:t>
      </w:r>
      <w:r w:rsidR="00D0096A">
        <w:t xml:space="preserve"> (переездов) через трубопроводы;</w:t>
      </w:r>
    </w:p>
    <w:p w:rsidR="009D59AF" w:rsidRPr="00356C8F" w:rsidRDefault="009D59AF" w:rsidP="009A5134">
      <w:pPr>
        <w:spacing w:before="120"/>
        <w:jc w:val="both"/>
      </w:pPr>
      <w:r w:rsidRPr="00356C8F">
        <w:t>-не имеется</w:t>
      </w:r>
    </w:p>
    <w:p w:rsidR="009D59AF" w:rsidRPr="00356C8F" w:rsidRDefault="009D59AF" w:rsidP="009A5134">
      <w:pPr>
        <w:spacing w:before="120"/>
        <w:jc w:val="both"/>
      </w:pPr>
      <w:r w:rsidRPr="00356C8F">
        <w:t>______________________________________________</w:t>
      </w:r>
      <w:r w:rsidR="003D6477">
        <w:t>_____________________________</w:t>
      </w:r>
    </w:p>
    <w:p w:rsidR="009D59AF" w:rsidRDefault="004523E4" w:rsidP="009A5134">
      <w:pPr>
        <w:spacing w:before="120"/>
      </w:pPr>
      <w:r>
        <w:lastRenderedPageBreak/>
        <w:t>10</w:t>
      </w:r>
      <w:r w:rsidR="009D59AF" w:rsidRPr="00356C8F">
        <w:t>. Количественные показатели* выполненных работ</w:t>
      </w:r>
      <w:r w:rsidR="008A4563">
        <w:t xml:space="preserve"> </w:t>
      </w:r>
      <w:r w:rsidR="008A4563" w:rsidRPr="00D96018">
        <w:rPr>
          <w:b/>
          <w:i/>
        </w:rPr>
        <w:t>(заполняется при обследовании в целях сдачи-приемки работ)</w:t>
      </w:r>
      <w:r w:rsidR="009D59AF" w:rsidRPr="00356C8F">
        <w:t>:</w:t>
      </w:r>
    </w:p>
    <w:p w:rsidR="009A5134" w:rsidRPr="00356C8F" w:rsidRDefault="009A5134" w:rsidP="009911A5">
      <w:pPr>
        <w:spacing w:line="312" w:lineRule="auto"/>
      </w:pP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6512"/>
        <w:gridCol w:w="666"/>
        <w:gridCol w:w="666"/>
        <w:gridCol w:w="663"/>
      </w:tblGrid>
      <w:tr w:rsidR="009D59AF" w:rsidRPr="00356C8F" w:rsidTr="00D0096A"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jc w:val="center"/>
              <w:rPr>
                <w:b/>
              </w:rPr>
            </w:pPr>
            <w:r w:rsidRPr="00356C8F">
              <w:rPr>
                <w:b/>
              </w:rPr>
              <w:t>№№</w:t>
            </w:r>
          </w:p>
        </w:tc>
        <w:tc>
          <w:tcPr>
            <w:tcW w:w="3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jc w:val="center"/>
              <w:rPr>
                <w:b/>
              </w:rPr>
            </w:pPr>
            <w:r w:rsidRPr="00356C8F">
              <w:rPr>
                <w:b/>
              </w:rPr>
              <w:t>Наименование работ по объекту рекультивации</w:t>
            </w:r>
          </w:p>
        </w:tc>
        <w:tc>
          <w:tcPr>
            <w:tcW w:w="11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jc w:val="center"/>
              <w:rPr>
                <w:b/>
                <w:vertAlign w:val="superscript"/>
              </w:rPr>
            </w:pPr>
            <w:proofErr w:type="spellStart"/>
            <w:r w:rsidRPr="00356C8F">
              <w:rPr>
                <w:b/>
              </w:rPr>
              <w:t>Физ.объем</w:t>
            </w:r>
            <w:proofErr w:type="spellEnd"/>
          </w:p>
        </w:tc>
      </w:tr>
      <w:tr w:rsidR="009D59AF" w:rsidRPr="00356C8F" w:rsidTr="00D0096A">
        <w:tc>
          <w:tcPr>
            <w:tcW w:w="3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jc w:val="center"/>
              <w:rPr>
                <w:b/>
              </w:rPr>
            </w:pPr>
          </w:p>
        </w:tc>
        <w:tc>
          <w:tcPr>
            <w:tcW w:w="3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jc w:val="center"/>
              <w:rPr>
                <w:b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A85553" w:rsidP="009911A5">
            <w:pPr>
              <w:jc w:val="center"/>
              <w:rPr>
                <w:b/>
              </w:rPr>
            </w:pPr>
            <w:r>
              <w:rPr>
                <w:b/>
              </w:rPr>
              <w:t>ш</w:t>
            </w:r>
            <w:r w:rsidR="009D59AF" w:rsidRPr="00356C8F">
              <w:rPr>
                <w:b/>
              </w:rPr>
              <w:t>т</w:t>
            </w:r>
            <w:r>
              <w:rPr>
                <w:b/>
              </w:rPr>
              <w:t>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jc w:val="center"/>
              <w:rPr>
                <w:b/>
              </w:rPr>
            </w:pPr>
            <w:r w:rsidRPr="00356C8F">
              <w:rPr>
                <w:b/>
              </w:rPr>
              <w:t>га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jc w:val="center"/>
              <w:rPr>
                <w:b/>
              </w:rPr>
            </w:pPr>
            <w:r w:rsidRPr="00356C8F">
              <w:rPr>
                <w:b/>
              </w:rPr>
              <w:t>м</w:t>
            </w:r>
            <w:r w:rsidRPr="00356C8F">
              <w:rPr>
                <w:b/>
                <w:vertAlign w:val="superscript"/>
              </w:rPr>
              <w:t>3</w:t>
            </w:r>
          </w:p>
        </w:tc>
      </w:tr>
      <w:tr w:rsidR="009D59AF" w:rsidRPr="00356C8F" w:rsidTr="009911A5">
        <w:tc>
          <w:tcPr>
            <w:tcW w:w="3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jc w:val="center"/>
              <w:rPr>
                <w:b/>
              </w:rPr>
            </w:pPr>
            <w:r w:rsidRPr="00356C8F">
              <w:rPr>
                <w:b/>
              </w:rPr>
              <w:t>1</w:t>
            </w:r>
          </w:p>
        </w:tc>
        <w:tc>
          <w:tcPr>
            <w:tcW w:w="3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jc w:val="center"/>
              <w:rPr>
                <w:b/>
              </w:rPr>
            </w:pPr>
            <w:r w:rsidRPr="00356C8F">
              <w:rPr>
                <w:b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jc w:val="center"/>
              <w:rPr>
                <w:b/>
              </w:rPr>
            </w:pPr>
            <w:r w:rsidRPr="00356C8F">
              <w:rPr>
                <w:b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jc w:val="center"/>
              <w:rPr>
                <w:b/>
              </w:rPr>
            </w:pPr>
            <w:r w:rsidRPr="00356C8F">
              <w:rPr>
                <w:b/>
              </w:rPr>
              <w:t>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jc w:val="center"/>
              <w:rPr>
                <w:b/>
              </w:rPr>
            </w:pPr>
            <w:r w:rsidRPr="00356C8F">
              <w:rPr>
                <w:b/>
              </w:rPr>
              <w:t>5</w:t>
            </w:r>
          </w:p>
        </w:tc>
      </w:tr>
      <w:tr w:rsidR="009D59AF" w:rsidRPr="00356C8F" w:rsidTr="009911A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spacing w:line="312" w:lineRule="auto"/>
              <w:ind w:left="142"/>
            </w:pPr>
            <w:r w:rsidRPr="00356C8F">
              <w:t>1</w:t>
            </w:r>
          </w:p>
        </w:tc>
        <w:tc>
          <w:tcPr>
            <w:tcW w:w="46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spacing w:line="312" w:lineRule="auto"/>
            </w:pPr>
          </w:p>
        </w:tc>
      </w:tr>
      <w:tr w:rsidR="009D59AF" w:rsidRPr="00356C8F" w:rsidTr="009911A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ind w:left="142"/>
            </w:pPr>
            <w:r w:rsidRPr="00356C8F">
              <w:t>1.1.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/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spacing w:line="312" w:lineRule="auto"/>
              <w:jc w:val="center"/>
            </w:pPr>
            <w:r w:rsidRPr="00356C8F">
              <w:rPr>
                <w:lang w:val="en-US"/>
              </w:rPr>
              <w:t>x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spacing w:line="312" w:lineRule="auto"/>
              <w:jc w:val="center"/>
            </w:pPr>
            <w:r w:rsidRPr="00356C8F">
              <w:rPr>
                <w:lang w:val="en-US"/>
              </w:rPr>
              <w:t>x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spacing w:line="312" w:lineRule="auto"/>
              <w:jc w:val="center"/>
            </w:pPr>
            <w:r w:rsidRPr="00356C8F">
              <w:rPr>
                <w:lang w:val="en-US"/>
              </w:rPr>
              <w:t>x</w:t>
            </w:r>
          </w:p>
        </w:tc>
      </w:tr>
      <w:tr w:rsidR="009D59AF" w:rsidRPr="00356C8F" w:rsidTr="009911A5">
        <w:trPr>
          <w:trHeight w:val="357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ind w:left="142"/>
            </w:pPr>
            <w:r w:rsidRPr="00356C8F">
              <w:t>1.2.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/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spacing w:line="312" w:lineRule="auto"/>
              <w:jc w:val="center"/>
            </w:pPr>
            <w:r w:rsidRPr="00356C8F">
              <w:rPr>
                <w:lang w:val="en-US"/>
              </w:rPr>
              <w:t>x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spacing w:line="312" w:lineRule="auto"/>
              <w:jc w:val="center"/>
            </w:pPr>
            <w:r w:rsidRPr="00356C8F">
              <w:rPr>
                <w:lang w:val="en-US"/>
              </w:rPr>
              <w:t>x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spacing w:line="312" w:lineRule="auto"/>
              <w:jc w:val="center"/>
            </w:pPr>
            <w:r w:rsidRPr="00356C8F">
              <w:rPr>
                <w:lang w:val="en-US"/>
              </w:rPr>
              <w:t>x</w:t>
            </w:r>
          </w:p>
        </w:tc>
      </w:tr>
      <w:tr w:rsidR="009D59AF" w:rsidRPr="00356C8F" w:rsidTr="009911A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ind w:left="142"/>
              <w:rPr>
                <w:iCs/>
              </w:rPr>
            </w:pPr>
            <w:r w:rsidRPr="00356C8F">
              <w:rPr>
                <w:iCs/>
              </w:rPr>
              <w:t>…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rPr>
                <w:iCs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spacing w:line="312" w:lineRule="auto"/>
              <w:jc w:val="center"/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spacing w:line="312" w:lineRule="auto"/>
              <w:jc w:val="center"/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spacing w:line="312" w:lineRule="auto"/>
              <w:jc w:val="center"/>
              <w:rPr>
                <w:lang w:val="en-US"/>
              </w:rPr>
            </w:pPr>
          </w:p>
        </w:tc>
      </w:tr>
      <w:tr w:rsidR="009D59AF" w:rsidRPr="00356C8F" w:rsidTr="009911A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ind w:left="142"/>
            </w:pPr>
            <w:r w:rsidRPr="00356C8F">
              <w:t>2</w:t>
            </w:r>
          </w:p>
        </w:tc>
        <w:tc>
          <w:tcPr>
            <w:tcW w:w="46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spacing w:line="312" w:lineRule="auto"/>
            </w:pPr>
          </w:p>
        </w:tc>
      </w:tr>
      <w:tr w:rsidR="009D59AF" w:rsidRPr="00356C8F" w:rsidTr="009911A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ind w:left="142"/>
            </w:pPr>
            <w:r w:rsidRPr="00356C8F">
              <w:t>2.1.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/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spacing w:line="312" w:lineRule="auto"/>
              <w:jc w:val="center"/>
            </w:pPr>
            <w:r w:rsidRPr="00356C8F">
              <w:rPr>
                <w:lang w:val="en-US"/>
              </w:rPr>
              <w:t>x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spacing w:line="312" w:lineRule="auto"/>
              <w:jc w:val="center"/>
            </w:pPr>
            <w:r w:rsidRPr="00356C8F">
              <w:t>х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spacing w:line="312" w:lineRule="auto"/>
              <w:jc w:val="center"/>
            </w:pPr>
            <w:r w:rsidRPr="00356C8F">
              <w:rPr>
                <w:lang w:val="en-US"/>
              </w:rPr>
              <w:t>x</w:t>
            </w:r>
          </w:p>
        </w:tc>
      </w:tr>
      <w:tr w:rsidR="009D59AF" w:rsidRPr="00356C8F" w:rsidTr="009911A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ind w:left="142"/>
            </w:pPr>
            <w:r w:rsidRPr="00356C8F">
              <w:t>2.2.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/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spacing w:line="312" w:lineRule="auto"/>
              <w:jc w:val="center"/>
            </w:pPr>
            <w:r w:rsidRPr="00356C8F">
              <w:rPr>
                <w:lang w:val="en-US"/>
              </w:rPr>
              <w:t>x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spacing w:line="312" w:lineRule="auto"/>
              <w:jc w:val="center"/>
            </w:pPr>
            <w:r w:rsidRPr="00356C8F">
              <w:t>х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spacing w:line="312" w:lineRule="auto"/>
              <w:jc w:val="center"/>
            </w:pPr>
            <w:r w:rsidRPr="00356C8F">
              <w:rPr>
                <w:lang w:val="en-US"/>
              </w:rPr>
              <w:t>x</w:t>
            </w:r>
          </w:p>
        </w:tc>
      </w:tr>
      <w:tr w:rsidR="009D59AF" w:rsidRPr="00356C8F" w:rsidTr="009911A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9AF" w:rsidRPr="00356C8F" w:rsidRDefault="009D59AF" w:rsidP="009911A5">
            <w:pPr>
              <w:ind w:left="142"/>
              <w:jc w:val="center"/>
            </w:pPr>
            <w:r w:rsidRPr="00356C8F">
              <w:t>…</w:t>
            </w:r>
          </w:p>
        </w:tc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9AF" w:rsidRPr="00356C8F" w:rsidRDefault="009D59AF" w:rsidP="009911A5">
            <w:pPr>
              <w:ind w:left="142"/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9AF" w:rsidRPr="00356C8F" w:rsidRDefault="009D59AF" w:rsidP="009911A5">
            <w:pPr>
              <w:spacing w:line="312" w:lineRule="auto"/>
              <w:jc w:val="center"/>
            </w:pPr>
            <w:r w:rsidRPr="00356C8F">
              <w:t>х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9AF" w:rsidRPr="00356C8F" w:rsidRDefault="009D59AF" w:rsidP="009911A5">
            <w:pPr>
              <w:spacing w:line="312" w:lineRule="auto"/>
              <w:jc w:val="center"/>
            </w:pPr>
            <w:r w:rsidRPr="00356C8F">
              <w:t>х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9AF" w:rsidRPr="00356C8F" w:rsidRDefault="009D59AF" w:rsidP="009911A5">
            <w:pPr>
              <w:spacing w:line="312" w:lineRule="auto"/>
              <w:jc w:val="center"/>
            </w:pPr>
            <w:r w:rsidRPr="00356C8F">
              <w:t>х</w:t>
            </w:r>
          </w:p>
        </w:tc>
      </w:tr>
    </w:tbl>
    <w:p w:rsidR="009D59AF" w:rsidRDefault="009911A5" w:rsidP="009A5134">
      <w:pPr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>
        <w:t>*</w:t>
      </w:r>
      <w:r w:rsidRPr="009A5134">
        <w:rPr>
          <w:sz w:val="20"/>
          <w:szCs w:val="20"/>
        </w:rPr>
        <w:t>Перечень работ/</w:t>
      </w:r>
      <w:r w:rsidR="009D59AF" w:rsidRPr="009A5134">
        <w:rPr>
          <w:sz w:val="20"/>
          <w:szCs w:val="20"/>
        </w:rPr>
        <w:t>операций указывается Заказчиком в соответствии с проектом рекультивации</w:t>
      </w:r>
      <w:r w:rsidR="009A5134" w:rsidRPr="009A5134">
        <w:rPr>
          <w:sz w:val="20"/>
          <w:szCs w:val="20"/>
        </w:rPr>
        <w:t xml:space="preserve">, </w:t>
      </w:r>
      <w:r w:rsidR="008F78D0">
        <w:rPr>
          <w:sz w:val="20"/>
          <w:szCs w:val="20"/>
        </w:rPr>
        <w:t xml:space="preserve">ППР, </w:t>
      </w:r>
      <w:r w:rsidR="009A5134" w:rsidRPr="009A5134">
        <w:rPr>
          <w:sz w:val="20"/>
          <w:szCs w:val="20"/>
        </w:rPr>
        <w:t>условиями договора</w:t>
      </w:r>
      <w:r w:rsidR="009D59AF" w:rsidRPr="009A5134">
        <w:rPr>
          <w:sz w:val="20"/>
          <w:szCs w:val="20"/>
        </w:rPr>
        <w:t xml:space="preserve"> </w:t>
      </w:r>
      <w:r w:rsidR="009A5134" w:rsidRPr="009A5134">
        <w:rPr>
          <w:sz w:val="20"/>
          <w:szCs w:val="20"/>
        </w:rPr>
        <w:t>для соответствующего</w:t>
      </w:r>
      <w:r w:rsidR="009A5134">
        <w:rPr>
          <w:sz w:val="20"/>
          <w:szCs w:val="20"/>
        </w:rPr>
        <w:t xml:space="preserve"> </w:t>
      </w:r>
      <w:r w:rsidR="009A5134" w:rsidRPr="009A5134">
        <w:rPr>
          <w:sz w:val="20"/>
          <w:szCs w:val="20"/>
        </w:rPr>
        <w:t>этапа</w:t>
      </w:r>
      <w:r w:rsidR="009A5134">
        <w:rPr>
          <w:sz w:val="20"/>
          <w:szCs w:val="20"/>
        </w:rPr>
        <w:t xml:space="preserve"> </w:t>
      </w:r>
      <w:r w:rsidR="009A5134" w:rsidRPr="009A5134">
        <w:rPr>
          <w:sz w:val="20"/>
          <w:szCs w:val="20"/>
        </w:rPr>
        <w:t>(</w:t>
      </w:r>
      <w:r w:rsidR="009A5134">
        <w:rPr>
          <w:sz w:val="20"/>
          <w:szCs w:val="20"/>
        </w:rPr>
        <w:t>перечень</w:t>
      </w:r>
      <w:r w:rsidR="00F228BD">
        <w:rPr>
          <w:sz w:val="20"/>
          <w:szCs w:val="20"/>
        </w:rPr>
        <w:t xml:space="preserve"> </w:t>
      </w:r>
      <w:r w:rsidR="009A5134" w:rsidRPr="009A5134">
        <w:rPr>
          <w:sz w:val="20"/>
          <w:szCs w:val="20"/>
        </w:rPr>
        <w:t>ПТЦ)</w:t>
      </w:r>
      <w:r w:rsidR="009D59AF" w:rsidRPr="009A5134">
        <w:rPr>
          <w:sz w:val="20"/>
          <w:szCs w:val="20"/>
        </w:rPr>
        <w:t>.</w:t>
      </w:r>
    </w:p>
    <w:p w:rsidR="009A5134" w:rsidRPr="00356C8F" w:rsidRDefault="009A5134" w:rsidP="009A5134">
      <w:pPr>
        <w:autoSpaceDE w:val="0"/>
        <w:autoSpaceDN w:val="0"/>
        <w:adjustRightInd w:val="0"/>
        <w:spacing w:before="120"/>
        <w:jc w:val="both"/>
      </w:pPr>
    </w:p>
    <w:p w:rsidR="009D59AF" w:rsidRPr="00356C8F" w:rsidRDefault="009D59AF" w:rsidP="009A5134">
      <w:pPr>
        <w:shd w:val="clear" w:color="auto" w:fill="FFFFFF"/>
        <w:spacing w:before="120"/>
        <w:jc w:val="both"/>
      </w:pPr>
      <w:r w:rsidRPr="00356C8F">
        <w:t>1</w:t>
      </w:r>
      <w:r w:rsidR="004523E4">
        <w:t>1</w:t>
      </w:r>
      <w:r w:rsidRPr="00356C8F">
        <w:t>.</w:t>
      </w:r>
      <w:r w:rsidR="009911A5">
        <w:t xml:space="preserve"> </w:t>
      </w:r>
      <w:r w:rsidRPr="00356C8F">
        <w:t>Площадь самовосстановления почвы и растительного покрова (не требующая проведения биологических мероприятий) на объекте</w:t>
      </w:r>
      <w:r w:rsidR="00323071">
        <w:t xml:space="preserve"> составляет</w:t>
      </w:r>
      <w:r w:rsidR="006E4E8B" w:rsidRPr="006E4E8B">
        <w:t>:</w:t>
      </w:r>
      <w:r w:rsidRPr="00356C8F">
        <w:t xml:space="preserve"> </w:t>
      </w:r>
      <w:r w:rsidRPr="009911A5">
        <w:t>________</w:t>
      </w:r>
      <w:r w:rsidR="00A85553">
        <w:t xml:space="preserve"> га.</w:t>
      </w:r>
    </w:p>
    <w:p w:rsidR="009D59AF" w:rsidRPr="00356C8F" w:rsidRDefault="009D59AF" w:rsidP="009A5134">
      <w:pPr>
        <w:spacing w:before="120"/>
        <w:jc w:val="both"/>
      </w:pPr>
      <w:r w:rsidRPr="006E4E8B">
        <w:rPr>
          <w:shd w:val="clear" w:color="auto" w:fill="FFFFFF" w:themeFill="background1"/>
        </w:rPr>
        <w:t>1</w:t>
      </w:r>
      <w:r w:rsidR="004523E4">
        <w:rPr>
          <w:shd w:val="clear" w:color="auto" w:fill="FFFFFF" w:themeFill="background1"/>
        </w:rPr>
        <w:t>2</w:t>
      </w:r>
      <w:r w:rsidR="00881DA7">
        <w:rPr>
          <w:shd w:val="clear" w:color="auto" w:fill="FFFFFF" w:themeFill="background1"/>
        </w:rPr>
        <w:t xml:space="preserve">. </w:t>
      </w:r>
      <w:r w:rsidRPr="006E4E8B">
        <w:rPr>
          <w:shd w:val="clear" w:color="auto" w:fill="FFFFFF" w:themeFill="background1"/>
        </w:rPr>
        <w:t>Ограничения на проведение рекультивации, обусловленные недостаточной эксплуатационной надежностью действующих и бездействующих трубопроводов</w:t>
      </w:r>
      <w:r w:rsidRPr="00356C8F">
        <w:t xml:space="preserve"> </w:t>
      </w:r>
      <w:r w:rsidRPr="00450F3E">
        <w:rPr>
          <w:b/>
          <w:i/>
        </w:rPr>
        <w:t>(</w:t>
      </w:r>
      <w:r w:rsidRPr="00450F3E">
        <w:rPr>
          <w:b/>
          <w:i/>
          <w:iCs/>
        </w:rPr>
        <w:t>нужное подчеркнуть, при необходимости</w:t>
      </w:r>
      <w:r w:rsidR="007A152D" w:rsidRPr="00450F3E">
        <w:rPr>
          <w:b/>
          <w:i/>
          <w:iCs/>
        </w:rPr>
        <w:t>,</w:t>
      </w:r>
      <w:r w:rsidRPr="00450F3E">
        <w:rPr>
          <w:b/>
          <w:i/>
          <w:iCs/>
        </w:rPr>
        <w:t xml:space="preserve"> дополнить комментарием</w:t>
      </w:r>
      <w:r w:rsidR="009911A5" w:rsidRPr="00450F3E">
        <w:rPr>
          <w:b/>
          <w:i/>
        </w:rPr>
        <w:t>)</w:t>
      </w:r>
      <w:r w:rsidR="009911A5">
        <w:t>:</w:t>
      </w:r>
    </w:p>
    <w:p w:rsidR="009D59AF" w:rsidRPr="00356C8F" w:rsidRDefault="009D59AF" w:rsidP="009A5134">
      <w:pPr>
        <w:spacing w:before="120"/>
        <w:jc w:val="both"/>
      </w:pPr>
      <w:r w:rsidRPr="00356C8F">
        <w:t>-имеются</w:t>
      </w:r>
      <w:r w:rsidR="00881DA7">
        <w:t xml:space="preserve"> </w:t>
      </w:r>
      <w:r w:rsidR="00881DA7" w:rsidRPr="00881DA7">
        <w:rPr>
          <w:b/>
          <w:i/>
        </w:rPr>
        <w:t>(приводится описание, необходимые характеристики)</w:t>
      </w:r>
      <w:r w:rsidRPr="00356C8F">
        <w:t>;</w:t>
      </w:r>
    </w:p>
    <w:p w:rsidR="00450F3E" w:rsidRDefault="00A85553" w:rsidP="009A5134">
      <w:pPr>
        <w:pBdr>
          <w:bottom w:val="single" w:sz="12" w:space="1" w:color="auto"/>
        </w:pBdr>
        <w:spacing w:before="120"/>
        <w:jc w:val="both"/>
      </w:pPr>
      <w:r>
        <w:t>-не имеются;</w:t>
      </w:r>
    </w:p>
    <w:p w:rsidR="00A85553" w:rsidRPr="00356C8F" w:rsidRDefault="00A85553" w:rsidP="009A5134">
      <w:pPr>
        <w:pBdr>
          <w:bottom w:val="single" w:sz="12" w:space="1" w:color="auto"/>
        </w:pBdr>
        <w:spacing w:before="120"/>
        <w:jc w:val="both"/>
      </w:pPr>
    </w:p>
    <w:p w:rsidR="009D59AF" w:rsidRPr="00356C8F" w:rsidRDefault="009D59AF" w:rsidP="009A5134">
      <w:pPr>
        <w:shd w:val="clear" w:color="auto" w:fill="FFFFFF"/>
        <w:spacing w:before="120"/>
        <w:jc w:val="both"/>
      </w:pPr>
      <w:r w:rsidRPr="00356C8F">
        <w:t>1</w:t>
      </w:r>
      <w:r w:rsidR="004523E4">
        <w:t>3</w:t>
      </w:r>
      <w:r w:rsidR="00881DA7">
        <w:t xml:space="preserve">. </w:t>
      </w:r>
      <w:r w:rsidRPr="00356C8F">
        <w:t xml:space="preserve">Маркшейдерская/ </w:t>
      </w:r>
      <w:proofErr w:type="spellStart"/>
      <w:r w:rsidRPr="00356C8F">
        <w:t>топосъемка</w:t>
      </w:r>
      <w:proofErr w:type="spellEnd"/>
      <w:r w:rsidRPr="00356C8F">
        <w:t xml:space="preserve"> выполнена:</w:t>
      </w:r>
    </w:p>
    <w:p w:rsidR="009D59AF" w:rsidRPr="00356C8F" w:rsidRDefault="009D59AF" w:rsidP="009911A5">
      <w:pPr>
        <w:jc w:val="both"/>
      </w:pPr>
      <w:r w:rsidRPr="00356C8F">
        <w:t>______________________________________________</w:t>
      </w:r>
      <w:r w:rsidR="00F228BD">
        <w:t>_____________________________</w:t>
      </w:r>
    </w:p>
    <w:p w:rsidR="009D59AF" w:rsidRPr="006E4E8B" w:rsidRDefault="009D59AF" w:rsidP="009911A5">
      <w:pPr>
        <w:jc w:val="center"/>
        <w:rPr>
          <w:sz w:val="20"/>
          <w:szCs w:val="20"/>
        </w:rPr>
      </w:pPr>
      <w:r w:rsidRPr="006E4E8B">
        <w:rPr>
          <w:sz w:val="20"/>
          <w:szCs w:val="20"/>
        </w:rPr>
        <w:t>(</w:t>
      </w:r>
      <w:r w:rsidRPr="006E4E8B">
        <w:rPr>
          <w:i/>
          <w:iCs/>
          <w:sz w:val="20"/>
          <w:szCs w:val="20"/>
        </w:rPr>
        <w:t>указать должность, ФИО сотрудника, выполнившего съемку</w:t>
      </w:r>
    </w:p>
    <w:p w:rsidR="009D59AF" w:rsidRPr="00356C8F" w:rsidRDefault="009D59AF" w:rsidP="009911A5">
      <w:pPr>
        <w:jc w:val="both"/>
      </w:pPr>
    </w:p>
    <w:p w:rsidR="009D59AF" w:rsidRPr="00356C8F" w:rsidRDefault="009D59AF" w:rsidP="009911A5">
      <w:pPr>
        <w:jc w:val="both"/>
      </w:pPr>
      <w:r w:rsidRPr="00356C8F">
        <w:t>1</w:t>
      </w:r>
      <w:r w:rsidR="004523E4">
        <w:t>4</w:t>
      </w:r>
      <w:r w:rsidR="00881DA7">
        <w:t xml:space="preserve">. </w:t>
      </w:r>
      <w:r w:rsidRPr="00356C8F">
        <w:t>Положение и границы объектов установлены:</w:t>
      </w:r>
    </w:p>
    <w:p w:rsidR="009D59AF" w:rsidRPr="00356C8F" w:rsidRDefault="009D59AF" w:rsidP="009911A5">
      <w:pPr>
        <w:jc w:val="both"/>
      </w:pPr>
      <w:r w:rsidRPr="00356C8F">
        <w:t>_______________________________________________</w:t>
      </w:r>
      <w:r w:rsidR="00F228BD">
        <w:t>____________________________</w:t>
      </w:r>
    </w:p>
    <w:p w:rsidR="009D59AF" w:rsidRPr="006E4E8B" w:rsidRDefault="009D59AF" w:rsidP="009911A5">
      <w:pPr>
        <w:jc w:val="center"/>
        <w:rPr>
          <w:i/>
          <w:iCs/>
          <w:sz w:val="20"/>
          <w:szCs w:val="20"/>
        </w:rPr>
      </w:pPr>
      <w:r w:rsidRPr="006E4E8B">
        <w:rPr>
          <w:sz w:val="20"/>
          <w:szCs w:val="20"/>
        </w:rPr>
        <w:t>(</w:t>
      </w:r>
      <w:r w:rsidRPr="006E4E8B">
        <w:rPr>
          <w:i/>
          <w:iCs/>
          <w:sz w:val="20"/>
          <w:szCs w:val="20"/>
        </w:rPr>
        <w:t>указать должность, ФИО сотрудника, установившего положение/ границы)</w:t>
      </w:r>
    </w:p>
    <w:p w:rsidR="009D59AF" w:rsidRPr="00356C8F" w:rsidRDefault="009D59AF" w:rsidP="009911A5">
      <w:pPr>
        <w:jc w:val="center"/>
      </w:pPr>
    </w:p>
    <w:p w:rsidR="009D59AF" w:rsidRPr="00356C8F" w:rsidRDefault="009D59AF" w:rsidP="009911A5">
      <w:pPr>
        <w:spacing w:line="312" w:lineRule="auto"/>
      </w:pPr>
      <w:r w:rsidRPr="00356C8F">
        <w:t>1</w:t>
      </w:r>
      <w:r w:rsidR="004523E4">
        <w:t>5</w:t>
      </w:r>
      <w:r w:rsidR="00881DA7">
        <w:t xml:space="preserve">. </w:t>
      </w:r>
      <w:r w:rsidR="009911A5">
        <w:t>Дополнительная информация</w:t>
      </w:r>
      <w:r w:rsidRPr="00356C8F">
        <w:t>:</w:t>
      </w:r>
    </w:p>
    <w:p w:rsidR="009D59AF" w:rsidRPr="00356C8F" w:rsidRDefault="009D59AF" w:rsidP="009911A5">
      <w:pPr>
        <w:jc w:val="both"/>
      </w:pPr>
      <w:r w:rsidRPr="00356C8F">
        <w:t>_______________________________________________</w:t>
      </w:r>
      <w:r w:rsidR="003D6477">
        <w:t>____________________________</w:t>
      </w:r>
    </w:p>
    <w:p w:rsidR="00F228BD" w:rsidRPr="00A85553" w:rsidRDefault="00F228BD" w:rsidP="009911A5">
      <w:pPr>
        <w:spacing w:line="312" w:lineRule="auto"/>
        <w:rPr>
          <w:u w:val="single"/>
        </w:rPr>
      </w:pPr>
    </w:p>
    <w:p w:rsidR="009D59AF" w:rsidRPr="00450F3E" w:rsidRDefault="009D59AF" w:rsidP="009911A5">
      <w:pPr>
        <w:spacing w:line="312" w:lineRule="auto"/>
        <w:rPr>
          <w:u w:val="single"/>
        </w:rPr>
      </w:pPr>
      <w:r w:rsidRPr="00A85553">
        <w:t>1</w:t>
      </w:r>
      <w:r w:rsidR="004523E4" w:rsidRPr="00A85553">
        <w:t>6</w:t>
      </w:r>
      <w:r w:rsidRPr="00A85553">
        <w:t>. Приложения</w:t>
      </w:r>
      <w:r w:rsidR="00A85553" w:rsidRPr="00A85553">
        <w:t xml:space="preserve"> </w:t>
      </w:r>
      <w:r w:rsidR="00A85553" w:rsidRPr="00A85553">
        <w:rPr>
          <w:b/>
          <w:i/>
        </w:rPr>
        <w:t>(состав приложений может быть дополнен Заказчиком при необходимости)</w:t>
      </w:r>
      <w:r w:rsidRPr="00A85553">
        <w:t>:</w:t>
      </w:r>
    </w:p>
    <w:p w:rsidR="009D59AF" w:rsidRPr="00356C8F" w:rsidRDefault="00A85553" w:rsidP="00450F3E">
      <w:pPr>
        <w:widowControl w:val="0"/>
        <w:numPr>
          <w:ilvl w:val="0"/>
          <w:numId w:val="4"/>
        </w:numPr>
        <w:tabs>
          <w:tab w:val="clear" w:pos="731"/>
          <w:tab w:val="num" w:pos="0"/>
          <w:tab w:val="left" w:pos="392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>
        <w:rPr>
          <w:bCs/>
        </w:rPr>
        <w:t>Результаты м</w:t>
      </w:r>
      <w:r w:rsidR="009D59AF" w:rsidRPr="00356C8F">
        <w:rPr>
          <w:bCs/>
        </w:rPr>
        <w:t>аркшейдерск</w:t>
      </w:r>
      <w:r>
        <w:rPr>
          <w:bCs/>
        </w:rPr>
        <w:t>ой</w:t>
      </w:r>
      <w:r w:rsidR="009D59AF" w:rsidRPr="00356C8F">
        <w:rPr>
          <w:bCs/>
        </w:rPr>
        <w:t xml:space="preserve"> съемк</w:t>
      </w:r>
      <w:r>
        <w:rPr>
          <w:bCs/>
        </w:rPr>
        <w:t>и</w:t>
      </w:r>
      <w:r w:rsidR="009D59AF" w:rsidRPr="00356C8F">
        <w:rPr>
          <w:bCs/>
        </w:rPr>
        <w:t>/</w:t>
      </w:r>
      <w:proofErr w:type="spellStart"/>
      <w:r w:rsidR="009D59AF" w:rsidRPr="00356C8F">
        <w:rPr>
          <w:bCs/>
        </w:rPr>
        <w:t>топосъемк</w:t>
      </w:r>
      <w:r>
        <w:rPr>
          <w:bCs/>
        </w:rPr>
        <w:t>и</w:t>
      </w:r>
      <w:proofErr w:type="spellEnd"/>
      <w:r w:rsidR="009D59AF" w:rsidRPr="00356C8F">
        <w:rPr>
          <w:bCs/>
        </w:rPr>
        <w:t>.</w:t>
      </w:r>
    </w:p>
    <w:p w:rsidR="009D59AF" w:rsidRPr="00356C8F" w:rsidRDefault="009D59AF" w:rsidP="00450F3E">
      <w:pPr>
        <w:widowControl w:val="0"/>
        <w:numPr>
          <w:ilvl w:val="0"/>
          <w:numId w:val="4"/>
        </w:numPr>
        <w:tabs>
          <w:tab w:val="clear" w:pos="731"/>
          <w:tab w:val="num" w:pos="0"/>
          <w:tab w:val="left" w:pos="392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356C8F">
        <w:rPr>
          <w:bCs/>
        </w:rPr>
        <w:t>Фотографический материал (с указанием точек съемок на схеме)</w:t>
      </w:r>
    </w:p>
    <w:p w:rsidR="009D59AF" w:rsidRPr="00356C8F" w:rsidRDefault="009911A5" w:rsidP="00450F3E">
      <w:pPr>
        <w:widowControl w:val="0"/>
        <w:numPr>
          <w:ilvl w:val="0"/>
          <w:numId w:val="4"/>
        </w:numPr>
        <w:tabs>
          <w:tab w:val="clear" w:pos="731"/>
          <w:tab w:val="num" w:pos="0"/>
          <w:tab w:val="left" w:pos="392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>
        <w:rPr>
          <w:bCs/>
        </w:rPr>
        <w:t xml:space="preserve">Иное </w:t>
      </w:r>
      <w:r w:rsidRPr="00D0096A">
        <w:rPr>
          <w:b/>
          <w:bCs/>
          <w:i/>
        </w:rPr>
        <w:t>(указать)</w:t>
      </w:r>
      <w:r w:rsidR="00A85553" w:rsidRPr="00A85553">
        <w:rPr>
          <w:bCs/>
        </w:rPr>
        <w:t>.</w:t>
      </w:r>
    </w:p>
    <w:p w:rsidR="009D59AF" w:rsidRPr="00356C8F" w:rsidRDefault="009D59AF" w:rsidP="009D59AF"/>
    <w:p w:rsidR="009D59AF" w:rsidRPr="00356C8F" w:rsidRDefault="009D59AF" w:rsidP="009D59AF">
      <w:r w:rsidRPr="00356C8F">
        <w:t xml:space="preserve">Представители </w:t>
      </w:r>
      <w:r w:rsidRPr="00356C8F">
        <w:rPr>
          <w:lang w:val="en-US"/>
        </w:rPr>
        <w:t>C</w:t>
      </w:r>
      <w:r w:rsidR="007E1345">
        <w:t>ТОРОН</w:t>
      </w:r>
      <w:r w:rsidRPr="00356C8F">
        <w:t>:</w:t>
      </w:r>
    </w:p>
    <w:p w:rsidR="009D59AF" w:rsidRPr="00356C8F" w:rsidRDefault="009D59AF" w:rsidP="009D59AF"/>
    <w:p w:rsidR="009D59AF" w:rsidRPr="000353EF" w:rsidRDefault="00450F3E" w:rsidP="009D59AF">
      <w:r w:rsidRPr="000353EF">
        <w:t>о</w:t>
      </w:r>
      <w:r w:rsidR="009D59AF" w:rsidRPr="000353EF">
        <w:t>т Заказчика: ______________________________ ________________</w:t>
      </w:r>
      <w:r w:rsidR="007E1345" w:rsidRPr="000353EF">
        <w:t xml:space="preserve"> </w:t>
      </w:r>
      <w:r w:rsidR="009D59AF" w:rsidRPr="000353EF">
        <w:t>____</w:t>
      </w:r>
      <w:r w:rsidR="00846E50" w:rsidRPr="000353EF">
        <w:t>______</w:t>
      </w:r>
      <w:r w:rsidR="00F228BD" w:rsidRPr="000353EF">
        <w:t>_____</w:t>
      </w:r>
    </w:p>
    <w:p w:rsidR="009D59AF" w:rsidRPr="000353EF" w:rsidRDefault="009D59AF" w:rsidP="009D59AF">
      <w:pPr>
        <w:tabs>
          <w:tab w:val="left" w:pos="3780"/>
          <w:tab w:val="left" w:pos="6510"/>
        </w:tabs>
        <w:rPr>
          <w:i/>
          <w:sz w:val="20"/>
          <w:szCs w:val="20"/>
        </w:rPr>
      </w:pPr>
      <w:r w:rsidRPr="000353EF">
        <w:t xml:space="preserve">                    </w:t>
      </w:r>
      <w:r w:rsidR="00F228BD" w:rsidRPr="000353EF">
        <w:t xml:space="preserve">                         </w:t>
      </w:r>
      <w:r w:rsidR="00A85553">
        <w:t xml:space="preserve">     </w:t>
      </w:r>
      <w:r w:rsidR="00F228BD" w:rsidRPr="000353EF">
        <w:t xml:space="preserve">  </w:t>
      </w:r>
      <w:r w:rsidRPr="000353EF">
        <w:rPr>
          <w:i/>
          <w:sz w:val="20"/>
          <w:szCs w:val="20"/>
        </w:rPr>
        <w:t xml:space="preserve">(Ф.И.О)             </w:t>
      </w:r>
      <w:r w:rsidR="007E1345" w:rsidRPr="000353EF">
        <w:rPr>
          <w:i/>
          <w:sz w:val="20"/>
          <w:szCs w:val="20"/>
        </w:rPr>
        <w:t xml:space="preserve">            </w:t>
      </w:r>
      <w:r w:rsidRPr="000353EF">
        <w:rPr>
          <w:i/>
          <w:sz w:val="20"/>
          <w:szCs w:val="20"/>
        </w:rPr>
        <w:t xml:space="preserve">  </w:t>
      </w:r>
      <w:r w:rsidR="00A85553">
        <w:rPr>
          <w:i/>
          <w:sz w:val="20"/>
          <w:szCs w:val="20"/>
        </w:rPr>
        <w:t xml:space="preserve">     </w:t>
      </w:r>
      <w:proofErr w:type="gramStart"/>
      <w:r w:rsidR="00A85553">
        <w:rPr>
          <w:i/>
          <w:sz w:val="20"/>
          <w:szCs w:val="20"/>
        </w:rPr>
        <w:t xml:space="preserve">   </w:t>
      </w:r>
      <w:r w:rsidRPr="000353EF">
        <w:rPr>
          <w:i/>
          <w:sz w:val="20"/>
          <w:szCs w:val="20"/>
        </w:rPr>
        <w:t>(</w:t>
      </w:r>
      <w:proofErr w:type="gramEnd"/>
      <w:r w:rsidRPr="000353EF">
        <w:rPr>
          <w:i/>
          <w:sz w:val="20"/>
          <w:szCs w:val="20"/>
        </w:rPr>
        <w:t>подпись)</w:t>
      </w:r>
      <w:r w:rsidRPr="000353EF">
        <w:rPr>
          <w:i/>
          <w:sz w:val="20"/>
          <w:szCs w:val="20"/>
        </w:rPr>
        <w:tab/>
        <w:t xml:space="preserve">                     </w:t>
      </w:r>
      <w:r w:rsidR="007E1345" w:rsidRPr="000353EF">
        <w:rPr>
          <w:i/>
          <w:sz w:val="20"/>
          <w:szCs w:val="20"/>
        </w:rPr>
        <w:t xml:space="preserve"> </w:t>
      </w:r>
      <w:r w:rsidRPr="000353EF">
        <w:rPr>
          <w:i/>
          <w:sz w:val="20"/>
          <w:szCs w:val="20"/>
        </w:rPr>
        <w:t xml:space="preserve"> (дата)</w:t>
      </w:r>
    </w:p>
    <w:p w:rsidR="009D59AF" w:rsidRPr="000353EF" w:rsidRDefault="009D59AF" w:rsidP="009D59AF"/>
    <w:p w:rsidR="009D59AF" w:rsidRPr="000353EF" w:rsidRDefault="00450F3E" w:rsidP="009D59AF">
      <w:r w:rsidRPr="000353EF">
        <w:lastRenderedPageBreak/>
        <w:t>о</w:t>
      </w:r>
      <w:r w:rsidR="009D59AF" w:rsidRPr="000353EF">
        <w:t>т Подрядчика: ___________________________</w:t>
      </w:r>
      <w:r w:rsidR="007D530B" w:rsidRPr="000353EF">
        <w:t>__</w:t>
      </w:r>
      <w:r w:rsidR="00F228BD" w:rsidRPr="000353EF">
        <w:t xml:space="preserve">_ _________________ </w:t>
      </w:r>
      <w:r w:rsidR="009D59AF" w:rsidRPr="000353EF">
        <w:t>____</w:t>
      </w:r>
      <w:r w:rsidR="00846E50" w:rsidRPr="000353EF">
        <w:t>_____</w:t>
      </w:r>
      <w:r w:rsidR="00F228BD" w:rsidRPr="000353EF">
        <w:t>____</w:t>
      </w:r>
    </w:p>
    <w:p w:rsidR="009D59AF" w:rsidRPr="000353EF" w:rsidRDefault="009D59AF" w:rsidP="009D59AF">
      <w:pPr>
        <w:tabs>
          <w:tab w:val="left" w:pos="3780"/>
          <w:tab w:val="left" w:pos="6510"/>
        </w:tabs>
        <w:rPr>
          <w:i/>
          <w:sz w:val="20"/>
          <w:szCs w:val="20"/>
        </w:rPr>
      </w:pPr>
      <w:r w:rsidRPr="000353EF">
        <w:rPr>
          <w:sz w:val="20"/>
          <w:szCs w:val="20"/>
        </w:rPr>
        <w:t xml:space="preserve">                                                              </w:t>
      </w:r>
      <w:r w:rsidRPr="000353EF">
        <w:rPr>
          <w:i/>
          <w:sz w:val="20"/>
          <w:szCs w:val="20"/>
        </w:rPr>
        <w:t xml:space="preserve">(Ф.И.О)              </w:t>
      </w:r>
      <w:r w:rsidR="00A85553">
        <w:rPr>
          <w:i/>
          <w:sz w:val="20"/>
          <w:szCs w:val="20"/>
        </w:rPr>
        <w:t xml:space="preserve">                  </w:t>
      </w:r>
      <w:proofErr w:type="gramStart"/>
      <w:r w:rsidR="00A85553">
        <w:rPr>
          <w:i/>
          <w:sz w:val="20"/>
          <w:szCs w:val="20"/>
        </w:rPr>
        <w:t xml:space="preserve">   (</w:t>
      </w:r>
      <w:proofErr w:type="gramEnd"/>
      <w:r w:rsidR="00A85553">
        <w:rPr>
          <w:i/>
          <w:sz w:val="20"/>
          <w:szCs w:val="20"/>
        </w:rPr>
        <w:t>подпись)</w:t>
      </w:r>
      <w:r w:rsidRPr="000353EF">
        <w:rPr>
          <w:i/>
          <w:sz w:val="20"/>
          <w:szCs w:val="20"/>
        </w:rPr>
        <w:t xml:space="preserve">                   </w:t>
      </w:r>
      <w:r w:rsidR="00A85553">
        <w:rPr>
          <w:i/>
          <w:sz w:val="20"/>
          <w:szCs w:val="20"/>
        </w:rPr>
        <w:t xml:space="preserve">     </w:t>
      </w:r>
      <w:r w:rsidRPr="000353EF">
        <w:rPr>
          <w:i/>
          <w:sz w:val="20"/>
          <w:szCs w:val="20"/>
        </w:rPr>
        <w:t xml:space="preserve"> </w:t>
      </w:r>
      <w:r w:rsidR="00A85553">
        <w:rPr>
          <w:i/>
          <w:sz w:val="20"/>
          <w:szCs w:val="20"/>
        </w:rPr>
        <w:t xml:space="preserve"> </w:t>
      </w:r>
      <w:r w:rsidRPr="000353EF">
        <w:rPr>
          <w:i/>
          <w:sz w:val="20"/>
          <w:szCs w:val="20"/>
        </w:rPr>
        <w:t xml:space="preserve"> (дата)</w:t>
      </w:r>
    </w:p>
    <w:p w:rsidR="009D59AF" w:rsidRPr="000353EF" w:rsidRDefault="009D59AF" w:rsidP="000353EF"/>
    <w:p w:rsidR="009D59AF" w:rsidRPr="000353EF" w:rsidRDefault="00450F3E" w:rsidP="000353EF">
      <w:r w:rsidRPr="000353EF">
        <w:t>о</w:t>
      </w:r>
      <w:r w:rsidR="009D59AF" w:rsidRPr="000353EF">
        <w:t xml:space="preserve">т </w:t>
      </w:r>
      <w:r w:rsidR="008F78D0">
        <w:t>Генерального Заказчика</w:t>
      </w:r>
      <w:r w:rsidR="009D59AF" w:rsidRPr="000353EF">
        <w:t>: ____________________ ____</w:t>
      </w:r>
      <w:r w:rsidR="00F228BD" w:rsidRPr="000353EF">
        <w:t>_____________ _____________</w:t>
      </w:r>
    </w:p>
    <w:p w:rsidR="009D59AF" w:rsidRPr="007E1345" w:rsidRDefault="009D59AF" w:rsidP="000353EF">
      <w:pPr>
        <w:rPr>
          <w:sz w:val="20"/>
          <w:szCs w:val="20"/>
        </w:rPr>
      </w:pPr>
      <w:r w:rsidRPr="000353EF">
        <w:t xml:space="preserve">                                                    </w:t>
      </w:r>
      <w:r w:rsidRPr="000353EF">
        <w:rPr>
          <w:i/>
          <w:sz w:val="20"/>
          <w:szCs w:val="20"/>
        </w:rPr>
        <w:t xml:space="preserve">(Ф.И.О)                </w:t>
      </w:r>
      <w:r w:rsidR="007E1345" w:rsidRPr="000353EF">
        <w:rPr>
          <w:i/>
          <w:sz w:val="20"/>
          <w:szCs w:val="20"/>
        </w:rPr>
        <w:t xml:space="preserve">            </w:t>
      </w:r>
      <w:r w:rsidRPr="000353EF">
        <w:rPr>
          <w:i/>
          <w:sz w:val="20"/>
          <w:szCs w:val="20"/>
        </w:rPr>
        <w:t xml:space="preserve">    </w:t>
      </w:r>
      <w:proofErr w:type="gramStart"/>
      <w:r w:rsidRPr="000353EF">
        <w:rPr>
          <w:i/>
          <w:sz w:val="20"/>
          <w:szCs w:val="20"/>
        </w:rPr>
        <w:t xml:space="preserve">   (</w:t>
      </w:r>
      <w:proofErr w:type="gramEnd"/>
      <w:r w:rsidRPr="000353EF">
        <w:rPr>
          <w:i/>
          <w:sz w:val="20"/>
          <w:szCs w:val="20"/>
        </w:rPr>
        <w:t>подпись)</w:t>
      </w:r>
      <w:r w:rsidRPr="000353EF">
        <w:rPr>
          <w:i/>
          <w:sz w:val="20"/>
          <w:szCs w:val="20"/>
        </w:rPr>
        <w:tab/>
        <w:t xml:space="preserve">  </w:t>
      </w:r>
      <w:r w:rsidR="007E1345" w:rsidRPr="000353EF">
        <w:rPr>
          <w:i/>
          <w:sz w:val="20"/>
          <w:szCs w:val="20"/>
        </w:rPr>
        <w:t xml:space="preserve">     </w:t>
      </w:r>
      <w:r w:rsidRPr="000353EF">
        <w:rPr>
          <w:i/>
          <w:sz w:val="20"/>
          <w:szCs w:val="20"/>
        </w:rPr>
        <w:t xml:space="preserve">                  (дата)</w:t>
      </w:r>
    </w:p>
    <w:p w:rsidR="009A5134" w:rsidRPr="009A5134" w:rsidRDefault="009A5134" w:rsidP="009A5134"/>
    <w:p w:rsidR="009A5134" w:rsidRPr="000B0F80" w:rsidRDefault="009A5134" w:rsidP="009A5134">
      <w:pPr>
        <w:rPr>
          <w:b/>
        </w:rPr>
      </w:pPr>
      <w:r w:rsidRPr="000B0F80">
        <w:rPr>
          <w:b/>
        </w:rPr>
        <w:t>Согласовано в качестве формы</w:t>
      </w:r>
    </w:p>
    <w:p w:rsidR="00312FD4" w:rsidRDefault="00312FD4" w:rsidP="00A85553"/>
    <w:tbl>
      <w:tblPr>
        <w:tblpPr w:leftFromText="180" w:rightFromText="180" w:vertAnchor="text" w:horzAnchor="margin" w:tblpY="794"/>
        <w:tblW w:w="9305" w:type="dxa"/>
        <w:tblLook w:val="01E0" w:firstRow="1" w:lastRow="1" w:firstColumn="1" w:lastColumn="1" w:noHBand="0" w:noVBand="0"/>
      </w:tblPr>
      <w:tblGrid>
        <w:gridCol w:w="9305"/>
      </w:tblGrid>
      <w:tr w:rsidR="00312FD4" w:rsidRPr="00DD0833" w:rsidTr="00F328B5">
        <w:trPr>
          <w:trHeight w:val="377"/>
        </w:trPr>
        <w:tc>
          <w:tcPr>
            <w:tcW w:w="9305" w:type="dxa"/>
            <w:shd w:val="clear" w:color="auto" w:fill="auto"/>
          </w:tcPr>
          <w:p w:rsidR="00312FD4" w:rsidRPr="00DD0833" w:rsidRDefault="00312FD4" w:rsidP="005A1A66">
            <w:pPr>
              <w:keepLines/>
              <w:overflowPunct w:val="0"/>
              <w:autoSpaceDE w:val="0"/>
              <w:autoSpaceDN w:val="0"/>
              <w:adjustRightInd w:val="0"/>
              <w:ind w:firstLine="455"/>
              <w:jc w:val="center"/>
              <w:textAlignment w:val="baseline"/>
              <w:rPr>
                <w:rFonts w:eastAsia="Times New Roman"/>
                <w:b/>
                <w:color w:val="000000"/>
                <w:lang w:eastAsia="ru-RU"/>
              </w:rPr>
            </w:pPr>
            <w:r w:rsidRPr="00DD0833">
              <w:rPr>
                <w:rFonts w:eastAsia="Times New Roman"/>
                <w:b/>
                <w:color w:val="000000"/>
                <w:lang w:eastAsia="ru-RU"/>
              </w:rPr>
              <w:t>ПОДПИСИ СТОРОН:</w:t>
            </w:r>
          </w:p>
          <w:p w:rsidR="00312FD4" w:rsidRDefault="00312FD4" w:rsidP="005A1A66">
            <w:pPr>
              <w:keepLines/>
              <w:overflowPunct w:val="0"/>
              <w:autoSpaceDE w:val="0"/>
              <w:autoSpaceDN w:val="0"/>
              <w:adjustRightInd w:val="0"/>
              <w:ind w:firstLine="455"/>
              <w:jc w:val="center"/>
              <w:textAlignment w:val="baseline"/>
              <w:rPr>
                <w:rFonts w:eastAsia="Times New Roman"/>
                <w:b/>
                <w:color w:val="000000"/>
                <w:highlight w:val="lightGray"/>
                <w:lang w:eastAsia="ru-RU"/>
              </w:rPr>
            </w:pPr>
          </w:p>
          <w:tbl>
            <w:tblPr>
              <w:tblW w:w="8981" w:type="dxa"/>
              <w:tblInd w:w="108" w:type="dxa"/>
              <w:tblLook w:val="01E0" w:firstRow="1" w:lastRow="1" w:firstColumn="1" w:lastColumn="1" w:noHBand="0" w:noVBand="0"/>
            </w:tblPr>
            <w:tblGrid>
              <w:gridCol w:w="4101"/>
              <w:gridCol w:w="895"/>
              <w:gridCol w:w="3985"/>
            </w:tblGrid>
            <w:tr w:rsidR="00F328B5" w:rsidTr="00F328B5">
              <w:tc>
                <w:tcPr>
                  <w:tcW w:w="4101" w:type="dxa"/>
                </w:tcPr>
                <w:p w:rsidR="00F328B5" w:rsidRDefault="00F328B5" w:rsidP="00F328B5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:rsidR="00F328B5" w:rsidRDefault="00F328B5" w:rsidP="00F328B5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</w:p>
                <w:p w:rsidR="00F328B5" w:rsidRDefault="00F328B5" w:rsidP="00F328B5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</w:p>
                <w:p w:rsidR="00F328B5" w:rsidRDefault="00F328B5" w:rsidP="00F328B5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</w:p>
                <w:p w:rsidR="00F328B5" w:rsidRDefault="00F328B5" w:rsidP="00F328B5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</w:p>
                <w:p w:rsidR="00F328B5" w:rsidRDefault="00F328B5" w:rsidP="00F328B5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95" w:type="dxa"/>
                </w:tcPr>
                <w:p w:rsidR="00F328B5" w:rsidRDefault="00F328B5" w:rsidP="00F328B5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85" w:type="dxa"/>
                </w:tcPr>
                <w:p w:rsidR="00F328B5" w:rsidRDefault="00F328B5" w:rsidP="00F328B5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:rsidR="00F328B5" w:rsidRDefault="00F328B5" w:rsidP="00F328B5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</w:p>
                <w:p w:rsidR="00F328B5" w:rsidRDefault="00F328B5" w:rsidP="00F328B5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ООО «БНГРЭ»</w:t>
                  </w:r>
                </w:p>
                <w:p w:rsidR="00F328B5" w:rsidRDefault="00F328B5" w:rsidP="00F328B5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Генеральный директор</w:t>
                  </w:r>
                </w:p>
              </w:tc>
            </w:tr>
            <w:tr w:rsidR="00F328B5" w:rsidTr="00F328B5">
              <w:trPr>
                <w:trHeight w:val="80"/>
              </w:trPr>
              <w:tc>
                <w:tcPr>
                  <w:tcW w:w="4101" w:type="dxa"/>
                  <w:hideMark/>
                </w:tcPr>
                <w:p w:rsidR="00F328B5" w:rsidRDefault="00F328B5" w:rsidP="00F328B5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___________________/</w:t>
                  </w:r>
                </w:p>
              </w:tc>
              <w:tc>
                <w:tcPr>
                  <w:tcW w:w="895" w:type="dxa"/>
                </w:tcPr>
                <w:p w:rsidR="00F328B5" w:rsidRDefault="00F328B5" w:rsidP="00F328B5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985" w:type="dxa"/>
                  <w:hideMark/>
                </w:tcPr>
                <w:p w:rsidR="00F328B5" w:rsidRDefault="00F328B5" w:rsidP="00F328B5">
                  <w:pPr>
                    <w:framePr w:hSpace="180" w:wrap="around" w:vAnchor="text" w:hAnchor="margin" w:y="794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___________________/Ганиев Н.Ф.</w:t>
                  </w:r>
                </w:p>
              </w:tc>
            </w:tr>
          </w:tbl>
          <w:p w:rsidR="00312FD4" w:rsidRPr="00DD0833" w:rsidRDefault="00312FD4" w:rsidP="005A1A66">
            <w:pPr>
              <w:keepLines/>
              <w:overflowPunct w:val="0"/>
              <w:autoSpaceDE w:val="0"/>
              <w:autoSpaceDN w:val="0"/>
              <w:adjustRightInd w:val="0"/>
              <w:ind w:firstLine="455"/>
              <w:jc w:val="center"/>
              <w:textAlignment w:val="baseline"/>
              <w:rPr>
                <w:rFonts w:eastAsia="Times New Roman"/>
                <w:b/>
                <w:color w:val="000000"/>
                <w:highlight w:val="lightGray"/>
                <w:lang w:eastAsia="ru-RU"/>
              </w:rPr>
            </w:pPr>
          </w:p>
        </w:tc>
      </w:tr>
    </w:tbl>
    <w:p w:rsidR="00312FD4" w:rsidRPr="009A5134" w:rsidRDefault="00312FD4" w:rsidP="00312FD4">
      <w:bookmarkStart w:id="0" w:name="_GoBack"/>
      <w:bookmarkEnd w:id="0"/>
    </w:p>
    <w:sectPr w:rsidR="00312FD4" w:rsidRPr="009A5134" w:rsidSect="00F228BD">
      <w:headerReference w:type="default" r:id="rId8"/>
      <w:pgSz w:w="11906" w:h="16838"/>
      <w:pgMar w:top="510" w:right="1134" w:bottom="567" w:left="1701" w:header="737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459" w:rsidRDefault="007C4459" w:rsidP="00D0096A">
      <w:r>
        <w:separator/>
      </w:r>
    </w:p>
  </w:endnote>
  <w:endnote w:type="continuationSeparator" w:id="0">
    <w:p w:rsidR="007C4459" w:rsidRDefault="007C4459" w:rsidP="00D00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459" w:rsidRDefault="007C4459" w:rsidP="00D0096A">
      <w:r>
        <w:separator/>
      </w:r>
    </w:p>
  </w:footnote>
  <w:footnote w:type="continuationSeparator" w:id="0">
    <w:p w:rsidR="007C4459" w:rsidRDefault="007C4459" w:rsidP="00D00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18" w:rsidRDefault="007C4459">
    <w:pPr>
      <w:pStyle w:val="afd"/>
      <w:jc w:val="center"/>
    </w:pPr>
    <w:sdt>
      <w:sdtPr>
        <w:id w:val="1136909485"/>
        <w:docPartObj>
          <w:docPartGallery w:val="Page Numbers (Top of Page)"/>
          <w:docPartUnique/>
        </w:docPartObj>
      </w:sdtPr>
      <w:sdtEndPr/>
      <w:sdtContent>
        <w:r w:rsidR="00D96018" w:rsidRPr="003D6477">
          <w:rPr>
            <w:sz w:val="20"/>
            <w:szCs w:val="20"/>
          </w:rPr>
          <w:fldChar w:fldCharType="begin"/>
        </w:r>
        <w:r w:rsidR="00D96018" w:rsidRPr="003D6477">
          <w:rPr>
            <w:sz w:val="20"/>
            <w:szCs w:val="20"/>
          </w:rPr>
          <w:instrText>PAGE   \* MERGEFORMAT</w:instrText>
        </w:r>
        <w:r w:rsidR="00D96018" w:rsidRPr="003D6477">
          <w:rPr>
            <w:sz w:val="20"/>
            <w:szCs w:val="20"/>
          </w:rPr>
          <w:fldChar w:fldCharType="separate"/>
        </w:r>
        <w:r w:rsidR="009136AB">
          <w:rPr>
            <w:noProof/>
            <w:sz w:val="20"/>
            <w:szCs w:val="20"/>
          </w:rPr>
          <w:t>4</w:t>
        </w:r>
        <w:r w:rsidR="00D96018" w:rsidRPr="003D6477">
          <w:rPr>
            <w:sz w:val="20"/>
            <w:szCs w:val="20"/>
          </w:rPr>
          <w:fldChar w:fldCharType="end"/>
        </w:r>
      </w:sdtContent>
    </w:sdt>
  </w:p>
  <w:p w:rsidR="00D96018" w:rsidRDefault="00D96018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1A12BA"/>
    <w:multiLevelType w:val="hybridMultilevel"/>
    <w:tmpl w:val="DFA0A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264AC"/>
    <w:multiLevelType w:val="hybridMultilevel"/>
    <w:tmpl w:val="B27010D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955BA7"/>
    <w:multiLevelType w:val="hybridMultilevel"/>
    <w:tmpl w:val="A5BE0FA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EB186E"/>
    <w:multiLevelType w:val="multilevel"/>
    <w:tmpl w:val="F5F43CF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4125"/>
        </w:tabs>
        <w:ind w:left="41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6C583D62"/>
    <w:multiLevelType w:val="hybridMultilevel"/>
    <w:tmpl w:val="3F866D2E"/>
    <w:lvl w:ilvl="0" w:tplc="0419000F">
      <w:start w:val="1"/>
      <w:numFmt w:val="decimal"/>
      <w:lvlText w:val="%1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308"/>
    <w:rsid w:val="00001409"/>
    <w:rsid w:val="00004308"/>
    <w:rsid w:val="00011C8B"/>
    <w:rsid w:val="0002271E"/>
    <w:rsid w:val="000353EF"/>
    <w:rsid w:val="00036DA9"/>
    <w:rsid w:val="00042D03"/>
    <w:rsid w:val="0007224A"/>
    <w:rsid w:val="000924FD"/>
    <w:rsid w:val="000B0F80"/>
    <w:rsid w:val="000D260D"/>
    <w:rsid w:val="000D2722"/>
    <w:rsid w:val="000E23C7"/>
    <w:rsid w:val="001225AB"/>
    <w:rsid w:val="001233FB"/>
    <w:rsid w:val="0014546A"/>
    <w:rsid w:val="001914F9"/>
    <w:rsid w:val="0019210F"/>
    <w:rsid w:val="0019475B"/>
    <w:rsid w:val="0023097B"/>
    <w:rsid w:val="00263E53"/>
    <w:rsid w:val="00264BB3"/>
    <w:rsid w:val="00273035"/>
    <w:rsid w:val="0029072C"/>
    <w:rsid w:val="002B1CC8"/>
    <w:rsid w:val="002B7AF0"/>
    <w:rsid w:val="002E7710"/>
    <w:rsid w:val="002E7739"/>
    <w:rsid w:val="00303C6A"/>
    <w:rsid w:val="00312FD4"/>
    <w:rsid w:val="00323071"/>
    <w:rsid w:val="003275CC"/>
    <w:rsid w:val="00356C8F"/>
    <w:rsid w:val="003837BA"/>
    <w:rsid w:val="00395323"/>
    <w:rsid w:val="003D6477"/>
    <w:rsid w:val="004036FC"/>
    <w:rsid w:val="00416092"/>
    <w:rsid w:val="00432073"/>
    <w:rsid w:val="00433EF2"/>
    <w:rsid w:val="00450F3E"/>
    <w:rsid w:val="004523E4"/>
    <w:rsid w:val="00461FEA"/>
    <w:rsid w:val="00492A82"/>
    <w:rsid w:val="004C6C56"/>
    <w:rsid w:val="0051124A"/>
    <w:rsid w:val="00527536"/>
    <w:rsid w:val="0055159F"/>
    <w:rsid w:val="00583DE8"/>
    <w:rsid w:val="005A7A93"/>
    <w:rsid w:val="005B42FA"/>
    <w:rsid w:val="005C5004"/>
    <w:rsid w:val="005F452B"/>
    <w:rsid w:val="005F7E27"/>
    <w:rsid w:val="00600A4A"/>
    <w:rsid w:val="006327CF"/>
    <w:rsid w:val="00660187"/>
    <w:rsid w:val="00664E4A"/>
    <w:rsid w:val="00667BDC"/>
    <w:rsid w:val="00691975"/>
    <w:rsid w:val="006B2ED4"/>
    <w:rsid w:val="006B7CDA"/>
    <w:rsid w:val="006C38D1"/>
    <w:rsid w:val="006C5B2F"/>
    <w:rsid w:val="006D46F4"/>
    <w:rsid w:val="006E4E8B"/>
    <w:rsid w:val="006F6FCA"/>
    <w:rsid w:val="00727970"/>
    <w:rsid w:val="00747C00"/>
    <w:rsid w:val="00757F9B"/>
    <w:rsid w:val="00774A69"/>
    <w:rsid w:val="007A152D"/>
    <w:rsid w:val="007A452B"/>
    <w:rsid w:val="007B419E"/>
    <w:rsid w:val="007C4459"/>
    <w:rsid w:val="007D530B"/>
    <w:rsid w:val="007E1345"/>
    <w:rsid w:val="00846E50"/>
    <w:rsid w:val="00867F6D"/>
    <w:rsid w:val="008752AC"/>
    <w:rsid w:val="00881DA7"/>
    <w:rsid w:val="008A4563"/>
    <w:rsid w:val="008A54FA"/>
    <w:rsid w:val="008C35C2"/>
    <w:rsid w:val="008E3CA6"/>
    <w:rsid w:val="008F78D0"/>
    <w:rsid w:val="00902FAC"/>
    <w:rsid w:val="009136AB"/>
    <w:rsid w:val="00916AD3"/>
    <w:rsid w:val="00920F68"/>
    <w:rsid w:val="00923E40"/>
    <w:rsid w:val="009531BD"/>
    <w:rsid w:val="009911A5"/>
    <w:rsid w:val="009A5134"/>
    <w:rsid w:val="009C7B7D"/>
    <w:rsid w:val="009D3D02"/>
    <w:rsid w:val="009D59AF"/>
    <w:rsid w:val="009D687C"/>
    <w:rsid w:val="009E2606"/>
    <w:rsid w:val="00A02FD1"/>
    <w:rsid w:val="00A3580E"/>
    <w:rsid w:val="00A8441D"/>
    <w:rsid w:val="00A85553"/>
    <w:rsid w:val="00AA6CA7"/>
    <w:rsid w:val="00AB273D"/>
    <w:rsid w:val="00AB7607"/>
    <w:rsid w:val="00AF7BC5"/>
    <w:rsid w:val="00B339FC"/>
    <w:rsid w:val="00B93602"/>
    <w:rsid w:val="00BA0D6D"/>
    <w:rsid w:val="00BC2788"/>
    <w:rsid w:val="00BC58A2"/>
    <w:rsid w:val="00BF5CFF"/>
    <w:rsid w:val="00C470C7"/>
    <w:rsid w:val="00C57483"/>
    <w:rsid w:val="00C6544E"/>
    <w:rsid w:val="00C667DC"/>
    <w:rsid w:val="00C67540"/>
    <w:rsid w:val="00C86094"/>
    <w:rsid w:val="00CA4C32"/>
    <w:rsid w:val="00CD2742"/>
    <w:rsid w:val="00D0096A"/>
    <w:rsid w:val="00D00F46"/>
    <w:rsid w:val="00D11655"/>
    <w:rsid w:val="00D13935"/>
    <w:rsid w:val="00D30393"/>
    <w:rsid w:val="00D52A78"/>
    <w:rsid w:val="00D5555B"/>
    <w:rsid w:val="00D61A37"/>
    <w:rsid w:val="00D94D65"/>
    <w:rsid w:val="00D96018"/>
    <w:rsid w:val="00DB185F"/>
    <w:rsid w:val="00DB2D38"/>
    <w:rsid w:val="00DB7C83"/>
    <w:rsid w:val="00DC57D9"/>
    <w:rsid w:val="00DF7D8E"/>
    <w:rsid w:val="00E15680"/>
    <w:rsid w:val="00E42DC5"/>
    <w:rsid w:val="00E54DC9"/>
    <w:rsid w:val="00E60734"/>
    <w:rsid w:val="00EA1F7E"/>
    <w:rsid w:val="00EC54EC"/>
    <w:rsid w:val="00F04B2E"/>
    <w:rsid w:val="00F12E09"/>
    <w:rsid w:val="00F228BD"/>
    <w:rsid w:val="00F328B5"/>
    <w:rsid w:val="00F32F59"/>
    <w:rsid w:val="00F509F1"/>
    <w:rsid w:val="00F61334"/>
    <w:rsid w:val="00FC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1BB328-0581-47D9-8888-1A15711BA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3E4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36DA9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036DA9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Cs/>
      <w:sz w:val="32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6DA9"/>
    <w:pPr>
      <w:keepNext/>
      <w:keepLines/>
      <w:spacing w:before="200"/>
      <w:outlineLvl w:val="2"/>
    </w:pPr>
    <w:rPr>
      <w:rFonts w:ascii="Cambria" w:eastAsiaTheme="majorEastAsia" w:hAnsi="Cambria" w:cstheme="majorBidi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6DA9"/>
    <w:pPr>
      <w:keepNext/>
      <w:keepLines/>
      <w:spacing w:before="200"/>
      <w:outlineLvl w:val="3"/>
    </w:pPr>
    <w:rPr>
      <w:rFonts w:ascii="Cambria" w:eastAsiaTheme="majorEastAsia" w:hAnsi="Cambria" w:cstheme="majorBidi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М_Заголовок 1 номер"/>
    <w:basedOn w:val="1"/>
    <w:qFormat/>
    <w:rsid w:val="00036DA9"/>
    <w:pPr>
      <w:keepNext w:val="0"/>
      <w:tabs>
        <w:tab w:val="left" w:pos="426"/>
      </w:tabs>
      <w:spacing w:before="0" w:after="0"/>
      <w:jc w:val="both"/>
    </w:pPr>
    <w:rPr>
      <w:rFonts w:ascii="Arial" w:eastAsia="Calibri" w:hAnsi="Arial" w:cs="Arial"/>
      <w:caps/>
      <w:kern w:val="0"/>
      <w:lang w:eastAsia="en-US"/>
    </w:rPr>
  </w:style>
  <w:style w:type="character" w:customStyle="1" w:styleId="10">
    <w:name w:val="Заголовок 1 Знак"/>
    <w:link w:val="1"/>
    <w:rsid w:val="00036DA9"/>
    <w:rPr>
      <w:rFonts w:ascii="Cambria" w:eastAsiaTheme="majorEastAsia" w:hAnsi="Cambria" w:cstheme="majorBidi"/>
      <w:b/>
      <w:bCs/>
      <w:kern w:val="32"/>
      <w:sz w:val="32"/>
      <w:szCs w:val="32"/>
      <w:lang w:eastAsia="ru-RU"/>
    </w:rPr>
  </w:style>
  <w:style w:type="paragraph" w:customStyle="1" w:styleId="20">
    <w:name w:val="М_Заголовок 2 номер"/>
    <w:basedOn w:val="2"/>
    <w:qFormat/>
    <w:rsid w:val="00036DA9"/>
    <w:pPr>
      <w:keepNext w:val="0"/>
      <w:tabs>
        <w:tab w:val="left" w:pos="567"/>
      </w:tabs>
      <w:spacing w:before="0" w:after="0"/>
      <w:jc w:val="both"/>
    </w:pPr>
    <w:rPr>
      <w:rFonts w:eastAsia="Calibri" w:cs="Arial"/>
      <w:iCs w:val="0"/>
      <w:caps/>
      <w:snapToGrid w:val="0"/>
      <w:sz w:val="24"/>
    </w:rPr>
  </w:style>
  <w:style w:type="character" w:customStyle="1" w:styleId="22">
    <w:name w:val="Заголовок 2 Знак"/>
    <w:basedOn w:val="a0"/>
    <w:uiPriority w:val="9"/>
    <w:semiHidden/>
    <w:rsid w:val="00036D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М_Заголовок 3 номер"/>
    <w:basedOn w:val="3"/>
    <w:qFormat/>
    <w:rsid w:val="00036DA9"/>
    <w:pPr>
      <w:keepLines w:val="0"/>
      <w:spacing w:before="0"/>
      <w:jc w:val="both"/>
    </w:pPr>
    <w:rPr>
      <w:rFonts w:ascii="Arial" w:eastAsia="Times New Roman" w:hAnsi="Arial" w:cs="Arial"/>
      <w:i/>
      <w:caps/>
      <w:snapToGrid w:val="0"/>
      <w:color w:val="auto"/>
      <w:sz w:val="20"/>
      <w:szCs w:val="20"/>
      <w:lang w:eastAsia="en-US"/>
    </w:rPr>
  </w:style>
  <w:style w:type="character" w:customStyle="1" w:styleId="30">
    <w:name w:val="Заголовок 3 Знак"/>
    <w:link w:val="3"/>
    <w:uiPriority w:val="9"/>
    <w:semiHidden/>
    <w:rsid w:val="00036DA9"/>
    <w:rPr>
      <w:rFonts w:ascii="Cambria" w:eastAsiaTheme="majorEastAsia" w:hAnsi="Cambria" w:cstheme="majorBidi"/>
      <w:b/>
      <w:bCs/>
      <w:color w:val="4F81BD"/>
      <w:sz w:val="24"/>
      <w:szCs w:val="24"/>
      <w:lang w:eastAsia="ru-RU"/>
    </w:rPr>
  </w:style>
  <w:style w:type="paragraph" w:customStyle="1" w:styleId="41">
    <w:name w:val="М_Заголовок 4 номер"/>
    <w:basedOn w:val="4"/>
    <w:qFormat/>
    <w:rsid w:val="00036DA9"/>
    <w:pPr>
      <w:tabs>
        <w:tab w:val="left" w:pos="851"/>
      </w:tabs>
      <w:spacing w:before="0"/>
    </w:pPr>
    <w:rPr>
      <w:rFonts w:ascii="Arial" w:eastAsia="Times New Roman" w:hAnsi="Arial" w:cs="Arial"/>
      <w:b w:val="0"/>
      <w:caps/>
      <w:color w:val="auto"/>
      <w:sz w:val="20"/>
      <w:szCs w:val="20"/>
      <w:lang w:eastAsia="en-US"/>
    </w:rPr>
  </w:style>
  <w:style w:type="character" w:customStyle="1" w:styleId="40">
    <w:name w:val="Заголовок 4 Знак"/>
    <w:link w:val="4"/>
    <w:uiPriority w:val="9"/>
    <w:semiHidden/>
    <w:rsid w:val="00036DA9"/>
    <w:rPr>
      <w:rFonts w:ascii="Cambria" w:eastAsiaTheme="majorEastAsia" w:hAnsi="Cambria" w:cstheme="majorBidi"/>
      <w:b/>
      <w:bCs/>
      <w:i/>
      <w:iCs/>
      <w:color w:val="4F81BD"/>
      <w:sz w:val="24"/>
      <w:szCs w:val="24"/>
      <w:lang w:eastAsia="ru-RU"/>
    </w:rPr>
  </w:style>
  <w:style w:type="paragraph" w:customStyle="1" w:styleId="a3">
    <w:name w:val="М_КолонтитулВерх"/>
    <w:basedOn w:val="a"/>
    <w:qFormat/>
    <w:rsid w:val="00036DA9"/>
    <w:pPr>
      <w:spacing w:before="120"/>
      <w:jc w:val="right"/>
    </w:pPr>
    <w:rPr>
      <w:rFonts w:ascii="Arial" w:hAnsi="Arial" w:cs="Arial"/>
      <w:b/>
      <w:sz w:val="10"/>
      <w:szCs w:val="10"/>
    </w:rPr>
  </w:style>
  <w:style w:type="paragraph" w:customStyle="1" w:styleId="a4">
    <w:name w:val="М_Обычный"/>
    <w:basedOn w:val="a"/>
    <w:qFormat/>
    <w:rsid w:val="00036DA9"/>
    <w:pPr>
      <w:jc w:val="both"/>
    </w:pPr>
    <w:rPr>
      <w:szCs w:val="22"/>
    </w:rPr>
  </w:style>
  <w:style w:type="paragraph" w:customStyle="1" w:styleId="12">
    <w:name w:val="Загол1ур"/>
    <w:basedOn w:val="1"/>
    <w:link w:val="13"/>
    <w:qFormat/>
    <w:rsid w:val="00036DA9"/>
    <w:pPr>
      <w:spacing w:before="0" w:after="0"/>
      <w:jc w:val="both"/>
    </w:pPr>
    <w:rPr>
      <w:rFonts w:ascii="Arial" w:eastAsia="Times New Roman" w:hAnsi="Arial"/>
      <w:caps/>
    </w:rPr>
  </w:style>
  <w:style w:type="character" w:customStyle="1" w:styleId="13">
    <w:name w:val="Загол1ур Знак"/>
    <w:basedOn w:val="10"/>
    <w:link w:val="12"/>
    <w:rsid w:val="00036DA9"/>
    <w:rPr>
      <w:rFonts w:ascii="Arial" w:eastAsia="Times New Roman" w:hAnsi="Arial" w:cstheme="majorBidi"/>
      <w:b/>
      <w:bCs/>
      <w:caps/>
      <w:kern w:val="32"/>
      <w:sz w:val="32"/>
      <w:szCs w:val="32"/>
      <w:lang w:eastAsia="ru-RU"/>
    </w:rPr>
  </w:style>
  <w:style w:type="paragraph" w:customStyle="1" w:styleId="a5">
    <w:name w:val="Определение"/>
    <w:basedOn w:val="a"/>
    <w:link w:val="a6"/>
    <w:qFormat/>
    <w:rsid w:val="00036DA9"/>
    <w:pPr>
      <w:jc w:val="both"/>
    </w:pPr>
    <w:rPr>
      <w:rFonts w:eastAsia="Times New Roman" w:cs="Arial"/>
    </w:rPr>
  </w:style>
  <w:style w:type="character" w:customStyle="1" w:styleId="a6">
    <w:name w:val="Определение Знак"/>
    <w:basedOn w:val="a0"/>
    <w:link w:val="a5"/>
    <w:rsid w:val="00036DA9"/>
    <w:rPr>
      <w:rFonts w:ascii="Times New Roman" w:eastAsia="Times New Roman" w:hAnsi="Times New Roman" w:cs="Arial"/>
      <w:sz w:val="24"/>
      <w:szCs w:val="24"/>
    </w:rPr>
  </w:style>
  <w:style w:type="paragraph" w:customStyle="1" w:styleId="a7">
    <w:name w:val="ЛНД вид"/>
    <w:basedOn w:val="a"/>
    <w:qFormat/>
    <w:rsid w:val="00036DA9"/>
    <w:pPr>
      <w:jc w:val="center"/>
    </w:pPr>
    <w:rPr>
      <w:rFonts w:ascii="Arial" w:eastAsia="Times New Roman" w:hAnsi="Arial"/>
      <w:b/>
      <w:sz w:val="36"/>
    </w:rPr>
  </w:style>
  <w:style w:type="paragraph" w:customStyle="1" w:styleId="a8">
    <w:name w:val="ЛНД наименование"/>
    <w:basedOn w:val="a"/>
    <w:qFormat/>
    <w:rsid w:val="00036DA9"/>
    <w:pPr>
      <w:jc w:val="center"/>
    </w:pPr>
    <w:rPr>
      <w:rFonts w:ascii="Arial" w:hAnsi="Arial"/>
      <w:b/>
    </w:rPr>
  </w:style>
  <w:style w:type="paragraph" w:customStyle="1" w:styleId="a9">
    <w:name w:val="ЛНД номер утверждения"/>
    <w:basedOn w:val="a"/>
    <w:qFormat/>
    <w:rsid w:val="00036DA9"/>
    <w:pPr>
      <w:jc w:val="center"/>
    </w:pPr>
    <w:rPr>
      <w:rFonts w:ascii="Arial" w:eastAsia="Times New Roman" w:hAnsi="Arial"/>
      <w:b/>
    </w:rPr>
  </w:style>
  <w:style w:type="paragraph" w:customStyle="1" w:styleId="aa">
    <w:name w:val="ЛНД номер регистрации"/>
    <w:basedOn w:val="a"/>
    <w:qFormat/>
    <w:rsid w:val="00036DA9"/>
    <w:pPr>
      <w:jc w:val="center"/>
    </w:pPr>
    <w:rPr>
      <w:rFonts w:ascii="Arial" w:eastAsia="Times New Roman" w:hAnsi="Arial"/>
      <w:b/>
    </w:rPr>
  </w:style>
  <w:style w:type="paragraph" w:customStyle="1" w:styleId="ab">
    <w:name w:val="ЛНД версия"/>
    <w:basedOn w:val="a"/>
    <w:qFormat/>
    <w:rsid w:val="00036DA9"/>
    <w:pPr>
      <w:jc w:val="center"/>
    </w:pPr>
    <w:rPr>
      <w:rFonts w:ascii="Arial" w:eastAsia="Times New Roman" w:hAnsi="Arial"/>
      <w:b/>
      <w:sz w:val="20"/>
    </w:rPr>
  </w:style>
  <w:style w:type="paragraph" w:customStyle="1" w:styleId="ac">
    <w:name w:val="ЛНД строка"/>
    <w:basedOn w:val="a"/>
    <w:qFormat/>
    <w:rsid w:val="00036DA9"/>
    <w:pPr>
      <w:jc w:val="center"/>
    </w:pPr>
    <w:rPr>
      <w:rFonts w:ascii="Arial" w:eastAsia="Times New Roman" w:hAnsi="Arial" w:cs="Arial"/>
      <w:b/>
      <w:color w:val="FFFFFF" w:themeColor="background1"/>
      <w:sz w:val="18"/>
      <w:szCs w:val="18"/>
    </w:rPr>
  </w:style>
  <w:style w:type="paragraph" w:customStyle="1" w:styleId="ad">
    <w:name w:val="ЛНД раздел"/>
    <w:basedOn w:val="1"/>
    <w:qFormat/>
    <w:rsid w:val="00036DA9"/>
    <w:rPr>
      <w:rFonts w:ascii="Arial" w:eastAsia="Times New Roman" w:hAnsi="Arial" w:cs="Arial"/>
      <w:caps/>
      <w:snapToGrid w:val="0"/>
      <w:szCs w:val="24"/>
      <w:lang w:eastAsia="en-US"/>
    </w:rPr>
  </w:style>
  <w:style w:type="character" w:customStyle="1" w:styleId="21">
    <w:name w:val="Заголовок 2 Знак1"/>
    <w:link w:val="2"/>
    <w:rsid w:val="00036DA9"/>
    <w:rPr>
      <w:rFonts w:ascii="Arial" w:eastAsiaTheme="majorEastAsia" w:hAnsi="Arial" w:cstheme="majorBidi"/>
      <w:b/>
      <w:bCs/>
      <w:iCs/>
      <w:sz w:val="32"/>
      <w:szCs w:val="28"/>
    </w:rPr>
  </w:style>
  <w:style w:type="paragraph" w:styleId="14">
    <w:name w:val="toc 1"/>
    <w:basedOn w:val="a"/>
    <w:next w:val="a"/>
    <w:autoRedefine/>
    <w:uiPriority w:val="39"/>
    <w:qFormat/>
    <w:rsid w:val="00036DA9"/>
    <w:pPr>
      <w:spacing w:before="360"/>
    </w:pPr>
    <w:rPr>
      <w:rFonts w:asciiTheme="majorHAnsi" w:eastAsia="Times New Roman" w:hAnsiTheme="majorHAnsi"/>
      <w:b/>
      <w:bCs/>
      <w:caps/>
    </w:rPr>
  </w:style>
  <w:style w:type="paragraph" w:styleId="23">
    <w:name w:val="toc 2"/>
    <w:basedOn w:val="a"/>
    <w:next w:val="a"/>
    <w:autoRedefine/>
    <w:uiPriority w:val="39"/>
    <w:qFormat/>
    <w:rsid w:val="00036DA9"/>
    <w:pPr>
      <w:spacing w:before="240"/>
    </w:pPr>
    <w:rPr>
      <w:rFonts w:asciiTheme="minorHAnsi" w:eastAsia="Times New Roman" w:hAnsiTheme="minorHAnsi"/>
      <w:b/>
      <w:bCs/>
      <w:sz w:val="20"/>
      <w:szCs w:val="20"/>
    </w:rPr>
  </w:style>
  <w:style w:type="character" w:styleId="ae">
    <w:name w:val="Strong"/>
    <w:basedOn w:val="a0"/>
    <w:uiPriority w:val="22"/>
    <w:qFormat/>
    <w:rsid w:val="00036DA9"/>
    <w:rPr>
      <w:b/>
      <w:bCs/>
    </w:rPr>
  </w:style>
  <w:style w:type="character" w:styleId="af">
    <w:name w:val="Emphasis"/>
    <w:basedOn w:val="a0"/>
    <w:uiPriority w:val="20"/>
    <w:qFormat/>
    <w:rsid w:val="00036DA9"/>
    <w:rPr>
      <w:b/>
      <w:bCs/>
      <w:i w:val="0"/>
      <w:iCs w:val="0"/>
    </w:rPr>
  </w:style>
  <w:style w:type="paragraph" w:styleId="af0">
    <w:name w:val="No Spacing"/>
    <w:link w:val="af1"/>
    <w:uiPriority w:val="1"/>
    <w:qFormat/>
    <w:rsid w:val="00036DA9"/>
    <w:rPr>
      <w:rFonts w:eastAsia="Times New Roman"/>
      <w:sz w:val="22"/>
      <w:szCs w:val="22"/>
    </w:rPr>
  </w:style>
  <w:style w:type="character" w:customStyle="1" w:styleId="af1">
    <w:name w:val="Без интервала Знак"/>
    <w:link w:val="af0"/>
    <w:uiPriority w:val="1"/>
    <w:rsid w:val="00036DA9"/>
    <w:rPr>
      <w:rFonts w:eastAsia="Times New Roman"/>
      <w:sz w:val="22"/>
      <w:szCs w:val="22"/>
    </w:rPr>
  </w:style>
  <w:style w:type="paragraph" w:styleId="af2">
    <w:name w:val="List Paragraph"/>
    <w:aliases w:val="Bullet_IRAO,Мой Список"/>
    <w:basedOn w:val="a"/>
    <w:link w:val="af3"/>
    <w:uiPriority w:val="34"/>
    <w:qFormat/>
    <w:rsid w:val="00036DA9"/>
    <w:pPr>
      <w:ind w:left="720"/>
      <w:contextualSpacing/>
    </w:pPr>
    <w:rPr>
      <w:rFonts w:eastAsia="Times New Roman"/>
    </w:rPr>
  </w:style>
  <w:style w:type="paragraph" w:styleId="af4">
    <w:name w:val="TOC Heading"/>
    <w:basedOn w:val="1"/>
    <w:next w:val="a"/>
    <w:uiPriority w:val="39"/>
    <w:qFormat/>
    <w:rsid w:val="00036DA9"/>
    <w:pPr>
      <w:keepLines/>
      <w:spacing w:before="480" w:after="0" w:line="276" w:lineRule="auto"/>
      <w:outlineLvl w:val="9"/>
    </w:pPr>
    <w:rPr>
      <w:rFonts w:eastAsia="Times New Roman" w:cs="Times New Roman"/>
      <w:color w:val="365F91"/>
      <w:kern w:val="0"/>
      <w:sz w:val="28"/>
      <w:szCs w:val="28"/>
      <w:lang w:eastAsia="en-US"/>
    </w:rPr>
  </w:style>
  <w:style w:type="table" w:styleId="af5">
    <w:name w:val="Table Grid"/>
    <w:basedOn w:val="a1"/>
    <w:rsid w:val="0002271E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Заголовок1_СписокН"/>
    <w:basedOn w:val="a"/>
    <w:next w:val="a"/>
    <w:rsid w:val="0002271E"/>
    <w:pPr>
      <w:keepNext/>
      <w:pageBreakBefore/>
      <w:ind w:left="360" w:hanging="360"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2">
    <w:name w:val="S_Заголовок2_СписокН"/>
    <w:basedOn w:val="a"/>
    <w:next w:val="a"/>
    <w:rsid w:val="0002271E"/>
    <w:pPr>
      <w:keepNext/>
      <w:tabs>
        <w:tab w:val="num" w:pos="576"/>
      </w:tabs>
      <w:ind w:left="576" w:hanging="576"/>
      <w:jc w:val="both"/>
      <w:outlineLvl w:val="1"/>
    </w:pPr>
    <w:rPr>
      <w:rFonts w:ascii="Arial" w:eastAsia="Times New Roman" w:hAnsi="Arial"/>
      <w:b/>
      <w:caps/>
      <w:lang w:eastAsia="ru-RU"/>
    </w:rPr>
  </w:style>
  <w:style w:type="paragraph" w:customStyle="1" w:styleId="S3">
    <w:name w:val="S_Заголовок3_СписокН"/>
    <w:basedOn w:val="a"/>
    <w:next w:val="a"/>
    <w:rsid w:val="0002271E"/>
    <w:pPr>
      <w:keepNext/>
      <w:tabs>
        <w:tab w:val="num" w:pos="1430"/>
      </w:tabs>
      <w:ind w:left="143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af3">
    <w:name w:val="Абзац списка Знак"/>
    <w:aliases w:val="Bullet_IRAO Знак,Мой Список Знак"/>
    <w:link w:val="af2"/>
    <w:uiPriority w:val="34"/>
    <w:rsid w:val="0002271E"/>
    <w:rPr>
      <w:rFonts w:ascii="Times New Roman" w:eastAsia="Times New Roman" w:hAnsi="Times New Roman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14546A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14546A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14546A"/>
    <w:rPr>
      <w:rFonts w:ascii="Times New Roman" w:hAnsi="Times New Roman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4546A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4546A"/>
    <w:rPr>
      <w:rFonts w:ascii="Times New Roman" w:hAnsi="Times New Roman"/>
      <w:b/>
      <w:bCs/>
    </w:rPr>
  </w:style>
  <w:style w:type="paragraph" w:styleId="afb">
    <w:name w:val="Balloon Text"/>
    <w:basedOn w:val="a"/>
    <w:link w:val="afc"/>
    <w:uiPriority w:val="99"/>
    <w:semiHidden/>
    <w:unhideWhenUsed/>
    <w:rsid w:val="0014546A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14546A"/>
    <w:rPr>
      <w:rFonts w:ascii="Segoe UI" w:hAnsi="Segoe UI" w:cs="Segoe U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D0096A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rsid w:val="00D0096A"/>
    <w:rPr>
      <w:rFonts w:ascii="Times New Roman" w:hAnsi="Times New Roman"/>
      <w:sz w:val="24"/>
      <w:szCs w:val="24"/>
    </w:rPr>
  </w:style>
  <w:style w:type="paragraph" w:styleId="aff">
    <w:name w:val="footer"/>
    <w:basedOn w:val="a"/>
    <w:link w:val="aff0"/>
    <w:uiPriority w:val="99"/>
    <w:unhideWhenUsed/>
    <w:rsid w:val="00D0096A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rsid w:val="00D0096A"/>
    <w:rPr>
      <w:rFonts w:ascii="Times New Roman" w:hAnsi="Times New Roman"/>
      <w:sz w:val="24"/>
      <w:szCs w:val="24"/>
    </w:rPr>
  </w:style>
  <w:style w:type="paragraph" w:styleId="aff1">
    <w:name w:val="footnote text"/>
    <w:basedOn w:val="a"/>
    <w:link w:val="aff2"/>
    <w:uiPriority w:val="99"/>
    <w:semiHidden/>
    <w:unhideWhenUsed/>
    <w:rsid w:val="00011C8B"/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semiHidden/>
    <w:rsid w:val="00011C8B"/>
    <w:rPr>
      <w:rFonts w:ascii="Times New Roman" w:hAnsi="Times New Roman"/>
    </w:rPr>
  </w:style>
  <w:style w:type="character" w:styleId="aff3">
    <w:name w:val="footnote reference"/>
    <w:basedOn w:val="a0"/>
    <w:uiPriority w:val="99"/>
    <w:semiHidden/>
    <w:unhideWhenUsed/>
    <w:rsid w:val="00011C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714BD-8990-4039-8FAA-2E56D7E69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Reprintseva, Oxana V.</dc:creator>
  <cp:keywords/>
  <dc:description/>
  <cp:lastModifiedBy>Косова Вероника Викторовна</cp:lastModifiedBy>
  <cp:revision>8</cp:revision>
  <dcterms:created xsi:type="dcterms:W3CDTF">2020-12-21T10:26:00Z</dcterms:created>
  <dcterms:modified xsi:type="dcterms:W3CDTF">2024-02-29T04:24:00Z</dcterms:modified>
</cp:coreProperties>
</file>