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2855" w:rsidRPr="00A8538C" w:rsidRDefault="00FD2855" w:rsidP="00F04AAB">
      <w:pPr>
        <w:spacing w:after="120"/>
        <w:ind w:left="284" w:hanging="284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538C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F451B4" w:rsidRDefault="00F451B4" w:rsidP="00F04AAB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D2855" w:rsidRPr="00A8538C" w:rsidRDefault="00FD2855" w:rsidP="00F04AAB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538C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DB28F4" w:rsidRDefault="00FD2855" w:rsidP="00DB28F4">
      <w:pPr>
        <w:spacing w:after="120" w:line="240" w:lineRule="auto"/>
        <w:contextualSpacing/>
        <w:jc w:val="center"/>
        <w:rPr>
          <w:rFonts w:ascii="Times New Roman" w:hAnsi="Times New Roman"/>
          <w:color w:val="000000" w:themeColor="text1"/>
          <w:sz w:val="24"/>
        </w:rPr>
      </w:pPr>
      <w:r w:rsidRPr="00A8538C">
        <w:rPr>
          <w:rFonts w:ascii="Times New Roman" w:hAnsi="Times New Roman"/>
          <w:sz w:val="24"/>
          <w:szCs w:val="24"/>
        </w:rPr>
        <w:t>«</w:t>
      </w:r>
      <w:r w:rsidR="000269DF">
        <w:rPr>
          <w:rFonts w:ascii="Times New Roman" w:hAnsi="Times New Roman"/>
          <w:sz w:val="24"/>
          <w:szCs w:val="24"/>
        </w:rPr>
        <w:t>Выполнение комплекса работ по т</w:t>
      </w:r>
      <w:r w:rsidR="00DB28F4" w:rsidRPr="00DB28F4">
        <w:rPr>
          <w:rFonts w:ascii="Times New Roman" w:hAnsi="Times New Roman"/>
          <w:color w:val="000000" w:themeColor="text1"/>
          <w:sz w:val="24"/>
        </w:rPr>
        <w:t>ехническ</w:t>
      </w:r>
      <w:r w:rsidR="000269DF">
        <w:rPr>
          <w:rFonts w:ascii="Times New Roman" w:hAnsi="Times New Roman"/>
          <w:color w:val="000000" w:themeColor="text1"/>
          <w:sz w:val="24"/>
        </w:rPr>
        <w:t>ой</w:t>
      </w:r>
      <w:r w:rsidR="00DB28F4" w:rsidRPr="00DB28F4">
        <w:rPr>
          <w:rFonts w:ascii="Times New Roman" w:hAnsi="Times New Roman"/>
          <w:color w:val="000000" w:themeColor="text1"/>
          <w:sz w:val="24"/>
        </w:rPr>
        <w:t xml:space="preserve"> и биологическ</w:t>
      </w:r>
      <w:r w:rsidR="000269DF">
        <w:rPr>
          <w:rFonts w:ascii="Times New Roman" w:hAnsi="Times New Roman"/>
          <w:color w:val="000000" w:themeColor="text1"/>
          <w:sz w:val="24"/>
        </w:rPr>
        <w:t>ой</w:t>
      </w:r>
      <w:r w:rsidR="00DB28F4" w:rsidRPr="00DB28F4">
        <w:rPr>
          <w:rFonts w:ascii="Times New Roman" w:hAnsi="Times New Roman"/>
          <w:color w:val="000000" w:themeColor="text1"/>
          <w:sz w:val="24"/>
        </w:rPr>
        <w:t xml:space="preserve"> рекультиваци</w:t>
      </w:r>
      <w:r w:rsidR="000269DF">
        <w:rPr>
          <w:rFonts w:ascii="Times New Roman" w:hAnsi="Times New Roman"/>
          <w:color w:val="000000" w:themeColor="text1"/>
          <w:sz w:val="24"/>
        </w:rPr>
        <w:t>и</w:t>
      </w:r>
      <w:r w:rsidR="00DB28F4" w:rsidRPr="00DB28F4">
        <w:rPr>
          <w:rFonts w:ascii="Times New Roman" w:hAnsi="Times New Roman"/>
          <w:color w:val="000000" w:themeColor="text1"/>
          <w:sz w:val="24"/>
        </w:rPr>
        <w:t xml:space="preserve"> нарушенных земель площад</w:t>
      </w:r>
      <w:r w:rsidR="00DB28F4">
        <w:rPr>
          <w:rFonts w:ascii="Times New Roman" w:hAnsi="Times New Roman"/>
          <w:color w:val="000000" w:themeColor="text1"/>
          <w:sz w:val="24"/>
        </w:rPr>
        <w:t xml:space="preserve">ок разведочных </w:t>
      </w:r>
      <w:r w:rsidR="00DB28F4" w:rsidRPr="00DB28F4">
        <w:rPr>
          <w:rFonts w:ascii="Times New Roman" w:hAnsi="Times New Roman"/>
          <w:color w:val="000000" w:themeColor="text1"/>
          <w:sz w:val="24"/>
        </w:rPr>
        <w:t xml:space="preserve">скважин </w:t>
      </w:r>
      <w:proofErr w:type="spellStart"/>
      <w:r w:rsidR="00DB28F4" w:rsidRPr="00DB28F4">
        <w:rPr>
          <w:rFonts w:ascii="Times New Roman" w:hAnsi="Times New Roman"/>
          <w:color w:val="000000" w:themeColor="text1"/>
          <w:sz w:val="24"/>
        </w:rPr>
        <w:t>Тагульского</w:t>
      </w:r>
      <w:proofErr w:type="spellEnd"/>
      <w:r w:rsidR="00DB28F4">
        <w:rPr>
          <w:rFonts w:ascii="Times New Roman" w:hAnsi="Times New Roman"/>
          <w:color w:val="000000" w:themeColor="text1"/>
          <w:sz w:val="24"/>
        </w:rPr>
        <w:t>, Лодочного, Восточно-Сузунского</w:t>
      </w:r>
      <w:r w:rsidR="00DB28F4" w:rsidRPr="00DB28F4">
        <w:rPr>
          <w:rFonts w:ascii="Times New Roman" w:hAnsi="Times New Roman"/>
          <w:color w:val="000000" w:themeColor="text1"/>
          <w:sz w:val="24"/>
        </w:rPr>
        <w:t xml:space="preserve"> лицензионн</w:t>
      </w:r>
      <w:r w:rsidR="00DB28F4">
        <w:rPr>
          <w:rFonts w:ascii="Times New Roman" w:hAnsi="Times New Roman"/>
          <w:color w:val="000000" w:themeColor="text1"/>
          <w:sz w:val="24"/>
        </w:rPr>
        <w:t>ых</w:t>
      </w:r>
      <w:r w:rsidR="00DB28F4" w:rsidRPr="00DB28F4">
        <w:rPr>
          <w:rFonts w:ascii="Times New Roman" w:hAnsi="Times New Roman"/>
          <w:color w:val="000000" w:themeColor="text1"/>
          <w:sz w:val="24"/>
        </w:rPr>
        <w:t xml:space="preserve"> участк</w:t>
      </w:r>
      <w:r w:rsidR="00DB28F4">
        <w:rPr>
          <w:rFonts w:ascii="Times New Roman" w:hAnsi="Times New Roman"/>
          <w:color w:val="000000" w:themeColor="text1"/>
          <w:sz w:val="24"/>
        </w:rPr>
        <w:t>ов в 2024</w:t>
      </w:r>
      <w:r w:rsidR="002B0910">
        <w:rPr>
          <w:rFonts w:ascii="Times New Roman" w:hAnsi="Times New Roman"/>
          <w:color w:val="000000" w:themeColor="text1"/>
          <w:sz w:val="24"/>
        </w:rPr>
        <w:t>-2025</w:t>
      </w:r>
      <w:r w:rsidR="00DB28F4">
        <w:rPr>
          <w:rFonts w:ascii="Times New Roman" w:hAnsi="Times New Roman"/>
          <w:color w:val="000000" w:themeColor="text1"/>
          <w:sz w:val="24"/>
        </w:rPr>
        <w:t xml:space="preserve"> году»</w:t>
      </w:r>
    </w:p>
    <w:p w:rsidR="00FD2855" w:rsidRPr="000B4509" w:rsidRDefault="00FD2855" w:rsidP="00DB28F4">
      <w:pPr>
        <w:spacing w:after="120" w:line="240" w:lineRule="auto"/>
        <w:contextualSpacing/>
        <w:rPr>
          <w:rFonts w:ascii="Times New Roman" w:hAnsi="Times New Roman"/>
          <w:b/>
          <w:bCs/>
          <w:sz w:val="24"/>
        </w:rPr>
      </w:pPr>
      <w:r w:rsidRPr="000B4509">
        <w:rPr>
          <w:rFonts w:ascii="Times New Roman" w:hAnsi="Times New Roman"/>
          <w:b/>
          <w:bCs/>
          <w:sz w:val="24"/>
        </w:rPr>
        <w:t>Общие положения</w:t>
      </w:r>
    </w:p>
    <w:p w:rsidR="00FD2855" w:rsidRPr="00AE5280" w:rsidRDefault="00AE5280" w:rsidP="00AE5280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1.1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="00FD2855" w:rsidRPr="00AE5280">
        <w:rPr>
          <w:rFonts w:ascii="Times New Roman" w:eastAsia="Times New Roman" w:hAnsi="Times New Roman" w:cs="Times New Roman"/>
          <w:sz w:val="24"/>
          <w:szCs w:val="24"/>
          <w:u w:val="single"/>
        </w:rPr>
        <w:t>Предмет закупки.</w:t>
      </w:r>
    </w:p>
    <w:p w:rsidR="000269DF" w:rsidRDefault="000269DF" w:rsidP="005B6A9C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Выполнение комплекса работ по т</w:t>
      </w:r>
      <w:r w:rsidRPr="00DB28F4">
        <w:rPr>
          <w:rFonts w:ascii="Times New Roman" w:hAnsi="Times New Roman"/>
          <w:color w:val="000000" w:themeColor="text1"/>
          <w:sz w:val="24"/>
        </w:rPr>
        <w:t>ехническ</w:t>
      </w:r>
      <w:r>
        <w:rPr>
          <w:rFonts w:ascii="Times New Roman" w:hAnsi="Times New Roman"/>
          <w:color w:val="000000" w:themeColor="text1"/>
          <w:sz w:val="24"/>
        </w:rPr>
        <w:t>ой</w:t>
      </w:r>
      <w:r w:rsidRPr="00DB28F4">
        <w:rPr>
          <w:rFonts w:ascii="Times New Roman" w:hAnsi="Times New Roman"/>
          <w:color w:val="000000" w:themeColor="text1"/>
          <w:sz w:val="24"/>
        </w:rPr>
        <w:t xml:space="preserve"> и биологическ</w:t>
      </w:r>
      <w:r>
        <w:rPr>
          <w:rFonts w:ascii="Times New Roman" w:hAnsi="Times New Roman"/>
          <w:color w:val="000000" w:themeColor="text1"/>
          <w:sz w:val="24"/>
        </w:rPr>
        <w:t>ой</w:t>
      </w:r>
      <w:r w:rsidRPr="00DB28F4">
        <w:rPr>
          <w:rFonts w:ascii="Times New Roman" w:hAnsi="Times New Roman"/>
          <w:color w:val="000000" w:themeColor="text1"/>
          <w:sz w:val="24"/>
        </w:rPr>
        <w:t xml:space="preserve"> рекультиваци</w:t>
      </w:r>
      <w:r>
        <w:rPr>
          <w:rFonts w:ascii="Times New Roman" w:hAnsi="Times New Roman"/>
          <w:color w:val="000000" w:themeColor="text1"/>
          <w:sz w:val="24"/>
        </w:rPr>
        <w:t>и</w:t>
      </w:r>
      <w:r w:rsidRPr="00DB28F4">
        <w:rPr>
          <w:rFonts w:ascii="Times New Roman" w:hAnsi="Times New Roman"/>
          <w:color w:val="000000" w:themeColor="text1"/>
          <w:sz w:val="24"/>
        </w:rPr>
        <w:t xml:space="preserve"> нарушенных земель площад</w:t>
      </w:r>
      <w:r>
        <w:rPr>
          <w:rFonts w:ascii="Times New Roman" w:hAnsi="Times New Roman"/>
          <w:color w:val="000000" w:themeColor="text1"/>
          <w:sz w:val="24"/>
        </w:rPr>
        <w:t xml:space="preserve">ок разведочных </w:t>
      </w:r>
      <w:r w:rsidRPr="00DB28F4">
        <w:rPr>
          <w:rFonts w:ascii="Times New Roman" w:hAnsi="Times New Roman"/>
          <w:color w:val="000000" w:themeColor="text1"/>
          <w:sz w:val="24"/>
        </w:rPr>
        <w:t xml:space="preserve">скважин </w:t>
      </w:r>
      <w:proofErr w:type="spellStart"/>
      <w:r w:rsidRPr="00DB28F4">
        <w:rPr>
          <w:rFonts w:ascii="Times New Roman" w:hAnsi="Times New Roman"/>
          <w:color w:val="000000" w:themeColor="text1"/>
          <w:sz w:val="24"/>
        </w:rPr>
        <w:t>Тагульского</w:t>
      </w:r>
      <w:proofErr w:type="spellEnd"/>
      <w:r>
        <w:rPr>
          <w:rFonts w:ascii="Times New Roman" w:hAnsi="Times New Roman"/>
          <w:color w:val="000000" w:themeColor="text1"/>
          <w:sz w:val="24"/>
        </w:rPr>
        <w:t>, Лодочного, Восточно-Сузунского</w:t>
      </w:r>
      <w:r w:rsidRPr="00DB28F4">
        <w:rPr>
          <w:rFonts w:ascii="Times New Roman" w:hAnsi="Times New Roman"/>
          <w:color w:val="000000" w:themeColor="text1"/>
          <w:sz w:val="24"/>
        </w:rPr>
        <w:t xml:space="preserve"> лицензионн</w:t>
      </w:r>
      <w:r>
        <w:rPr>
          <w:rFonts w:ascii="Times New Roman" w:hAnsi="Times New Roman"/>
          <w:color w:val="000000" w:themeColor="text1"/>
          <w:sz w:val="24"/>
        </w:rPr>
        <w:t>ых</w:t>
      </w:r>
      <w:r w:rsidRPr="00DB28F4">
        <w:rPr>
          <w:rFonts w:ascii="Times New Roman" w:hAnsi="Times New Roman"/>
          <w:color w:val="000000" w:themeColor="text1"/>
          <w:sz w:val="24"/>
        </w:rPr>
        <w:t xml:space="preserve"> участк</w:t>
      </w:r>
      <w:r>
        <w:rPr>
          <w:rFonts w:ascii="Times New Roman" w:hAnsi="Times New Roman"/>
          <w:color w:val="000000" w:themeColor="text1"/>
          <w:sz w:val="24"/>
        </w:rPr>
        <w:t>ов в 2024</w:t>
      </w:r>
      <w:r w:rsidR="00457148">
        <w:rPr>
          <w:rFonts w:ascii="Times New Roman" w:hAnsi="Times New Roman"/>
          <w:color w:val="000000" w:themeColor="text1"/>
          <w:sz w:val="24"/>
        </w:rPr>
        <w:t>-2025</w:t>
      </w:r>
      <w:r>
        <w:rPr>
          <w:rFonts w:ascii="Times New Roman" w:hAnsi="Times New Roman"/>
          <w:color w:val="000000" w:themeColor="text1"/>
          <w:sz w:val="24"/>
        </w:rPr>
        <w:t xml:space="preserve"> г</w:t>
      </w:r>
      <w:r w:rsidR="00457148">
        <w:rPr>
          <w:rFonts w:ascii="Times New Roman" w:hAnsi="Times New Roman"/>
          <w:color w:val="000000" w:themeColor="text1"/>
          <w:sz w:val="24"/>
        </w:rPr>
        <w:t>г.</w:t>
      </w:r>
    </w:p>
    <w:p w:rsidR="005B6A9C" w:rsidRPr="005B6A9C" w:rsidRDefault="00B056B9" w:rsidP="005B6A9C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1.2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="005B6A9C" w:rsidRPr="007418BC">
        <w:rPr>
          <w:rFonts w:ascii="Times New Roman" w:hAnsi="Times New Roman" w:cs="Times New Roman"/>
          <w:iCs/>
          <w:sz w:val="24"/>
          <w:szCs w:val="24"/>
          <w:u w:val="single"/>
        </w:rPr>
        <w:t>Лоты являются неделимыми.</w:t>
      </w:r>
      <w:r w:rsidR="005B6A9C" w:rsidRPr="00AF37E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B6A9C" w:rsidRPr="007418BC">
        <w:rPr>
          <w:rFonts w:ascii="Times New Roman" w:hAnsi="Times New Roman" w:cs="Times New Roman"/>
          <w:sz w:val="24"/>
          <w:szCs w:val="24"/>
        </w:rPr>
        <w:t>Предоставление оферты на часть объема в пределах лота не допускается.</w:t>
      </w:r>
      <w:bookmarkStart w:id="0" w:name="_Hlk81566523"/>
    </w:p>
    <w:p w:rsidR="005B6A9C" w:rsidRDefault="005B6A9C" w:rsidP="00A11B03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1.3.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Лоты закупки:</w:t>
      </w:r>
    </w:p>
    <w:p w:rsidR="000269DF" w:rsidRDefault="005B6A9C" w:rsidP="000269DF">
      <w:pPr>
        <w:spacing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</w:rPr>
      </w:pPr>
      <w:r w:rsidRPr="005B6A9C">
        <w:rPr>
          <w:rFonts w:ascii="Times New Roman" w:hAnsi="Times New Roman" w:cs="Times New Roman"/>
          <w:sz w:val="24"/>
          <w:szCs w:val="24"/>
          <w:u w:val="single"/>
        </w:rPr>
        <w:t>Лот № 1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B6A9C">
        <w:rPr>
          <w:rFonts w:ascii="Times New Roman" w:hAnsi="Times New Roman" w:cs="Times New Roman"/>
          <w:sz w:val="24"/>
          <w:szCs w:val="24"/>
        </w:rPr>
        <w:t xml:space="preserve"> </w:t>
      </w:r>
      <w:r w:rsidR="000269DF">
        <w:rPr>
          <w:rFonts w:ascii="Times New Roman" w:hAnsi="Times New Roman"/>
          <w:sz w:val="24"/>
          <w:szCs w:val="24"/>
        </w:rPr>
        <w:t>Выполнение комплекса работ по т</w:t>
      </w:r>
      <w:r w:rsidR="000269DF" w:rsidRPr="00DB28F4">
        <w:rPr>
          <w:rFonts w:ascii="Times New Roman" w:hAnsi="Times New Roman"/>
          <w:color w:val="000000" w:themeColor="text1"/>
          <w:sz w:val="24"/>
        </w:rPr>
        <w:t>ехническ</w:t>
      </w:r>
      <w:r w:rsidR="000269DF">
        <w:rPr>
          <w:rFonts w:ascii="Times New Roman" w:hAnsi="Times New Roman"/>
          <w:color w:val="000000" w:themeColor="text1"/>
          <w:sz w:val="24"/>
        </w:rPr>
        <w:t>ой</w:t>
      </w:r>
      <w:r w:rsidR="000269DF" w:rsidRPr="00DB28F4">
        <w:rPr>
          <w:rFonts w:ascii="Times New Roman" w:hAnsi="Times New Roman"/>
          <w:color w:val="000000" w:themeColor="text1"/>
          <w:sz w:val="24"/>
        </w:rPr>
        <w:t xml:space="preserve"> рекультиваци</w:t>
      </w:r>
      <w:r w:rsidR="000269DF">
        <w:rPr>
          <w:rFonts w:ascii="Times New Roman" w:hAnsi="Times New Roman"/>
          <w:color w:val="000000" w:themeColor="text1"/>
          <w:sz w:val="24"/>
        </w:rPr>
        <w:t>и</w:t>
      </w:r>
      <w:r w:rsidR="000269DF" w:rsidRPr="00DB28F4">
        <w:rPr>
          <w:rFonts w:ascii="Times New Roman" w:hAnsi="Times New Roman"/>
          <w:color w:val="000000" w:themeColor="text1"/>
          <w:sz w:val="24"/>
        </w:rPr>
        <w:t xml:space="preserve"> нарушенных земель </w:t>
      </w:r>
      <w:r w:rsidR="00841F37" w:rsidRPr="00DB28F4">
        <w:rPr>
          <w:rFonts w:ascii="Times New Roman" w:hAnsi="Times New Roman"/>
          <w:color w:val="000000" w:themeColor="text1"/>
          <w:sz w:val="24"/>
        </w:rPr>
        <w:t>площад</w:t>
      </w:r>
      <w:r w:rsidR="00841F37">
        <w:rPr>
          <w:rFonts w:ascii="Times New Roman" w:hAnsi="Times New Roman"/>
          <w:color w:val="000000" w:themeColor="text1"/>
          <w:sz w:val="24"/>
        </w:rPr>
        <w:t xml:space="preserve">ки разведочной </w:t>
      </w:r>
      <w:r w:rsidR="000269DF" w:rsidRPr="00DB28F4">
        <w:rPr>
          <w:rFonts w:ascii="Times New Roman" w:hAnsi="Times New Roman"/>
          <w:color w:val="000000" w:themeColor="text1"/>
          <w:sz w:val="24"/>
        </w:rPr>
        <w:t>скважин</w:t>
      </w:r>
      <w:r w:rsidR="00841F37">
        <w:rPr>
          <w:rFonts w:ascii="Times New Roman" w:hAnsi="Times New Roman"/>
          <w:color w:val="000000" w:themeColor="text1"/>
          <w:sz w:val="24"/>
        </w:rPr>
        <w:t>ы №28</w:t>
      </w:r>
      <w:r w:rsidR="000269DF" w:rsidRPr="00DB28F4"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r w:rsidR="000269DF" w:rsidRPr="00DB28F4">
        <w:rPr>
          <w:rFonts w:ascii="Times New Roman" w:hAnsi="Times New Roman"/>
          <w:color w:val="000000" w:themeColor="text1"/>
          <w:sz w:val="24"/>
        </w:rPr>
        <w:t>Тагульского</w:t>
      </w:r>
      <w:proofErr w:type="spellEnd"/>
      <w:r w:rsidR="00E31C9B">
        <w:rPr>
          <w:rFonts w:ascii="Times New Roman" w:hAnsi="Times New Roman"/>
          <w:color w:val="000000" w:themeColor="text1"/>
          <w:sz w:val="24"/>
        </w:rPr>
        <w:t xml:space="preserve"> </w:t>
      </w:r>
      <w:r w:rsidR="000269DF" w:rsidRPr="00DB28F4">
        <w:rPr>
          <w:rFonts w:ascii="Times New Roman" w:hAnsi="Times New Roman"/>
          <w:color w:val="000000" w:themeColor="text1"/>
          <w:sz w:val="24"/>
        </w:rPr>
        <w:t>лицензионн</w:t>
      </w:r>
      <w:r w:rsidR="00E31C9B">
        <w:rPr>
          <w:rFonts w:ascii="Times New Roman" w:hAnsi="Times New Roman"/>
          <w:color w:val="000000" w:themeColor="text1"/>
          <w:sz w:val="24"/>
        </w:rPr>
        <w:t xml:space="preserve">ого </w:t>
      </w:r>
      <w:r w:rsidR="000269DF" w:rsidRPr="00DB28F4">
        <w:rPr>
          <w:rFonts w:ascii="Times New Roman" w:hAnsi="Times New Roman"/>
          <w:color w:val="000000" w:themeColor="text1"/>
          <w:sz w:val="24"/>
        </w:rPr>
        <w:t>участк</w:t>
      </w:r>
      <w:r w:rsidR="00E31C9B">
        <w:rPr>
          <w:rFonts w:ascii="Times New Roman" w:hAnsi="Times New Roman"/>
          <w:color w:val="000000" w:themeColor="text1"/>
          <w:sz w:val="24"/>
        </w:rPr>
        <w:t>а</w:t>
      </w:r>
      <w:r w:rsidR="000269DF">
        <w:rPr>
          <w:rFonts w:ascii="Times New Roman" w:hAnsi="Times New Roman"/>
          <w:color w:val="000000" w:themeColor="text1"/>
          <w:sz w:val="24"/>
        </w:rPr>
        <w:t>.</w:t>
      </w:r>
    </w:p>
    <w:p w:rsidR="00841F37" w:rsidRDefault="00841F37" w:rsidP="00841F37">
      <w:pPr>
        <w:spacing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</w:rPr>
      </w:pPr>
      <w:r w:rsidRPr="005B6A9C">
        <w:rPr>
          <w:rFonts w:ascii="Times New Roman" w:hAnsi="Times New Roman" w:cs="Times New Roman"/>
          <w:sz w:val="24"/>
          <w:szCs w:val="24"/>
          <w:u w:val="single"/>
        </w:rPr>
        <w:t xml:space="preserve">Лот № 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B6A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Выполнение комплекса работ по т</w:t>
      </w:r>
      <w:r w:rsidRPr="00DB28F4">
        <w:rPr>
          <w:rFonts w:ascii="Times New Roman" w:hAnsi="Times New Roman"/>
          <w:color w:val="000000" w:themeColor="text1"/>
          <w:sz w:val="24"/>
        </w:rPr>
        <w:t>ехническ</w:t>
      </w:r>
      <w:r>
        <w:rPr>
          <w:rFonts w:ascii="Times New Roman" w:hAnsi="Times New Roman"/>
          <w:color w:val="000000" w:themeColor="text1"/>
          <w:sz w:val="24"/>
        </w:rPr>
        <w:t>ой</w:t>
      </w:r>
      <w:r w:rsidRPr="00DB28F4">
        <w:rPr>
          <w:rFonts w:ascii="Times New Roman" w:hAnsi="Times New Roman"/>
          <w:color w:val="000000" w:themeColor="text1"/>
          <w:sz w:val="24"/>
        </w:rPr>
        <w:t xml:space="preserve"> и биологическ</w:t>
      </w:r>
      <w:r>
        <w:rPr>
          <w:rFonts w:ascii="Times New Roman" w:hAnsi="Times New Roman"/>
          <w:color w:val="000000" w:themeColor="text1"/>
          <w:sz w:val="24"/>
        </w:rPr>
        <w:t>ой</w:t>
      </w:r>
      <w:r w:rsidRPr="00DB28F4">
        <w:rPr>
          <w:rFonts w:ascii="Times New Roman" w:hAnsi="Times New Roman"/>
          <w:color w:val="000000" w:themeColor="text1"/>
          <w:sz w:val="24"/>
        </w:rPr>
        <w:t xml:space="preserve"> рекультиваци</w:t>
      </w:r>
      <w:r>
        <w:rPr>
          <w:rFonts w:ascii="Times New Roman" w:hAnsi="Times New Roman"/>
          <w:color w:val="000000" w:themeColor="text1"/>
          <w:sz w:val="24"/>
        </w:rPr>
        <w:t>и</w:t>
      </w:r>
      <w:r w:rsidRPr="00DB28F4">
        <w:rPr>
          <w:rFonts w:ascii="Times New Roman" w:hAnsi="Times New Roman"/>
          <w:color w:val="000000" w:themeColor="text1"/>
          <w:sz w:val="24"/>
        </w:rPr>
        <w:t xml:space="preserve"> нарушенных земель площад</w:t>
      </w:r>
      <w:r>
        <w:rPr>
          <w:rFonts w:ascii="Times New Roman" w:hAnsi="Times New Roman"/>
          <w:color w:val="000000" w:themeColor="text1"/>
          <w:sz w:val="24"/>
        </w:rPr>
        <w:t xml:space="preserve">ок разведочных </w:t>
      </w:r>
      <w:r w:rsidRPr="00DB28F4">
        <w:rPr>
          <w:rFonts w:ascii="Times New Roman" w:hAnsi="Times New Roman"/>
          <w:color w:val="000000" w:themeColor="text1"/>
          <w:sz w:val="24"/>
        </w:rPr>
        <w:t xml:space="preserve">скважин </w:t>
      </w:r>
      <w:proofErr w:type="spellStart"/>
      <w:r w:rsidRPr="00DB28F4">
        <w:rPr>
          <w:rFonts w:ascii="Times New Roman" w:hAnsi="Times New Roman"/>
          <w:color w:val="000000" w:themeColor="text1"/>
          <w:sz w:val="24"/>
        </w:rPr>
        <w:t>Тагульского</w:t>
      </w:r>
      <w:proofErr w:type="spellEnd"/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DB28F4">
        <w:rPr>
          <w:rFonts w:ascii="Times New Roman" w:hAnsi="Times New Roman"/>
          <w:color w:val="000000" w:themeColor="text1"/>
          <w:sz w:val="24"/>
        </w:rPr>
        <w:t>лицензионн</w:t>
      </w:r>
      <w:r>
        <w:rPr>
          <w:rFonts w:ascii="Times New Roman" w:hAnsi="Times New Roman"/>
          <w:color w:val="000000" w:themeColor="text1"/>
          <w:sz w:val="24"/>
        </w:rPr>
        <w:t xml:space="preserve">ого </w:t>
      </w:r>
      <w:r w:rsidRPr="00DB28F4">
        <w:rPr>
          <w:rFonts w:ascii="Times New Roman" w:hAnsi="Times New Roman"/>
          <w:color w:val="000000" w:themeColor="text1"/>
          <w:sz w:val="24"/>
        </w:rPr>
        <w:t>участк</w:t>
      </w:r>
      <w:r>
        <w:rPr>
          <w:rFonts w:ascii="Times New Roman" w:hAnsi="Times New Roman"/>
          <w:color w:val="000000" w:themeColor="text1"/>
          <w:sz w:val="24"/>
        </w:rPr>
        <w:t>а.</w:t>
      </w:r>
    </w:p>
    <w:p w:rsidR="008766AF" w:rsidRDefault="008766AF" w:rsidP="000269DF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Лот № </w:t>
      </w:r>
      <w:r w:rsidR="00841F37">
        <w:rPr>
          <w:rFonts w:ascii="Times New Roman" w:eastAsia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: </w:t>
      </w:r>
      <w:r>
        <w:rPr>
          <w:rFonts w:ascii="Times New Roman" w:hAnsi="Times New Roman"/>
          <w:sz w:val="24"/>
          <w:szCs w:val="24"/>
        </w:rPr>
        <w:t>Выполнение комплекса работ по т</w:t>
      </w:r>
      <w:r w:rsidRPr="00DB28F4">
        <w:rPr>
          <w:rFonts w:ascii="Times New Roman" w:hAnsi="Times New Roman"/>
          <w:color w:val="000000" w:themeColor="text1"/>
          <w:sz w:val="24"/>
        </w:rPr>
        <w:t>ехническ</w:t>
      </w:r>
      <w:r>
        <w:rPr>
          <w:rFonts w:ascii="Times New Roman" w:hAnsi="Times New Roman"/>
          <w:color w:val="000000" w:themeColor="text1"/>
          <w:sz w:val="24"/>
        </w:rPr>
        <w:t>ой</w:t>
      </w:r>
      <w:r w:rsidRPr="00DB28F4">
        <w:rPr>
          <w:rFonts w:ascii="Times New Roman" w:hAnsi="Times New Roman"/>
          <w:color w:val="000000" w:themeColor="text1"/>
          <w:sz w:val="24"/>
        </w:rPr>
        <w:t xml:space="preserve"> и биологическ</w:t>
      </w:r>
      <w:r>
        <w:rPr>
          <w:rFonts w:ascii="Times New Roman" w:hAnsi="Times New Roman"/>
          <w:color w:val="000000" w:themeColor="text1"/>
          <w:sz w:val="24"/>
        </w:rPr>
        <w:t>ой</w:t>
      </w:r>
      <w:r w:rsidRPr="00DB28F4">
        <w:rPr>
          <w:rFonts w:ascii="Times New Roman" w:hAnsi="Times New Roman"/>
          <w:color w:val="000000" w:themeColor="text1"/>
          <w:sz w:val="24"/>
        </w:rPr>
        <w:t xml:space="preserve"> рекультиваци</w:t>
      </w:r>
      <w:r>
        <w:rPr>
          <w:rFonts w:ascii="Times New Roman" w:hAnsi="Times New Roman"/>
          <w:color w:val="000000" w:themeColor="text1"/>
          <w:sz w:val="24"/>
        </w:rPr>
        <w:t>и</w:t>
      </w:r>
      <w:r w:rsidRPr="00DB28F4">
        <w:rPr>
          <w:rFonts w:ascii="Times New Roman" w:hAnsi="Times New Roman"/>
          <w:color w:val="000000" w:themeColor="text1"/>
          <w:sz w:val="24"/>
        </w:rPr>
        <w:t xml:space="preserve"> нарушенных земель площад</w:t>
      </w:r>
      <w:r>
        <w:rPr>
          <w:rFonts w:ascii="Times New Roman" w:hAnsi="Times New Roman"/>
          <w:color w:val="000000" w:themeColor="text1"/>
          <w:sz w:val="24"/>
        </w:rPr>
        <w:t xml:space="preserve">ок разведочных </w:t>
      </w:r>
      <w:r w:rsidRPr="00DB28F4">
        <w:rPr>
          <w:rFonts w:ascii="Times New Roman" w:hAnsi="Times New Roman"/>
          <w:color w:val="000000" w:themeColor="text1"/>
          <w:sz w:val="24"/>
        </w:rPr>
        <w:t xml:space="preserve">скважин </w:t>
      </w:r>
      <w:r>
        <w:rPr>
          <w:rFonts w:ascii="Times New Roman" w:hAnsi="Times New Roman"/>
          <w:color w:val="000000" w:themeColor="text1"/>
          <w:sz w:val="24"/>
        </w:rPr>
        <w:t xml:space="preserve">Лодочного </w:t>
      </w:r>
      <w:r w:rsidRPr="00DB28F4">
        <w:rPr>
          <w:rFonts w:ascii="Times New Roman" w:hAnsi="Times New Roman"/>
          <w:color w:val="000000" w:themeColor="text1"/>
          <w:sz w:val="24"/>
        </w:rPr>
        <w:t>лицензионн</w:t>
      </w:r>
      <w:r>
        <w:rPr>
          <w:rFonts w:ascii="Times New Roman" w:hAnsi="Times New Roman"/>
          <w:color w:val="000000" w:themeColor="text1"/>
          <w:sz w:val="24"/>
        </w:rPr>
        <w:t xml:space="preserve">ого </w:t>
      </w:r>
      <w:r w:rsidRPr="00DB28F4">
        <w:rPr>
          <w:rFonts w:ascii="Times New Roman" w:hAnsi="Times New Roman"/>
          <w:color w:val="000000" w:themeColor="text1"/>
          <w:sz w:val="24"/>
        </w:rPr>
        <w:t>участк</w:t>
      </w:r>
      <w:r>
        <w:rPr>
          <w:rFonts w:ascii="Times New Roman" w:hAnsi="Times New Roman"/>
          <w:color w:val="000000" w:themeColor="text1"/>
          <w:sz w:val="24"/>
        </w:rPr>
        <w:t>а.</w:t>
      </w:r>
    </w:p>
    <w:p w:rsidR="000269DF" w:rsidRDefault="000269DF" w:rsidP="000269DF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B6A9C">
        <w:rPr>
          <w:rFonts w:ascii="Times New Roman" w:hAnsi="Times New Roman" w:cs="Times New Roman"/>
          <w:sz w:val="24"/>
          <w:szCs w:val="24"/>
          <w:u w:val="single"/>
        </w:rPr>
        <w:t xml:space="preserve">Лот № </w:t>
      </w:r>
      <w:r w:rsidR="00841F37">
        <w:rPr>
          <w:rFonts w:ascii="Times New Roman" w:hAnsi="Times New Roman" w:cs="Times New Roman"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B6A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Выполнение комплекса работ по т</w:t>
      </w:r>
      <w:r w:rsidRPr="00DB28F4">
        <w:rPr>
          <w:rFonts w:ascii="Times New Roman" w:hAnsi="Times New Roman"/>
          <w:color w:val="000000" w:themeColor="text1"/>
          <w:sz w:val="24"/>
        </w:rPr>
        <w:t>ехническ</w:t>
      </w:r>
      <w:r>
        <w:rPr>
          <w:rFonts w:ascii="Times New Roman" w:hAnsi="Times New Roman"/>
          <w:color w:val="000000" w:themeColor="text1"/>
          <w:sz w:val="24"/>
        </w:rPr>
        <w:t>ой</w:t>
      </w:r>
      <w:r w:rsidRPr="00DB28F4">
        <w:rPr>
          <w:rFonts w:ascii="Times New Roman" w:hAnsi="Times New Roman"/>
          <w:color w:val="000000" w:themeColor="text1"/>
          <w:sz w:val="24"/>
        </w:rPr>
        <w:t xml:space="preserve"> рекультиваци</w:t>
      </w:r>
      <w:r>
        <w:rPr>
          <w:rFonts w:ascii="Times New Roman" w:hAnsi="Times New Roman"/>
          <w:color w:val="000000" w:themeColor="text1"/>
          <w:sz w:val="24"/>
        </w:rPr>
        <w:t>и</w:t>
      </w:r>
      <w:r w:rsidRPr="00DB28F4">
        <w:rPr>
          <w:rFonts w:ascii="Times New Roman" w:hAnsi="Times New Roman"/>
          <w:color w:val="000000" w:themeColor="text1"/>
          <w:sz w:val="24"/>
        </w:rPr>
        <w:t xml:space="preserve"> нарушенных земель площад</w:t>
      </w:r>
      <w:r>
        <w:rPr>
          <w:rFonts w:ascii="Times New Roman" w:hAnsi="Times New Roman"/>
          <w:color w:val="000000" w:themeColor="text1"/>
          <w:sz w:val="24"/>
        </w:rPr>
        <w:t xml:space="preserve">ок разведочных </w:t>
      </w:r>
      <w:r w:rsidRPr="00DB28F4">
        <w:rPr>
          <w:rFonts w:ascii="Times New Roman" w:hAnsi="Times New Roman"/>
          <w:color w:val="000000" w:themeColor="text1"/>
          <w:sz w:val="24"/>
        </w:rPr>
        <w:t xml:space="preserve">скважин </w:t>
      </w:r>
      <w:r>
        <w:rPr>
          <w:rFonts w:ascii="Times New Roman" w:hAnsi="Times New Roman"/>
          <w:color w:val="000000" w:themeColor="text1"/>
          <w:sz w:val="24"/>
        </w:rPr>
        <w:t>Восточно-Сузунского</w:t>
      </w:r>
      <w:r w:rsidRPr="00DB28F4">
        <w:rPr>
          <w:rFonts w:ascii="Times New Roman" w:hAnsi="Times New Roman"/>
          <w:color w:val="000000" w:themeColor="text1"/>
          <w:sz w:val="24"/>
        </w:rPr>
        <w:t xml:space="preserve"> лицензионн</w:t>
      </w:r>
      <w:r>
        <w:rPr>
          <w:rFonts w:ascii="Times New Roman" w:hAnsi="Times New Roman"/>
          <w:color w:val="000000" w:themeColor="text1"/>
          <w:sz w:val="24"/>
        </w:rPr>
        <w:t>ого</w:t>
      </w:r>
      <w:r w:rsidRPr="00DB28F4">
        <w:rPr>
          <w:rFonts w:ascii="Times New Roman" w:hAnsi="Times New Roman"/>
          <w:color w:val="000000" w:themeColor="text1"/>
          <w:sz w:val="24"/>
        </w:rPr>
        <w:t xml:space="preserve"> участк</w:t>
      </w:r>
      <w:r>
        <w:rPr>
          <w:rFonts w:ascii="Times New Roman" w:hAnsi="Times New Roman"/>
          <w:color w:val="000000" w:themeColor="text1"/>
          <w:sz w:val="24"/>
        </w:rPr>
        <w:t>а.</w:t>
      </w:r>
    </w:p>
    <w:bookmarkEnd w:id="0"/>
    <w:p w:rsidR="00B056B9" w:rsidRDefault="00B056B9" w:rsidP="00A83E95">
      <w:pPr>
        <w:spacing w:beforeLines="100" w:before="240" w:afterLines="10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C15795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Инициатор закупки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: Общество с ограниченной ответственностью «Байкитская</w:t>
      </w:r>
      <w:r w:rsidR="00F451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нефтегазоразведочная экспедиция» (ООО</w:t>
      </w:r>
      <w:r w:rsidR="00AE52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«БНГРЭ»).</w:t>
      </w:r>
    </w:p>
    <w:p w:rsidR="0004412F" w:rsidRDefault="003F7A7D" w:rsidP="00A11B03">
      <w:pPr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C15795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F37EF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Объемы</w:t>
      </w:r>
      <w:r w:rsidR="00C27A3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и сроки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выполнения работ:</w:t>
      </w:r>
    </w:p>
    <w:p w:rsidR="00EB4294" w:rsidRPr="00EB4294" w:rsidRDefault="00EB4294" w:rsidP="00811400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6E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Лот №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D06EA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843"/>
        <w:gridCol w:w="1701"/>
        <w:gridCol w:w="1701"/>
      </w:tblGrid>
      <w:tr w:rsidR="00EB4294" w:rsidRPr="00AC3F5B" w:rsidTr="00457148">
        <w:trPr>
          <w:trHeight w:val="611"/>
        </w:trPr>
        <w:tc>
          <w:tcPr>
            <w:tcW w:w="704" w:type="dxa"/>
            <w:vAlign w:val="center"/>
          </w:tcPr>
          <w:p w:rsidR="00EB4294" w:rsidRPr="00AC3F5B" w:rsidRDefault="00EB4294" w:rsidP="00C15956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bookmarkStart w:id="1" w:name="_Hlk81567613"/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Объект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4294" w:rsidRPr="00AC3F5B" w:rsidRDefault="00EB4294" w:rsidP="00C15956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Рекультивация</w:t>
            </w:r>
          </w:p>
        </w:tc>
        <w:tc>
          <w:tcPr>
            <w:tcW w:w="1701" w:type="dxa"/>
          </w:tcPr>
          <w:p w:rsidR="00EB4294" w:rsidRPr="00AC3F5B" w:rsidRDefault="00EB4294" w:rsidP="00C15956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Кадастровый номер ЗУ</w:t>
            </w:r>
          </w:p>
        </w:tc>
        <w:tc>
          <w:tcPr>
            <w:tcW w:w="992" w:type="dxa"/>
            <w:vAlign w:val="center"/>
          </w:tcPr>
          <w:p w:rsidR="00EB4294" w:rsidRPr="00AC3F5B" w:rsidRDefault="00EB4294" w:rsidP="00C15956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Площадь, 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га</w:t>
            </w:r>
          </w:p>
        </w:tc>
        <w:tc>
          <w:tcPr>
            <w:tcW w:w="1843" w:type="dxa"/>
            <w:vAlign w:val="center"/>
          </w:tcPr>
          <w:p w:rsidR="00EB4294" w:rsidRPr="00AC3F5B" w:rsidRDefault="00EB4294" w:rsidP="00C15956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Ориентировочный срок мобилизации</w:t>
            </w:r>
          </w:p>
        </w:tc>
        <w:tc>
          <w:tcPr>
            <w:tcW w:w="1701" w:type="dxa"/>
            <w:vAlign w:val="center"/>
          </w:tcPr>
          <w:p w:rsidR="00EB4294" w:rsidRPr="00AC3F5B" w:rsidRDefault="00EB4294" w:rsidP="00C15956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</w:t>
            </w:r>
            <w:r w:rsidR="0045714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ое </w:t>
            </w: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начал</w:t>
            </w:r>
            <w:r w:rsidR="00FF242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</w:t>
            </w: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работ</w:t>
            </w:r>
          </w:p>
        </w:tc>
        <w:tc>
          <w:tcPr>
            <w:tcW w:w="1701" w:type="dxa"/>
          </w:tcPr>
          <w:p w:rsidR="00EB4294" w:rsidRPr="00AC3F5B" w:rsidRDefault="00EB4294" w:rsidP="00C15956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</w:t>
            </w:r>
            <w:r w:rsidR="0045714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ое</w:t>
            </w: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окончани</w:t>
            </w:r>
            <w:r w:rsidR="00FF242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е</w:t>
            </w: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работ</w:t>
            </w:r>
          </w:p>
        </w:tc>
      </w:tr>
      <w:tr w:rsidR="00EB4294" w:rsidRPr="00AC3F5B" w:rsidTr="00457148">
        <w:tc>
          <w:tcPr>
            <w:tcW w:w="704" w:type="dxa"/>
            <w:vAlign w:val="center"/>
          </w:tcPr>
          <w:p w:rsidR="00EB4294" w:rsidRPr="00AC3F5B" w:rsidRDefault="00EB4294" w:rsidP="00EB4294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Таг-28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4294" w:rsidRPr="00A83E95" w:rsidRDefault="00EB4294" w:rsidP="00EB4294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Техническая</w:t>
            </w:r>
            <w:r w:rsidR="00A83E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A83E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 биологическая</w:t>
            </w:r>
          </w:p>
        </w:tc>
        <w:tc>
          <w:tcPr>
            <w:tcW w:w="1701" w:type="dxa"/>
            <w:vAlign w:val="center"/>
          </w:tcPr>
          <w:p w:rsidR="00EB4294" w:rsidRPr="00AC3F5B" w:rsidRDefault="00EB4294" w:rsidP="00EB4294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0"/>
                <w:lang w:val="en-US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18"/>
                <w:szCs w:val="20"/>
                <w:lang w:val="en-US"/>
              </w:rPr>
              <w:t>24:37:6201001:10653</w:t>
            </w:r>
          </w:p>
        </w:tc>
        <w:tc>
          <w:tcPr>
            <w:tcW w:w="992" w:type="dxa"/>
            <w:vAlign w:val="center"/>
          </w:tcPr>
          <w:p w:rsidR="00EB4294" w:rsidRPr="00AC3F5B" w:rsidRDefault="00EB4294" w:rsidP="00EB4294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9,05885</w:t>
            </w:r>
          </w:p>
        </w:tc>
        <w:tc>
          <w:tcPr>
            <w:tcW w:w="1843" w:type="dxa"/>
            <w:vAlign w:val="center"/>
          </w:tcPr>
          <w:p w:rsidR="00EB4294" w:rsidRPr="00AC3F5B" w:rsidRDefault="00EB4294" w:rsidP="00EB4294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до 10.06.2024</w:t>
            </w:r>
          </w:p>
        </w:tc>
        <w:tc>
          <w:tcPr>
            <w:tcW w:w="1701" w:type="dxa"/>
            <w:vAlign w:val="center"/>
          </w:tcPr>
          <w:p w:rsidR="00EB4294" w:rsidRPr="00AC3F5B" w:rsidRDefault="00EB4294" w:rsidP="00EB4294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10.06.2024</w:t>
            </w:r>
          </w:p>
        </w:tc>
        <w:tc>
          <w:tcPr>
            <w:tcW w:w="1701" w:type="dxa"/>
            <w:vAlign w:val="center"/>
          </w:tcPr>
          <w:p w:rsidR="00EB4294" w:rsidRPr="00AC3F5B" w:rsidRDefault="00EB4294" w:rsidP="00EB4294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31.08.2024</w:t>
            </w:r>
          </w:p>
        </w:tc>
      </w:tr>
    </w:tbl>
    <w:p w:rsidR="0030076A" w:rsidRDefault="0030076A" w:rsidP="008807AA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Доступ к о</w:t>
      </w:r>
      <w:r w:rsidR="00847E16">
        <w:rPr>
          <w:rFonts w:ascii="Times New Roman" w:hAnsi="Times New Roman" w:cs="Times New Roman"/>
          <w:color w:val="000000" w:themeColor="text1"/>
          <w:sz w:val="24"/>
          <w:szCs w:val="24"/>
        </w:rPr>
        <w:t>бъекту круглогодичный.</w:t>
      </w:r>
    </w:p>
    <w:p w:rsidR="00484C57" w:rsidRPr="00D06EAA" w:rsidRDefault="00484C57" w:rsidP="008807AA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6E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Лот № </w:t>
      </w:r>
      <w:r w:rsidR="00EB429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D06EA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tbl>
      <w:tblPr>
        <w:tblW w:w="10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621"/>
        <w:gridCol w:w="1778"/>
        <w:gridCol w:w="904"/>
        <w:gridCol w:w="1729"/>
        <w:gridCol w:w="1729"/>
        <w:gridCol w:w="1729"/>
      </w:tblGrid>
      <w:tr w:rsidR="00FF242E" w:rsidRPr="00AC3F5B" w:rsidTr="00AC3F5B">
        <w:tc>
          <w:tcPr>
            <w:tcW w:w="705" w:type="dxa"/>
            <w:vAlign w:val="center"/>
          </w:tcPr>
          <w:p w:rsidR="00FF242E" w:rsidRPr="00AC3F5B" w:rsidRDefault="00FF242E" w:rsidP="00FF242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Объект</w:t>
            </w:r>
          </w:p>
        </w:tc>
        <w:tc>
          <w:tcPr>
            <w:tcW w:w="1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242E" w:rsidRPr="00AC3F5B" w:rsidRDefault="00FF242E" w:rsidP="00FF242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Рекультивация</w:t>
            </w:r>
          </w:p>
        </w:tc>
        <w:tc>
          <w:tcPr>
            <w:tcW w:w="1778" w:type="dxa"/>
          </w:tcPr>
          <w:p w:rsidR="00FF242E" w:rsidRPr="00AC3F5B" w:rsidRDefault="00FF242E" w:rsidP="00FF242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Кадастровый номер ЗУ</w:t>
            </w:r>
          </w:p>
        </w:tc>
        <w:tc>
          <w:tcPr>
            <w:tcW w:w="904" w:type="dxa"/>
            <w:vAlign w:val="center"/>
          </w:tcPr>
          <w:p w:rsidR="00FF242E" w:rsidRPr="00AC3F5B" w:rsidRDefault="00FF242E" w:rsidP="00FF242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Площадь, 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га</w:t>
            </w:r>
          </w:p>
        </w:tc>
        <w:tc>
          <w:tcPr>
            <w:tcW w:w="1729" w:type="dxa"/>
            <w:vAlign w:val="center"/>
          </w:tcPr>
          <w:p w:rsidR="00FF242E" w:rsidRPr="00AC3F5B" w:rsidRDefault="00FF242E" w:rsidP="00FF242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Ориентировочный срок мобилизации</w:t>
            </w:r>
          </w:p>
        </w:tc>
        <w:tc>
          <w:tcPr>
            <w:tcW w:w="1729" w:type="dxa"/>
            <w:vAlign w:val="center"/>
          </w:tcPr>
          <w:p w:rsidR="00FF242E" w:rsidRPr="00AC3F5B" w:rsidRDefault="00FF242E" w:rsidP="00FF242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ое </w:t>
            </w: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начал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</w:t>
            </w: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работ</w:t>
            </w:r>
          </w:p>
        </w:tc>
        <w:tc>
          <w:tcPr>
            <w:tcW w:w="1729" w:type="dxa"/>
          </w:tcPr>
          <w:p w:rsidR="00FF242E" w:rsidRPr="00AC3F5B" w:rsidRDefault="00FF242E" w:rsidP="00FF242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ое</w:t>
            </w: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окончани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е</w:t>
            </w: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работ</w:t>
            </w:r>
          </w:p>
        </w:tc>
      </w:tr>
      <w:tr w:rsidR="00D568F6" w:rsidRPr="00AC3F5B" w:rsidTr="001D2DFC">
        <w:tc>
          <w:tcPr>
            <w:tcW w:w="705" w:type="dxa"/>
            <w:vAlign w:val="center"/>
          </w:tcPr>
          <w:p w:rsidR="00D568F6" w:rsidRPr="00AC3F5B" w:rsidRDefault="00D568F6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Таг-29</w:t>
            </w:r>
          </w:p>
        </w:tc>
        <w:tc>
          <w:tcPr>
            <w:tcW w:w="1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68F6" w:rsidRPr="00AC3F5B" w:rsidRDefault="00D568F6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Техническая и биологическая</w:t>
            </w:r>
          </w:p>
        </w:tc>
        <w:tc>
          <w:tcPr>
            <w:tcW w:w="1778" w:type="dxa"/>
            <w:vAlign w:val="center"/>
          </w:tcPr>
          <w:p w:rsidR="00D568F6" w:rsidRPr="00AC3F5B" w:rsidRDefault="00D568F6" w:rsidP="001D2DFC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18"/>
                <w:szCs w:val="20"/>
              </w:rPr>
              <w:t>24:37:6201001:2760</w:t>
            </w:r>
          </w:p>
        </w:tc>
        <w:tc>
          <w:tcPr>
            <w:tcW w:w="904" w:type="dxa"/>
            <w:vAlign w:val="center"/>
          </w:tcPr>
          <w:p w:rsidR="00D568F6" w:rsidRPr="00AC3F5B" w:rsidRDefault="001D2DFC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6,0702</w:t>
            </w:r>
          </w:p>
        </w:tc>
        <w:tc>
          <w:tcPr>
            <w:tcW w:w="1729" w:type="dxa"/>
            <w:vAlign w:val="center"/>
          </w:tcPr>
          <w:p w:rsidR="00D568F6" w:rsidRPr="00AC3F5B" w:rsidRDefault="00AC3F5B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до </w:t>
            </w:r>
            <w:r w:rsidR="00D568F6"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15.04.2024</w:t>
            </w:r>
          </w:p>
        </w:tc>
        <w:tc>
          <w:tcPr>
            <w:tcW w:w="1729" w:type="dxa"/>
            <w:vAlign w:val="center"/>
          </w:tcPr>
          <w:p w:rsidR="00D568F6" w:rsidRPr="00AC3F5B" w:rsidRDefault="00D568F6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10.06.2024</w:t>
            </w:r>
          </w:p>
        </w:tc>
        <w:tc>
          <w:tcPr>
            <w:tcW w:w="1729" w:type="dxa"/>
            <w:vAlign w:val="center"/>
          </w:tcPr>
          <w:p w:rsidR="00D568F6" w:rsidRPr="00AC3F5B" w:rsidRDefault="00D568F6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31.08.2024</w:t>
            </w:r>
          </w:p>
        </w:tc>
      </w:tr>
      <w:tr w:rsidR="00D568F6" w:rsidRPr="00AC3F5B" w:rsidTr="001D2DFC">
        <w:trPr>
          <w:trHeight w:val="551"/>
        </w:trPr>
        <w:tc>
          <w:tcPr>
            <w:tcW w:w="705" w:type="dxa"/>
            <w:vAlign w:val="center"/>
          </w:tcPr>
          <w:p w:rsidR="00D568F6" w:rsidRPr="00AC3F5B" w:rsidRDefault="00D568F6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Таг-53</w:t>
            </w:r>
          </w:p>
        </w:tc>
        <w:tc>
          <w:tcPr>
            <w:tcW w:w="1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68F6" w:rsidRPr="00AC3F5B" w:rsidRDefault="00D568F6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Техническая и биологическая</w:t>
            </w:r>
          </w:p>
        </w:tc>
        <w:tc>
          <w:tcPr>
            <w:tcW w:w="1778" w:type="dxa"/>
            <w:vAlign w:val="center"/>
          </w:tcPr>
          <w:p w:rsidR="00D568F6" w:rsidRPr="00AC3F5B" w:rsidRDefault="00D568F6" w:rsidP="001D2DFC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18"/>
                <w:szCs w:val="20"/>
              </w:rPr>
              <w:t>24:37:6201001:8947</w:t>
            </w:r>
          </w:p>
        </w:tc>
        <w:tc>
          <w:tcPr>
            <w:tcW w:w="904" w:type="dxa"/>
            <w:vAlign w:val="center"/>
          </w:tcPr>
          <w:p w:rsidR="00D568F6" w:rsidRPr="00AC3F5B" w:rsidRDefault="001D2DFC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12,3809</w:t>
            </w:r>
          </w:p>
        </w:tc>
        <w:tc>
          <w:tcPr>
            <w:tcW w:w="1729" w:type="dxa"/>
            <w:vAlign w:val="center"/>
          </w:tcPr>
          <w:p w:rsidR="00D568F6" w:rsidRPr="00AC3F5B" w:rsidRDefault="00AC3F5B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до </w:t>
            </w:r>
            <w:r w:rsidR="00D568F6"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15.04.2024</w:t>
            </w:r>
          </w:p>
        </w:tc>
        <w:tc>
          <w:tcPr>
            <w:tcW w:w="1729" w:type="dxa"/>
            <w:vAlign w:val="center"/>
          </w:tcPr>
          <w:p w:rsidR="00D568F6" w:rsidRPr="00AC3F5B" w:rsidRDefault="00D568F6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10.06.2024</w:t>
            </w:r>
          </w:p>
        </w:tc>
        <w:tc>
          <w:tcPr>
            <w:tcW w:w="1729" w:type="dxa"/>
            <w:vAlign w:val="center"/>
          </w:tcPr>
          <w:p w:rsidR="00D568F6" w:rsidRPr="00AC3F5B" w:rsidRDefault="00D568F6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31.08.2024</w:t>
            </w:r>
          </w:p>
        </w:tc>
      </w:tr>
    </w:tbl>
    <w:p w:rsidR="00847E16" w:rsidRDefault="00847E16" w:rsidP="008807AA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Hlk117090237"/>
      <w:bookmarkEnd w:id="1"/>
      <w:r>
        <w:rPr>
          <w:rFonts w:ascii="Times New Roman" w:hAnsi="Times New Roman" w:cs="Times New Roman"/>
          <w:color w:val="000000" w:themeColor="text1"/>
          <w:sz w:val="24"/>
          <w:szCs w:val="24"/>
        </w:rPr>
        <w:t>Объекты являются автономными (доступ к объектам в летний период – авиатранспорт).</w:t>
      </w:r>
    </w:p>
    <w:p w:rsidR="00CC2B22" w:rsidRPr="00CC2B22" w:rsidRDefault="00CC2B22" w:rsidP="008807AA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6E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Лот № </w:t>
      </w:r>
      <w:r w:rsidR="00EB429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D06EA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tbl>
      <w:tblPr>
        <w:tblW w:w="10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843"/>
        <w:gridCol w:w="1701"/>
        <w:gridCol w:w="1824"/>
      </w:tblGrid>
      <w:tr w:rsidR="00FF242E" w:rsidRPr="00AC3F5B" w:rsidTr="00457148">
        <w:tc>
          <w:tcPr>
            <w:tcW w:w="704" w:type="dxa"/>
            <w:vAlign w:val="center"/>
          </w:tcPr>
          <w:p w:rsidR="00FF242E" w:rsidRPr="00AC3F5B" w:rsidRDefault="00FF242E" w:rsidP="00FF242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Объект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242E" w:rsidRPr="00AC3F5B" w:rsidRDefault="00FF242E" w:rsidP="00FF242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Рекультивация</w:t>
            </w:r>
          </w:p>
        </w:tc>
        <w:tc>
          <w:tcPr>
            <w:tcW w:w="1701" w:type="dxa"/>
          </w:tcPr>
          <w:p w:rsidR="00FF242E" w:rsidRPr="00AC3F5B" w:rsidRDefault="00FF242E" w:rsidP="00FF242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Кадастровый номер ЗУ</w:t>
            </w:r>
          </w:p>
        </w:tc>
        <w:tc>
          <w:tcPr>
            <w:tcW w:w="992" w:type="dxa"/>
            <w:vAlign w:val="center"/>
          </w:tcPr>
          <w:p w:rsidR="00FF242E" w:rsidRPr="00AC3F5B" w:rsidRDefault="00FF242E" w:rsidP="00FF242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Площадь, 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га</w:t>
            </w:r>
          </w:p>
        </w:tc>
        <w:tc>
          <w:tcPr>
            <w:tcW w:w="1843" w:type="dxa"/>
            <w:vAlign w:val="center"/>
          </w:tcPr>
          <w:p w:rsidR="00FF242E" w:rsidRPr="00AC3F5B" w:rsidRDefault="00FF242E" w:rsidP="00FF242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Ориентировочный срок мобилизации</w:t>
            </w:r>
          </w:p>
        </w:tc>
        <w:tc>
          <w:tcPr>
            <w:tcW w:w="1701" w:type="dxa"/>
            <w:vAlign w:val="center"/>
          </w:tcPr>
          <w:p w:rsidR="00FF242E" w:rsidRPr="00AC3F5B" w:rsidRDefault="00FF242E" w:rsidP="00FF242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ое </w:t>
            </w: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начал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</w:t>
            </w: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работ</w:t>
            </w:r>
          </w:p>
        </w:tc>
        <w:tc>
          <w:tcPr>
            <w:tcW w:w="1824" w:type="dxa"/>
          </w:tcPr>
          <w:p w:rsidR="00FF242E" w:rsidRPr="00AC3F5B" w:rsidRDefault="00FF242E" w:rsidP="00FF242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ое</w:t>
            </w: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окончани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е</w:t>
            </w: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работ</w:t>
            </w:r>
          </w:p>
        </w:tc>
      </w:tr>
      <w:tr w:rsidR="00D568F6" w:rsidRPr="00AC3F5B" w:rsidTr="00457148">
        <w:tc>
          <w:tcPr>
            <w:tcW w:w="704" w:type="dxa"/>
            <w:vAlign w:val="center"/>
          </w:tcPr>
          <w:p w:rsidR="00D568F6" w:rsidRPr="00AC3F5B" w:rsidRDefault="00D568F6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Лод-12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68F6" w:rsidRPr="00AC3F5B" w:rsidRDefault="00D568F6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Техническая и биологическая</w:t>
            </w:r>
          </w:p>
        </w:tc>
        <w:tc>
          <w:tcPr>
            <w:tcW w:w="1701" w:type="dxa"/>
            <w:vAlign w:val="center"/>
          </w:tcPr>
          <w:p w:rsidR="00D568F6" w:rsidRPr="00AC3F5B" w:rsidRDefault="00D568F6" w:rsidP="001D2DFC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18"/>
                <w:szCs w:val="20"/>
              </w:rPr>
              <w:t>24:37:6201001:10884</w:t>
            </w:r>
          </w:p>
        </w:tc>
        <w:tc>
          <w:tcPr>
            <w:tcW w:w="992" w:type="dxa"/>
            <w:vAlign w:val="center"/>
          </w:tcPr>
          <w:p w:rsidR="00D568F6" w:rsidRPr="00AC3F5B" w:rsidRDefault="001D2DFC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13,9507</w:t>
            </w:r>
          </w:p>
        </w:tc>
        <w:tc>
          <w:tcPr>
            <w:tcW w:w="1843" w:type="dxa"/>
            <w:vAlign w:val="center"/>
          </w:tcPr>
          <w:p w:rsidR="00D568F6" w:rsidRPr="00AC3F5B" w:rsidRDefault="00AC3F5B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до </w:t>
            </w:r>
            <w:r w:rsidR="00D568F6"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15.04.2024</w:t>
            </w:r>
          </w:p>
        </w:tc>
        <w:tc>
          <w:tcPr>
            <w:tcW w:w="1701" w:type="dxa"/>
            <w:vAlign w:val="center"/>
          </w:tcPr>
          <w:p w:rsidR="00D568F6" w:rsidRPr="00AC3F5B" w:rsidRDefault="00D568F6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10.06.2024</w:t>
            </w:r>
          </w:p>
        </w:tc>
        <w:tc>
          <w:tcPr>
            <w:tcW w:w="1824" w:type="dxa"/>
            <w:vAlign w:val="center"/>
          </w:tcPr>
          <w:p w:rsidR="00D568F6" w:rsidRPr="00AC3F5B" w:rsidRDefault="00D568F6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31.08.2024</w:t>
            </w:r>
          </w:p>
        </w:tc>
      </w:tr>
      <w:tr w:rsidR="00D568F6" w:rsidRPr="00AC3F5B" w:rsidTr="00457148">
        <w:tc>
          <w:tcPr>
            <w:tcW w:w="704" w:type="dxa"/>
            <w:vAlign w:val="center"/>
          </w:tcPr>
          <w:p w:rsidR="00D568F6" w:rsidRPr="00AC3F5B" w:rsidRDefault="00D568F6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Лод-15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68F6" w:rsidRPr="00AC3F5B" w:rsidRDefault="00D568F6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Техническая и биологическая</w:t>
            </w:r>
          </w:p>
        </w:tc>
        <w:tc>
          <w:tcPr>
            <w:tcW w:w="1701" w:type="dxa"/>
            <w:vAlign w:val="center"/>
          </w:tcPr>
          <w:p w:rsidR="00D568F6" w:rsidRPr="00AC3F5B" w:rsidRDefault="00D568F6" w:rsidP="001D2DFC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18"/>
                <w:szCs w:val="20"/>
              </w:rPr>
              <w:t>24:37:6201001:11076</w:t>
            </w:r>
          </w:p>
        </w:tc>
        <w:tc>
          <w:tcPr>
            <w:tcW w:w="992" w:type="dxa"/>
            <w:vAlign w:val="center"/>
          </w:tcPr>
          <w:p w:rsidR="00D568F6" w:rsidRPr="00AC3F5B" w:rsidRDefault="001D2DFC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13,0204</w:t>
            </w:r>
          </w:p>
        </w:tc>
        <w:tc>
          <w:tcPr>
            <w:tcW w:w="1843" w:type="dxa"/>
            <w:vAlign w:val="center"/>
          </w:tcPr>
          <w:p w:rsidR="00D568F6" w:rsidRPr="00AC3F5B" w:rsidRDefault="00AC3F5B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до </w:t>
            </w:r>
            <w:r w:rsidR="00D568F6"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15.04.2024</w:t>
            </w:r>
          </w:p>
        </w:tc>
        <w:tc>
          <w:tcPr>
            <w:tcW w:w="1701" w:type="dxa"/>
            <w:vAlign w:val="center"/>
          </w:tcPr>
          <w:p w:rsidR="00D568F6" w:rsidRPr="00AC3F5B" w:rsidRDefault="00D568F6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10.06.2024</w:t>
            </w:r>
          </w:p>
        </w:tc>
        <w:tc>
          <w:tcPr>
            <w:tcW w:w="1824" w:type="dxa"/>
            <w:vAlign w:val="center"/>
          </w:tcPr>
          <w:p w:rsidR="00D568F6" w:rsidRPr="00AC3F5B" w:rsidRDefault="00D568F6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31.08.2024</w:t>
            </w:r>
          </w:p>
        </w:tc>
      </w:tr>
      <w:tr w:rsidR="00D568F6" w:rsidRPr="00AC3F5B" w:rsidTr="00457148">
        <w:trPr>
          <w:trHeight w:val="451"/>
        </w:trPr>
        <w:tc>
          <w:tcPr>
            <w:tcW w:w="704" w:type="dxa"/>
            <w:vAlign w:val="center"/>
          </w:tcPr>
          <w:p w:rsidR="00D568F6" w:rsidRPr="00AC3F5B" w:rsidRDefault="00D568F6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Лод-16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68F6" w:rsidRPr="00AC3F5B" w:rsidRDefault="00D568F6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Техническая и биологическая</w:t>
            </w:r>
          </w:p>
        </w:tc>
        <w:tc>
          <w:tcPr>
            <w:tcW w:w="1701" w:type="dxa"/>
            <w:vAlign w:val="center"/>
          </w:tcPr>
          <w:p w:rsidR="00D568F6" w:rsidRPr="00AC3F5B" w:rsidRDefault="00D568F6" w:rsidP="001D2DFC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18"/>
                <w:szCs w:val="20"/>
              </w:rPr>
              <w:t>24:37:6201001:10698</w:t>
            </w:r>
          </w:p>
        </w:tc>
        <w:tc>
          <w:tcPr>
            <w:tcW w:w="992" w:type="dxa"/>
            <w:vAlign w:val="center"/>
          </w:tcPr>
          <w:p w:rsidR="00D568F6" w:rsidRPr="00AC3F5B" w:rsidRDefault="001D2DFC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13,1096</w:t>
            </w:r>
          </w:p>
        </w:tc>
        <w:tc>
          <w:tcPr>
            <w:tcW w:w="1843" w:type="dxa"/>
            <w:vAlign w:val="center"/>
          </w:tcPr>
          <w:p w:rsidR="00D568F6" w:rsidRPr="00AC3F5B" w:rsidRDefault="00AC3F5B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до </w:t>
            </w:r>
            <w:r w:rsidR="00D568F6"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15.04.2024</w:t>
            </w:r>
          </w:p>
        </w:tc>
        <w:tc>
          <w:tcPr>
            <w:tcW w:w="1701" w:type="dxa"/>
            <w:vAlign w:val="center"/>
          </w:tcPr>
          <w:p w:rsidR="00D568F6" w:rsidRPr="00AC3F5B" w:rsidRDefault="00D568F6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10.06.2024</w:t>
            </w:r>
          </w:p>
        </w:tc>
        <w:tc>
          <w:tcPr>
            <w:tcW w:w="1824" w:type="dxa"/>
            <w:vAlign w:val="center"/>
          </w:tcPr>
          <w:p w:rsidR="00D568F6" w:rsidRPr="00AC3F5B" w:rsidRDefault="00D568F6" w:rsidP="00D568F6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31.08.2024</w:t>
            </w:r>
          </w:p>
        </w:tc>
      </w:tr>
    </w:tbl>
    <w:p w:rsidR="00847E16" w:rsidRDefault="00847E16" w:rsidP="00CC2B22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Объекты являются автономными (доступ к объектам в летний период – авиатранспорт).</w:t>
      </w:r>
    </w:p>
    <w:p w:rsidR="00CC2B22" w:rsidRPr="00CC2B22" w:rsidRDefault="00CC2B22" w:rsidP="00CC2B22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6EA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Лот № </w:t>
      </w:r>
      <w:r w:rsidR="00EB4294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D06EA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843"/>
        <w:gridCol w:w="1559"/>
        <w:gridCol w:w="1843"/>
      </w:tblGrid>
      <w:tr w:rsidR="00FF242E" w:rsidRPr="00AC3F5B" w:rsidTr="00AC3F5B">
        <w:trPr>
          <w:trHeight w:val="611"/>
        </w:trPr>
        <w:tc>
          <w:tcPr>
            <w:tcW w:w="704" w:type="dxa"/>
            <w:vAlign w:val="center"/>
          </w:tcPr>
          <w:p w:rsidR="00FF242E" w:rsidRPr="00AC3F5B" w:rsidRDefault="00FF242E" w:rsidP="00FF242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Объект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242E" w:rsidRPr="00AC3F5B" w:rsidRDefault="00FF242E" w:rsidP="00FF242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Рекультивация</w:t>
            </w:r>
          </w:p>
        </w:tc>
        <w:tc>
          <w:tcPr>
            <w:tcW w:w="1701" w:type="dxa"/>
          </w:tcPr>
          <w:p w:rsidR="00FF242E" w:rsidRPr="00AC3F5B" w:rsidRDefault="00FF242E" w:rsidP="00FF242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Кадастровый номер ЗУ</w:t>
            </w:r>
          </w:p>
        </w:tc>
        <w:tc>
          <w:tcPr>
            <w:tcW w:w="992" w:type="dxa"/>
            <w:vAlign w:val="center"/>
          </w:tcPr>
          <w:p w:rsidR="00FF242E" w:rsidRPr="00AC3F5B" w:rsidRDefault="00FF242E" w:rsidP="00FF242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Площадь, 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га</w:t>
            </w:r>
          </w:p>
        </w:tc>
        <w:tc>
          <w:tcPr>
            <w:tcW w:w="1843" w:type="dxa"/>
            <w:vAlign w:val="center"/>
          </w:tcPr>
          <w:p w:rsidR="00FF242E" w:rsidRPr="00AC3F5B" w:rsidRDefault="00FF242E" w:rsidP="00FF242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Ориентировочный срок мобилизации</w:t>
            </w:r>
          </w:p>
        </w:tc>
        <w:tc>
          <w:tcPr>
            <w:tcW w:w="1559" w:type="dxa"/>
            <w:vAlign w:val="center"/>
          </w:tcPr>
          <w:p w:rsidR="00FF242E" w:rsidRPr="00AC3F5B" w:rsidRDefault="00FF242E" w:rsidP="00FF242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ое </w:t>
            </w: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начал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</w:t>
            </w: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работ</w:t>
            </w:r>
          </w:p>
        </w:tc>
        <w:tc>
          <w:tcPr>
            <w:tcW w:w="1843" w:type="dxa"/>
          </w:tcPr>
          <w:p w:rsidR="00FF242E" w:rsidRPr="00AC3F5B" w:rsidRDefault="00FF242E" w:rsidP="00FF242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Ориентировочн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ое</w:t>
            </w: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окончани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е</w:t>
            </w:r>
            <w:r w:rsidRPr="00AC3F5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работ</w:t>
            </w:r>
          </w:p>
        </w:tc>
      </w:tr>
      <w:tr w:rsidR="00B74A41" w:rsidRPr="00AC3F5B" w:rsidTr="00AC3F5B">
        <w:tc>
          <w:tcPr>
            <w:tcW w:w="704" w:type="dxa"/>
            <w:vAlign w:val="center"/>
          </w:tcPr>
          <w:p w:rsidR="00B74A41" w:rsidRPr="00AC3F5B" w:rsidRDefault="00B74A41" w:rsidP="00B74A41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Вост</w:t>
            </w:r>
            <w:proofErr w:type="spellEnd"/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-Суз 4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A41" w:rsidRPr="00AC3F5B" w:rsidRDefault="00B74A41" w:rsidP="00B74A41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Техническая и биологическая</w:t>
            </w:r>
          </w:p>
        </w:tc>
        <w:tc>
          <w:tcPr>
            <w:tcW w:w="1701" w:type="dxa"/>
            <w:vAlign w:val="center"/>
          </w:tcPr>
          <w:p w:rsidR="00B74A41" w:rsidRPr="00AC3F5B" w:rsidRDefault="00B74A41" w:rsidP="00B74A41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0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18"/>
                <w:szCs w:val="20"/>
              </w:rPr>
              <w:t>84:00:0000000:3/784</w:t>
            </w:r>
          </w:p>
        </w:tc>
        <w:tc>
          <w:tcPr>
            <w:tcW w:w="992" w:type="dxa"/>
            <w:vAlign w:val="center"/>
          </w:tcPr>
          <w:p w:rsidR="00B74A41" w:rsidRPr="00AC3F5B" w:rsidRDefault="001D2DFC" w:rsidP="00B74A41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28,0507</w:t>
            </w:r>
          </w:p>
        </w:tc>
        <w:tc>
          <w:tcPr>
            <w:tcW w:w="1843" w:type="dxa"/>
            <w:vAlign w:val="center"/>
          </w:tcPr>
          <w:p w:rsidR="00B74A41" w:rsidRPr="0076557B" w:rsidRDefault="00B74A41" w:rsidP="00B74A41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15.04.202</w:t>
            </w:r>
            <w:r w:rsidR="0076557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:rsidR="00B74A41" w:rsidRPr="00B403C5" w:rsidRDefault="00B74A41" w:rsidP="00B74A41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10.06.202</w:t>
            </w:r>
            <w:r w:rsidR="00B403C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843" w:type="dxa"/>
            <w:vAlign w:val="center"/>
          </w:tcPr>
          <w:p w:rsidR="00B74A41" w:rsidRPr="00B403C5" w:rsidRDefault="00B74A41" w:rsidP="00B74A41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AC3F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31.08.202</w:t>
            </w:r>
            <w:r w:rsidR="00B403C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</w:tr>
    </w:tbl>
    <w:p w:rsidR="00847E16" w:rsidRDefault="00847E16" w:rsidP="00847E16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Объект является автономным (доступ к объекту в летний период – авиатранспорт).</w:t>
      </w:r>
    </w:p>
    <w:p w:rsidR="00C30331" w:rsidRDefault="00C30331" w:rsidP="008807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Работы выполняются в соответствии с </w:t>
      </w:r>
      <w:r w:rsidR="00E87223">
        <w:rPr>
          <w:rFonts w:ascii="Times New Roman" w:hAnsi="Times New Roman"/>
          <w:color w:val="000000" w:themeColor="text1"/>
          <w:sz w:val="24"/>
          <w:szCs w:val="24"/>
        </w:rPr>
        <w:t>техническим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заданием (приложение №1). </w:t>
      </w:r>
      <w:r w:rsidRPr="00C30331">
        <w:rPr>
          <w:rFonts w:ascii="Times New Roman" w:hAnsi="Times New Roman"/>
          <w:color w:val="000000" w:themeColor="text1"/>
          <w:sz w:val="24"/>
          <w:szCs w:val="24"/>
        </w:rPr>
        <w:t>Подрядчик выполняет работы собственными силами и средствами, обеспечивает проведение работ расходными материалами (в том числе сорбентами), необходимой техникой и оборудованием.</w:t>
      </w:r>
      <w:bookmarkEnd w:id="2"/>
    </w:p>
    <w:p w:rsidR="00C30331" w:rsidRPr="00C30331" w:rsidRDefault="00C30331" w:rsidP="00C3033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4294">
        <w:rPr>
          <w:rFonts w:ascii="Times New Roman" w:eastAsia="Times New Roman" w:hAnsi="Times New Roman" w:cs="Times New Roman"/>
          <w:sz w:val="24"/>
          <w:szCs w:val="24"/>
        </w:rPr>
        <w:t xml:space="preserve">Подрядчик гарантирует сохранение качества результата работ в течение </w:t>
      </w:r>
      <w:r w:rsidR="00EB4294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EB42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67B2" w:rsidRPr="00EB4294">
        <w:rPr>
          <w:rFonts w:ascii="Times New Roman" w:eastAsia="Times New Roman" w:hAnsi="Times New Roman" w:cs="Times New Roman"/>
          <w:sz w:val="24"/>
          <w:szCs w:val="24"/>
        </w:rPr>
        <w:t>месяц</w:t>
      </w:r>
      <w:r w:rsidR="004767B2">
        <w:rPr>
          <w:rFonts w:ascii="Times New Roman" w:eastAsia="Times New Roman" w:hAnsi="Times New Roman" w:cs="Times New Roman"/>
          <w:sz w:val="24"/>
          <w:szCs w:val="24"/>
        </w:rPr>
        <w:t>ев</w:t>
      </w:r>
      <w:r w:rsidR="004767B2" w:rsidRPr="00EB42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B4294">
        <w:rPr>
          <w:rFonts w:ascii="Times New Roman" w:eastAsia="Times New Roman" w:hAnsi="Times New Roman" w:cs="Times New Roman"/>
          <w:sz w:val="24"/>
          <w:szCs w:val="24"/>
        </w:rPr>
        <w:t>с момента приемки Заказчиком фактически выполненных работ и подписания сторонами Акта об окончании Работ.</w:t>
      </w:r>
    </w:p>
    <w:p w:rsidR="00B2481B" w:rsidRPr="000B4509" w:rsidRDefault="00B2481B" w:rsidP="008807AA">
      <w:pPr>
        <w:spacing w:beforeLines="60" w:before="144" w:afterLines="60" w:after="14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F870A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Стоимость работ:</w:t>
      </w:r>
    </w:p>
    <w:p w:rsidR="00B2481B" w:rsidRDefault="00B2481B" w:rsidP="008807AA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B4509">
        <w:rPr>
          <w:rFonts w:ascii="Times New Roman" w:eastAsia="Times New Roman" w:hAnsi="Times New Roman"/>
          <w:sz w:val="24"/>
          <w:szCs w:val="24"/>
        </w:rPr>
        <w:t>Стоимость работ должна включать в себя все затраты, необходимые для выполнения полного объема работ, включая затраты на мобилизацию и демобилизацию материалов, техники, оборудования и персонала</w:t>
      </w:r>
      <w:r>
        <w:rPr>
          <w:rFonts w:ascii="Times New Roman" w:eastAsia="Times New Roman" w:hAnsi="Times New Roman"/>
          <w:sz w:val="24"/>
          <w:szCs w:val="24"/>
        </w:rPr>
        <w:t xml:space="preserve"> (в т.ч. при необходимости – обсервация в период возможных ограничений)</w:t>
      </w:r>
      <w:r w:rsidRPr="000B4509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расходы на покупку расходных материалов, </w:t>
      </w:r>
      <w:r w:rsidRPr="000B4509">
        <w:rPr>
          <w:rFonts w:ascii="Times New Roman" w:eastAsia="Times New Roman" w:hAnsi="Times New Roman"/>
          <w:sz w:val="24"/>
          <w:szCs w:val="24"/>
        </w:rPr>
        <w:t>страховые взносы и выплаты, заработную плату, питание и проживание обслуживающего персонала, отбор проб и проведение лабораторных исследований</w:t>
      </w:r>
      <w:r w:rsidRPr="00653DCE">
        <w:rPr>
          <w:rFonts w:ascii="Times New Roman" w:eastAsia="Times New Roman" w:hAnsi="Times New Roman"/>
          <w:sz w:val="24"/>
          <w:szCs w:val="24"/>
        </w:rPr>
        <w:t>.</w:t>
      </w:r>
    </w:p>
    <w:p w:rsidR="00B2481B" w:rsidRDefault="00B2481B" w:rsidP="008807AA">
      <w:pPr>
        <w:spacing w:before="120"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Оплата производится в течение 60 календарных дней с момента </w:t>
      </w:r>
      <w:r w:rsidRPr="00164111">
        <w:rPr>
          <w:rFonts w:ascii="Times New Roman" w:eastAsia="Times New Roman" w:hAnsi="Times New Roman"/>
          <w:color w:val="000000" w:themeColor="text1"/>
          <w:sz w:val="24"/>
          <w:szCs w:val="24"/>
        </w:rPr>
        <w:t>подписания акта выполненных работ (услуг) и предоставления полного пакета подтверждающих документов, предусмотренных договором.</w:t>
      </w:r>
    </w:p>
    <w:p w:rsidR="00DC5F91" w:rsidRDefault="00DC5F91" w:rsidP="008807AA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Акт выполненных работ подписывается после комиссионной приемки выполненных работ. </w:t>
      </w:r>
    </w:p>
    <w:p w:rsidR="00B2481B" w:rsidRPr="000B4509" w:rsidRDefault="00B2481B" w:rsidP="008807AA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  <w:u w:val="single"/>
        </w:rPr>
      </w:pPr>
      <w:r w:rsidRPr="000B4509">
        <w:rPr>
          <w:rFonts w:ascii="Times New Roman" w:eastAsia="Times New Roman" w:hAnsi="Times New Roman"/>
          <w:sz w:val="24"/>
          <w:szCs w:val="24"/>
          <w:u w:val="single"/>
        </w:rPr>
        <w:t>Опцион:</w:t>
      </w:r>
    </w:p>
    <w:p w:rsidR="00FF242E" w:rsidRPr="00FF242E" w:rsidRDefault="00FF242E" w:rsidP="008807AA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F242E">
        <w:rPr>
          <w:rFonts w:ascii="Times New Roman" w:eastAsia="Times New Roman" w:hAnsi="Times New Roman"/>
          <w:sz w:val="24"/>
          <w:szCs w:val="24"/>
        </w:rPr>
        <w:t>Под Опционом понимается право Заказчика уменьшить (-) или увеличить (+) объем работ, предусмотренный договором без изменения остальных согласованных условий, в том числе, без изменения единичных расценок, согласованных в настоящем Договоре.</w:t>
      </w:r>
    </w:p>
    <w:p w:rsidR="00FF242E" w:rsidRPr="00FF242E" w:rsidRDefault="00FF242E" w:rsidP="008807AA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F242E">
        <w:rPr>
          <w:rFonts w:ascii="Times New Roman" w:eastAsia="Times New Roman" w:hAnsi="Times New Roman"/>
          <w:sz w:val="24"/>
          <w:szCs w:val="24"/>
        </w:rPr>
        <w:t>Опцион Заказчика в сторону увеличения объема работ + 100 %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F242E">
        <w:rPr>
          <w:rFonts w:ascii="Times New Roman" w:eastAsia="Times New Roman" w:hAnsi="Times New Roman"/>
          <w:sz w:val="24"/>
          <w:szCs w:val="24"/>
        </w:rPr>
        <w:t>в стоимостном выражении от объема работ, предусмотренного договором, относительно каждого года.</w:t>
      </w:r>
    </w:p>
    <w:p w:rsidR="00FF242E" w:rsidRDefault="00FF242E" w:rsidP="008807AA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F242E">
        <w:rPr>
          <w:rFonts w:ascii="Times New Roman" w:eastAsia="Times New Roman" w:hAnsi="Times New Roman"/>
          <w:sz w:val="24"/>
          <w:szCs w:val="24"/>
        </w:rPr>
        <w:t>Опцион Заказчика в сторону уменьшения объема работ - 100 %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F242E">
        <w:rPr>
          <w:rFonts w:ascii="Times New Roman" w:eastAsia="Times New Roman" w:hAnsi="Times New Roman"/>
          <w:sz w:val="24"/>
          <w:szCs w:val="24"/>
        </w:rPr>
        <w:t>в стоимостном выражении от объема работ, предусмотренного договором, относительно каждого года.</w:t>
      </w:r>
    </w:p>
    <w:p w:rsidR="00B2481B" w:rsidRPr="000B4509" w:rsidRDefault="00B2481B" w:rsidP="008807AA">
      <w:pPr>
        <w:spacing w:before="120" w:after="12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E528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Гарантийные обязательства: </w:t>
      </w:r>
    </w:p>
    <w:p w:rsidR="00B2481B" w:rsidRDefault="00AA06C3" w:rsidP="008807A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B2481B" w:rsidRPr="000B4509">
        <w:rPr>
          <w:rFonts w:ascii="Times New Roman" w:eastAsia="Times New Roman" w:hAnsi="Times New Roman" w:cs="Times New Roman"/>
          <w:sz w:val="24"/>
          <w:szCs w:val="24"/>
        </w:rPr>
        <w:t xml:space="preserve"> гарантирует качество выполненных работ. В случае выявления претензий, со стороны Заказчика,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B2481B" w:rsidRPr="000B4509">
        <w:rPr>
          <w:rFonts w:ascii="Times New Roman" w:eastAsia="Times New Roman" w:hAnsi="Times New Roman" w:cs="Times New Roman"/>
          <w:sz w:val="24"/>
          <w:szCs w:val="24"/>
        </w:rPr>
        <w:t xml:space="preserve"> в рабочем порядке устраняет все недостатки, выявленные Заказчиком.</w:t>
      </w:r>
    </w:p>
    <w:p w:rsidR="00B2481B" w:rsidRPr="000B4509" w:rsidRDefault="00B2481B" w:rsidP="008807AA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1.8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E528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Реквизиты ООО «БНГРЭ»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2481B" w:rsidRPr="000B4509" w:rsidRDefault="00B2481B" w:rsidP="008807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Юридический адрес:660135 Россия, Красноярский край, </w:t>
      </w:r>
    </w:p>
    <w:p w:rsidR="00B2481B" w:rsidRPr="000B4509" w:rsidRDefault="00B2481B" w:rsidP="008807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Красноярск, ул.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Весны, дом 3 «А». </w:t>
      </w:r>
    </w:p>
    <w:p w:rsidR="00B2481B" w:rsidRPr="000B4509" w:rsidRDefault="00B2481B" w:rsidP="008807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Почтовый адрес:660135, г. Красноярск, ул. Весны 3 «А». </w:t>
      </w:r>
    </w:p>
    <w:p w:rsidR="00B2481B" w:rsidRPr="000B4509" w:rsidRDefault="00B2481B" w:rsidP="008807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Адрес для корреспонденции: 660135 г.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Красноярск, ул.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Весны 3 «А», БЦ «Весна», 13 этаж.</w:t>
      </w:r>
    </w:p>
    <w:p w:rsidR="00B2481B" w:rsidRPr="008807AA" w:rsidRDefault="00B2481B" w:rsidP="008807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07AA">
        <w:rPr>
          <w:rFonts w:ascii="Times New Roman" w:eastAsia="Times New Roman" w:hAnsi="Times New Roman" w:cs="Times New Roman"/>
          <w:sz w:val="24"/>
          <w:szCs w:val="24"/>
        </w:rPr>
        <w:t>Тел.</w:t>
      </w:r>
      <w:r w:rsidR="00583E92" w:rsidRPr="008807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07AA">
        <w:rPr>
          <w:rFonts w:ascii="Times New Roman" w:eastAsia="Times New Roman" w:hAnsi="Times New Roman" w:cs="Times New Roman"/>
          <w:sz w:val="24"/>
          <w:szCs w:val="24"/>
        </w:rPr>
        <w:t xml:space="preserve">(391)274-86-81, </w:t>
      </w:r>
    </w:p>
    <w:p w:rsidR="00B2481B" w:rsidRPr="008807AA" w:rsidRDefault="00B2481B" w:rsidP="008807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07AA">
        <w:rPr>
          <w:rFonts w:ascii="Times New Roman" w:eastAsia="Times New Roman" w:hAnsi="Times New Roman" w:cs="Times New Roman"/>
          <w:sz w:val="24"/>
          <w:szCs w:val="24"/>
        </w:rPr>
        <w:t xml:space="preserve">Факс (391) 274-86-82,  </w:t>
      </w:r>
    </w:p>
    <w:p w:rsidR="00B2481B" w:rsidRPr="008807AA" w:rsidRDefault="00B2481B" w:rsidP="008807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07AA">
        <w:rPr>
          <w:rFonts w:ascii="Times New Roman" w:eastAsia="Times New Roman" w:hAnsi="Times New Roman" w:cs="Times New Roman"/>
          <w:sz w:val="24"/>
          <w:szCs w:val="24"/>
        </w:rPr>
        <w:t>ИНН 8801011908</w:t>
      </w:r>
    </w:p>
    <w:p w:rsidR="00B2481B" w:rsidRPr="008807AA" w:rsidRDefault="00B2481B" w:rsidP="008807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07AA">
        <w:rPr>
          <w:rFonts w:ascii="Times New Roman" w:eastAsia="Times New Roman" w:hAnsi="Times New Roman" w:cs="Times New Roman"/>
          <w:sz w:val="24"/>
          <w:szCs w:val="24"/>
        </w:rPr>
        <w:t>КПП 246 501 001</w:t>
      </w:r>
    </w:p>
    <w:p w:rsidR="00B2481B" w:rsidRPr="008807AA" w:rsidRDefault="00B2481B" w:rsidP="008807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07AA">
        <w:rPr>
          <w:rFonts w:ascii="Times New Roman" w:eastAsia="Times New Roman" w:hAnsi="Times New Roman" w:cs="Times New Roman"/>
          <w:sz w:val="24"/>
          <w:szCs w:val="24"/>
        </w:rPr>
        <w:t xml:space="preserve">р/с 40702810300030003480 </w:t>
      </w:r>
    </w:p>
    <w:p w:rsidR="00B2481B" w:rsidRPr="008807AA" w:rsidRDefault="00B2481B" w:rsidP="008807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07AA">
        <w:rPr>
          <w:rFonts w:ascii="Times New Roman" w:eastAsia="Times New Roman" w:hAnsi="Times New Roman" w:cs="Times New Roman"/>
          <w:sz w:val="24"/>
          <w:szCs w:val="24"/>
        </w:rPr>
        <w:t>Банк ВТБ (ПАО) в г. Красноярск</w:t>
      </w:r>
    </w:p>
    <w:p w:rsidR="008807AA" w:rsidRDefault="00B2481B" w:rsidP="008807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07AA">
        <w:rPr>
          <w:rFonts w:ascii="Times New Roman" w:eastAsia="Times New Roman" w:hAnsi="Times New Roman" w:cs="Times New Roman"/>
          <w:sz w:val="24"/>
          <w:szCs w:val="24"/>
        </w:rPr>
        <w:t>к/с 30101810200000000777 БИК 040407777.</w:t>
      </w:r>
    </w:p>
    <w:p w:rsidR="00FD2855" w:rsidRPr="00F9591E" w:rsidRDefault="008807AA" w:rsidP="008807AA">
      <w:pPr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column"/>
      </w:r>
      <w:r w:rsidRPr="008807AA"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  <w:lastRenderedPageBreak/>
        <w:t xml:space="preserve">2. </w:t>
      </w:r>
      <w:r w:rsidR="008F2899" w:rsidRPr="00F9591E"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  <w:t>Требования к предмету закупки:</w:t>
      </w:r>
    </w:p>
    <w:tbl>
      <w:tblPr>
        <w:tblStyle w:val="ae"/>
        <w:tblW w:w="10385" w:type="dxa"/>
        <w:tblLook w:val="04A0" w:firstRow="1" w:lastRow="0" w:firstColumn="1" w:lastColumn="0" w:noHBand="0" w:noVBand="1"/>
      </w:tblPr>
      <w:tblGrid>
        <w:gridCol w:w="674"/>
        <w:gridCol w:w="3999"/>
        <w:gridCol w:w="2977"/>
        <w:gridCol w:w="1318"/>
        <w:gridCol w:w="1417"/>
      </w:tblGrid>
      <w:tr w:rsidR="00FD2855" w:rsidTr="000F5FFE">
        <w:trPr>
          <w:tblHeader/>
        </w:trPr>
        <w:tc>
          <w:tcPr>
            <w:tcW w:w="674" w:type="dxa"/>
            <w:shd w:val="clear" w:color="auto" w:fill="DBE5F1" w:themeFill="accent1" w:themeFillTint="33"/>
            <w:vAlign w:val="center"/>
          </w:tcPr>
          <w:p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99" w:type="dxa"/>
            <w:shd w:val="clear" w:color="auto" w:fill="DBE5F1" w:themeFill="accent1" w:themeFillTint="33"/>
            <w:vAlign w:val="center"/>
          </w:tcPr>
          <w:p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18" w:type="dxa"/>
            <w:shd w:val="clear" w:color="auto" w:fill="DBE5F1" w:themeFill="accent1" w:themeFillTint="33"/>
            <w:vAlign w:val="center"/>
          </w:tcPr>
          <w:p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FD2855" w:rsidTr="000F5FFE">
        <w:trPr>
          <w:tblHeader/>
        </w:trPr>
        <w:tc>
          <w:tcPr>
            <w:tcW w:w="674" w:type="dxa"/>
            <w:shd w:val="clear" w:color="auto" w:fill="DBE5F1" w:themeFill="accent1" w:themeFillTint="33"/>
            <w:vAlign w:val="center"/>
          </w:tcPr>
          <w:p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99" w:type="dxa"/>
            <w:shd w:val="clear" w:color="auto" w:fill="DBE5F1" w:themeFill="accent1" w:themeFillTint="33"/>
            <w:vAlign w:val="center"/>
          </w:tcPr>
          <w:p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18" w:type="dxa"/>
            <w:shd w:val="clear" w:color="auto" w:fill="DBE5F1" w:themeFill="accent1" w:themeFillTint="33"/>
          </w:tcPr>
          <w:p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FD2855" w:rsidTr="000F5FFE">
        <w:tc>
          <w:tcPr>
            <w:tcW w:w="674" w:type="dxa"/>
            <w:vAlign w:val="center"/>
          </w:tcPr>
          <w:p w:rsidR="00FD2855" w:rsidRPr="00185A9E" w:rsidRDefault="00E3680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D2855" w:rsidRPr="00185A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9" w:type="dxa"/>
          </w:tcPr>
          <w:p w:rsidR="00FD2855" w:rsidRPr="00D1619C" w:rsidRDefault="00B2481B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работ в полном объеме в соответствии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техническим заданием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1 к Форме 2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977" w:type="dxa"/>
            <w:vAlign w:val="center"/>
          </w:tcPr>
          <w:p w:rsidR="00FD2855" w:rsidRPr="00266555" w:rsidRDefault="00266555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 согласии с условиями Договора</w:t>
            </w:r>
          </w:p>
        </w:tc>
        <w:tc>
          <w:tcPr>
            <w:tcW w:w="1318" w:type="dxa"/>
            <w:vAlign w:val="center"/>
          </w:tcPr>
          <w:p w:rsidR="00FD2855" w:rsidRPr="00266555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FD2855" w:rsidRPr="00266555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2855" w:rsidTr="000F5FFE">
        <w:tc>
          <w:tcPr>
            <w:tcW w:w="674" w:type="dxa"/>
            <w:vAlign w:val="center"/>
          </w:tcPr>
          <w:p w:rsidR="00FD2855" w:rsidRPr="00185A9E" w:rsidRDefault="00E3680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D2855" w:rsidRPr="00185A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9" w:type="dxa"/>
          </w:tcPr>
          <w:p w:rsidR="00FD2855" w:rsidRPr="00185A9E" w:rsidRDefault="00FD2855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294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Гарантийный срок качественного выполнения работ 2 года</w:t>
            </w:r>
            <w:r w:rsidR="001D23FE" w:rsidRPr="00EB42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B4294">
              <w:rPr>
                <w:rFonts w:ascii="Times New Roman" w:eastAsia="Times New Roman" w:hAnsi="Times New Roman" w:cs="Times New Roman"/>
                <w:sz w:val="20"/>
                <w:szCs w:val="20"/>
              </w:rPr>
              <w:t>с даты подписания сторонами Акта о сдаче-приемке выполненных работ.</w:t>
            </w: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FD2855" w:rsidRPr="00185A9E" w:rsidRDefault="002F0FCF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</w:t>
            </w:r>
          </w:p>
        </w:tc>
        <w:tc>
          <w:tcPr>
            <w:tcW w:w="1318" w:type="dxa"/>
            <w:vAlign w:val="center"/>
          </w:tcPr>
          <w:p w:rsidR="00FD2855" w:rsidRPr="00185A9E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FD2855" w:rsidRPr="00185A9E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71259" w:rsidTr="004B7AB0">
        <w:tc>
          <w:tcPr>
            <w:tcW w:w="674" w:type="dxa"/>
            <w:vAlign w:val="center"/>
          </w:tcPr>
          <w:p w:rsidR="00E71259" w:rsidRDefault="00E71259" w:rsidP="00E71259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999" w:type="dxa"/>
            <w:vAlign w:val="center"/>
          </w:tcPr>
          <w:p w:rsidR="00E71259" w:rsidRPr="00DF2AA6" w:rsidRDefault="00E71259" w:rsidP="00E71259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Оплата выполненных работ производится после сдачи выполненных работ </w:t>
            </w:r>
            <w:r w:rsidR="00B97DDD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Генеральному </w:t>
            </w: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Заказчику</w:t>
            </w:r>
          </w:p>
        </w:tc>
        <w:tc>
          <w:tcPr>
            <w:tcW w:w="2977" w:type="dxa"/>
            <w:vAlign w:val="center"/>
          </w:tcPr>
          <w:p w:rsidR="00E71259" w:rsidRPr="00DF2AA6" w:rsidRDefault="00E71259" w:rsidP="00E7125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hAnsi="Times New Roman" w:cs="Times New Roman"/>
                <w:sz w:val="19"/>
                <w:szCs w:val="19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318" w:type="dxa"/>
            <w:vAlign w:val="center"/>
          </w:tcPr>
          <w:p w:rsidR="00E71259" w:rsidRPr="00B411BA" w:rsidRDefault="00E71259" w:rsidP="00E71259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E71259" w:rsidRPr="00B411BA" w:rsidRDefault="00E71259" w:rsidP="00E71259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171B0E" w:rsidRPr="008807AA" w:rsidRDefault="008807AA" w:rsidP="008807AA">
      <w:pPr>
        <w:spacing w:after="120"/>
        <w:jc w:val="both"/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</w:pPr>
      <w:r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  <w:t xml:space="preserve">3. </w:t>
      </w:r>
      <w:bookmarkStart w:id="3" w:name="_GoBack"/>
      <w:bookmarkEnd w:id="3"/>
      <w:r w:rsidR="00171B0E" w:rsidRPr="008807AA"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  <w:t>Требования к контрагенту на выполнение</w:t>
      </w:r>
      <w:r w:rsidR="009E33EA" w:rsidRPr="008807AA"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  <w:t xml:space="preserve"> </w:t>
      </w:r>
      <w:r w:rsidR="00171B0E" w:rsidRPr="008807AA"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  <w:t>работ:</w:t>
      </w:r>
    </w:p>
    <w:tbl>
      <w:tblPr>
        <w:tblStyle w:val="ae"/>
        <w:tblW w:w="10477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2977"/>
        <w:gridCol w:w="1276"/>
        <w:gridCol w:w="1551"/>
      </w:tblGrid>
      <w:tr w:rsidR="00325AB1" w:rsidTr="000F5FFE">
        <w:trPr>
          <w:cantSplit/>
          <w:tblHeader/>
        </w:trPr>
        <w:tc>
          <w:tcPr>
            <w:tcW w:w="704" w:type="dxa"/>
            <w:shd w:val="clear" w:color="auto" w:fill="DBE5F1" w:themeFill="accent1" w:themeFillTint="33"/>
            <w:vAlign w:val="center"/>
          </w:tcPr>
          <w:p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shd w:val="clear" w:color="auto" w:fill="DBE5F1" w:themeFill="accent1" w:themeFillTint="33"/>
            <w:vAlign w:val="center"/>
          </w:tcPr>
          <w:p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</w:t>
            </w:r>
          </w:p>
          <w:p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(параметр оценки)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51" w:type="dxa"/>
            <w:shd w:val="clear" w:color="auto" w:fill="DBE5F1" w:themeFill="accent1" w:themeFillTint="33"/>
            <w:vAlign w:val="center"/>
          </w:tcPr>
          <w:p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325AB1" w:rsidTr="000F5FFE">
        <w:trPr>
          <w:cantSplit/>
          <w:tblHeader/>
        </w:trPr>
        <w:tc>
          <w:tcPr>
            <w:tcW w:w="704" w:type="dxa"/>
            <w:shd w:val="clear" w:color="auto" w:fill="DBE5F1" w:themeFill="accent1" w:themeFillTint="33"/>
            <w:vAlign w:val="center"/>
          </w:tcPr>
          <w:p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DBE5F1" w:themeFill="accent1" w:themeFillTint="33"/>
            <w:vAlign w:val="center"/>
          </w:tcPr>
          <w:p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1" w:type="dxa"/>
            <w:shd w:val="clear" w:color="auto" w:fill="DBE5F1" w:themeFill="accent1" w:themeFillTint="33"/>
            <w:vAlign w:val="center"/>
          </w:tcPr>
          <w:p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E71259" w:rsidTr="00A26BF8">
        <w:trPr>
          <w:cantSplit/>
          <w:trHeight w:val="1188"/>
        </w:trPr>
        <w:tc>
          <w:tcPr>
            <w:tcW w:w="704" w:type="dxa"/>
            <w:vAlign w:val="center"/>
          </w:tcPr>
          <w:p w:rsidR="00E71259" w:rsidRDefault="00E71259" w:rsidP="00E7125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</w:p>
        </w:tc>
        <w:tc>
          <w:tcPr>
            <w:tcW w:w="3969" w:type="dxa"/>
            <w:vAlign w:val="center"/>
          </w:tcPr>
          <w:p w:rsidR="00E71259" w:rsidRPr="00DF2AA6" w:rsidRDefault="00E71259" w:rsidP="00E71259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19"/>
                <w:szCs w:val="19"/>
              </w:rPr>
            </w:pPr>
            <w:r w:rsidRPr="00DF2AA6">
              <w:rPr>
                <w:rFonts w:ascii="Times New Roman" w:hAnsi="Times New Roman"/>
                <w:iCs/>
                <w:sz w:val="19"/>
                <w:szCs w:val="19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  <w:vAlign w:val="center"/>
          </w:tcPr>
          <w:p w:rsidR="00E71259" w:rsidRPr="00DF2AA6" w:rsidRDefault="00E71259" w:rsidP="00E71259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19"/>
                <w:szCs w:val="19"/>
              </w:rPr>
            </w:pPr>
            <w:r w:rsidRPr="00DF2AA6">
              <w:rPr>
                <w:rFonts w:ascii="Times New Roman" w:hAnsi="Times New Roman"/>
                <w:sz w:val="19"/>
                <w:szCs w:val="19"/>
              </w:rPr>
              <w:t>Гарантийное письмо в свободной форме о согласии со всеми условиями проекта договора в т.ч. с ЛНД, являющимися неотъемлемыми приложениями к договору (Форма 3)</w:t>
            </w:r>
          </w:p>
        </w:tc>
        <w:tc>
          <w:tcPr>
            <w:tcW w:w="1276" w:type="dxa"/>
            <w:vAlign w:val="center"/>
          </w:tcPr>
          <w:p w:rsidR="00E71259" w:rsidRPr="00DF2AA6" w:rsidRDefault="00E71259" w:rsidP="00E71259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9"/>
                <w:szCs w:val="19"/>
              </w:rPr>
            </w:pPr>
            <w:r w:rsidRPr="00DF2AA6">
              <w:rPr>
                <w:rFonts w:ascii="Times New Roman" w:hAnsi="Times New Roman"/>
                <w:iCs/>
                <w:sz w:val="19"/>
                <w:szCs w:val="19"/>
              </w:rPr>
              <w:t>Да/Нет</w:t>
            </w:r>
          </w:p>
        </w:tc>
        <w:tc>
          <w:tcPr>
            <w:tcW w:w="1551" w:type="dxa"/>
            <w:vAlign w:val="center"/>
          </w:tcPr>
          <w:p w:rsidR="00E71259" w:rsidRPr="00DF2AA6" w:rsidRDefault="00E71259" w:rsidP="00E71259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9"/>
                <w:szCs w:val="19"/>
              </w:rPr>
            </w:pPr>
            <w:r w:rsidRPr="00DF2AA6">
              <w:rPr>
                <w:rFonts w:ascii="Times New Roman" w:hAnsi="Times New Roman"/>
                <w:iCs/>
                <w:sz w:val="19"/>
                <w:szCs w:val="19"/>
              </w:rPr>
              <w:t>Да</w:t>
            </w:r>
          </w:p>
        </w:tc>
      </w:tr>
      <w:tr w:rsidR="00E71259" w:rsidTr="005F38DF">
        <w:trPr>
          <w:cantSplit/>
        </w:trPr>
        <w:tc>
          <w:tcPr>
            <w:tcW w:w="704" w:type="dxa"/>
            <w:vAlign w:val="center"/>
          </w:tcPr>
          <w:p w:rsidR="00E71259" w:rsidRPr="00171B0E" w:rsidRDefault="00E71259" w:rsidP="00E7125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171B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E71259" w:rsidRPr="00DF2AA6" w:rsidRDefault="00E71259" w:rsidP="00E71259">
            <w:pPr>
              <w:pStyle w:val="a7"/>
              <w:autoSpaceDE w:val="0"/>
              <w:autoSpaceDN w:val="0"/>
              <w:ind w:left="0"/>
              <w:rPr>
                <w:rFonts w:ascii="Times New Roman" w:hAnsi="Times New Roman"/>
                <w:sz w:val="19"/>
                <w:szCs w:val="19"/>
              </w:rPr>
            </w:pPr>
            <w:r w:rsidRPr="00DF2AA6">
              <w:rPr>
                <w:rFonts w:ascii="Times New Roman" w:hAnsi="Times New Roman"/>
                <w:sz w:val="19"/>
                <w:szCs w:val="19"/>
              </w:rPr>
              <w:t>Наличие аккредитации в ООО «БНГРЭ» /либо пакет документов на аккредитацию.</w:t>
            </w:r>
          </w:p>
          <w:p w:rsidR="00E71259" w:rsidRPr="00DF2AA6" w:rsidRDefault="00E71259" w:rsidP="00E71259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hAnsi="Times New Roman" w:cs="Times New Roman"/>
                <w:sz w:val="19"/>
                <w:szCs w:val="19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DF2AA6">
                <w:rPr>
                  <w:rStyle w:val="af"/>
                  <w:rFonts w:ascii="Times New Roman" w:hAnsi="Times New Roman" w:cs="Times New Roman"/>
                  <w:sz w:val="19"/>
                  <w:szCs w:val="19"/>
                </w:rPr>
                <w:t>www.slavneft.ru</w:t>
              </w:r>
            </w:hyperlink>
          </w:p>
        </w:tc>
        <w:tc>
          <w:tcPr>
            <w:tcW w:w="2977" w:type="dxa"/>
            <w:vAlign w:val="center"/>
          </w:tcPr>
          <w:p w:rsidR="00E71259" w:rsidRPr="00DF2AA6" w:rsidRDefault="00E71259" w:rsidP="00E71259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E71259" w:rsidRPr="00DF2AA6" w:rsidRDefault="00E71259" w:rsidP="00E7125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551" w:type="dxa"/>
            <w:vAlign w:val="center"/>
          </w:tcPr>
          <w:p w:rsidR="00E71259" w:rsidRPr="00DF2AA6" w:rsidRDefault="00E71259" w:rsidP="00E7125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E71259" w:rsidTr="00687669">
        <w:trPr>
          <w:cantSplit/>
        </w:trPr>
        <w:tc>
          <w:tcPr>
            <w:tcW w:w="704" w:type="dxa"/>
            <w:vAlign w:val="center"/>
          </w:tcPr>
          <w:p w:rsidR="00E71259" w:rsidRPr="00171B0E" w:rsidRDefault="00E71259" w:rsidP="00E7125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171B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E71259" w:rsidRPr="00DF2AA6" w:rsidRDefault="00E71259" w:rsidP="00E7125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E71259" w:rsidRPr="00DF2AA6" w:rsidRDefault="00E71259" w:rsidP="00E7125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E71259" w:rsidRPr="00DF2AA6" w:rsidRDefault="00E71259" w:rsidP="00E7125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E71259" w:rsidRPr="00DF2AA6" w:rsidRDefault="00E71259" w:rsidP="00E7125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E71259" w:rsidRPr="00DF2AA6" w:rsidRDefault="00E71259" w:rsidP="00E7125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vAlign w:val="center"/>
          </w:tcPr>
          <w:p w:rsidR="00E71259" w:rsidRPr="00DF2AA6" w:rsidRDefault="00E71259" w:rsidP="00E7125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E71259" w:rsidRPr="00DF2AA6" w:rsidRDefault="00E71259" w:rsidP="00E7125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551" w:type="dxa"/>
            <w:vAlign w:val="center"/>
          </w:tcPr>
          <w:p w:rsidR="00E71259" w:rsidRPr="00DF2AA6" w:rsidRDefault="00E71259" w:rsidP="00E7125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E71259" w:rsidTr="003C60FC">
        <w:trPr>
          <w:cantSplit/>
        </w:trPr>
        <w:tc>
          <w:tcPr>
            <w:tcW w:w="704" w:type="dxa"/>
            <w:vAlign w:val="center"/>
          </w:tcPr>
          <w:p w:rsidR="00E71259" w:rsidRPr="00075F56" w:rsidRDefault="00E71259" w:rsidP="00E7125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</w:t>
            </w:r>
            <w:r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969" w:type="dxa"/>
            <w:vAlign w:val="center"/>
          </w:tcPr>
          <w:p w:rsidR="00E71259" w:rsidRPr="00DF2AA6" w:rsidRDefault="00E71259" w:rsidP="00E71259">
            <w:pPr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DF2AA6">
              <w:rPr>
                <w:rFonts w:ascii="Times New Roman" w:hAnsi="Times New Roman" w:cs="Times New Roman"/>
                <w:sz w:val="19"/>
                <w:szCs w:val="19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DF2AA6">
              <w:rPr>
                <w:rFonts w:ascii="Times New Roman" w:hAnsi="Times New Roman" w:cs="Times New Roman"/>
                <w:sz w:val="19"/>
                <w:szCs w:val="19"/>
              </w:rPr>
              <w:t>Славнефть</w:t>
            </w:r>
            <w:proofErr w:type="spellEnd"/>
            <w:r w:rsidRPr="00DF2AA6">
              <w:rPr>
                <w:rFonts w:ascii="Times New Roman" w:hAnsi="Times New Roman" w:cs="Times New Roman"/>
                <w:sz w:val="19"/>
                <w:szCs w:val="19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DF2AA6">
              <w:rPr>
                <w:rFonts w:ascii="Times New Roman" w:hAnsi="Times New Roman" w:cs="Times New Roman"/>
                <w:sz w:val="19"/>
                <w:szCs w:val="19"/>
              </w:rPr>
              <w:footnoteReference w:customMarkFollows="1" w:id="1"/>
              <w:t>[1].</w:t>
            </w:r>
          </w:p>
        </w:tc>
        <w:tc>
          <w:tcPr>
            <w:tcW w:w="2977" w:type="dxa"/>
            <w:vAlign w:val="center"/>
          </w:tcPr>
          <w:p w:rsidR="00E71259" w:rsidRPr="00DF2AA6" w:rsidRDefault="00E71259" w:rsidP="00E7125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hAnsi="Times New Roman" w:cs="Times New Roman"/>
                <w:sz w:val="19"/>
                <w:szCs w:val="19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E71259" w:rsidRPr="00DF2AA6" w:rsidRDefault="00E71259" w:rsidP="00E7125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551" w:type="dxa"/>
            <w:vAlign w:val="center"/>
          </w:tcPr>
          <w:p w:rsidR="00E71259" w:rsidRPr="00DF2AA6" w:rsidRDefault="00E71259" w:rsidP="00E7125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E71259" w:rsidTr="001822CC">
        <w:trPr>
          <w:cantSplit/>
        </w:trPr>
        <w:tc>
          <w:tcPr>
            <w:tcW w:w="704" w:type="dxa"/>
            <w:vAlign w:val="center"/>
          </w:tcPr>
          <w:p w:rsidR="00E71259" w:rsidRPr="00075F56" w:rsidRDefault="00E71259" w:rsidP="00E7125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3969" w:type="dxa"/>
            <w:vAlign w:val="center"/>
          </w:tcPr>
          <w:p w:rsidR="00E71259" w:rsidRPr="00DF2AA6" w:rsidRDefault="00E71259" w:rsidP="00E712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hAnsi="Times New Roman" w:cs="Times New Roman"/>
                <w:sz w:val="19"/>
                <w:szCs w:val="19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E71259" w:rsidRPr="00DF2AA6" w:rsidRDefault="00E71259" w:rsidP="00E71259">
            <w:pPr>
              <w:pStyle w:val="a7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/>
              <w:ind w:left="322" w:hanging="283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DF2AA6">
              <w:rPr>
                <w:rFonts w:ascii="Times New Roman" w:hAnsi="Times New Roman"/>
                <w:sz w:val="19"/>
                <w:szCs w:val="19"/>
              </w:rPr>
              <w:t>смерть в результате несчастного случая;</w:t>
            </w:r>
          </w:p>
          <w:p w:rsidR="00E71259" w:rsidRPr="00DF2AA6" w:rsidRDefault="00E71259" w:rsidP="00E71259">
            <w:pPr>
              <w:pStyle w:val="a7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/>
              <w:ind w:left="322" w:hanging="283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DF2AA6">
              <w:rPr>
                <w:rFonts w:ascii="Times New Roman" w:hAnsi="Times New Roman"/>
                <w:sz w:val="19"/>
                <w:szCs w:val="19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977" w:type="dxa"/>
            <w:vAlign w:val="center"/>
          </w:tcPr>
          <w:p w:rsidR="00E71259" w:rsidRPr="00DF2AA6" w:rsidRDefault="00E71259" w:rsidP="00E712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hAnsi="Times New Roman" w:cs="Times New Roman"/>
                <w:sz w:val="19"/>
                <w:szCs w:val="19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76" w:type="dxa"/>
            <w:vAlign w:val="center"/>
          </w:tcPr>
          <w:p w:rsidR="00E71259" w:rsidRPr="00DF2AA6" w:rsidRDefault="00E71259" w:rsidP="00E7125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551" w:type="dxa"/>
            <w:vAlign w:val="center"/>
          </w:tcPr>
          <w:p w:rsidR="00E71259" w:rsidRPr="00DF2AA6" w:rsidRDefault="00E71259" w:rsidP="00E71259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E71259" w:rsidTr="003B519C">
        <w:trPr>
          <w:cantSplit/>
        </w:trPr>
        <w:tc>
          <w:tcPr>
            <w:tcW w:w="704" w:type="dxa"/>
            <w:vAlign w:val="center"/>
          </w:tcPr>
          <w:p w:rsidR="00E71259" w:rsidRPr="00075F56" w:rsidRDefault="00E71259" w:rsidP="00E7125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3969" w:type="dxa"/>
          </w:tcPr>
          <w:p w:rsidR="00E71259" w:rsidRPr="00DF2AA6" w:rsidRDefault="00E71259" w:rsidP="00E7125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2977" w:type="dxa"/>
          </w:tcPr>
          <w:p w:rsidR="00E71259" w:rsidRPr="00DF2AA6" w:rsidRDefault="00E71259" w:rsidP="00E7125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Гарантийное письмо за подписью руководителя о согласии на открытие счета в АО «ВБРР» и </w:t>
            </w:r>
            <w:bookmarkStart w:id="4" w:name="_Hlk160132019"/>
            <w:r w:rsidR="0076557B"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осуществление</w:t>
            </w: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bookmarkEnd w:id="4"/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расчетов по договору через АО «ВБРР", либо документы, подтверждающие наличие счета в указанном выше банке</w:t>
            </w:r>
          </w:p>
        </w:tc>
        <w:tc>
          <w:tcPr>
            <w:tcW w:w="1276" w:type="dxa"/>
          </w:tcPr>
          <w:p w:rsidR="00E71259" w:rsidRPr="00DF2AA6" w:rsidRDefault="00E71259" w:rsidP="00E71259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551" w:type="dxa"/>
          </w:tcPr>
          <w:p w:rsidR="00E71259" w:rsidRPr="00DF2AA6" w:rsidRDefault="00E71259" w:rsidP="00E71259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E71259" w:rsidTr="00322902">
        <w:trPr>
          <w:cantSplit/>
        </w:trPr>
        <w:tc>
          <w:tcPr>
            <w:tcW w:w="704" w:type="dxa"/>
            <w:vAlign w:val="center"/>
          </w:tcPr>
          <w:p w:rsidR="00E71259" w:rsidRPr="00075F56" w:rsidRDefault="00E71259" w:rsidP="00E7125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3.7</w:t>
            </w:r>
          </w:p>
        </w:tc>
        <w:tc>
          <w:tcPr>
            <w:tcW w:w="3969" w:type="dxa"/>
          </w:tcPr>
          <w:p w:rsidR="00E71259" w:rsidRPr="00DF2AA6" w:rsidRDefault="00E71259" w:rsidP="00E7125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Обеспечение объекта спутниковой связью (спутниковым телефоном)</w:t>
            </w:r>
          </w:p>
        </w:tc>
        <w:tc>
          <w:tcPr>
            <w:tcW w:w="2977" w:type="dxa"/>
          </w:tcPr>
          <w:p w:rsidR="00E71259" w:rsidRPr="00DF2AA6" w:rsidRDefault="00E71259" w:rsidP="00E7125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Гарантийное письмо за подписью руководителя организации о наличии спутниковой связи </w:t>
            </w:r>
          </w:p>
        </w:tc>
        <w:tc>
          <w:tcPr>
            <w:tcW w:w="1276" w:type="dxa"/>
          </w:tcPr>
          <w:p w:rsidR="00E71259" w:rsidRPr="00DF2AA6" w:rsidRDefault="00E71259" w:rsidP="00E7125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551" w:type="dxa"/>
          </w:tcPr>
          <w:p w:rsidR="00E71259" w:rsidRPr="00DF2AA6" w:rsidRDefault="00E71259" w:rsidP="00E71259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E71259" w:rsidTr="00E71259">
        <w:trPr>
          <w:cantSplit/>
          <w:trHeight w:val="1168"/>
        </w:trPr>
        <w:tc>
          <w:tcPr>
            <w:tcW w:w="704" w:type="dxa"/>
            <w:vAlign w:val="center"/>
          </w:tcPr>
          <w:p w:rsidR="00E71259" w:rsidRPr="00075F56" w:rsidRDefault="00E71259" w:rsidP="00E7125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3.8</w:t>
            </w:r>
          </w:p>
        </w:tc>
        <w:tc>
          <w:tcPr>
            <w:tcW w:w="3969" w:type="dxa"/>
            <w:vAlign w:val="center"/>
          </w:tcPr>
          <w:p w:rsidR="00E71259" w:rsidRPr="00DF2AA6" w:rsidRDefault="00E71259" w:rsidP="00E712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bookmarkStart w:id="5" w:name="_Hlk118646160"/>
            <w:r w:rsidRPr="00DF2AA6">
              <w:rPr>
                <w:rFonts w:ascii="Times New Roman" w:hAnsi="Times New Roman" w:cs="Times New Roman"/>
                <w:sz w:val="19"/>
                <w:szCs w:val="19"/>
              </w:rPr>
              <w:t>Опыт выполнения работ по рекультивации нарушенных земель в районах Крайнего Севера (и приравненные к нему) не менее 3-х комплексов работ (за последние 3 года).</w:t>
            </w:r>
            <w:bookmarkEnd w:id="5"/>
          </w:p>
        </w:tc>
        <w:tc>
          <w:tcPr>
            <w:tcW w:w="2977" w:type="dxa"/>
            <w:vAlign w:val="center"/>
          </w:tcPr>
          <w:p w:rsidR="00E71259" w:rsidRPr="00DF2AA6" w:rsidRDefault="00E71259" w:rsidP="00E712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hAnsi="Times New Roman" w:cs="Times New Roman"/>
                <w:sz w:val="19"/>
                <w:szCs w:val="19"/>
              </w:rPr>
              <w:br w:type="page"/>
            </w:r>
            <w:proofErr w:type="spellStart"/>
            <w:r w:rsidRPr="00DF2AA6">
              <w:rPr>
                <w:rFonts w:ascii="Times New Roman" w:hAnsi="Times New Roman" w:cs="Times New Roman"/>
                <w:sz w:val="19"/>
                <w:szCs w:val="19"/>
              </w:rPr>
              <w:t>Референц</w:t>
            </w:r>
            <w:proofErr w:type="spellEnd"/>
            <w:r w:rsidRPr="00DF2AA6">
              <w:rPr>
                <w:rFonts w:ascii="Times New Roman" w:hAnsi="Times New Roman" w:cs="Times New Roman"/>
                <w:sz w:val="19"/>
                <w:szCs w:val="19"/>
              </w:rPr>
              <w:t>-лист с указанием наименований контрагентов за последние 3 года (2021-2023), контактного лица и телефона с печатью и подписью уполномоченного лица.</w:t>
            </w:r>
          </w:p>
        </w:tc>
        <w:tc>
          <w:tcPr>
            <w:tcW w:w="1276" w:type="dxa"/>
            <w:vAlign w:val="center"/>
          </w:tcPr>
          <w:p w:rsidR="00E71259" w:rsidRPr="00DF2AA6" w:rsidRDefault="00E71259" w:rsidP="00E712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551" w:type="dxa"/>
            <w:vAlign w:val="center"/>
          </w:tcPr>
          <w:p w:rsidR="00E71259" w:rsidRPr="00DF2AA6" w:rsidRDefault="00E71259" w:rsidP="00E712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E71259" w:rsidTr="00E05648">
        <w:trPr>
          <w:cantSplit/>
          <w:trHeight w:val="3444"/>
        </w:trPr>
        <w:tc>
          <w:tcPr>
            <w:tcW w:w="704" w:type="dxa"/>
            <w:vAlign w:val="center"/>
          </w:tcPr>
          <w:p w:rsidR="00E71259" w:rsidRPr="00075F56" w:rsidRDefault="00E71259" w:rsidP="00E71259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3969" w:type="dxa"/>
            <w:vAlign w:val="center"/>
          </w:tcPr>
          <w:p w:rsidR="00E71259" w:rsidRPr="00DF2AA6" w:rsidRDefault="00E71259" w:rsidP="00E712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hAnsi="Times New Roman" w:cs="Times New Roman"/>
                <w:sz w:val="19"/>
                <w:szCs w:val="19"/>
              </w:rPr>
              <w:t>Наличие в собственности у Потенциального Претендента специальной техники</w:t>
            </w:r>
            <w:r w:rsidR="00FA4759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FA4759" w:rsidRPr="00EB4294">
              <w:rPr>
                <w:rFonts w:ascii="Times New Roman" w:hAnsi="Times New Roman" w:cs="Times New Roman"/>
                <w:sz w:val="19"/>
                <w:szCs w:val="19"/>
              </w:rPr>
              <w:t>и МТР</w:t>
            </w:r>
            <w:r w:rsidRPr="00EB4294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DF2AA6">
              <w:rPr>
                <w:rFonts w:ascii="Times New Roman" w:hAnsi="Times New Roman" w:cs="Times New Roman"/>
                <w:sz w:val="19"/>
                <w:szCs w:val="19"/>
              </w:rPr>
              <w:t xml:space="preserve">для выполнения работ по рекультивации по одному из Лотов (включая технику, находящуюся в лизинге, а также технику, </w:t>
            </w:r>
            <w:bookmarkStart w:id="6" w:name="_Hlk160132029"/>
            <w:r w:rsidR="0076557B" w:rsidRPr="00DF2AA6">
              <w:rPr>
                <w:rFonts w:ascii="Times New Roman" w:hAnsi="Times New Roman" w:cs="Times New Roman"/>
                <w:sz w:val="19"/>
                <w:szCs w:val="19"/>
              </w:rPr>
              <w:t>планируемую</w:t>
            </w:r>
            <w:r w:rsidRPr="00DF2AA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bookmarkEnd w:id="6"/>
            <w:r w:rsidRPr="00DF2AA6">
              <w:rPr>
                <w:rFonts w:ascii="Times New Roman" w:hAnsi="Times New Roman" w:cs="Times New Roman"/>
                <w:sz w:val="19"/>
                <w:szCs w:val="19"/>
              </w:rPr>
              <w:t>к приобретению в лизинг) Перечень техники:</w:t>
            </w:r>
          </w:p>
          <w:p w:rsidR="00E71259" w:rsidRPr="00EB4294" w:rsidRDefault="00E71259" w:rsidP="00E71259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176" w:hanging="142"/>
              <w:jc w:val="both"/>
              <w:rPr>
                <w:rFonts w:ascii="Times New Roman" w:eastAsiaTheme="minorEastAsia" w:hAnsi="Times New Roman"/>
                <w:sz w:val="19"/>
                <w:szCs w:val="19"/>
              </w:rPr>
            </w:pPr>
            <w:r w:rsidRPr="00EB4294">
              <w:rPr>
                <w:rFonts w:ascii="Times New Roman" w:eastAsiaTheme="minorEastAsia" w:hAnsi="Times New Roman"/>
                <w:sz w:val="19"/>
                <w:szCs w:val="19"/>
              </w:rPr>
              <w:t>Бульдозер – 1 ед.;</w:t>
            </w:r>
          </w:p>
          <w:p w:rsidR="00E71259" w:rsidRPr="00EB4294" w:rsidRDefault="00E71259" w:rsidP="00E71259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176" w:hanging="142"/>
              <w:jc w:val="both"/>
              <w:rPr>
                <w:rFonts w:ascii="Times New Roman" w:eastAsiaTheme="minorEastAsia" w:hAnsi="Times New Roman"/>
                <w:sz w:val="19"/>
                <w:szCs w:val="19"/>
              </w:rPr>
            </w:pPr>
            <w:r w:rsidRPr="00EB4294">
              <w:rPr>
                <w:rFonts w:ascii="Times New Roman" w:eastAsiaTheme="minorEastAsia" w:hAnsi="Times New Roman"/>
                <w:sz w:val="19"/>
                <w:szCs w:val="19"/>
              </w:rPr>
              <w:t>ДЭС 200 кВт – 1 ед.;</w:t>
            </w:r>
          </w:p>
          <w:p w:rsidR="00E71259" w:rsidRPr="00EB4294" w:rsidRDefault="00E71259" w:rsidP="00E71259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176" w:hanging="142"/>
              <w:jc w:val="both"/>
              <w:rPr>
                <w:rFonts w:ascii="Times New Roman" w:eastAsiaTheme="minorEastAsia" w:hAnsi="Times New Roman"/>
                <w:sz w:val="19"/>
                <w:szCs w:val="19"/>
              </w:rPr>
            </w:pPr>
            <w:proofErr w:type="spellStart"/>
            <w:r w:rsidRPr="00EB4294">
              <w:rPr>
                <w:rFonts w:ascii="Times New Roman" w:eastAsiaTheme="minorEastAsia" w:hAnsi="Times New Roman"/>
                <w:sz w:val="19"/>
                <w:szCs w:val="19"/>
              </w:rPr>
              <w:t>Мотокультиваторы</w:t>
            </w:r>
            <w:proofErr w:type="spellEnd"/>
            <w:r w:rsidRPr="00EB4294">
              <w:rPr>
                <w:rFonts w:ascii="Times New Roman" w:eastAsiaTheme="minorEastAsia" w:hAnsi="Times New Roman"/>
                <w:sz w:val="19"/>
                <w:szCs w:val="19"/>
              </w:rPr>
              <w:t xml:space="preserve"> – 1 ед.;</w:t>
            </w:r>
          </w:p>
          <w:p w:rsidR="00FA4759" w:rsidRPr="00EB4294" w:rsidRDefault="00FA4759" w:rsidP="00E71259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176" w:hanging="142"/>
              <w:jc w:val="both"/>
              <w:rPr>
                <w:rFonts w:ascii="Times New Roman" w:eastAsiaTheme="minorEastAsia" w:hAnsi="Times New Roman"/>
                <w:sz w:val="19"/>
                <w:szCs w:val="19"/>
              </w:rPr>
            </w:pPr>
            <w:r w:rsidRPr="00EB4294">
              <w:rPr>
                <w:rFonts w:ascii="Times New Roman" w:eastAsiaTheme="minorEastAsia" w:hAnsi="Times New Roman"/>
                <w:sz w:val="19"/>
                <w:szCs w:val="19"/>
              </w:rPr>
              <w:t xml:space="preserve">- вагон-дом </w:t>
            </w:r>
            <w:r w:rsidR="00EB4294">
              <w:rPr>
                <w:rFonts w:ascii="Times New Roman" w:eastAsiaTheme="minorEastAsia" w:hAnsi="Times New Roman"/>
                <w:sz w:val="19"/>
                <w:szCs w:val="19"/>
              </w:rPr>
              <w:t>– 1 ед.</w:t>
            </w:r>
          </w:p>
          <w:p w:rsidR="00E71259" w:rsidRPr="00DF2AA6" w:rsidRDefault="00E71259" w:rsidP="00E712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977" w:type="dxa"/>
            <w:vAlign w:val="center"/>
          </w:tcPr>
          <w:p w:rsidR="00E71259" w:rsidRPr="00DF2AA6" w:rsidRDefault="00E71259" w:rsidP="00E7125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hAnsi="Times New Roman" w:cs="Times New Roman"/>
                <w:sz w:val="19"/>
                <w:szCs w:val="19"/>
              </w:rPr>
              <w:t>Копии ПТС\ПСМ на собственную технику</w:t>
            </w:r>
          </w:p>
          <w:p w:rsidR="00E71259" w:rsidRPr="00DF2AA6" w:rsidRDefault="00E71259" w:rsidP="00E7125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71259" w:rsidRPr="00DF2AA6" w:rsidRDefault="00E71259" w:rsidP="00E7125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hAnsi="Times New Roman" w:cs="Times New Roman"/>
                <w:sz w:val="19"/>
                <w:szCs w:val="19"/>
              </w:rPr>
              <w:t>Копии договора аренды с актом приема-передачи и ПТС\ПСМ (на технику, которая находится в аренде)</w:t>
            </w:r>
          </w:p>
          <w:p w:rsidR="00E71259" w:rsidRPr="00DF2AA6" w:rsidRDefault="00E71259" w:rsidP="00E7125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71259" w:rsidRPr="00DF2AA6" w:rsidRDefault="00E71259" w:rsidP="00E7125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hAnsi="Times New Roman" w:cs="Times New Roman"/>
                <w:sz w:val="19"/>
                <w:szCs w:val="19"/>
              </w:rPr>
              <w:t>Копия договора лизинга (на технику, находящуюся в лизинге)</w:t>
            </w:r>
          </w:p>
          <w:p w:rsidR="00E71259" w:rsidRPr="00DF2AA6" w:rsidRDefault="00E71259" w:rsidP="00E7125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71259" w:rsidRPr="00DF2AA6" w:rsidRDefault="00E71259" w:rsidP="00E7125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hAnsi="Times New Roman" w:cs="Times New Roman"/>
                <w:sz w:val="19"/>
                <w:szCs w:val="19"/>
              </w:rPr>
              <w:t xml:space="preserve">Письмо-подтверждение о готовности лизинговой </w:t>
            </w:r>
            <w:bookmarkStart w:id="7" w:name="_Hlk160132033"/>
            <w:r w:rsidRPr="00DF2AA6">
              <w:rPr>
                <w:rFonts w:ascii="Times New Roman" w:hAnsi="Times New Roman" w:cs="Times New Roman"/>
                <w:sz w:val="19"/>
                <w:szCs w:val="19"/>
              </w:rPr>
              <w:t>компании</w:t>
            </w:r>
            <w:r w:rsidR="0076557B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DF2AA6">
              <w:rPr>
                <w:rFonts w:ascii="Times New Roman" w:hAnsi="Times New Roman" w:cs="Times New Roman"/>
                <w:sz w:val="19"/>
                <w:szCs w:val="19"/>
              </w:rPr>
              <w:t xml:space="preserve">к </w:t>
            </w:r>
            <w:bookmarkEnd w:id="7"/>
            <w:r w:rsidRPr="00DF2AA6">
              <w:rPr>
                <w:rFonts w:ascii="Times New Roman" w:hAnsi="Times New Roman" w:cs="Times New Roman"/>
                <w:sz w:val="19"/>
                <w:szCs w:val="19"/>
              </w:rPr>
              <w:t xml:space="preserve">финансированию приобретения техники под выполнение объема работ, указанного в ПДО </w:t>
            </w:r>
          </w:p>
        </w:tc>
        <w:tc>
          <w:tcPr>
            <w:tcW w:w="1276" w:type="dxa"/>
            <w:vAlign w:val="center"/>
          </w:tcPr>
          <w:p w:rsidR="00E71259" w:rsidRPr="00DF2AA6" w:rsidRDefault="00E71259" w:rsidP="00E7125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551" w:type="dxa"/>
            <w:vAlign w:val="center"/>
          </w:tcPr>
          <w:p w:rsidR="00E71259" w:rsidRPr="00DF2AA6" w:rsidRDefault="00E71259" w:rsidP="00E7125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hAnsi="Times New Roman" w:cs="Times New Roman"/>
                <w:sz w:val="19"/>
                <w:szCs w:val="19"/>
              </w:rPr>
              <w:t>Да</w:t>
            </w:r>
          </w:p>
        </w:tc>
      </w:tr>
      <w:tr w:rsidR="000103AC" w:rsidTr="00A83E95">
        <w:trPr>
          <w:cantSplit/>
          <w:trHeight w:val="543"/>
        </w:trPr>
        <w:tc>
          <w:tcPr>
            <w:tcW w:w="704" w:type="dxa"/>
            <w:vAlign w:val="center"/>
          </w:tcPr>
          <w:p w:rsidR="000103AC" w:rsidRDefault="000103AC" w:rsidP="000103AC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3.10</w:t>
            </w:r>
          </w:p>
        </w:tc>
        <w:tc>
          <w:tcPr>
            <w:tcW w:w="3969" w:type="dxa"/>
            <w:vAlign w:val="center"/>
          </w:tcPr>
          <w:p w:rsidR="000103AC" w:rsidRPr="00DF2AA6" w:rsidRDefault="00970C5A" w:rsidP="000103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A83E95">
              <w:rPr>
                <w:rFonts w:ascii="Times New Roman" w:hAnsi="Times New Roman" w:cs="Times New Roman"/>
                <w:sz w:val="19"/>
                <w:szCs w:val="19"/>
              </w:rPr>
              <w:t>Обеспечение спецтехники и оборудования ГСМ (дизельное топливо, бензин, масла и т.п.) на весь период выполнения комплекса работ по лоту</w:t>
            </w:r>
          </w:p>
        </w:tc>
        <w:tc>
          <w:tcPr>
            <w:tcW w:w="2977" w:type="dxa"/>
            <w:vAlign w:val="center"/>
          </w:tcPr>
          <w:p w:rsidR="000103AC" w:rsidRPr="00DF2AA6" w:rsidRDefault="000103AC" w:rsidP="000103AC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Гарантийное письмо за подписью руководителя организации </w:t>
            </w:r>
          </w:p>
        </w:tc>
        <w:tc>
          <w:tcPr>
            <w:tcW w:w="1276" w:type="dxa"/>
            <w:vAlign w:val="center"/>
          </w:tcPr>
          <w:p w:rsidR="000103AC" w:rsidRPr="00DF2AA6" w:rsidRDefault="000103AC" w:rsidP="000103A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551" w:type="dxa"/>
            <w:vAlign w:val="center"/>
          </w:tcPr>
          <w:p w:rsidR="000103AC" w:rsidRPr="00DF2AA6" w:rsidRDefault="000103AC" w:rsidP="000103A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DF2AA6">
              <w:rPr>
                <w:rFonts w:ascii="Times New Roman" w:eastAsia="Times New Roman" w:hAnsi="Times New Roman" w:cs="Times New Roman"/>
                <w:sz w:val="19"/>
                <w:szCs w:val="19"/>
              </w:rPr>
              <w:t>Да</w:t>
            </w:r>
          </w:p>
        </w:tc>
      </w:tr>
    </w:tbl>
    <w:p w:rsidR="00B42B12" w:rsidRDefault="009B5BE7" w:rsidP="00E71259">
      <w:pPr>
        <w:pStyle w:val="ConsPlusNormal"/>
        <w:widowControl/>
        <w:spacing w:after="120"/>
        <w:ind w:firstLine="0"/>
        <w:contextualSpacing/>
        <w:jc w:val="both"/>
      </w:pPr>
      <w:r>
        <w:t>Приложени</w:t>
      </w:r>
      <w:r w:rsidR="005B6A9C">
        <w:t>е</w:t>
      </w:r>
      <w:r>
        <w:t>:</w:t>
      </w:r>
      <w:r w:rsidR="005B6A9C">
        <w:t>1.</w:t>
      </w:r>
      <w:r w:rsidR="00565976">
        <w:t xml:space="preserve"> </w:t>
      </w:r>
      <w:r w:rsidR="005B6A9C">
        <w:t>Техническое задание</w:t>
      </w:r>
      <w:r w:rsidR="0068278A">
        <w:t>;</w:t>
      </w:r>
    </w:p>
    <w:p w:rsidR="004D6CBF" w:rsidRDefault="004D6CBF" w:rsidP="004D6CBF">
      <w:pPr>
        <w:pStyle w:val="ConsPlusNormal"/>
        <w:widowControl/>
        <w:spacing w:after="120"/>
        <w:ind w:firstLine="1276"/>
        <w:contextualSpacing/>
        <w:jc w:val="both"/>
      </w:pPr>
    </w:p>
    <w:p w:rsidR="004D6CBF" w:rsidRDefault="004D6CBF" w:rsidP="004D6CBF">
      <w:pPr>
        <w:pStyle w:val="ConsPlusNormal"/>
        <w:widowControl/>
        <w:spacing w:after="120"/>
        <w:ind w:firstLine="1276"/>
        <w:contextualSpacing/>
        <w:jc w:val="both"/>
      </w:pPr>
    </w:p>
    <w:p w:rsidR="009B4E50" w:rsidRPr="00325AB1" w:rsidRDefault="00D10697" w:rsidP="009B4E50">
      <w:pPr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</w:rPr>
        <w:t xml:space="preserve">Начальник ОООС                                                                          Ткачева А.В.              </w:t>
      </w:r>
      <w:r w:rsidR="009B4E50">
        <w:rPr>
          <w:rFonts w:ascii="Times New Roman" w:eastAsia="Times New Roman" w:hAnsi="Times New Roman" w:cs="Times New Roman"/>
          <w:bCs/>
        </w:rPr>
        <w:tab/>
      </w:r>
      <w:r w:rsidR="009B4E50" w:rsidRPr="00325AB1">
        <w:rPr>
          <w:rFonts w:ascii="Times New Roman" w:eastAsia="Times New Roman" w:hAnsi="Times New Roman" w:cs="Times New Roman"/>
          <w:bCs/>
        </w:rPr>
        <w:t>«</w:t>
      </w:r>
      <w:r w:rsidR="009E3BB9">
        <w:rPr>
          <w:rFonts w:ascii="Times New Roman" w:eastAsia="Times New Roman" w:hAnsi="Times New Roman" w:cs="Times New Roman"/>
          <w:bCs/>
        </w:rPr>
        <w:t>19</w:t>
      </w:r>
      <w:r w:rsidR="009B4E50" w:rsidRPr="00325AB1">
        <w:rPr>
          <w:rFonts w:ascii="Times New Roman" w:eastAsia="Times New Roman" w:hAnsi="Times New Roman" w:cs="Times New Roman"/>
          <w:bCs/>
        </w:rPr>
        <w:t>»</w:t>
      </w:r>
      <w:r w:rsidR="005F5DF1">
        <w:rPr>
          <w:rFonts w:ascii="Times New Roman" w:eastAsia="Times New Roman" w:hAnsi="Times New Roman" w:cs="Times New Roman"/>
          <w:bCs/>
        </w:rPr>
        <w:t xml:space="preserve"> </w:t>
      </w:r>
      <w:r w:rsidR="00E71259">
        <w:rPr>
          <w:rFonts w:ascii="Times New Roman" w:eastAsia="Times New Roman" w:hAnsi="Times New Roman" w:cs="Times New Roman"/>
          <w:bCs/>
        </w:rPr>
        <w:t>февраля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="009B4E50">
        <w:rPr>
          <w:rFonts w:ascii="Times New Roman" w:eastAsia="Times New Roman" w:hAnsi="Times New Roman" w:cs="Times New Roman"/>
          <w:bCs/>
        </w:rPr>
        <w:t>202</w:t>
      </w:r>
      <w:r w:rsidR="00E71259">
        <w:rPr>
          <w:rFonts w:ascii="Times New Roman" w:eastAsia="Times New Roman" w:hAnsi="Times New Roman" w:cs="Times New Roman"/>
          <w:bCs/>
        </w:rPr>
        <w:t>4</w:t>
      </w:r>
      <w:r w:rsidR="0040784E">
        <w:rPr>
          <w:rFonts w:ascii="Times New Roman" w:eastAsia="Times New Roman" w:hAnsi="Times New Roman" w:cs="Times New Roman"/>
          <w:bCs/>
        </w:rPr>
        <w:t xml:space="preserve"> </w:t>
      </w:r>
      <w:r w:rsidR="009B4E50" w:rsidRPr="00325AB1">
        <w:rPr>
          <w:rFonts w:ascii="Times New Roman" w:eastAsia="Times New Roman" w:hAnsi="Times New Roman" w:cs="Times New Roman"/>
          <w:bCs/>
        </w:rPr>
        <w:t>г</w:t>
      </w:r>
    </w:p>
    <w:sectPr w:rsidR="009B4E50" w:rsidRPr="00325AB1" w:rsidSect="000374DC">
      <w:pgSz w:w="11906" w:h="16838"/>
      <w:pgMar w:top="709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478" w:rsidRDefault="00E60478" w:rsidP="00BF0D2B">
      <w:pPr>
        <w:spacing w:after="0" w:line="240" w:lineRule="auto"/>
      </w:pPr>
      <w:r>
        <w:separator/>
      </w:r>
    </w:p>
  </w:endnote>
  <w:endnote w:type="continuationSeparator" w:id="0">
    <w:p w:rsidR="00E60478" w:rsidRDefault="00E60478" w:rsidP="00BF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478" w:rsidRDefault="00E60478" w:rsidP="00BF0D2B">
      <w:pPr>
        <w:spacing w:after="0" w:line="240" w:lineRule="auto"/>
      </w:pPr>
      <w:r>
        <w:separator/>
      </w:r>
    </w:p>
  </w:footnote>
  <w:footnote w:type="continuationSeparator" w:id="0">
    <w:p w:rsidR="00E60478" w:rsidRDefault="00E60478" w:rsidP="00BF0D2B">
      <w:pPr>
        <w:spacing w:after="0" w:line="240" w:lineRule="auto"/>
      </w:pPr>
      <w:r>
        <w:continuationSeparator/>
      </w:r>
    </w:p>
  </w:footnote>
  <w:footnote w:id="1">
    <w:p w:rsidR="00E71259" w:rsidRDefault="00E71259" w:rsidP="008A4417">
      <w:pPr>
        <w:pStyle w:val="af0"/>
        <w:rPr>
          <w:rFonts w:ascii="Times New Roman" w:hAnsi="Times New Roman" w:cs="Times New Roman"/>
        </w:rPr>
      </w:pPr>
      <w:r>
        <w:rPr>
          <w:rStyle w:val="af2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>
        <w:rPr>
          <w:rFonts w:ascii="Times New Roman" w:hAnsi="Times New Roman" w:cs="Times New Roman"/>
        </w:rPr>
        <w:t>решения</w:t>
      </w:r>
      <w:proofErr w:type="gramEnd"/>
      <w:r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4C4A"/>
    <w:multiLevelType w:val="hybridMultilevel"/>
    <w:tmpl w:val="04F0DA20"/>
    <w:lvl w:ilvl="0" w:tplc="8BF47CF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B0009E"/>
    <w:multiLevelType w:val="hybridMultilevel"/>
    <w:tmpl w:val="77660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3750FF"/>
    <w:multiLevelType w:val="multilevel"/>
    <w:tmpl w:val="DE087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6933E3"/>
    <w:multiLevelType w:val="hybridMultilevel"/>
    <w:tmpl w:val="4D7E2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3714E"/>
    <w:multiLevelType w:val="multilevel"/>
    <w:tmpl w:val="B1FA3AF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8ED5826"/>
    <w:multiLevelType w:val="hybridMultilevel"/>
    <w:tmpl w:val="D08AB410"/>
    <w:lvl w:ilvl="0" w:tplc="950212E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08D440A"/>
    <w:multiLevelType w:val="hybridMultilevel"/>
    <w:tmpl w:val="5D2A90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5799E"/>
    <w:multiLevelType w:val="hybridMultilevel"/>
    <w:tmpl w:val="17B01906"/>
    <w:lvl w:ilvl="0" w:tplc="4ED6E6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aps/>
        <w:color w:val="000000"/>
        <w:sz w:val="24"/>
        <w:szCs w:val="24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B95CBF"/>
    <w:multiLevelType w:val="hybridMultilevel"/>
    <w:tmpl w:val="9B4E7B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2F0AB4"/>
    <w:multiLevelType w:val="hybridMultilevel"/>
    <w:tmpl w:val="761A63AE"/>
    <w:lvl w:ilvl="0" w:tplc="14A2E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8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1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D57"/>
    <w:rsid w:val="000027E5"/>
    <w:rsid w:val="000103AC"/>
    <w:rsid w:val="00017DFE"/>
    <w:rsid w:val="000269DF"/>
    <w:rsid w:val="00034E69"/>
    <w:rsid w:val="00036523"/>
    <w:rsid w:val="000374DC"/>
    <w:rsid w:val="000409ED"/>
    <w:rsid w:val="00040D8E"/>
    <w:rsid w:val="0004412F"/>
    <w:rsid w:val="00061D78"/>
    <w:rsid w:val="0006240D"/>
    <w:rsid w:val="000627DF"/>
    <w:rsid w:val="000671A2"/>
    <w:rsid w:val="00074397"/>
    <w:rsid w:val="00075F56"/>
    <w:rsid w:val="000A0EA2"/>
    <w:rsid w:val="000A1A13"/>
    <w:rsid w:val="000A61DB"/>
    <w:rsid w:val="000B3444"/>
    <w:rsid w:val="000B4509"/>
    <w:rsid w:val="000B4ED3"/>
    <w:rsid w:val="000C50B9"/>
    <w:rsid w:val="000C595A"/>
    <w:rsid w:val="000D4120"/>
    <w:rsid w:val="000D6822"/>
    <w:rsid w:val="000F1EDF"/>
    <w:rsid w:val="000F5FFE"/>
    <w:rsid w:val="00107B34"/>
    <w:rsid w:val="0012656E"/>
    <w:rsid w:val="001307F6"/>
    <w:rsid w:val="00130C32"/>
    <w:rsid w:val="00132068"/>
    <w:rsid w:val="00133EEB"/>
    <w:rsid w:val="001347A3"/>
    <w:rsid w:val="00136A28"/>
    <w:rsid w:val="00146256"/>
    <w:rsid w:val="0015644A"/>
    <w:rsid w:val="0015741A"/>
    <w:rsid w:val="00162771"/>
    <w:rsid w:val="00171B0E"/>
    <w:rsid w:val="00171C89"/>
    <w:rsid w:val="001739A3"/>
    <w:rsid w:val="00181869"/>
    <w:rsid w:val="00185ABE"/>
    <w:rsid w:val="00191A96"/>
    <w:rsid w:val="00195C0C"/>
    <w:rsid w:val="001A1DE1"/>
    <w:rsid w:val="001A72DC"/>
    <w:rsid w:val="001C4CB2"/>
    <w:rsid w:val="001D23FE"/>
    <w:rsid w:val="001D2DFC"/>
    <w:rsid w:val="001D49BE"/>
    <w:rsid w:val="001E0740"/>
    <w:rsid w:val="001E1F0E"/>
    <w:rsid w:val="001E5CE2"/>
    <w:rsid w:val="001E6A7B"/>
    <w:rsid w:val="001F3349"/>
    <w:rsid w:val="001F631F"/>
    <w:rsid w:val="002039CD"/>
    <w:rsid w:val="00203A72"/>
    <w:rsid w:val="002044F0"/>
    <w:rsid w:val="002127B1"/>
    <w:rsid w:val="0022647F"/>
    <w:rsid w:val="00233F60"/>
    <w:rsid w:val="002358D2"/>
    <w:rsid w:val="00236C2C"/>
    <w:rsid w:val="0025029B"/>
    <w:rsid w:val="0025052C"/>
    <w:rsid w:val="00265991"/>
    <w:rsid w:val="00266555"/>
    <w:rsid w:val="00266DE1"/>
    <w:rsid w:val="002719A7"/>
    <w:rsid w:val="002760F5"/>
    <w:rsid w:val="00286514"/>
    <w:rsid w:val="00296828"/>
    <w:rsid w:val="002A4A40"/>
    <w:rsid w:val="002A73E5"/>
    <w:rsid w:val="002B0910"/>
    <w:rsid w:val="002B1061"/>
    <w:rsid w:val="002C0DEF"/>
    <w:rsid w:val="002C6AF8"/>
    <w:rsid w:val="002D1456"/>
    <w:rsid w:val="002D17E8"/>
    <w:rsid w:val="002D5BF2"/>
    <w:rsid w:val="002E4D38"/>
    <w:rsid w:val="002F0FCF"/>
    <w:rsid w:val="002F761A"/>
    <w:rsid w:val="002F7D57"/>
    <w:rsid w:val="0030076A"/>
    <w:rsid w:val="00312D8D"/>
    <w:rsid w:val="00315F3E"/>
    <w:rsid w:val="003176C7"/>
    <w:rsid w:val="003243D4"/>
    <w:rsid w:val="00325AB1"/>
    <w:rsid w:val="0033372A"/>
    <w:rsid w:val="00340332"/>
    <w:rsid w:val="003437FF"/>
    <w:rsid w:val="0037249C"/>
    <w:rsid w:val="003768C5"/>
    <w:rsid w:val="00381EAB"/>
    <w:rsid w:val="003859D3"/>
    <w:rsid w:val="003916D8"/>
    <w:rsid w:val="0039234C"/>
    <w:rsid w:val="003A3A04"/>
    <w:rsid w:val="003A4CAE"/>
    <w:rsid w:val="003A53D9"/>
    <w:rsid w:val="003B5C81"/>
    <w:rsid w:val="003B60C8"/>
    <w:rsid w:val="003C0CFB"/>
    <w:rsid w:val="003C6D44"/>
    <w:rsid w:val="003D235A"/>
    <w:rsid w:val="003D5CBE"/>
    <w:rsid w:val="003E476C"/>
    <w:rsid w:val="003E5243"/>
    <w:rsid w:val="003F00B4"/>
    <w:rsid w:val="003F27FE"/>
    <w:rsid w:val="003F7A7D"/>
    <w:rsid w:val="0040784E"/>
    <w:rsid w:val="004100AC"/>
    <w:rsid w:val="00410ABC"/>
    <w:rsid w:val="004160AB"/>
    <w:rsid w:val="0042726A"/>
    <w:rsid w:val="00432A44"/>
    <w:rsid w:val="00454AF2"/>
    <w:rsid w:val="00457148"/>
    <w:rsid w:val="004575E0"/>
    <w:rsid w:val="004767B2"/>
    <w:rsid w:val="00480C50"/>
    <w:rsid w:val="00484C57"/>
    <w:rsid w:val="00493A09"/>
    <w:rsid w:val="004A38DE"/>
    <w:rsid w:val="004B2BE9"/>
    <w:rsid w:val="004B567D"/>
    <w:rsid w:val="004C3774"/>
    <w:rsid w:val="004C48F5"/>
    <w:rsid w:val="004C6AB6"/>
    <w:rsid w:val="004D6CBF"/>
    <w:rsid w:val="004E6D4C"/>
    <w:rsid w:val="004E7439"/>
    <w:rsid w:val="004F0FDA"/>
    <w:rsid w:val="004F4043"/>
    <w:rsid w:val="004F55E8"/>
    <w:rsid w:val="005000C6"/>
    <w:rsid w:val="005052BD"/>
    <w:rsid w:val="00513468"/>
    <w:rsid w:val="00514021"/>
    <w:rsid w:val="0052036C"/>
    <w:rsid w:val="0053025A"/>
    <w:rsid w:val="00544E53"/>
    <w:rsid w:val="00553E2D"/>
    <w:rsid w:val="00555E02"/>
    <w:rsid w:val="00556E45"/>
    <w:rsid w:val="0055746B"/>
    <w:rsid w:val="00560D85"/>
    <w:rsid w:val="00560FCF"/>
    <w:rsid w:val="00565976"/>
    <w:rsid w:val="00565B49"/>
    <w:rsid w:val="00575FE1"/>
    <w:rsid w:val="005833FB"/>
    <w:rsid w:val="00583E92"/>
    <w:rsid w:val="00590AB2"/>
    <w:rsid w:val="005976F7"/>
    <w:rsid w:val="005A546A"/>
    <w:rsid w:val="005A7803"/>
    <w:rsid w:val="005B55FD"/>
    <w:rsid w:val="005B66D5"/>
    <w:rsid w:val="005B6A9C"/>
    <w:rsid w:val="005D0560"/>
    <w:rsid w:val="005D269A"/>
    <w:rsid w:val="005D3C7F"/>
    <w:rsid w:val="005D4A5D"/>
    <w:rsid w:val="005E2E62"/>
    <w:rsid w:val="005E493B"/>
    <w:rsid w:val="005F0BC6"/>
    <w:rsid w:val="005F32D9"/>
    <w:rsid w:val="005F5DF1"/>
    <w:rsid w:val="005F614D"/>
    <w:rsid w:val="0060143E"/>
    <w:rsid w:val="00604FF2"/>
    <w:rsid w:val="0061102E"/>
    <w:rsid w:val="00626624"/>
    <w:rsid w:val="00630C8F"/>
    <w:rsid w:val="00643672"/>
    <w:rsid w:val="006564CA"/>
    <w:rsid w:val="00657A35"/>
    <w:rsid w:val="006637C0"/>
    <w:rsid w:val="0067156D"/>
    <w:rsid w:val="00674D08"/>
    <w:rsid w:val="00674EED"/>
    <w:rsid w:val="00676335"/>
    <w:rsid w:val="006826FE"/>
    <w:rsid w:val="0068278A"/>
    <w:rsid w:val="0068752A"/>
    <w:rsid w:val="00691CF7"/>
    <w:rsid w:val="006A4AA8"/>
    <w:rsid w:val="006B1997"/>
    <w:rsid w:val="006B76C7"/>
    <w:rsid w:val="006D200B"/>
    <w:rsid w:val="006D6AC1"/>
    <w:rsid w:val="006D76BA"/>
    <w:rsid w:val="007045E8"/>
    <w:rsid w:val="0070748B"/>
    <w:rsid w:val="00710B89"/>
    <w:rsid w:val="00724927"/>
    <w:rsid w:val="00725D73"/>
    <w:rsid w:val="00741934"/>
    <w:rsid w:val="00746C88"/>
    <w:rsid w:val="00752D44"/>
    <w:rsid w:val="00755BD7"/>
    <w:rsid w:val="0076557B"/>
    <w:rsid w:val="00780BBA"/>
    <w:rsid w:val="00783E31"/>
    <w:rsid w:val="007848D3"/>
    <w:rsid w:val="00793C81"/>
    <w:rsid w:val="00794D81"/>
    <w:rsid w:val="007A2DD0"/>
    <w:rsid w:val="007B6184"/>
    <w:rsid w:val="007C04F3"/>
    <w:rsid w:val="007C2703"/>
    <w:rsid w:val="007C72EF"/>
    <w:rsid w:val="007C7EB1"/>
    <w:rsid w:val="007D4F70"/>
    <w:rsid w:val="007D6C26"/>
    <w:rsid w:val="007E5AE7"/>
    <w:rsid w:val="007F0547"/>
    <w:rsid w:val="007F67F7"/>
    <w:rsid w:val="007F7503"/>
    <w:rsid w:val="00802197"/>
    <w:rsid w:val="00811400"/>
    <w:rsid w:val="00826E9E"/>
    <w:rsid w:val="008306D4"/>
    <w:rsid w:val="00830993"/>
    <w:rsid w:val="00833169"/>
    <w:rsid w:val="00841F37"/>
    <w:rsid w:val="00847BC2"/>
    <w:rsid w:val="00847E16"/>
    <w:rsid w:val="00870D5C"/>
    <w:rsid w:val="00873D2A"/>
    <w:rsid w:val="00874B2A"/>
    <w:rsid w:val="0087664C"/>
    <w:rsid w:val="008766AF"/>
    <w:rsid w:val="008807AA"/>
    <w:rsid w:val="00884426"/>
    <w:rsid w:val="0089330A"/>
    <w:rsid w:val="008975A7"/>
    <w:rsid w:val="008A16D0"/>
    <w:rsid w:val="008A7469"/>
    <w:rsid w:val="008B3BE6"/>
    <w:rsid w:val="008B5698"/>
    <w:rsid w:val="008C0A26"/>
    <w:rsid w:val="008C0EE5"/>
    <w:rsid w:val="008C73B2"/>
    <w:rsid w:val="008D3B52"/>
    <w:rsid w:val="008D659C"/>
    <w:rsid w:val="008E742E"/>
    <w:rsid w:val="008F2899"/>
    <w:rsid w:val="008F636C"/>
    <w:rsid w:val="0091289E"/>
    <w:rsid w:val="00914453"/>
    <w:rsid w:val="009151E1"/>
    <w:rsid w:val="00915F1B"/>
    <w:rsid w:val="00916E1E"/>
    <w:rsid w:val="009308B6"/>
    <w:rsid w:val="00932C0A"/>
    <w:rsid w:val="00932E12"/>
    <w:rsid w:val="0093333C"/>
    <w:rsid w:val="0093395F"/>
    <w:rsid w:val="009343C8"/>
    <w:rsid w:val="009351D2"/>
    <w:rsid w:val="00935BDB"/>
    <w:rsid w:val="00936585"/>
    <w:rsid w:val="00946B81"/>
    <w:rsid w:val="00950F48"/>
    <w:rsid w:val="00952B9A"/>
    <w:rsid w:val="009531B9"/>
    <w:rsid w:val="0096020E"/>
    <w:rsid w:val="00970C5A"/>
    <w:rsid w:val="00972A12"/>
    <w:rsid w:val="00981E75"/>
    <w:rsid w:val="00984C25"/>
    <w:rsid w:val="00993BC6"/>
    <w:rsid w:val="009A00BB"/>
    <w:rsid w:val="009A4E7D"/>
    <w:rsid w:val="009B09B2"/>
    <w:rsid w:val="009B2DA7"/>
    <w:rsid w:val="009B330A"/>
    <w:rsid w:val="009B4E50"/>
    <w:rsid w:val="009B5BE7"/>
    <w:rsid w:val="009C103B"/>
    <w:rsid w:val="009D0B92"/>
    <w:rsid w:val="009D2853"/>
    <w:rsid w:val="009E0C14"/>
    <w:rsid w:val="009E29B0"/>
    <w:rsid w:val="009E33EA"/>
    <w:rsid w:val="009E3BB9"/>
    <w:rsid w:val="009F432A"/>
    <w:rsid w:val="00A103F9"/>
    <w:rsid w:val="00A11B03"/>
    <w:rsid w:val="00A13C6D"/>
    <w:rsid w:val="00A21347"/>
    <w:rsid w:val="00A25143"/>
    <w:rsid w:val="00A25A0C"/>
    <w:rsid w:val="00A337B3"/>
    <w:rsid w:val="00A36795"/>
    <w:rsid w:val="00A50816"/>
    <w:rsid w:val="00A526AE"/>
    <w:rsid w:val="00A541F4"/>
    <w:rsid w:val="00A56811"/>
    <w:rsid w:val="00A61397"/>
    <w:rsid w:val="00A64C68"/>
    <w:rsid w:val="00A651F5"/>
    <w:rsid w:val="00A72012"/>
    <w:rsid w:val="00A74544"/>
    <w:rsid w:val="00A74790"/>
    <w:rsid w:val="00A83E95"/>
    <w:rsid w:val="00A858CF"/>
    <w:rsid w:val="00A90A35"/>
    <w:rsid w:val="00A91334"/>
    <w:rsid w:val="00A92A7C"/>
    <w:rsid w:val="00AA06C3"/>
    <w:rsid w:val="00AA3DDF"/>
    <w:rsid w:val="00AB1056"/>
    <w:rsid w:val="00AB17E4"/>
    <w:rsid w:val="00AB2A6C"/>
    <w:rsid w:val="00AC3F5B"/>
    <w:rsid w:val="00AC4D90"/>
    <w:rsid w:val="00AC56C5"/>
    <w:rsid w:val="00AD01E4"/>
    <w:rsid w:val="00AD19B9"/>
    <w:rsid w:val="00AD2048"/>
    <w:rsid w:val="00AD65C1"/>
    <w:rsid w:val="00AE5280"/>
    <w:rsid w:val="00AF37EF"/>
    <w:rsid w:val="00AF620C"/>
    <w:rsid w:val="00AF73D3"/>
    <w:rsid w:val="00B056B9"/>
    <w:rsid w:val="00B071A3"/>
    <w:rsid w:val="00B10697"/>
    <w:rsid w:val="00B14790"/>
    <w:rsid w:val="00B1578F"/>
    <w:rsid w:val="00B2481B"/>
    <w:rsid w:val="00B34605"/>
    <w:rsid w:val="00B3547B"/>
    <w:rsid w:val="00B403C5"/>
    <w:rsid w:val="00B42B12"/>
    <w:rsid w:val="00B50394"/>
    <w:rsid w:val="00B50CF3"/>
    <w:rsid w:val="00B61ECC"/>
    <w:rsid w:val="00B62314"/>
    <w:rsid w:val="00B64CEB"/>
    <w:rsid w:val="00B7266B"/>
    <w:rsid w:val="00B738A7"/>
    <w:rsid w:val="00B74A41"/>
    <w:rsid w:val="00B84EC3"/>
    <w:rsid w:val="00B90F2A"/>
    <w:rsid w:val="00B97DDD"/>
    <w:rsid w:val="00BA145C"/>
    <w:rsid w:val="00BA6C12"/>
    <w:rsid w:val="00BB0ED9"/>
    <w:rsid w:val="00BB4388"/>
    <w:rsid w:val="00BC368B"/>
    <w:rsid w:val="00BE5D05"/>
    <w:rsid w:val="00BF0D2B"/>
    <w:rsid w:val="00BF2E02"/>
    <w:rsid w:val="00BF73E4"/>
    <w:rsid w:val="00C15795"/>
    <w:rsid w:val="00C170E6"/>
    <w:rsid w:val="00C27A34"/>
    <w:rsid w:val="00C30331"/>
    <w:rsid w:val="00C3583F"/>
    <w:rsid w:val="00C35AA4"/>
    <w:rsid w:val="00C40715"/>
    <w:rsid w:val="00C4327E"/>
    <w:rsid w:val="00C517CD"/>
    <w:rsid w:val="00C54CF7"/>
    <w:rsid w:val="00C60CE8"/>
    <w:rsid w:val="00C6153B"/>
    <w:rsid w:val="00C64D33"/>
    <w:rsid w:val="00C67268"/>
    <w:rsid w:val="00C76334"/>
    <w:rsid w:val="00C80388"/>
    <w:rsid w:val="00C841ED"/>
    <w:rsid w:val="00C94AC3"/>
    <w:rsid w:val="00CB29DE"/>
    <w:rsid w:val="00CB4837"/>
    <w:rsid w:val="00CC080B"/>
    <w:rsid w:val="00CC2B22"/>
    <w:rsid w:val="00CC4067"/>
    <w:rsid w:val="00CC44B6"/>
    <w:rsid w:val="00CC6B01"/>
    <w:rsid w:val="00CC6CD2"/>
    <w:rsid w:val="00CE5F40"/>
    <w:rsid w:val="00CF060C"/>
    <w:rsid w:val="00D01BB5"/>
    <w:rsid w:val="00D067A3"/>
    <w:rsid w:val="00D06EAA"/>
    <w:rsid w:val="00D10697"/>
    <w:rsid w:val="00D13A72"/>
    <w:rsid w:val="00D14406"/>
    <w:rsid w:val="00D1619C"/>
    <w:rsid w:val="00D1791C"/>
    <w:rsid w:val="00D22AE9"/>
    <w:rsid w:val="00D31129"/>
    <w:rsid w:val="00D3455B"/>
    <w:rsid w:val="00D358C4"/>
    <w:rsid w:val="00D415F1"/>
    <w:rsid w:val="00D46F41"/>
    <w:rsid w:val="00D50AE2"/>
    <w:rsid w:val="00D55188"/>
    <w:rsid w:val="00D5577B"/>
    <w:rsid w:val="00D5642B"/>
    <w:rsid w:val="00D568F6"/>
    <w:rsid w:val="00D60A47"/>
    <w:rsid w:val="00D6481C"/>
    <w:rsid w:val="00D64BF8"/>
    <w:rsid w:val="00D65939"/>
    <w:rsid w:val="00D6727C"/>
    <w:rsid w:val="00D7260F"/>
    <w:rsid w:val="00D76359"/>
    <w:rsid w:val="00D76A20"/>
    <w:rsid w:val="00D818DE"/>
    <w:rsid w:val="00D901C8"/>
    <w:rsid w:val="00D9227F"/>
    <w:rsid w:val="00D941BD"/>
    <w:rsid w:val="00D941FB"/>
    <w:rsid w:val="00D97113"/>
    <w:rsid w:val="00D97E8D"/>
    <w:rsid w:val="00DA361D"/>
    <w:rsid w:val="00DB28F4"/>
    <w:rsid w:val="00DC486B"/>
    <w:rsid w:val="00DC5F91"/>
    <w:rsid w:val="00DF5A5A"/>
    <w:rsid w:val="00E065F1"/>
    <w:rsid w:val="00E21E94"/>
    <w:rsid w:val="00E2448A"/>
    <w:rsid w:val="00E31C9B"/>
    <w:rsid w:val="00E33BAA"/>
    <w:rsid w:val="00E36805"/>
    <w:rsid w:val="00E4266E"/>
    <w:rsid w:val="00E45E7B"/>
    <w:rsid w:val="00E468C6"/>
    <w:rsid w:val="00E517B0"/>
    <w:rsid w:val="00E52FD6"/>
    <w:rsid w:val="00E60478"/>
    <w:rsid w:val="00E61028"/>
    <w:rsid w:val="00E6689A"/>
    <w:rsid w:val="00E71259"/>
    <w:rsid w:val="00E77D37"/>
    <w:rsid w:val="00E80AE3"/>
    <w:rsid w:val="00E831CA"/>
    <w:rsid w:val="00E85919"/>
    <w:rsid w:val="00E87223"/>
    <w:rsid w:val="00EA4974"/>
    <w:rsid w:val="00EB0C82"/>
    <w:rsid w:val="00EB4059"/>
    <w:rsid w:val="00EB4294"/>
    <w:rsid w:val="00EB4557"/>
    <w:rsid w:val="00EB46F9"/>
    <w:rsid w:val="00EC7784"/>
    <w:rsid w:val="00ED49C6"/>
    <w:rsid w:val="00EE5929"/>
    <w:rsid w:val="00F04AAB"/>
    <w:rsid w:val="00F04E51"/>
    <w:rsid w:val="00F0564A"/>
    <w:rsid w:val="00F05DBE"/>
    <w:rsid w:val="00F1737A"/>
    <w:rsid w:val="00F21252"/>
    <w:rsid w:val="00F25952"/>
    <w:rsid w:val="00F2741B"/>
    <w:rsid w:val="00F33C33"/>
    <w:rsid w:val="00F37362"/>
    <w:rsid w:val="00F451B4"/>
    <w:rsid w:val="00F56D98"/>
    <w:rsid w:val="00F62959"/>
    <w:rsid w:val="00F64782"/>
    <w:rsid w:val="00F65435"/>
    <w:rsid w:val="00F65C6B"/>
    <w:rsid w:val="00F667A9"/>
    <w:rsid w:val="00F81053"/>
    <w:rsid w:val="00F824CF"/>
    <w:rsid w:val="00F870A2"/>
    <w:rsid w:val="00F874F2"/>
    <w:rsid w:val="00F9591E"/>
    <w:rsid w:val="00FA4759"/>
    <w:rsid w:val="00FA5EF7"/>
    <w:rsid w:val="00FA6507"/>
    <w:rsid w:val="00FA6B5F"/>
    <w:rsid w:val="00FB20E9"/>
    <w:rsid w:val="00FB4ED8"/>
    <w:rsid w:val="00FB4FC0"/>
    <w:rsid w:val="00FB7240"/>
    <w:rsid w:val="00FD14C4"/>
    <w:rsid w:val="00FD201D"/>
    <w:rsid w:val="00FD2855"/>
    <w:rsid w:val="00FE0243"/>
    <w:rsid w:val="00FE0CF1"/>
    <w:rsid w:val="00FF242E"/>
    <w:rsid w:val="00FF4AAC"/>
    <w:rsid w:val="00FF5EE0"/>
    <w:rsid w:val="00FF7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0B09D"/>
  <w15:docId w15:val="{EC98EB33-35A1-4395-92A5-79DDA0A1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15F1"/>
  </w:style>
  <w:style w:type="paragraph" w:styleId="1">
    <w:name w:val="heading 1"/>
    <w:basedOn w:val="a"/>
    <w:next w:val="a"/>
    <w:link w:val="10"/>
    <w:qFormat/>
    <w:rsid w:val="002F7D57"/>
    <w:pPr>
      <w:keepNext/>
      <w:keepLines/>
      <w:spacing w:before="240" w:after="120" w:line="240" w:lineRule="auto"/>
      <w:outlineLvl w:val="0"/>
    </w:pPr>
    <w:rPr>
      <w:rFonts w:ascii="Arial" w:eastAsia="Times New Roman" w:hAnsi="Arial" w:cs="Times New Roman"/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7D57"/>
    <w:rPr>
      <w:rFonts w:ascii="Arial" w:eastAsia="Times New Roman" w:hAnsi="Arial" w:cs="Times New Roman"/>
      <w:b/>
      <w:bCs/>
      <w:kern w:val="32"/>
    </w:rPr>
  </w:style>
  <w:style w:type="paragraph" w:styleId="a3">
    <w:name w:val="footer"/>
    <w:basedOn w:val="a"/>
    <w:link w:val="a4"/>
    <w:uiPriority w:val="99"/>
    <w:rsid w:val="002F7D57"/>
    <w:pPr>
      <w:tabs>
        <w:tab w:val="center" w:pos="4677"/>
        <w:tab w:val="right" w:pos="9355"/>
      </w:tabs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F7D5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F7D57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Заголовок Знак"/>
    <w:basedOn w:val="a0"/>
    <w:link w:val="a5"/>
    <w:rsid w:val="002F7D5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List Paragraph"/>
    <w:basedOn w:val="a"/>
    <w:uiPriority w:val="34"/>
    <w:qFormat/>
    <w:rsid w:val="002F7D57"/>
    <w:pPr>
      <w:spacing w:before="120" w:after="0" w:line="240" w:lineRule="auto"/>
      <w:ind w:left="720"/>
      <w:contextualSpacing/>
    </w:pPr>
    <w:rPr>
      <w:rFonts w:ascii="Arial" w:eastAsia="Times New Roman" w:hAnsi="Arial" w:cs="Times New Roman"/>
      <w:szCs w:val="24"/>
    </w:rPr>
  </w:style>
  <w:style w:type="paragraph" w:styleId="a8">
    <w:name w:val="Body Text"/>
    <w:basedOn w:val="a"/>
    <w:link w:val="a9"/>
    <w:unhideWhenUsed/>
    <w:rsid w:val="002F7D57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2F7D57"/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Нумерованный текст"/>
    <w:basedOn w:val="a"/>
    <w:link w:val="ab"/>
    <w:qFormat/>
    <w:rsid w:val="002F7D57"/>
    <w:pPr>
      <w:spacing w:before="120" w:after="0" w:line="240" w:lineRule="auto"/>
      <w:jc w:val="both"/>
      <w:outlineLvl w:val="1"/>
    </w:pPr>
    <w:rPr>
      <w:rFonts w:ascii="Arial" w:eastAsia="Times New Roman" w:hAnsi="Arial" w:cs="Times New Roman"/>
    </w:rPr>
  </w:style>
  <w:style w:type="character" w:customStyle="1" w:styleId="ab">
    <w:name w:val="Нумерованный текст Знак"/>
    <w:link w:val="aa"/>
    <w:rsid w:val="002F7D57"/>
    <w:rPr>
      <w:rFonts w:ascii="Arial" w:eastAsia="Times New Roman" w:hAnsi="Arial" w:cs="Times New Roman"/>
    </w:rPr>
  </w:style>
  <w:style w:type="paragraph" w:styleId="3">
    <w:name w:val="Body Text 3"/>
    <w:basedOn w:val="a"/>
    <w:link w:val="30"/>
    <w:rsid w:val="002F7D57"/>
    <w:pPr>
      <w:spacing w:before="120" w:after="12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F7D57"/>
    <w:rPr>
      <w:rFonts w:ascii="Arial" w:eastAsia="Times New Roman" w:hAnsi="Arial" w:cs="Times New Roman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BF0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F0D2B"/>
  </w:style>
  <w:style w:type="table" w:styleId="ae">
    <w:name w:val="Table Grid"/>
    <w:basedOn w:val="a1"/>
    <w:uiPriority w:val="59"/>
    <w:rsid w:val="00FD2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75F56"/>
    <w:rPr>
      <w:color w:val="0000FF" w:themeColor="hyperlink"/>
      <w:u w:val="single"/>
    </w:rPr>
  </w:style>
  <w:style w:type="paragraph" w:customStyle="1" w:styleId="ConsPlusNormal">
    <w:name w:val="ConsPlusNormal"/>
    <w:rsid w:val="000624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25052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5052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5052C"/>
    <w:rPr>
      <w:vertAlign w:val="superscript"/>
    </w:rPr>
  </w:style>
  <w:style w:type="paragraph" w:styleId="af3">
    <w:name w:val="Balloon Text"/>
    <w:basedOn w:val="a"/>
    <w:link w:val="af4"/>
    <w:uiPriority w:val="99"/>
    <w:semiHidden/>
    <w:unhideWhenUsed/>
    <w:rsid w:val="00A74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74544"/>
    <w:rPr>
      <w:rFonts w:ascii="Tahoma" w:hAnsi="Tahoma" w:cs="Tahoma"/>
      <w:sz w:val="16"/>
      <w:szCs w:val="16"/>
    </w:rPr>
  </w:style>
  <w:style w:type="character" w:customStyle="1" w:styleId="CharStyle27">
    <w:name w:val="Char Style 27"/>
    <w:basedOn w:val="a0"/>
    <w:link w:val="Style7"/>
    <w:uiPriority w:val="99"/>
    <w:locked/>
    <w:rsid w:val="00783E31"/>
    <w:rPr>
      <w:shd w:val="clear" w:color="auto" w:fill="FFFFFF"/>
    </w:rPr>
  </w:style>
  <w:style w:type="paragraph" w:customStyle="1" w:styleId="Style7">
    <w:name w:val="Style 7"/>
    <w:basedOn w:val="a"/>
    <w:link w:val="CharStyle27"/>
    <w:uiPriority w:val="99"/>
    <w:rsid w:val="00783E31"/>
    <w:pPr>
      <w:widowControl w:val="0"/>
      <w:shd w:val="clear" w:color="auto" w:fill="FFFFFF"/>
      <w:spacing w:after="0" w:line="277" w:lineRule="exact"/>
      <w:ind w:hanging="48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B0DBA-C812-4D0F-B631-9E50309B1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1635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Drozd_EI</dc:creator>
  <cp:lastModifiedBy>Коровин Александр Владимирович</cp:lastModifiedBy>
  <cp:revision>19</cp:revision>
  <cp:lastPrinted>2024-02-29T07:13:00Z</cp:lastPrinted>
  <dcterms:created xsi:type="dcterms:W3CDTF">2024-02-15T10:36:00Z</dcterms:created>
  <dcterms:modified xsi:type="dcterms:W3CDTF">2024-03-01T10:59:00Z</dcterms:modified>
</cp:coreProperties>
</file>