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BA7" w:rsidRPr="002C5531" w:rsidRDefault="00B75BA7" w:rsidP="002C5531">
      <w:pPr>
        <w:jc w:val="right"/>
        <w:rPr>
          <w:sz w:val="24"/>
          <w:szCs w:val="24"/>
        </w:rPr>
      </w:pPr>
      <w:r w:rsidRPr="002C5531">
        <w:rPr>
          <w:sz w:val="24"/>
          <w:szCs w:val="24"/>
        </w:rPr>
        <w:t>Приложение № 8а</w:t>
      </w:r>
    </w:p>
    <w:p w:rsidR="00B75BA7" w:rsidRPr="002C5531" w:rsidRDefault="00B75BA7" w:rsidP="002C5531">
      <w:pPr>
        <w:widowControl/>
        <w:jc w:val="right"/>
        <w:rPr>
          <w:sz w:val="24"/>
          <w:szCs w:val="24"/>
        </w:rPr>
      </w:pPr>
      <w:r w:rsidRPr="002C5531">
        <w:rPr>
          <w:sz w:val="24"/>
          <w:szCs w:val="24"/>
        </w:rPr>
        <w:t xml:space="preserve">к договору от </w:t>
      </w:r>
      <w:r w:rsidRPr="002C5531">
        <w:rPr>
          <w:sz w:val="24"/>
          <w:szCs w:val="24"/>
        </w:rPr>
        <w:fldChar w:fldCharType="begin">
          <w:ffData>
            <w:name w:val="ТекстовоеПоле851"/>
            <w:enabled/>
            <w:calcOnExit w:val="0"/>
            <w:textInput/>
          </w:ffData>
        </w:fldChar>
      </w:r>
      <w:r w:rsidRPr="002C5531">
        <w:rPr>
          <w:sz w:val="24"/>
          <w:szCs w:val="24"/>
        </w:rPr>
        <w:instrText xml:space="preserve"> </w:instrText>
      </w:r>
      <w:bookmarkStart w:id="0" w:name="ТекстовоеПоле851"/>
      <w:r w:rsidRPr="002C5531">
        <w:rPr>
          <w:sz w:val="24"/>
          <w:szCs w:val="24"/>
        </w:rPr>
        <w:instrText xml:space="preserve">FORMTEXT </w:instrText>
      </w:r>
      <w:r w:rsidRPr="002C5531">
        <w:rPr>
          <w:sz w:val="24"/>
          <w:szCs w:val="24"/>
        </w:rPr>
      </w:r>
      <w:r w:rsidRPr="002C5531">
        <w:rPr>
          <w:sz w:val="24"/>
          <w:szCs w:val="24"/>
        </w:rPr>
        <w:fldChar w:fldCharType="separate"/>
      </w:r>
      <w:r w:rsidRPr="002C5531">
        <w:rPr>
          <w:noProof/>
          <w:sz w:val="24"/>
          <w:szCs w:val="24"/>
        </w:rPr>
        <w:t> </w:t>
      </w:r>
      <w:r w:rsidRPr="002C5531">
        <w:rPr>
          <w:noProof/>
          <w:sz w:val="24"/>
          <w:szCs w:val="24"/>
        </w:rPr>
        <w:t>_______</w:t>
      </w:r>
      <w:r w:rsidRPr="002C5531">
        <w:rPr>
          <w:noProof/>
          <w:sz w:val="24"/>
          <w:szCs w:val="24"/>
        </w:rPr>
        <w:t> </w:t>
      </w:r>
      <w:r w:rsidRPr="002C5531">
        <w:rPr>
          <w:sz w:val="24"/>
          <w:szCs w:val="24"/>
        </w:rPr>
        <w:fldChar w:fldCharType="end"/>
      </w:r>
      <w:bookmarkEnd w:id="0"/>
      <w:r w:rsidRPr="002C5531">
        <w:rPr>
          <w:sz w:val="24"/>
          <w:szCs w:val="24"/>
        </w:rPr>
        <w:t xml:space="preserve"> №</w:t>
      </w:r>
      <w:r w:rsidRPr="002C5531">
        <w:rPr>
          <w:sz w:val="24"/>
          <w:szCs w:val="24"/>
        </w:rPr>
        <w:fldChar w:fldCharType="begin">
          <w:ffData>
            <w:name w:val="ТекстовоеПоле852"/>
            <w:enabled/>
            <w:calcOnExit w:val="0"/>
            <w:textInput/>
          </w:ffData>
        </w:fldChar>
      </w:r>
      <w:r w:rsidRPr="002C5531">
        <w:rPr>
          <w:sz w:val="24"/>
          <w:szCs w:val="24"/>
        </w:rPr>
        <w:instrText xml:space="preserve"> </w:instrText>
      </w:r>
      <w:bookmarkStart w:id="1" w:name="ТекстовоеПоле852"/>
      <w:r w:rsidRPr="002C5531">
        <w:rPr>
          <w:sz w:val="24"/>
          <w:szCs w:val="24"/>
        </w:rPr>
        <w:instrText xml:space="preserve">FORMTEXT </w:instrText>
      </w:r>
      <w:r w:rsidRPr="002C5531">
        <w:rPr>
          <w:sz w:val="24"/>
          <w:szCs w:val="24"/>
        </w:rPr>
      </w:r>
      <w:r w:rsidRPr="002C5531">
        <w:rPr>
          <w:sz w:val="24"/>
          <w:szCs w:val="24"/>
        </w:rPr>
        <w:fldChar w:fldCharType="separate"/>
      </w:r>
      <w:r w:rsidRPr="002C5531">
        <w:rPr>
          <w:noProof/>
          <w:sz w:val="24"/>
          <w:szCs w:val="24"/>
        </w:rPr>
        <w:t> </w:t>
      </w:r>
      <w:r w:rsidRPr="002C5531">
        <w:rPr>
          <w:noProof/>
          <w:sz w:val="24"/>
          <w:szCs w:val="24"/>
        </w:rPr>
        <w:t>_________</w:t>
      </w:r>
      <w:r w:rsidRPr="002C5531">
        <w:rPr>
          <w:noProof/>
          <w:sz w:val="24"/>
          <w:szCs w:val="24"/>
        </w:rPr>
        <w:t> </w:t>
      </w:r>
      <w:r w:rsidRPr="002C5531">
        <w:rPr>
          <w:sz w:val="24"/>
          <w:szCs w:val="24"/>
        </w:rPr>
        <w:fldChar w:fldCharType="end"/>
      </w:r>
      <w:bookmarkEnd w:id="1"/>
    </w:p>
    <w:p w:rsidR="001140A0" w:rsidRDefault="001140A0" w:rsidP="002C5531">
      <w:pPr>
        <w:suppressAutoHyphens/>
        <w:adjustRightInd w:val="0"/>
        <w:ind w:left="6480"/>
        <w:jc w:val="both"/>
        <w:rPr>
          <w:color w:val="000000"/>
          <w:sz w:val="24"/>
          <w:szCs w:val="24"/>
        </w:rPr>
      </w:pPr>
    </w:p>
    <w:p w:rsidR="00ED649A" w:rsidRPr="002C5531" w:rsidRDefault="00ED649A" w:rsidP="002C5531">
      <w:pPr>
        <w:suppressAutoHyphens/>
        <w:adjustRightInd w:val="0"/>
        <w:ind w:left="6480"/>
        <w:jc w:val="both"/>
        <w:rPr>
          <w:color w:val="000000"/>
          <w:sz w:val="24"/>
          <w:szCs w:val="24"/>
        </w:rPr>
      </w:pPr>
    </w:p>
    <w:p w:rsidR="001140A0" w:rsidRPr="002C5531" w:rsidRDefault="00D8397F" w:rsidP="002C5531">
      <w:pPr>
        <w:pStyle w:val="a4"/>
        <w:shd w:val="clear" w:color="auto" w:fill="auto"/>
        <w:spacing w:before="0"/>
        <w:jc w:val="center"/>
        <w:rPr>
          <w:b/>
          <w:bCs/>
          <w:color w:val="000000"/>
          <w:szCs w:val="24"/>
        </w:rPr>
      </w:pPr>
      <w:r w:rsidRPr="002C5531">
        <w:rPr>
          <w:b/>
          <w:bCs/>
          <w:color w:val="000000"/>
          <w:szCs w:val="24"/>
        </w:rPr>
        <w:t>Т</w:t>
      </w:r>
      <w:r w:rsidR="0043084D" w:rsidRPr="002C5531">
        <w:rPr>
          <w:b/>
          <w:bCs/>
          <w:color w:val="000000"/>
          <w:szCs w:val="24"/>
        </w:rPr>
        <w:t xml:space="preserve">ребования к результату </w:t>
      </w:r>
      <w:r w:rsidR="00E039CA" w:rsidRPr="002C5531">
        <w:rPr>
          <w:b/>
          <w:bCs/>
          <w:color w:val="000000"/>
          <w:szCs w:val="24"/>
        </w:rPr>
        <w:t>(</w:t>
      </w:r>
      <w:r w:rsidRPr="002C5531">
        <w:rPr>
          <w:b/>
          <w:bCs/>
          <w:color w:val="000000"/>
          <w:szCs w:val="24"/>
        </w:rPr>
        <w:t xml:space="preserve">по видам </w:t>
      </w:r>
      <w:r w:rsidR="0043084D" w:rsidRPr="002C5531">
        <w:rPr>
          <w:b/>
          <w:bCs/>
          <w:color w:val="000000"/>
          <w:szCs w:val="24"/>
        </w:rPr>
        <w:t>работ</w:t>
      </w:r>
      <w:r w:rsidR="00E039CA" w:rsidRPr="002C5531">
        <w:rPr>
          <w:b/>
          <w:bCs/>
          <w:color w:val="000000"/>
          <w:szCs w:val="24"/>
        </w:rPr>
        <w:t>)</w:t>
      </w:r>
    </w:p>
    <w:p w:rsidR="001140A0" w:rsidRPr="002C5531" w:rsidRDefault="001140A0" w:rsidP="002C5531">
      <w:pPr>
        <w:pStyle w:val="a4"/>
        <w:shd w:val="clear" w:color="auto" w:fill="auto"/>
        <w:spacing w:before="0"/>
        <w:ind w:right="0"/>
        <w:jc w:val="center"/>
        <w:rPr>
          <w:bCs/>
          <w:color w:val="000000"/>
          <w:szCs w:val="24"/>
        </w:rPr>
      </w:pPr>
    </w:p>
    <w:tbl>
      <w:tblPr>
        <w:tblW w:w="140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3260"/>
        <w:gridCol w:w="8822"/>
      </w:tblGrid>
      <w:tr w:rsidR="00354AC7" w:rsidRPr="002C5531" w:rsidTr="00385344">
        <w:tc>
          <w:tcPr>
            <w:tcW w:w="817" w:type="dxa"/>
            <w:shd w:val="clear" w:color="auto" w:fill="auto"/>
          </w:tcPr>
          <w:p w:rsidR="00227496" w:rsidRPr="002C5531" w:rsidRDefault="00227496" w:rsidP="002C5531">
            <w:pPr>
              <w:pStyle w:val="a4"/>
              <w:shd w:val="clear" w:color="auto" w:fill="auto"/>
              <w:spacing w:before="0"/>
              <w:ind w:right="0"/>
              <w:contextualSpacing/>
              <w:jc w:val="center"/>
              <w:rPr>
                <w:b/>
                <w:szCs w:val="24"/>
              </w:rPr>
            </w:pPr>
            <w:r w:rsidRPr="002C5531">
              <w:rPr>
                <w:b/>
                <w:szCs w:val="24"/>
              </w:rPr>
              <w:t>№</w:t>
            </w:r>
          </w:p>
          <w:p w:rsidR="00227496" w:rsidRPr="002C5531" w:rsidRDefault="00227496" w:rsidP="002C5531">
            <w:pPr>
              <w:pStyle w:val="a4"/>
              <w:shd w:val="clear" w:color="auto" w:fill="auto"/>
              <w:spacing w:before="0"/>
              <w:ind w:right="0"/>
              <w:contextualSpacing/>
              <w:jc w:val="center"/>
              <w:rPr>
                <w:b/>
                <w:szCs w:val="24"/>
              </w:rPr>
            </w:pPr>
            <w:r w:rsidRPr="002C5531">
              <w:rPr>
                <w:b/>
                <w:szCs w:val="24"/>
              </w:rPr>
              <w:t>п/п</w:t>
            </w:r>
          </w:p>
        </w:tc>
        <w:tc>
          <w:tcPr>
            <w:tcW w:w="1134" w:type="dxa"/>
            <w:shd w:val="clear" w:color="auto" w:fill="auto"/>
          </w:tcPr>
          <w:p w:rsidR="00227496" w:rsidRPr="002C5531" w:rsidRDefault="00227496" w:rsidP="002C5531">
            <w:pPr>
              <w:pStyle w:val="a4"/>
              <w:shd w:val="clear" w:color="auto" w:fill="auto"/>
              <w:spacing w:before="0"/>
              <w:ind w:right="0"/>
              <w:contextualSpacing/>
              <w:jc w:val="center"/>
              <w:rPr>
                <w:b/>
                <w:bCs/>
                <w:szCs w:val="24"/>
              </w:rPr>
            </w:pPr>
            <w:r w:rsidRPr="002C5531">
              <w:rPr>
                <w:b/>
                <w:szCs w:val="24"/>
              </w:rPr>
              <w:t>Обозначение</w:t>
            </w:r>
            <w:r w:rsidR="0065214A" w:rsidRPr="002C5531">
              <w:rPr>
                <w:b/>
                <w:szCs w:val="24"/>
              </w:rPr>
              <w:t xml:space="preserve"> ПТЦ</w:t>
            </w:r>
          </w:p>
        </w:tc>
        <w:tc>
          <w:tcPr>
            <w:tcW w:w="3260" w:type="dxa"/>
            <w:shd w:val="clear" w:color="auto" w:fill="auto"/>
          </w:tcPr>
          <w:p w:rsidR="00D8397F" w:rsidRPr="002C5531" w:rsidRDefault="00D8397F" w:rsidP="002C5531">
            <w:pPr>
              <w:pStyle w:val="a4"/>
              <w:shd w:val="clear" w:color="auto" w:fill="auto"/>
              <w:spacing w:before="0"/>
              <w:ind w:right="0"/>
              <w:contextualSpacing/>
              <w:jc w:val="center"/>
              <w:rPr>
                <w:b/>
                <w:szCs w:val="24"/>
              </w:rPr>
            </w:pPr>
          </w:p>
          <w:p w:rsidR="00227496" w:rsidRPr="002C5531" w:rsidRDefault="00227496" w:rsidP="002C5531">
            <w:pPr>
              <w:pStyle w:val="a4"/>
              <w:shd w:val="clear" w:color="auto" w:fill="auto"/>
              <w:spacing w:before="0"/>
              <w:ind w:right="0"/>
              <w:contextualSpacing/>
              <w:jc w:val="center"/>
              <w:rPr>
                <w:b/>
                <w:szCs w:val="24"/>
              </w:rPr>
            </w:pPr>
            <w:r w:rsidRPr="002C5531">
              <w:rPr>
                <w:b/>
                <w:szCs w:val="24"/>
              </w:rPr>
              <w:t xml:space="preserve">Наименование </w:t>
            </w:r>
            <w:r w:rsidR="0065214A" w:rsidRPr="002C5531">
              <w:rPr>
                <w:b/>
                <w:szCs w:val="24"/>
              </w:rPr>
              <w:t>ПТЦ</w:t>
            </w:r>
          </w:p>
        </w:tc>
        <w:tc>
          <w:tcPr>
            <w:tcW w:w="8822" w:type="dxa"/>
            <w:shd w:val="clear" w:color="auto" w:fill="auto"/>
          </w:tcPr>
          <w:p w:rsidR="00D8397F" w:rsidRPr="002C5531" w:rsidRDefault="00D8397F" w:rsidP="002C5531">
            <w:pPr>
              <w:pStyle w:val="a4"/>
              <w:shd w:val="clear" w:color="auto" w:fill="auto"/>
              <w:spacing w:before="0"/>
              <w:ind w:right="0"/>
              <w:contextualSpacing/>
              <w:jc w:val="center"/>
              <w:rPr>
                <w:b/>
                <w:szCs w:val="24"/>
              </w:rPr>
            </w:pPr>
          </w:p>
          <w:p w:rsidR="00227496" w:rsidRPr="002C5531" w:rsidRDefault="00227496" w:rsidP="002C5531">
            <w:pPr>
              <w:pStyle w:val="a4"/>
              <w:shd w:val="clear" w:color="auto" w:fill="auto"/>
              <w:spacing w:before="0"/>
              <w:ind w:right="0"/>
              <w:contextualSpacing/>
              <w:jc w:val="center"/>
              <w:rPr>
                <w:b/>
                <w:szCs w:val="24"/>
              </w:rPr>
            </w:pPr>
            <w:r w:rsidRPr="002C5531">
              <w:rPr>
                <w:b/>
                <w:szCs w:val="24"/>
              </w:rPr>
              <w:t>Требования к результатам</w:t>
            </w:r>
            <w:r w:rsidR="00987046" w:rsidRPr="002C5531">
              <w:rPr>
                <w:b/>
                <w:szCs w:val="24"/>
                <w:vertAlign w:val="superscript"/>
              </w:rPr>
              <w:t>1</w:t>
            </w:r>
            <w:r w:rsidRPr="002C5531">
              <w:rPr>
                <w:b/>
                <w:szCs w:val="24"/>
                <w:vertAlign w:val="superscript"/>
              </w:rPr>
              <w:t>)</w:t>
            </w:r>
          </w:p>
        </w:tc>
      </w:tr>
      <w:tr w:rsidR="00354AC7" w:rsidRPr="002C5531" w:rsidTr="00385344">
        <w:tc>
          <w:tcPr>
            <w:tcW w:w="817" w:type="dxa"/>
            <w:shd w:val="clear" w:color="auto" w:fill="auto"/>
          </w:tcPr>
          <w:p w:rsidR="00227496" w:rsidRPr="002C5531" w:rsidRDefault="00227496" w:rsidP="002C5531">
            <w:pPr>
              <w:jc w:val="center"/>
              <w:rPr>
                <w:b/>
                <w:sz w:val="24"/>
                <w:szCs w:val="24"/>
              </w:rPr>
            </w:pPr>
            <w:r w:rsidRPr="002C553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216" w:type="dxa"/>
            <w:gridSpan w:val="3"/>
            <w:shd w:val="clear" w:color="auto" w:fill="auto"/>
          </w:tcPr>
          <w:p w:rsidR="00227496" w:rsidRPr="002C5531" w:rsidRDefault="00227496" w:rsidP="002C5531">
            <w:pPr>
              <w:pStyle w:val="a4"/>
              <w:shd w:val="clear" w:color="auto" w:fill="auto"/>
              <w:spacing w:before="0"/>
              <w:ind w:right="0"/>
              <w:contextualSpacing/>
              <w:rPr>
                <w:szCs w:val="24"/>
              </w:rPr>
            </w:pPr>
            <w:r w:rsidRPr="002C5531">
              <w:rPr>
                <w:b/>
                <w:szCs w:val="24"/>
              </w:rPr>
              <w:t>Технологическая стадия «Подготовительные работы»</w:t>
            </w:r>
          </w:p>
        </w:tc>
      </w:tr>
      <w:tr w:rsidR="00354AC7" w:rsidRPr="002C5531" w:rsidTr="00385344">
        <w:tc>
          <w:tcPr>
            <w:tcW w:w="817" w:type="dxa"/>
            <w:shd w:val="clear" w:color="auto" w:fill="auto"/>
          </w:tcPr>
          <w:p w:rsidR="0065214A" w:rsidRPr="002C5531" w:rsidRDefault="00A44EC4" w:rsidP="002C553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</w:t>
            </w:r>
            <w:r w:rsidR="006131D5" w:rsidRPr="002C553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5214A" w:rsidRPr="002C5531" w:rsidRDefault="00A44EC4" w:rsidP="002C553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ПР-1</w:t>
            </w:r>
          </w:p>
        </w:tc>
        <w:tc>
          <w:tcPr>
            <w:tcW w:w="3260" w:type="dxa"/>
            <w:shd w:val="clear" w:color="auto" w:fill="auto"/>
          </w:tcPr>
          <w:p w:rsidR="0065214A" w:rsidRPr="002C5531" w:rsidRDefault="002556C6" w:rsidP="002C5531">
            <w:pPr>
              <w:rPr>
                <w:bCs/>
                <w:sz w:val="24"/>
                <w:szCs w:val="24"/>
              </w:rPr>
            </w:pPr>
            <w:r>
              <w:rPr>
                <w:rFonts w:eastAsia="HiraginoSans-W3"/>
                <w:sz w:val="24"/>
                <w:szCs w:val="24"/>
              </w:rPr>
              <w:t>Определение фактической площади каждого из участков, подлежащей рекультивации.</w:t>
            </w:r>
          </w:p>
        </w:tc>
        <w:tc>
          <w:tcPr>
            <w:tcW w:w="8822" w:type="dxa"/>
            <w:shd w:val="clear" w:color="auto" w:fill="auto"/>
          </w:tcPr>
          <w:p w:rsidR="0065214A" w:rsidRPr="002C5531" w:rsidRDefault="002556C6" w:rsidP="002C553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Площади и границы участков, подлежащих рекультивации определены инструментальными измерениями. Способ измерений и их результаты согласованы Заказчиком и Генеральным Заказчиком.</w:t>
            </w:r>
          </w:p>
        </w:tc>
      </w:tr>
      <w:tr w:rsidR="00354AC7" w:rsidRPr="002C5531" w:rsidTr="00385344">
        <w:tc>
          <w:tcPr>
            <w:tcW w:w="817" w:type="dxa"/>
            <w:shd w:val="clear" w:color="auto" w:fill="auto"/>
          </w:tcPr>
          <w:p w:rsidR="00CE0EF8" w:rsidRPr="002C5531" w:rsidRDefault="00A44EC4" w:rsidP="002C553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</w:t>
            </w:r>
            <w:r w:rsidR="00CE0EF8" w:rsidRPr="002C553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E0EF8" w:rsidRPr="002C5531" w:rsidRDefault="00A44EC4" w:rsidP="002C553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ПР-2</w:t>
            </w:r>
          </w:p>
        </w:tc>
        <w:tc>
          <w:tcPr>
            <w:tcW w:w="3260" w:type="dxa"/>
            <w:shd w:val="clear" w:color="auto" w:fill="auto"/>
          </w:tcPr>
          <w:p w:rsidR="00CE0EF8" w:rsidRPr="002C5531" w:rsidRDefault="002556C6" w:rsidP="002C5531">
            <w:pPr>
              <w:rPr>
                <w:bCs/>
                <w:sz w:val="24"/>
                <w:szCs w:val="24"/>
              </w:rPr>
            </w:pPr>
            <w:r>
              <w:rPr>
                <w:rFonts w:eastAsia="HiraginoSans-W3"/>
                <w:sz w:val="24"/>
                <w:szCs w:val="24"/>
              </w:rPr>
              <w:t>Выравнивание</w:t>
            </w:r>
            <w:r w:rsidRPr="00850709">
              <w:rPr>
                <w:rFonts w:eastAsia="HiraginoSans-W3"/>
                <w:sz w:val="24"/>
                <w:szCs w:val="24"/>
              </w:rPr>
              <w:t xml:space="preserve"> </w:t>
            </w:r>
            <w:r>
              <w:rPr>
                <w:rFonts w:eastAsia="HiraginoSans-W3"/>
                <w:sz w:val="24"/>
                <w:szCs w:val="24"/>
              </w:rPr>
              <w:t>и планировка участков.</w:t>
            </w:r>
          </w:p>
        </w:tc>
        <w:tc>
          <w:tcPr>
            <w:tcW w:w="8822" w:type="dxa"/>
            <w:shd w:val="clear" w:color="auto" w:fill="auto"/>
          </w:tcPr>
          <w:p w:rsidR="002556C6" w:rsidRPr="002556C6" w:rsidRDefault="002556C6" w:rsidP="002556C6">
            <w:pPr>
              <w:autoSpaceDE w:val="0"/>
              <w:autoSpaceDN w:val="0"/>
              <w:adjustRightInd w:val="0"/>
              <w:ind w:right="2"/>
              <w:jc w:val="both"/>
              <w:rPr>
                <w:rFonts w:eastAsia="HiraginoSans-W3"/>
                <w:sz w:val="24"/>
                <w:szCs w:val="24"/>
              </w:rPr>
            </w:pPr>
            <w:r w:rsidRPr="002556C6">
              <w:rPr>
                <w:rFonts w:eastAsia="HiraginoSans-W3"/>
                <w:sz w:val="24"/>
                <w:szCs w:val="24"/>
              </w:rPr>
              <w:t>1.</w:t>
            </w:r>
            <w:r>
              <w:rPr>
                <w:rFonts w:eastAsia="HiraginoSans-W3"/>
                <w:sz w:val="24"/>
                <w:szCs w:val="24"/>
              </w:rPr>
              <w:t xml:space="preserve"> </w:t>
            </w:r>
            <w:r w:rsidRPr="002556C6">
              <w:rPr>
                <w:rFonts w:eastAsia="HiraginoSans-W3"/>
                <w:bCs/>
                <w:sz w:val="24"/>
                <w:szCs w:val="24"/>
              </w:rPr>
              <w:t xml:space="preserve">Выполнена </w:t>
            </w:r>
            <w:r>
              <w:rPr>
                <w:rFonts w:eastAsia="HiraginoSans-W3"/>
                <w:bCs/>
                <w:sz w:val="24"/>
                <w:szCs w:val="24"/>
              </w:rPr>
              <w:t xml:space="preserve">зачистка и </w:t>
            </w:r>
            <w:r w:rsidRPr="002556C6">
              <w:rPr>
                <w:rFonts w:eastAsia="HiraginoSans-W3"/>
                <w:bCs/>
                <w:sz w:val="24"/>
                <w:szCs w:val="24"/>
              </w:rPr>
              <w:t>планировка территории</w:t>
            </w:r>
            <w:r>
              <w:rPr>
                <w:rFonts w:eastAsia="HiraginoSans-W3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HiraginoSans-W3"/>
                <w:bCs/>
                <w:sz w:val="24"/>
                <w:szCs w:val="24"/>
              </w:rPr>
              <w:t>в соответствиями</w:t>
            </w:r>
            <w:proofErr w:type="gramEnd"/>
            <w:r>
              <w:rPr>
                <w:rFonts w:eastAsia="HiraginoSans-W3"/>
                <w:bCs/>
                <w:sz w:val="24"/>
                <w:szCs w:val="24"/>
              </w:rPr>
              <w:t xml:space="preserve"> с проектной документацией.</w:t>
            </w:r>
          </w:p>
          <w:p w:rsidR="002556C6" w:rsidRPr="00012E50" w:rsidRDefault="003B7F86" w:rsidP="002556C6">
            <w:pPr>
              <w:autoSpaceDE w:val="0"/>
              <w:autoSpaceDN w:val="0"/>
              <w:adjustRightInd w:val="0"/>
              <w:ind w:right="2"/>
              <w:jc w:val="both"/>
              <w:rPr>
                <w:rFonts w:eastAsia="HiraginoSans-W3"/>
                <w:sz w:val="24"/>
                <w:szCs w:val="24"/>
              </w:rPr>
            </w:pPr>
            <w:r>
              <w:rPr>
                <w:rFonts w:eastAsia="HiraginoSans-W3"/>
                <w:sz w:val="24"/>
                <w:szCs w:val="24"/>
              </w:rPr>
              <w:t xml:space="preserve">2. </w:t>
            </w:r>
            <w:r w:rsidR="002556C6">
              <w:rPr>
                <w:rFonts w:eastAsia="HiraginoSans-W3"/>
                <w:sz w:val="24"/>
                <w:szCs w:val="24"/>
              </w:rPr>
              <w:t>Инструментальные измерения площадей после технического этапа рекультивации произведены тем же способом, что и при ПР-1</w:t>
            </w:r>
            <w:r w:rsidR="002556C6" w:rsidRPr="00470084">
              <w:rPr>
                <w:rFonts w:eastAsia="HiraginoSans-W3"/>
                <w:sz w:val="24"/>
                <w:szCs w:val="24"/>
              </w:rPr>
              <w:t xml:space="preserve"> (геодезическая/маркшейдерская съемка)</w:t>
            </w:r>
            <w:r w:rsidR="002556C6" w:rsidRPr="00012E50">
              <w:rPr>
                <w:rFonts w:eastAsia="HiraginoSans-W3"/>
                <w:sz w:val="24"/>
                <w:szCs w:val="24"/>
              </w:rPr>
              <w:t xml:space="preserve"> в ходе натурного обследования после завершения работ</w:t>
            </w:r>
            <w:r w:rsidR="002556C6">
              <w:rPr>
                <w:rFonts w:eastAsia="HiraginoSans-W3"/>
                <w:sz w:val="24"/>
                <w:szCs w:val="24"/>
              </w:rPr>
              <w:t xml:space="preserve"> ПР-2</w:t>
            </w:r>
            <w:r w:rsidR="002556C6" w:rsidRPr="00012E50">
              <w:rPr>
                <w:rFonts w:eastAsia="HiraginoSans-W3"/>
                <w:sz w:val="24"/>
                <w:szCs w:val="24"/>
              </w:rPr>
              <w:t>.</w:t>
            </w:r>
          </w:p>
          <w:p w:rsidR="00CE0EF8" w:rsidRPr="002556C6" w:rsidRDefault="003B7F86" w:rsidP="002556C6">
            <w:pPr>
              <w:autoSpaceDE w:val="0"/>
              <w:autoSpaceDN w:val="0"/>
              <w:adjustRightInd w:val="0"/>
              <w:ind w:right="2"/>
              <w:jc w:val="both"/>
              <w:rPr>
                <w:rFonts w:eastAsia="HiraginoSans-W3"/>
                <w:sz w:val="24"/>
                <w:szCs w:val="24"/>
              </w:rPr>
            </w:pPr>
            <w:r>
              <w:rPr>
                <w:rFonts w:eastAsia="HiraginoSans-W3"/>
                <w:sz w:val="24"/>
                <w:szCs w:val="24"/>
              </w:rPr>
              <w:t xml:space="preserve">3. </w:t>
            </w:r>
            <w:r w:rsidR="002556C6" w:rsidRPr="00012E50">
              <w:rPr>
                <w:rFonts w:eastAsia="HiraginoSans-W3"/>
                <w:sz w:val="24"/>
                <w:szCs w:val="24"/>
              </w:rPr>
              <w:t xml:space="preserve">Данные по объемам </w:t>
            </w:r>
            <w:r w:rsidR="002556C6">
              <w:rPr>
                <w:rFonts w:eastAsia="HiraginoSans-W3"/>
                <w:sz w:val="24"/>
                <w:szCs w:val="24"/>
              </w:rPr>
              <w:t>работ технического этапа</w:t>
            </w:r>
            <w:r w:rsidR="002556C6" w:rsidRPr="00012E50">
              <w:rPr>
                <w:rFonts w:eastAsia="HiraginoSans-W3"/>
                <w:sz w:val="24"/>
                <w:szCs w:val="24"/>
              </w:rPr>
              <w:t xml:space="preserve"> </w:t>
            </w:r>
            <w:r w:rsidR="002556C6">
              <w:rPr>
                <w:rFonts w:eastAsia="HiraginoSans-W3"/>
                <w:sz w:val="24"/>
                <w:szCs w:val="24"/>
              </w:rPr>
              <w:t>соответствуют</w:t>
            </w:r>
            <w:r w:rsidR="002556C6" w:rsidRPr="00012E50">
              <w:rPr>
                <w:rFonts w:eastAsia="HiraginoSans-W3"/>
                <w:sz w:val="24"/>
                <w:szCs w:val="24"/>
              </w:rPr>
              <w:t xml:space="preserve"> результатами натурного обследования, проведенного до начала работ на </w:t>
            </w:r>
            <w:r w:rsidR="002556C6">
              <w:rPr>
                <w:rFonts w:eastAsia="HiraginoSans-W3"/>
                <w:sz w:val="24"/>
                <w:szCs w:val="24"/>
              </w:rPr>
              <w:t>каждом</w:t>
            </w:r>
            <w:r w:rsidR="002556C6" w:rsidRPr="00012E50">
              <w:rPr>
                <w:rFonts w:eastAsia="HiraginoSans-W3"/>
                <w:sz w:val="24"/>
                <w:szCs w:val="24"/>
              </w:rPr>
              <w:t xml:space="preserve"> участке. </w:t>
            </w:r>
          </w:p>
        </w:tc>
      </w:tr>
      <w:tr w:rsidR="00354AC7" w:rsidRPr="002C5531" w:rsidTr="00385344">
        <w:tc>
          <w:tcPr>
            <w:tcW w:w="817" w:type="dxa"/>
            <w:shd w:val="clear" w:color="auto" w:fill="auto"/>
          </w:tcPr>
          <w:p w:rsidR="001F0646" w:rsidRPr="002C5531" w:rsidRDefault="008C08A8" w:rsidP="002C553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1.3</w:t>
            </w:r>
            <w:r w:rsidR="001F0646" w:rsidRPr="002C553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F0646" w:rsidRPr="002C5531" w:rsidRDefault="003B7F86" w:rsidP="002C553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ПР-3</w:t>
            </w:r>
          </w:p>
        </w:tc>
        <w:tc>
          <w:tcPr>
            <w:tcW w:w="3260" w:type="dxa"/>
            <w:shd w:val="clear" w:color="auto" w:fill="auto"/>
          </w:tcPr>
          <w:p w:rsidR="001F0646" w:rsidRPr="002C5531" w:rsidRDefault="003B7F86" w:rsidP="002C5531">
            <w:pPr>
              <w:rPr>
                <w:bCs/>
                <w:sz w:val="24"/>
                <w:szCs w:val="24"/>
              </w:rPr>
            </w:pPr>
            <w:r w:rsidRPr="003B7F86">
              <w:rPr>
                <w:bCs/>
                <w:sz w:val="24"/>
                <w:szCs w:val="24"/>
              </w:rPr>
              <w:t>Входной контроль за загрязненностью и деградацией почв.</w:t>
            </w:r>
          </w:p>
        </w:tc>
        <w:tc>
          <w:tcPr>
            <w:tcW w:w="8822" w:type="dxa"/>
            <w:shd w:val="clear" w:color="auto" w:fill="auto"/>
          </w:tcPr>
          <w:p w:rsidR="003B7F86" w:rsidRDefault="003B7F86" w:rsidP="002C5531">
            <w:pPr>
              <w:jc w:val="both"/>
              <w:rPr>
                <w:bCs/>
                <w:sz w:val="24"/>
                <w:szCs w:val="24"/>
              </w:rPr>
            </w:pPr>
            <w:r w:rsidRPr="003B7F86">
              <w:rPr>
                <w:bCs/>
                <w:sz w:val="24"/>
                <w:szCs w:val="24"/>
              </w:rPr>
              <w:t>Результаты физико-химического и биологического анализов проб почв рекультивируемых участков (акты отбора проб, протоколы лабораторных исследований, экспертные заключения (при необходимости))</w:t>
            </w:r>
            <w:r>
              <w:rPr>
                <w:bCs/>
                <w:sz w:val="24"/>
                <w:szCs w:val="24"/>
              </w:rPr>
              <w:t>:</w:t>
            </w:r>
          </w:p>
          <w:p w:rsidR="001F0646" w:rsidRPr="0018639E" w:rsidRDefault="0018639E" w:rsidP="0018639E">
            <w:pPr>
              <w:jc w:val="both"/>
              <w:rPr>
                <w:bCs/>
                <w:sz w:val="24"/>
                <w:szCs w:val="24"/>
              </w:rPr>
            </w:pPr>
            <w:r w:rsidRPr="0018639E">
              <w:rPr>
                <w:bCs/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8639E">
              <w:rPr>
                <w:bCs/>
                <w:sz w:val="24"/>
                <w:szCs w:val="24"/>
              </w:rPr>
              <w:t>выданы</w:t>
            </w:r>
            <w:r w:rsidR="003B7F86" w:rsidRPr="0018639E">
              <w:rPr>
                <w:bCs/>
                <w:sz w:val="24"/>
                <w:szCs w:val="24"/>
              </w:rPr>
              <w:t xml:space="preserve"> организацией, имеющей соответствующие </w:t>
            </w:r>
            <w:r>
              <w:rPr>
                <w:bCs/>
                <w:sz w:val="24"/>
                <w:szCs w:val="24"/>
              </w:rPr>
              <w:t xml:space="preserve">действующие </w:t>
            </w:r>
            <w:r w:rsidR="003B7F86" w:rsidRPr="0018639E">
              <w:rPr>
                <w:bCs/>
                <w:sz w:val="24"/>
                <w:szCs w:val="24"/>
              </w:rPr>
              <w:t>области аккредитации на вы</w:t>
            </w:r>
            <w:r w:rsidRPr="0018639E">
              <w:rPr>
                <w:bCs/>
                <w:sz w:val="24"/>
                <w:szCs w:val="24"/>
              </w:rPr>
              <w:t>полнение указанных исследований;</w:t>
            </w:r>
          </w:p>
          <w:p w:rsidR="0018639E" w:rsidRPr="0018639E" w:rsidRDefault="0018639E" w:rsidP="0018639E">
            <w:pPr>
              <w:jc w:val="both"/>
            </w:pPr>
            <w:r w:rsidRPr="0018639E">
              <w:rPr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18639E">
              <w:rPr>
                <w:bCs/>
                <w:sz w:val="24"/>
                <w:szCs w:val="24"/>
              </w:rPr>
              <w:t>отбор и анализ проб произведен в строгом соответствии с применимыми методиками, ГОСТами, иными обязательными требованиями в области лабораторных исследований</w:t>
            </w:r>
            <w:r w:rsidR="00121AEA">
              <w:rPr>
                <w:bCs/>
                <w:sz w:val="24"/>
                <w:szCs w:val="24"/>
              </w:rPr>
              <w:t>.</w:t>
            </w:r>
          </w:p>
        </w:tc>
      </w:tr>
      <w:tr w:rsidR="00354AC7" w:rsidRPr="002C5531" w:rsidTr="00385344">
        <w:tc>
          <w:tcPr>
            <w:tcW w:w="817" w:type="dxa"/>
            <w:shd w:val="clear" w:color="auto" w:fill="auto"/>
          </w:tcPr>
          <w:p w:rsidR="00BC3319" w:rsidRPr="002C5531" w:rsidRDefault="008C08A8" w:rsidP="002C55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216" w:type="dxa"/>
            <w:gridSpan w:val="3"/>
            <w:shd w:val="clear" w:color="auto" w:fill="auto"/>
          </w:tcPr>
          <w:p w:rsidR="00BC3319" w:rsidRPr="002C5531" w:rsidRDefault="00BC3319" w:rsidP="002C5531">
            <w:pPr>
              <w:jc w:val="both"/>
              <w:rPr>
                <w:b/>
                <w:sz w:val="24"/>
                <w:szCs w:val="24"/>
              </w:rPr>
            </w:pPr>
            <w:r w:rsidRPr="002C5531">
              <w:rPr>
                <w:b/>
                <w:sz w:val="24"/>
                <w:szCs w:val="24"/>
              </w:rPr>
              <w:t>Технологическая стадия «Биологическая рекультивация»</w:t>
            </w:r>
          </w:p>
        </w:tc>
      </w:tr>
      <w:tr w:rsidR="00354AC7" w:rsidRPr="002C5531" w:rsidTr="00385344">
        <w:tc>
          <w:tcPr>
            <w:tcW w:w="817" w:type="dxa"/>
            <w:shd w:val="clear" w:color="auto" w:fill="auto"/>
          </w:tcPr>
          <w:p w:rsidR="00BC3319" w:rsidRPr="002C5531" w:rsidRDefault="00564CD5" w:rsidP="002C553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BC3319" w:rsidRPr="002C5531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1134" w:type="dxa"/>
            <w:shd w:val="clear" w:color="auto" w:fill="auto"/>
          </w:tcPr>
          <w:p w:rsidR="00BC3319" w:rsidRPr="002C5531" w:rsidRDefault="00BC3319" w:rsidP="002C5531">
            <w:pPr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>БР-1</w:t>
            </w:r>
          </w:p>
        </w:tc>
        <w:tc>
          <w:tcPr>
            <w:tcW w:w="3260" w:type="dxa"/>
            <w:shd w:val="clear" w:color="auto" w:fill="auto"/>
          </w:tcPr>
          <w:p w:rsidR="00BC3319" w:rsidRPr="002C5531" w:rsidRDefault="008C08A8" w:rsidP="002C5531">
            <w:pPr>
              <w:rPr>
                <w:bCs/>
                <w:sz w:val="24"/>
                <w:szCs w:val="24"/>
              </w:rPr>
            </w:pPr>
            <w:r w:rsidRPr="00012E50">
              <w:rPr>
                <w:rFonts w:eastAsia="HiraginoSans-W3"/>
                <w:sz w:val="24"/>
                <w:szCs w:val="24"/>
              </w:rPr>
              <w:t xml:space="preserve">Агрохимическая обработка участка </w:t>
            </w:r>
            <w:r>
              <w:rPr>
                <w:rFonts w:eastAsia="HiraginoSans-W3"/>
                <w:sz w:val="24"/>
                <w:szCs w:val="24"/>
              </w:rPr>
              <w:t>минеральными удобрениями</w:t>
            </w:r>
            <w:r w:rsidRPr="00012E50">
              <w:rPr>
                <w:rFonts w:eastAsia="HiraginoSans-W3"/>
                <w:sz w:val="24"/>
                <w:szCs w:val="24"/>
              </w:rPr>
              <w:t>.</w:t>
            </w:r>
          </w:p>
        </w:tc>
        <w:tc>
          <w:tcPr>
            <w:tcW w:w="8822" w:type="dxa"/>
            <w:shd w:val="clear" w:color="auto" w:fill="auto"/>
          </w:tcPr>
          <w:p w:rsidR="00BC3319" w:rsidRPr="002C5531" w:rsidRDefault="00BC3319" w:rsidP="002C5531">
            <w:pPr>
              <w:jc w:val="both"/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 xml:space="preserve">1. </w:t>
            </w:r>
            <w:r w:rsidR="004A6131">
              <w:rPr>
                <w:bCs/>
                <w:sz w:val="24"/>
                <w:szCs w:val="24"/>
              </w:rPr>
              <w:t>Агрохимическая обработка рекультивируемых участков</w:t>
            </w:r>
            <w:r w:rsidRPr="002C5531">
              <w:rPr>
                <w:bCs/>
                <w:sz w:val="24"/>
                <w:szCs w:val="24"/>
              </w:rPr>
              <w:t xml:space="preserve"> </w:t>
            </w:r>
            <w:r w:rsidR="004A6131" w:rsidRPr="004A6131">
              <w:rPr>
                <w:bCs/>
                <w:sz w:val="24"/>
                <w:szCs w:val="24"/>
              </w:rPr>
              <w:t xml:space="preserve">минеральными удобрениями </w:t>
            </w:r>
            <w:r w:rsidRPr="002C5531">
              <w:rPr>
                <w:bCs/>
                <w:sz w:val="24"/>
                <w:szCs w:val="24"/>
              </w:rPr>
              <w:t>выполнена фактически, в заданных объемах, с заданной (необходимой) кратностью и в соответствии с требованиями Проектной документации/Плана проведения работ.</w:t>
            </w:r>
          </w:p>
          <w:p w:rsidR="00BC3319" w:rsidRPr="002C5531" w:rsidRDefault="00BC3319" w:rsidP="002C5531">
            <w:pPr>
              <w:jc w:val="both"/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 xml:space="preserve">2. Обработка проведена именно теми </w:t>
            </w:r>
            <w:r w:rsidR="004A6131" w:rsidRPr="004A6131">
              <w:rPr>
                <w:bCs/>
                <w:sz w:val="24"/>
                <w:szCs w:val="24"/>
              </w:rPr>
              <w:t>минеральными удобрениями</w:t>
            </w:r>
            <w:r w:rsidRPr="002C5531">
              <w:rPr>
                <w:bCs/>
                <w:sz w:val="24"/>
                <w:szCs w:val="24"/>
              </w:rPr>
              <w:t xml:space="preserve">, которые </w:t>
            </w:r>
            <w:r w:rsidRPr="002C5531">
              <w:rPr>
                <w:bCs/>
                <w:sz w:val="24"/>
                <w:szCs w:val="24"/>
              </w:rPr>
              <w:lastRenderedPageBreak/>
              <w:t>предусмотрены проектной документацией/планом проведения работ.</w:t>
            </w:r>
          </w:p>
          <w:p w:rsidR="00BC3319" w:rsidRPr="002C5531" w:rsidRDefault="00BC3319" w:rsidP="002C5531">
            <w:pPr>
              <w:jc w:val="both"/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>3. Геохимические и иные характеристики почвенного слоя соответствуют требованиям проектной документации/плана проведения работ и действующего законодательства.</w:t>
            </w:r>
          </w:p>
        </w:tc>
      </w:tr>
      <w:tr w:rsidR="00354AC7" w:rsidRPr="002C5531" w:rsidTr="00385344">
        <w:tc>
          <w:tcPr>
            <w:tcW w:w="817" w:type="dxa"/>
            <w:shd w:val="clear" w:color="auto" w:fill="auto"/>
          </w:tcPr>
          <w:p w:rsidR="004A6427" w:rsidRPr="002C5531" w:rsidRDefault="004A6131" w:rsidP="002C553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2.2</w:t>
            </w:r>
            <w:r w:rsidR="004A6427" w:rsidRPr="002C553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A6427" w:rsidRPr="002C5531" w:rsidRDefault="004A6131" w:rsidP="002C553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БР-2</w:t>
            </w:r>
          </w:p>
        </w:tc>
        <w:tc>
          <w:tcPr>
            <w:tcW w:w="3260" w:type="dxa"/>
            <w:shd w:val="clear" w:color="auto" w:fill="auto"/>
          </w:tcPr>
          <w:p w:rsidR="004A6427" w:rsidRPr="002C5531" w:rsidRDefault="004A6427" w:rsidP="002C5531">
            <w:pPr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>Агротехническая обработка участка</w:t>
            </w:r>
          </w:p>
        </w:tc>
        <w:tc>
          <w:tcPr>
            <w:tcW w:w="8822" w:type="dxa"/>
            <w:shd w:val="clear" w:color="auto" w:fill="auto"/>
          </w:tcPr>
          <w:p w:rsidR="004A6427" w:rsidRPr="002C5531" w:rsidRDefault="004A6427" w:rsidP="002C5531">
            <w:pPr>
              <w:jc w:val="both"/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>1. Агротехническая обработка Участка выполнена фактически, в заданных объемах, с заданной (необходимой) кратностью и способами</w:t>
            </w:r>
            <w:r w:rsidR="004A6131">
              <w:rPr>
                <w:bCs/>
                <w:sz w:val="24"/>
                <w:szCs w:val="24"/>
              </w:rPr>
              <w:t xml:space="preserve"> в соответствии с требованиями проектной документации/п</w:t>
            </w:r>
            <w:r w:rsidRPr="002C5531">
              <w:rPr>
                <w:bCs/>
                <w:sz w:val="24"/>
                <w:szCs w:val="24"/>
              </w:rPr>
              <w:t>лана проведения работ.</w:t>
            </w:r>
          </w:p>
          <w:p w:rsidR="004A6427" w:rsidRPr="002C5531" w:rsidRDefault="004A6427" w:rsidP="002C5531">
            <w:pPr>
              <w:jc w:val="both"/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>2. Фактическая глубина фрезерования, вспашки или рыхл</w:t>
            </w:r>
            <w:r w:rsidR="004A6131">
              <w:rPr>
                <w:bCs/>
                <w:sz w:val="24"/>
                <w:szCs w:val="24"/>
              </w:rPr>
              <w:t>ения соответствует требованиям проектной документации/п</w:t>
            </w:r>
            <w:r w:rsidRPr="002C5531">
              <w:rPr>
                <w:bCs/>
                <w:sz w:val="24"/>
                <w:szCs w:val="24"/>
              </w:rPr>
              <w:t>лана проведения работ.</w:t>
            </w:r>
          </w:p>
          <w:p w:rsidR="004A6427" w:rsidRPr="002C5531" w:rsidRDefault="00121AEA" w:rsidP="002C553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4A6427" w:rsidRPr="002C5531">
              <w:rPr>
                <w:bCs/>
                <w:sz w:val="24"/>
                <w:szCs w:val="24"/>
              </w:rPr>
              <w:t>. Соответствие установленным нормативам должно быть стабильным во времени и должно охватывать пространство Участка по всей его площади на глубину, соответствующую требованиям законодательства.</w:t>
            </w:r>
          </w:p>
          <w:p w:rsidR="004A6427" w:rsidRPr="002C5531" w:rsidRDefault="00121AEA" w:rsidP="002C553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4A6427" w:rsidRPr="002C5531">
              <w:rPr>
                <w:bCs/>
                <w:sz w:val="24"/>
                <w:szCs w:val="24"/>
              </w:rPr>
              <w:t>. Обеспечена готовность всего Участка к проведению Производственно-технологического цик</w:t>
            </w:r>
            <w:r w:rsidR="004A6131">
              <w:rPr>
                <w:bCs/>
                <w:sz w:val="24"/>
                <w:szCs w:val="24"/>
              </w:rPr>
              <w:t xml:space="preserve">ла работ по </w:t>
            </w:r>
            <w:proofErr w:type="spellStart"/>
            <w:r w:rsidR="004A6131">
              <w:rPr>
                <w:bCs/>
                <w:sz w:val="24"/>
                <w:szCs w:val="24"/>
              </w:rPr>
              <w:t>фитомелиорации</w:t>
            </w:r>
            <w:proofErr w:type="spellEnd"/>
            <w:r w:rsidR="004A6131">
              <w:rPr>
                <w:bCs/>
                <w:sz w:val="24"/>
                <w:szCs w:val="24"/>
              </w:rPr>
              <w:t xml:space="preserve"> (БР-3</w:t>
            </w:r>
            <w:r w:rsidR="004A6427" w:rsidRPr="002C5531">
              <w:rPr>
                <w:bCs/>
                <w:sz w:val="24"/>
                <w:szCs w:val="24"/>
              </w:rPr>
              <w:t>)</w:t>
            </w:r>
            <w:r w:rsidR="004A6131">
              <w:rPr>
                <w:bCs/>
                <w:sz w:val="24"/>
                <w:szCs w:val="24"/>
              </w:rPr>
              <w:t>.</w:t>
            </w:r>
          </w:p>
        </w:tc>
      </w:tr>
      <w:tr w:rsidR="00354AC7" w:rsidRPr="002C5531" w:rsidTr="00385344">
        <w:tc>
          <w:tcPr>
            <w:tcW w:w="817" w:type="dxa"/>
            <w:shd w:val="clear" w:color="auto" w:fill="auto"/>
          </w:tcPr>
          <w:p w:rsidR="009A64E9" w:rsidRPr="002C5531" w:rsidRDefault="004A6131" w:rsidP="002C553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2.3</w:t>
            </w:r>
          </w:p>
        </w:tc>
        <w:tc>
          <w:tcPr>
            <w:tcW w:w="1134" w:type="dxa"/>
            <w:shd w:val="clear" w:color="auto" w:fill="auto"/>
          </w:tcPr>
          <w:p w:rsidR="009A64E9" w:rsidRPr="002C5531" w:rsidRDefault="004A6131" w:rsidP="002C553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БР-3</w:t>
            </w:r>
          </w:p>
        </w:tc>
        <w:tc>
          <w:tcPr>
            <w:tcW w:w="3260" w:type="dxa"/>
            <w:shd w:val="clear" w:color="auto" w:fill="auto"/>
          </w:tcPr>
          <w:p w:rsidR="009A64E9" w:rsidRPr="002C5531" w:rsidRDefault="009A64E9" w:rsidP="002C5531">
            <w:pPr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 xml:space="preserve">Работы по </w:t>
            </w:r>
            <w:proofErr w:type="spellStart"/>
            <w:r w:rsidRPr="002C5531">
              <w:rPr>
                <w:bCs/>
                <w:sz w:val="24"/>
                <w:szCs w:val="24"/>
              </w:rPr>
              <w:t>фитомелиорации</w:t>
            </w:r>
            <w:proofErr w:type="spellEnd"/>
          </w:p>
        </w:tc>
        <w:tc>
          <w:tcPr>
            <w:tcW w:w="8822" w:type="dxa"/>
            <w:shd w:val="clear" w:color="auto" w:fill="auto"/>
          </w:tcPr>
          <w:p w:rsidR="009A64E9" w:rsidRPr="002C5531" w:rsidRDefault="009A64E9" w:rsidP="002C5531">
            <w:pPr>
              <w:jc w:val="both"/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>1. Посев семян трав выполнен фактически, в заданных объемах и в соответствии с требованиями проектной документации/плана проведения работ.</w:t>
            </w:r>
          </w:p>
          <w:p w:rsidR="009A64E9" w:rsidRPr="002C5531" w:rsidRDefault="009A64E9" w:rsidP="002C5531">
            <w:pPr>
              <w:jc w:val="both"/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>2. Посеяны семена именно тех трав, которые предусмотрены проектной документацией/планом проведения работ.</w:t>
            </w:r>
          </w:p>
          <w:p w:rsidR="009A64E9" w:rsidRPr="002C5531" w:rsidRDefault="009A64E9" w:rsidP="002C5531">
            <w:pPr>
              <w:jc w:val="both"/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>3. Осуществлена заделка семян в почву.</w:t>
            </w:r>
          </w:p>
          <w:p w:rsidR="009A64E9" w:rsidRPr="002C5531" w:rsidRDefault="009A64E9" w:rsidP="002C5531">
            <w:pPr>
              <w:jc w:val="both"/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>4. Всходы посеянных культур соответствуют требованиям проектной документации/плана проведения работ и законодательства.</w:t>
            </w:r>
          </w:p>
          <w:p w:rsidR="00A0073C" w:rsidRPr="002C5531" w:rsidRDefault="009A64E9" w:rsidP="002C5531">
            <w:pPr>
              <w:jc w:val="both"/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 xml:space="preserve">5. При оценке величины общего проективного покрытия почвы растительностью всходы овса или других индикаторов </w:t>
            </w:r>
            <w:proofErr w:type="spellStart"/>
            <w:r w:rsidRPr="002C5531">
              <w:rPr>
                <w:bCs/>
                <w:sz w:val="24"/>
                <w:szCs w:val="24"/>
              </w:rPr>
              <w:t>фитотоксичности</w:t>
            </w:r>
            <w:proofErr w:type="spellEnd"/>
            <w:r w:rsidRPr="002C5531">
              <w:rPr>
                <w:bCs/>
                <w:sz w:val="24"/>
                <w:szCs w:val="24"/>
              </w:rPr>
              <w:t xml:space="preserve"> не рассматриваются и не учитываются</w:t>
            </w:r>
            <w:r w:rsidR="002903A8" w:rsidRPr="002C5531">
              <w:rPr>
                <w:bCs/>
                <w:sz w:val="24"/>
                <w:szCs w:val="24"/>
              </w:rPr>
              <w:t>/</w:t>
            </w:r>
          </w:p>
        </w:tc>
      </w:tr>
      <w:tr w:rsidR="00121AEA" w:rsidRPr="002C5531" w:rsidTr="00385344">
        <w:tc>
          <w:tcPr>
            <w:tcW w:w="817" w:type="dxa"/>
            <w:shd w:val="clear" w:color="auto" w:fill="auto"/>
          </w:tcPr>
          <w:p w:rsidR="00121AEA" w:rsidRDefault="00121AEA" w:rsidP="00121AE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2.4</w:t>
            </w:r>
          </w:p>
        </w:tc>
        <w:tc>
          <w:tcPr>
            <w:tcW w:w="1134" w:type="dxa"/>
            <w:shd w:val="clear" w:color="auto" w:fill="auto"/>
          </w:tcPr>
          <w:p w:rsidR="00121AEA" w:rsidRDefault="00121AEA" w:rsidP="00121AE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БР-4</w:t>
            </w:r>
          </w:p>
        </w:tc>
        <w:tc>
          <w:tcPr>
            <w:tcW w:w="3260" w:type="dxa"/>
            <w:shd w:val="clear" w:color="auto" w:fill="auto"/>
          </w:tcPr>
          <w:p w:rsidR="00121AEA" w:rsidRPr="002C5531" w:rsidRDefault="00121AEA" w:rsidP="00121AEA">
            <w:pPr>
              <w:rPr>
                <w:bCs/>
                <w:sz w:val="24"/>
                <w:szCs w:val="24"/>
              </w:rPr>
            </w:pPr>
            <w:r w:rsidRPr="003B7F86"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>ы</w:t>
            </w:r>
            <w:r w:rsidRPr="003B7F86">
              <w:rPr>
                <w:bCs/>
                <w:sz w:val="24"/>
                <w:szCs w:val="24"/>
              </w:rPr>
              <w:t>ходной контроль за загрязненностью и деградацией почв.</w:t>
            </w:r>
          </w:p>
        </w:tc>
        <w:tc>
          <w:tcPr>
            <w:tcW w:w="8822" w:type="dxa"/>
            <w:shd w:val="clear" w:color="auto" w:fill="auto"/>
          </w:tcPr>
          <w:p w:rsidR="00121AEA" w:rsidRDefault="00121AEA" w:rsidP="00121AEA">
            <w:pPr>
              <w:jc w:val="both"/>
              <w:rPr>
                <w:bCs/>
                <w:sz w:val="24"/>
                <w:szCs w:val="24"/>
              </w:rPr>
            </w:pPr>
            <w:r w:rsidRPr="003B7F86">
              <w:rPr>
                <w:bCs/>
                <w:sz w:val="24"/>
                <w:szCs w:val="24"/>
              </w:rPr>
              <w:t>Результаты физико-химического и биологического анализов проб почв рекультивируемых участков (акты отбора проб, протоколы лабораторных исследований, экспертные заключения (при необходимости))</w:t>
            </w:r>
            <w:r>
              <w:rPr>
                <w:bCs/>
                <w:sz w:val="24"/>
                <w:szCs w:val="24"/>
              </w:rPr>
              <w:t>:</w:t>
            </w:r>
          </w:p>
          <w:p w:rsidR="00121AEA" w:rsidRPr="0018639E" w:rsidRDefault="00121AEA" w:rsidP="00121AEA">
            <w:pPr>
              <w:jc w:val="both"/>
              <w:rPr>
                <w:bCs/>
                <w:sz w:val="24"/>
                <w:szCs w:val="24"/>
              </w:rPr>
            </w:pPr>
            <w:r w:rsidRPr="0018639E">
              <w:rPr>
                <w:bCs/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8639E">
              <w:rPr>
                <w:bCs/>
                <w:sz w:val="24"/>
                <w:szCs w:val="24"/>
              </w:rPr>
              <w:t xml:space="preserve">выданы организацией, имеющей соответствующие </w:t>
            </w:r>
            <w:r>
              <w:rPr>
                <w:bCs/>
                <w:sz w:val="24"/>
                <w:szCs w:val="24"/>
              </w:rPr>
              <w:t xml:space="preserve">действующие </w:t>
            </w:r>
            <w:r w:rsidRPr="0018639E">
              <w:rPr>
                <w:bCs/>
                <w:sz w:val="24"/>
                <w:szCs w:val="24"/>
              </w:rPr>
              <w:t>области аккредитации на выполнение указанных исследований;</w:t>
            </w:r>
          </w:p>
          <w:p w:rsidR="00121AEA" w:rsidRDefault="00121AEA" w:rsidP="00121AEA">
            <w:pPr>
              <w:jc w:val="both"/>
              <w:rPr>
                <w:bCs/>
                <w:sz w:val="24"/>
                <w:szCs w:val="24"/>
              </w:rPr>
            </w:pPr>
            <w:r w:rsidRPr="0018639E">
              <w:rPr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18639E">
              <w:rPr>
                <w:bCs/>
                <w:sz w:val="24"/>
                <w:szCs w:val="24"/>
              </w:rPr>
              <w:t>отбор и анализ проб произведен в строгом соответствии с применимыми методиками, ГОСТами, иными обязательными требованиями в области лабораторных исследований</w:t>
            </w:r>
            <w:r w:rsidR="00D8638F">
              <w:rPr>
                <w:bCs/>
                <w:sz w:val="24"/>
                <w:szCs w:val="24"/>
              </w:rPr>
              <w:t>;</w:t>
            </w:r>
          </w:p>
          <w:p w:rsidR="00121AEA" w:rsidRPr="00121AEA" w:rsidRDefault="00121AEA" w:rsidP="00121AEA">
            <w:pPr>
              <w:jc w:val="both"/>
              <w:rPr>
                <w:bCs/>
                <w:sz w:val="24"/>
                <w:szCs w:val="24"/>
              </w:rPr>
            </w:pPr>
            <w:r w:rsidRPr="002C5531">
              <w:rPr>
                <w:bCs/>
                <w:sz w:val="24"/>
                <w:szCs w:val="24"/>
              </w:rPr>
              <w:t>3.</w:t>
            </w:r>
            <w:r w:rsidR="00D8638F">
              <w:rPr>
                <w:bCs/>
                <w:sz w:val="24"/>
                <w:szCs w:val="24"/>
              </w:rPr>
              <w:t xml:space="preserve"> о</w:t>
            </w:r>
            <w:r w:rsidRPr="002C5531">
              <w:rPr>
                <w:bCs/>
                <w:sz w:val="24"/>
                <w:szCs w:val="24"/>
              </w:rPr>
              <w:t xml:space="preserve">статочное содержание нормируемых загрязняющих веществ в почве - в соответствии с требованиями ЛНД </w:t>
            </w:r>
            <w:r w:rsidR="00D8638F">
              <w:rPr>
                <w:bCs/>
                <w:sz w:val="24"/>
                <w:szCs w:val="24"/>
              </w:rPr>
              <w:t>Заказчика/проекта рекультивации и не превышает показатели из результатов входного контроля.</w:t>
            </w:r>
          </w:p>
        </w:tc>
      </w:tr>
    </w:tbl>
    <w:p w:rsidR="002C5531" w:rsidRPr="002C5531" w:rsidRDefault="002C5531" w:rsidP="002C5531">
      <w:pPr>
        <w:jc w:val="both"/>
        <w:rPr>
          <w:bCs/>
          <w:color w:val="000000"/>
          <w:sz w:val="18"/>
          <w:szCs w:val="18"/>
          <w:u w:val="single"/>
        </w:rPr>
      </w:pPr>
    </w:p>
    <w:p w:rsidR="00B56F23" w:rsidRPr="002C5531" w:rsidRDefault="00B56F23" w:rsidP="002C5531">
      <w:pPr>
        <w:jc w:val="both"/>
        <w:rPr>
          <w:bCs/>
          <w:color w:val="000000"/>
          <w:sz w:val="18"/>
          <w:szCs w:val="18"/>
          <w:u w:val="single"/>
        </w:rPr>
      </w:pPr>
      <w:r w:rsidRPr="002C5531">
        <w:rPr>
          <w:bCs/>
          <w:color w:val="000000"/>
          <w:sz w:val="18"/>
          <w:szCs w:val="18"/>
          <w:u w:val="single"/>
        </w:rPr>
        <w:t>Примечания:</w:t>
      </w:r>
    </w:p>
    <w:p w:rsidR="00B56F23" w:rsidRPr="002C5531" w:rsidRDefault="00B56F23" w:rsidP="002C5531">
      <w:pPr>
        <w:jc w:val="both"/>
        <w:rPr>
          <w:bCs/>
          <w:color w:val="000000"/>
          <w:sz w:val="18"/>
          <w:szCs w:val="18"/>
        </w:rPr>
      </w:pPr>
      <w:r w:rsidRPr="002C5531">
        <w:rPr>
          <w:bCs/>
          <w:color w:val="000000"/>
          <w:sz w:val="18"/>
          <w:szCs w:val="18"/>
        </w:rPr>
        <w:t>1)</w:t>
      </w:r>
      <w:r w:rsidRPr="002C5531">
        <w:rPr>
          <w:bCs/>
          <w:color w:val="000000"/>
          <w:sz w:val="18"/>
          <w:szCs w:val="18"/>
        </w:rPr>
        <w:tab/>
        <w:t>Качество выполнения работ по каждому ПТЦ/ стадии должно полностью исключать задержки в выполнении последующих ПТЦ/ стадий на участках и не должно быть причиной низкого качества результатов последующих ПТЦ/ стадий.</w:t>
      </w:r>
    </w:p>
    <w:p w:rsidR="00EF3041" w:rsidRPr="002C5531" w:rsidRDefault="00EF3041" w:rsidP="002C5531">
      <w:pPr>
        <w:jc w:val="center"/>
        <w:rPr>
          <w:b/>
          <w:bCs/>
          <w:color w:val="000000"/>
          <w:sz w:val="24"/>
          <w:szCs w:val="24"/>
        </w:rPr>
      </w:pPr>
      <w:r w:rsidRPr="002C5531">
        <w:rPr>
          <w:b/>
          <w:bCs/>
          <w:color w:val="000000"/>
          <w:sz w:val="24"/>
          <w:szCs w:val="24"/>
        </w:rPr>
        <w:t>ПОДПИСИ СТОРОН</w:t>
      </w:r>
    </w:p>
    <w:p w:rsidR="00B56F23" w:rsidRPr="002C5531" w:rsidRDefault="00B56F23" w:rsidP="002C5531">
      <w:pPr>
        <w:jc w:val="both"/>
        <w:rPr>
          <w:bCs/>
          <w:color w:val="000000"/>
          <w:sz w:val="24"/>
          <w:szCs w:val="24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CA23D1" w:rsidTr="00CA23D1">
        <w:tc>
          <w:tcPr>
            <w:tcW w:w="4101" w:type="dxa"/>
          </w:tcPr>
          <w:p w:rsidR="00CA23D1" w:rsidRDefault="00CA23D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ПОДРЯДЧИК:</w:t>
            </w:r>
          </w:p>
          <w:p w:rsidR="00CA23D1" w:rsidRDefault="00CA23D1">
            <w:pPr>
              <w:rPr>
                <w:b/>
                <w:sz w:val="22"/>
                <w:szCs w:val="22"/>
              </w:rPr>
            </w:pPr>
            <w:bookmarkStart w:id="2" w:name="_GoBack"/>
            <w:bookmarkEnd w:id="2"/>
          </w:p>
          <w:p w:rsidR="00CA23D1" w:rsidRDefault="00CA23D1">
            <w:pPr>
              <w:rPr>
                <w:b/>
                <w:sz w:val="22"/>
                <w:szCs w:val="22"/>
              </w:rPr>
            </w:pPr>
          </w:p>
          <w:p w:rsidR="00CA23D1" w:rsidRDefault="00CA23D1">
            <w:pPr>
              <w:rPr>
                <w:b/>
                <w:sz w:val="22"/>
                <w:szCs w:val="22"/>
              </w:rPr>
            </w:pPr>
          </w:p>
          <w:p w:rsidR="00CA23D1" w:rsidRDefault="00CA23D1">
            <w:pPr>
              <w:rPr>
                <w:b/>
                <w:sz w:val="22"/>
                <w:szCs w:val="22"/>
              </w:rPr>
            </w:pPr>
          </w:p>
        </w:tc>
        <w:tc>
          <w:tcPr>
            <w:tcW w:w="1943" w:type="dxa"/>
          </w:tcPr>
          <w:p w:rsidR="00CA23D1" w:rsidRDefault="00CA23D1">
            <w:pPr>
              <w:rPr>
                <w:b/>
                <w:sz w:val="22"/>
                <w:szCs w:val="22"/>
              </w:rPr>
            </w:pPr>
          </w:p>
        </w:tc>
        <w:tc>
          <w:tcPr>
            <w:tcW w:w="3985" w:type="dxa"/>
          </w:tcPr>
          <w:p w:rsidR="00CA23D1" w:rsidRDefault="00CA23D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CA23D1" w:rsidRDefault="00CA23D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«БНГРЭ»</w:t>
            </w:r>
          </w:p>
          <w:p w:rsidR="00CA23D1" w:rsidRDefault="00CA23D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</w:tc>
      </w:tr>
      <w:tr w:rsidR="00CA23D1" w:rsidTr="00CA23D1">
        <w:trPr>
          <w:trHeight w:val="80"/>
        </w:trPr>
        <w:tc>
          <w:tcPr>
            <w:tcW w:w="4101" w:type="dxa"/>
            <w:hideMark/>
          </w:tcPr>
          <w:p w:rsidR="00CA23D1" w:rsidRDefault="00CA23D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___________________/</w:t>
            </w:r>
          </w:p>
        </w:tc>
        <w:tc>
          <w:tcPr>
            <w:tcW w:w="1943" w:type="dxa"/>
          </w:tcPr>
          <w:p w:rsidR="00CA23D1" w:rsidRDefault="00CA23D1">
            <w:pPr>
              <w:rPr>
                <w:b/>
                <w:sz w:val="22"/>
                <w:szCs w:val="22"/>
              </w:rPr>
            </w:pPr>
          </w:p>
        </w:tc>
        <w:tc>
          <w:tcPr>
            <w:tcW w:w="3985" w:type="dxa"/>
            <w:hideMark/>
          </w:tcPr>
          <w:p w:rsidR="00CA23D1" w:rsidRDefault="00CA23D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___________________/Ганиев Н.Ф.</w:t>
            </w:r>
          </w:p>
        </w:tc>
      </w:tr>
    </w:tbl>
    <w:p w:rsidR="007A28E8" w:rsidRPr="00E622E3" w:rsidRDefault="007A28E8" w:rsidP="00CA23D1">
      <w:pPr>
        <w:framePr w:hSpace="180" w:wrap="around" w:vAnchor="text" w:hAnchor="margin" w:y="1"/>
        <w:widowControl/>
        <w:ind w:left="-426" w:firstLine="455"/>
        <w:contextualSpacing/>
        <w:jc w:val="both"/>
        <w:rPr>
          <w:color w:val="000000"/>
          <w:sz w:val="24"/>
          <w:szCs w:val="24"/>
        </w:rPr>
      </w:pPr>
    </w:p>
    <w:sectPr w:rsidR="007A28E8" w:rsidRPr="00E622E3" w:rsidSect="00ED649A">
      <w:headerReference w:type="default" r:id="rId7"/>
      <w:footerReference w:type="default" r:id="rId8"/>
      <w:pgSz w:w="16838" w:h="11906" w:orient="landscape" w:code="9"/>
      <w:pgMar w:top="993" w:right="1304" w:bottom="1134" w:left="1701" w:header="426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75F" w:rsidRDefault="0045675F" w:rsidP="00D341CE">
      <w:r>
        <w:separator/>
      </w:r>
    </w:p>
  </w:endnote>
  <w:endnote w:type="continuationSeparator" w:id="0">
    <w:p w:rsidR="0045675F" w:rsidRDefault="0045675F" w:rsidP="00D3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iraginoSans-W3">
    <w:altName w:val="MS Gothic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587" w:rsidRPr="00694A65" w:rsidRDefault="00A67587" w:rsidP="00694A65">
    <w:pPr>
      <w:pStyle w:val="aa"/>
      <w:jc w:val="right"/>
      <w:rPr>
        <w:color w:val="99999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75F" w:rsidRDefault="0045675F" w:rsidP="00D341CE">
      <w:r>
        <w:separator/>
      </w:r>
    </w:p>
  </w:footnote>
  <w:footnote w:type="continuationSeparator" w:id="0">
    <w:p w:rsidR="0045675F" w:rsidRDefault="0045675F" w:rsidP="00D34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587" w:rsidRDefault="00A67587" w:rsidP="00F26B9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1681A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A06E2"/>
    <w:multiLevelType w:val="hybridMultilevel"/>
    <w:tmpl w:val="CAAA7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C3321"/>
    <w:multiLevelType w:val="hybridMultilevel"/>
    <w:tmpl w:val="146E2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853F1"/>
    <w:multiLevelType w:val="multilevel"/>
    <w:tmpl w:val="0AFCB06C"/>
    <w:styleLink w:val="1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3" w15:restartNumberingAfterBreak="0">
    <w:nsid w:val="76127501"/>
    <w:multiLevelType w:val="hybridMultilevel"/>
    <w:tmpl w:val="E3861C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14"/>
    <w:rsid w:val="00012A75"/>
    <w:rsid w:val="00015C3B"/>
    <w:rsid w:val="00015D8C"/>
    <w:rsid w:val="000275E8"/>
    <w:rsid w:val="00032FA8"/>
    <w:rsid w:val="00034A40"/>
    <w:rsid w:val="0004472F"/>
    <w:rsid w:val="0004732B"/>
    <w:rsid w:val="00054D7E"/>
    <w:rsid w:val="00061D7E"/>
    <w:rsid w:val="00063C21"/>
    <w:rsid w:val="0006516D"/>
    <w:rsid w:val="000709F4"/>
    <w:rsid w:val="00072E32"/>
    <w:rsid w:val="00073950"/>
    <w:rsid w:val="0007695C"/>
    <w:rsid w:val="000770C2"/>
    <w:rsid w:val="000800F3"/>
    <w:rsid w:val="00085E3C"/>
    <w:rsid w:val="0009669C"/>
    <w:rsid w:val="00096CAD"/>
    <w:rsid w:val="000A67C8"/>
    <w:rsid w:val="000B0C3A"/>
    <w:rsid w:val="000B193D"/>
    <w:rsid w:val="000B2897"/>
    <w:rsid w:val="000C1D99"/>
    <w:rsid w:val="000C3B13"/>
    <w:rsid w:val="000C7AB5"/>
    <w:rsid w:val="000D1817"/>
    <w:rsid w:val="000D28B5"/>
    <w:rsid w:val="000D3070"/>
    <w:rsid w:val="000E606C"/>
    <w:rsid w:val="000F732A"/>
    <w:rsid w:val="00103A9D"/>
    <w:rsid w:val="00105C17"/>
    <w:rsid w:val="001117F0"/>
    <w:rsid w:val="001140A0"/>
    <w:rsid w:val="00121AEA"/>
    <w:rsid w:val="00127814"/>
    <w:rsid w:val="00127E49"/>
    <w:rsid w:val="00152FC7"/>
    <w:rsid w:val="00171666"/>
    <w:rsid w:val="00176DAA"/>
    <w:rsid w:val="0018639E"/>
    <w:rsid w:val="00194680"/>
    <w:rsid w:val="001A3B87"/>
    <w:rsid w:val="001B13C4"/>
    <w:rsid w:val="001B472E"/>
    <w:rsid w:val="001B6B42"/>
    <w:rsid w:val="001C1435"/>
    <w:rsid w:val="001C29A4"/>
    <w:rsid w:val="001C5B3B"/>
    <w:rsid w:val="001F0646"/>
    <w:rsid w:val="00201644"/>
    <w:rsid w:val="0020468E"/>
    <w:rsid w:val="00205C8E"/>
    <w:rsid w:val="00223540"/>
    <w:rsid w:val="002252B5"/>
    <w:rsid w:val="00227496"/>
    <w:rsid w:val="002556C6"/>
    <w:rsid w:val="00280DCB"/>
    <w:rsid w:val="0028102F"/>
    <w:rsid w:val="002903A8"/>
    <w:rsid w:val="002924BA"/>
    <w:rsid w:val="002B0646"/>
    <w:rsid w:val="002B32A4"/>
    <w:rsid w:val="002B4514"/>
    <w:rsid w:val="002C04B8"/>
    <w:rsid w:val="002C5531"/>
    <w:rsid w:val="002C7A1D"/>
    <w:rsid w:val="002D176A"/>
    <w:rsid w:val="002E4E64"/>
    <w:rsid w:val="002E7E64"/>
    <w:rsid w:val="002F67B8"/>
    <w:rsid w:val="002F770B"/>
    <w:rsid w:val="00300F13"/>
    <w:rsid w:val="0030327C"/>
    <w:rsid w:val="00313AC7"/>
    <w:rsid w:val="00331544"/>
    <w:rsid w:val="00354AC7"/>
    <w:rsid w:val="00355AE9"/>
    <w:rsid w:val="00355BC0"/>
    <w:rsid w:val="00356895"/>
    <w:rsid w:val="003638B2"/>
    <w:rsid w:val="003775F6"/>
    <w:rsid w:val="00385344"/>
    <w:rsid w:val="00391EB2"/>
    <w:rsid w:val="003A1766"/>
    <w:rsid w:val="003B4C37"/>
    <w:rsid w:val="003B74AD"/>
    <w:rsid w:val="003B7F86"/>
    <w:rsid w:val="003C66ED"/>
    <w:rsid w:val="003D399B"/>
    <w:rsid w:val="003E225D"/>
    <w:rsid w:val="003E2354"/>
    <w:rsid w:val="00412405"/>
    <w:rsid w:val="00415E71"/>
    <w:rsid w:val="00416DD1"/>
    <w:rsid w:val="00421857"/>
    <w:rsid w:val="00424AF5"/>
    <w:rsid w:val="004257B2"/>
    <w:rsid w:val="00430322"/>
    <w:rsid w:val="004307FC"/>
    <w:rsid w:val="0043084D"/>
    <w:rsid w:val="004365F8"/>
    <w:rsid w:val="0044049E"/>
    <w:rsid w:val="00443BF0"/>
    <w:rsid w:val="00451A80"/>
    <w:rsid w:val="004547FF"/>
    <w:rsid w:val="0045675F"/>
    <w:rsid w:val="00457D5E"/>
    <w:rsid w:val="00463FA0"/>
    <w:rsid w:val="0047496E"/>
    <w:rsid w:val="0047790D"/>
    <w:rsid w:val="00495260"/>
    <w:rsid w:val="004A17EB"/>
    <w:rsid w:val="004A6131"/>
    <w:rsid w:val="004A6427"/>
    <w:rsid w:val="004B1516"/>
    <w:rsid w:val="004B40A7"/>
    <w:rsid w:val="004B47BA"/>
    <w:rsid w:val="004B6490"/>
    <w:rsid w:val="004E54AA"/>
    <w:rsid w:val="004E59CC"/>
    <w:rsid w:val="004E7800"/>
    <w:rsid w:val="00503782"/>
    <w:rsid w:val="00506CF7"/>
    <w:rsid w:val="00514DC5"/>
    <w:rsid w:val="005161A6"/>
    <w:rsid w:val="00517BF0"/>
    <w:rsid w:val="005376FC"/>
    <w:rsid w:val="00542243"/>
    <w:rsid w:val="0054471A"/>
    <w:rsid w:val="00544ECF"/>
    <w:rsid w:val="005604F0"/>
    <w:rsid w:val="00564CD5"/>
    <w:rsid w:val="0056585C"/>
    <w:rsid w:val="00566067"/>
    <w:rsid w:val="00576A43"/>
    <w:rsid w:val="005809C6"/>
    <w:rsid w:val="00584DF0"/>
    <w:rsid w:val="00587A5C"/>
    <w:rsid w:val="0059195E"/>
    <w:rsid w:val="005A1129"/>
    <w:rsid w:val="005A17EA"/>
    <w:rsid w:val="005B36EB"/>
    <w:rsid w:val="005D1D94"/>
    <w:rsid w:val="005D53C1"/>
    <w:rsid w:val="005D7D4F"/>
    <w:rsid w:val="005E4207"/>
    <w:rsid w:val="005F3204"/>
    <w:rsid w:val="00603CFE"/>
    <w:rsid w:val="006100E4"/>
    <w:rsid w:val="006118E6"/>
    <w:rsid w:val="006131D5"/>
    <w:rsid w:val="00614ED8"/>
    <w:rsid w:val="0061628B"/>
    <w:rsid w:val="00620DBB"/>
    <w:rsid w:val="00622BAD"/>
    <w:rsid w:val="006245AC"/>
    <w:rsid w:val="00632184"/>
    <w:rsid w:val="00633433"/>
    <w:rsid w:val="006425DE"/>
    <w:rsid w:val="00651132"/>
    <w:rsid w:val="0065214A"/>
    <w:rsid w:val="00653939"/>
    <w:rsid w:val="00654041"/>
    <w:rsid w:val="00655485"/>
    <w:rsid w:val="00662122"/>
    <w:rsid w:val="006649E2"/>
    <w:rsid w:val="00666FFF"/>
    <w:rsid w:val="006674DF"/>
    <w:rsid w:val="00694A65"/>
    <w:rsid w:val="006A7049"/>
    <w:rsid w:val="006B10A7"/>
    <w:rsid w:val="006D7B03"/>
    <w:rsid w:val="006E311D"/>
    <w:rsid w:val="0070009E"/>
    <w:rsid w:val="0070455E"/>
    <w:rsid w:val="00704F19"/>
    <w:rsid w:val="00710FF1"/>
    <w:rsid w:val="0072116A"/>
    <w:rsid w:val="0073132B"/>
    <w:rsid w:val="00761C5B"/>
    <w:rsid w:val="007629F5"/>
    <w:rsid w:val="0078141A"/>
    <w:rsid w:val="0078251B"/>
    <w:rsid w:val="00786586"/>
    <w:rsid w:val="00797064"/>
    <w:rsid w:val="007A1203"/>
    <w:rsid w:val="007A1FDF"/>
    <w:rsid w:val="007A28E8"/>
    <w:rsid w:val="007A7AD0"/>
    <w:rsid w:val="007C1664"/>
    <w:rsid w:val="007C69A7"/>
    <w:rsid w:val="007C69AA"/>
    <w:rsid w:val="007D7B78"/>
    <w:rsid w:val="007F07FB"/>
    <w:rsid w:val="007F6C88"/>
    <w:rsid w:val="008050E0"/>
    <w:rsid w:val="0081501E"/>
    <w:rsid w:val="00822EFC"/>
    <w:rsid w:val="008234DD"/>
    <w:rsid w:val="0082503F"/>
    <w:rsid w:val="008314B6"/>
    <w:rsid w:val="00831E87"/>
    <w:rsid w:val="00833562"/>
    <w:rsid w:val="008364FF"/>
    <w:rsid w:val="0083658A"/>
    <w:rsid w:val="0084645E"/>
    <w:rsid w:val="0084668B"/>
    <w:rsid w:val="0084725D"/>
    <w:rsid w:val="00862DBF"/>
    <w:rsid w:val="008630DC"/>
    <w:rsid w:val="008668BD"/>
    <w:rsid w:val="00867550"/>
    <w:rsid w:val="008701C1"/>
    <w:rsid w:val="00870F15"/>
    <w:rsid w:val="00885437"/>
    <w:rsid w:val="00885864"/>
    <w:rsid w:val="008974A2"/>
    <w:rsid w:val="008A79D5"/>
    <w:rsid w:val="008B0B94"/>
    <w:rsid w:val="008C08A8"/>
    <w:rsid w:val="008D48E9"/>
    <w:rsid w:val="008F74A8"/>
    <w:rsid w:val="00901DC4"/>
    <w:rsid w:val="00901F8E"/>
    <w:rsid w:val="009138B1"/>
    <w:rsid w:val="00914174"/>
    <w:rsid w:val="00917479"/>
    <w:rsid w:val="009266C6"/>
    <w:rsid w:val="00934CD3"/>
    <w:rsid w:val="0094007A"/>
    <w:rsid w:val="009445E7"/>
    <w:rsid w:val="0094667F"/>
    <w:rsid w:val="00950B87"/>
    <w:rsid w:val="009643E5"/>
    <w:rsid w:val="009817EA"/>
    <w:rsid w:val="009852F8"/>
    <w:rsid w:val="00987046"/>
    <w:rsid w:val="00991AC4"/>
    <w:rsid w:val="009944A6"/>
    <w:rsid w:val="009A1866"/>
    <w:rsid w:val="009A64E9"/>
    <w:rsid w:val="009D0786"/>
    <w:rsid w:val="009D7724"/>
    <w:rsid w:val="009E1EDD"/>
    <w:rsid w:val="009E29CE"/>
    <w:rsid w:val="009F4F5F"/>
    <w:rsid w:val="00A0073C"/>
    <w:rsid w:val="00A1681A"/>
    <w:rsid w:val="00A24B15"/>
    <w:rsid w:val="00A25F1A"/>
    <w:rsid w:val="00A27AA8"/>
    <w:rsid w:val="00A318F4"/>
    <w:rsid w:val="00A44EC4"/>
    <w:rsid w:val="00A63DB1"/>
    <w:rsid w:val="00A66C45"/>
    <w:rsid w:val="00A67259"/>
    <w:rsid w:val="00A67587"/>
    <w:rsid w:val="00A8353D"/>
    <w:rsid w:val="00A9544B"/>
    <w:rsid w:val="00A966B1"/>
    <w:rsid w:val="00A97FEF"/>
    <w:rsid w:val="00AA622F"/>
    <w:rsid w:val="00AA6338"/>
    <w:rsid w:val="00AC75F8"/>
    <w:rsid w:val="00AD4428"/>
    <w:rsid w:val="00AD78C9"/>
    <w:rsid w:val="00AE001E"/>
    <w:rsid w:val="00AF0BAA"/>
    <w:rsid w:val="00AF539B"/>
    <w:rsid w:val="00B02DD7"/>
    <w:rsid w:val="00B044D1"/>
    <w:rsid w:val="00B04565"/>
    <w:rsid w:val="00B063F7"/>
    <w:rsid w:val="00B15BB8"/>
    <w:rsid w:val="00B56F23"/>
    <w:rsid w:val="00B70DF4"/>
    <w:rsid w:val="00B72F2B"/>
    <w:rsid w:val="00B75BA7"/>
    <w:rsid w:val="00B77BBB"/>
    <w:rsid w:val="00BA139E"/>
    <w:rsid w:val="00BB30A0"/>
    <w:rsid w:val="00BB6E23"/>
    <w:rsid w:val="00BB7858"/>
    <w:rsid w:val="00BC3319"/>
    <w:rsid w:val="00BC5B3B"/>
    <w:rsid w:val="00BD1D12"/>
    <w:rsid w:val="00BD27D6"/>
    <w:rsid w:val="00BD3B7B"/>
    <w:rsid w:val="00BD466B"/>
    <w:rsid w:val="00BE267A"/>
    <w:rsid w:val="00C04A35"/>
    <w:rsid w:val="00C14B2E"/>
    <w:rsid w:val="00C408F0"/>
    <w:rsid w:val="00C53693"/>
    <w:rsid w:val="00C66A34"/>
    <w:rsid w:val="00C759DD"/>
    <w:rsid w:val="00C80A38"/>
    <w:rsid w:val="00C86FEC"/>
    <w:rsid w:val="00C94E4D"/>
    <w:rsid w:val="00C95693"/>
    <w:rsid w:val="00C95BCA"/>
    <w:rsid w:val="00CA23D1"/>
    <w:rsid w:val="00CA6B3E"/>
    <w:rsid w:val="00CA7E9A"/>
    <w:rsid w:val="00CD3780"/>
    <w:rsid w:val="00CE0EF8"/>
    <w:rsid w:val="00CE2C5A"/>
    <w:rsid w:val="00CE64A0"/>
    <w:rsid w:val="00CF12AD"/>
    <w:rsid w:val="00CF29A0"/>
    <w:rsid w:val="00CF5978"/>
    <w:rsid w:val="00D054D6"/>
    <w:rsid w:val="00D13F40"/>
    <w:rsid w:val="00D23E05"/>
    <w:rsid w:val="00D32BF8"/>
    <w:rsid w:val="00D341CE"/>
    <w:rsid w:val="00D5005B"/>
    <w:rsid w:val="00D51856"/>
    <w:rsid w:val="00D6234F"/>
    <w:rsid w:val="00D82A46"/>
    <w:rsid w:val="00D8397F"/>
    <w:rsid w:val="00D83E21"/>
    <w:rsid w:val="00D8638F"/>
    <w:rsid w:val="00D97572"/>
    <w:rsid w:val="00DA06AF"/>
    <w:rsid w:val="00DA2727"/>
    <w:rsid w:val="00DB329C"/>
    <w:rsid w:val="00DB5A89"/>
    <w:rsid w:val="00DB6A61"/>
    <w:rsid w:val="00DC6194"/>
    <w:rsid w:val="00DC7AD7"/>
    <w:rsid w:val="00DD25D7"/>
    <w:rsid w:val="00DD5E97"/>
    <w:rsid w:val="00DE1BC0"/>
    <w:rsid w:val="00DE23F4"/>
    <w:rsid w:val="00DE58F6"/>
    <w:rsid w:val="00DF6914"/>
    <w:rsid w:val="00E039CA"/>
    <w:rsid w:val="00E07B0A"/>
    <w:rsid w:val="00E44108"/>
    <w:rsid w:val="00E61DBF"/>
    <w:rsid w:val="00E622E3"/>
    <w:rsid w:val="00E75B12"/>
    <w:rsid w:val="00E80F97"/>
    <w:rsid w:val="00E83287"/>
    <w:rsid w:val="00E8673A"/>
    <w:rsid w:val="00E90620"/>
    <w:rsid w:val="00EA588D"/>
    <w:rsid w:val="00EA5F0E"/>
    <w:rsid w:val="00EB2A36"/>
    <w:rsid w:val="00EC4426"/>
    <w:rsid w:val="00ED0742"/>
    <w:rsid w:val="00ED2DFC"/>
    <w:rsid w:val="00ED649A"/>
    <w:rsid w:val="00EF0135"/>
    <w:rsid w:val="00EF3041"/>
    <w:rsid w:val="00F04203"/>
    <w:rsid w:val="00F05BC6"/>
    <w:rsid w:val="00F16921"/>
    <w:rsid w:val="00F2438C"/>
    <w:rsid w:val="00F26B9B"/>
    <w:rsid w:val="00F31EF2"/>
    <w:rsid w:val="00F435AF"/>
    <w:rsid w:val="00F456CC"/>
    <w:rsid w:val="00F60CB4"/>
    <w:rsid w:val="00F61644"/>
    <w:rsid w:val="00F63A3D"/>
    <w:rsid w:val="00F63EED"/>
    <w:rsid w:val="00F704EC"/>
    <w:rsid w:val="00F70746"/>
    <w:rsid w:val="00F7219B"/>
    <w:rsid w:val="00F75207"/>
    <w:rsid w:val="00F90528"/>
    <w:rsid w:val="00F93CA9"/>
    <w:rsid w:val="00F95BAC"/>
    <w:rsid w:val="00FB12FC"/>
    <w:rsid w:val="00FB2AAA"/>
    <w:rsid w:val="00FB3E87"/>
    <w:rsid w:val="00FB73FD"/>
    <w:rsid w:val="00FD3E8B"/>
    <w:rsid w:val="00FF1501"/>
    <w:rsid w:val="00FF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chartTrackingRefBased/>
  <w15:docId w15:val="{B9B41F21-C448-409D-8478-67C98150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lock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iPriority="0" w:unhideWhenUsed="1"/>
    <w:lsdException w:name="Body Text Indent 2" w:locked="1"/>
    <w:lsdException w:name="Body Text Indent 3" w:lock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36EB"/>
    <w:pPr>
      <w:widowControl w:val="0"/>
    </w:pPr>
    <w:rPr>
      <w:rFonts w:ascii="Times New Roman" w:hAnsi="Times New Roman" w:cs="Times New Roman"/>
    </w:rPr>
  </w:style>
  <w:style w:type="paragraph" w:styleId="10">
    <w:name w:val="heading 1"/>
    <w:basedOn w:val="a"/>
    <w:next w:val="a"/>
    <w:link w:val="11"/>
    <w:uiPriority w:val="99"/>
    <w:qFormat/>
    <w:rsid w:val="005B36EB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pacing w:val="-1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locked/>
    <w:rsid w:val="00227496"/>
    <w:pPr>
      <w:keepNext/>
      <w:widowControl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locked/>
    <w:rsid w:val="00227496"/>
    <w:pPr>
      <w:keepNext/>
      <w:widowControl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22749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227496"/>
    <w:rPr>
      <w:rFonts w:ascii="Times New Roman" w:hAnsi="Times New Roman" w:cs="Times New Roman"/>
      <w:b/>
      <w:bCs/>
      <w:sz w:val="28"/>
      <w:szCs w:val="28"/>
    </w:rPr>
  </w:style>
  <w:style w:type="paragraph" w:customStyle="1" w:styleId="12">
    <w:name w:val="Заголовок1"/>
    <w:basedOn w:val="a"/>
    <w:link w:val="a3"/>
    <w:uiPriority w:val="99"/>
    <w:qFormat/>
    <w:rsid w:val="005B36EB"/>
    <w:pPr>
      <w:shd w:val="clear" w:color="auto" w:fill="FFFFFF"/>
      <w:spacing w:line="230" w:lineRule="exact"/>
      <w:ind w:left="1987" w:right="1968"/>
      <w:jc w:val="center"/>
    </w:pPr>
    <w:rPr>
      <w:sz w:val="24"/>
    </w:rPr>
  </w:style>
  <w:style w:type="character" w:customStyle="1" w:styleId="11">
    <w:name w:val="Заголовок 1 Знак"/>
    <w:link w:val="10"/>
    <w:uiPriority w:val="99"/>
    <w:locked/>
    <w:rsid w:val="005B36EB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  <w:lang w:val="x-none" w:eastAsia="ru-RU"/>
    </w:rPr>
  </w:style>
  <w:style w:type="paragraph" w:styleId="a4">
    <w:name w:val="Body Text"/>
    <w:basedOn w:val="a"/>
    <w:link w:val="a5"/>
    <w:uiPriority w:val="99"/>
    <w:rsid w:val="005B36EB"/>
    <w:pPr>
      <w:shd w:val="clear" w:color="auto" w:fill="FFFFFF"/>
      <w:spacing w:before="451"/>
      <w:ind w:right="5"/>
      <w:jc w:val="both"/>
    </w:pPr>
    <w:rPr>
      <w:sz w:val="24"/>
    </w:rPr>
  </w:style>
  <w:style w:type="character" w:customStyle="1" w:styleId="a3">
    <w:name w:val="Заголовок Знак"/>
    <w:link w:val="12"/>
    <w:uiPriority w:val="99"/>
    <w:locked/>
    <w:rsid w:val="005B36EB"/>
    <w:rPr>
      <w:rFonts w:ascii="Times New Roman" w:hAnsi="Times New Roman" w:cs="Times New Roman"/>
      <w:snapToGrid w:val="0"/>
      <w:sz w:val="20"/>
      <w:szCs w:val="20"/>
      <w:shd w:val="clear" w:color="auto" w:fill="FFFFFF"/>
      <w:lang w:val="x-none" w:eastAsia="ru-RU"/>
    </w:rPr>
  </w:style>
  <w:style w:type="paragraph" w:styleId="a6">
    <w:name w:val="Body Text Indent"/>
    <w:basedOn w:val="a"/>
    <w:link w:val="a7"/>
    <w:uiPriority w:val="99"/>
    <w:rsid w:val="005B36EB"/>
    <w:pPr>
      <w:widowControl/>
      <w:shd w:val="clear" w:color="auto" w:fill="FFFFFF"/>
      <w:spacing w:before="134"/>
      <w:ind w:firstLine="720"/>
    </w:pPr>
    <w:rPr>
      <w:sz w:val="24"/>
    </w:rPr>
  </w:style>
  <w:style w:type="character" w:customStyle="1" w:styleId="a5">
    <w:name w:val="Основной текст Знак"/>
    <w:link w:val="a4"/>
    <w:uiPriority w:val="99"/>
    <w:locked/>
    <w:rsid w:val="005B36EB"/>
    <w:rPr>
      <w:rFonts w:ascii="Times New Roman" w:hAnsi="Times New Roman" w:cs="Times New Roman"/>
      <w:snapToGrid w:val="0"/>
      <w:sz w:val="20"/>
      <w:szCs w:val="20"/>
      <w:shd w:val="clear" w:color="auto" w:fill="FFFFFF"/>
      <w:lang w:val="x-none" w:eastAsia="ru-RU"/>
    </w:rPr>
  </w:style>
  <w:style w:type="paragraph" w:styleId="2">
    <w:name w:val="Body Text Indent 2"/>
    <w:basedOn w:val="a"/>
    <w:link w:val="20"/>
    <w:uiPriority w:val="99"/>
    <w:rsid w:val="005B36EB"/>
    <w:pPr>
      <w:widowControl/>
      <w:ind w:firstLine="709"/>
    </w:pPr>
    <w:rPr>
      <w:sz w:val="24"/>
    </w:rPr>
  </w:style>
  <w:style w:type="character" w:customStyle="1" w:styleId="a7">
    <w:name w:val="Основной текст с отступом Знак"/>
    <w:link w:val="a6"/>
    <w:uiPriority w:val="99"/>
    <w:locked/>
    <w:rsid w:val="005B36EB"/>
    <w:rPr>
      <w:rFonts w:ascii="Times New Roman" w:hAnsi="Times New Roman" w:cs="Times New Roman"/>
      <w:sz w:val="20"/>
      <w:szCs w:val="20"/>
      <w:shd w:val="clear" w:color="auto" w:fill="FFFFFF"/>
      <w:lang w:val="x-none" w:eastAsia="ru-RU"/>
    </w:rPr>
  </w:style>
  <w:style w:type="paragraph" w:styleId="31">
    <w:name w:val="Body Text Indent 3"/>
    <w:basedOn w:val="a"/>
    <w:link w:val="32"/>
    <w:uiPriority w:val="99"/>
    <w:rsid w:val="005B36EB"/>
    <w:pPr>
      <w:widowControl/>
      <w:ind w:firstLine="709"/>
      <w:jc w:val="both"/>
    </w:pPr>
  </w:style>
  <w:style w:type="character" w:customStyle="1" w:styleId="20">
    <w:name w:val="Основной текст с отступом 2 Знак"/>
    <w:link w:val="2"/>
    <w:uiPriority w:val="99"/>
    <w:locked/>
    <w:rsid w:val="005B36E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header"/>
    <w:basedOn w:val="a"/>
    <w:link w:val="a9"/>
    <w:uiPriority w:val="99"/>
    <w:rsid w:val="005B36EB"/>
    <w:pPr>
      <w:tabs>
        <w:tab w:val="center" w:pos="4153"/>
        <w:tab w:val="right" w:pos="8306"/>
      </w:tabs>
    </w:pPr>
  </w:style>
  <w:style w:type="character" w:customStyle="1" w:styleId="32">
    <w:name w:val="Основной текст с отступом 3 Знак"/>
    <w:link w:val="31"/>
    <w:uiPriority w:val="99"/>
    <w:locked/>
    <w:rsid w:val="005B36E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footer"/>
    <w:basedOn w:val="a"/>
    <w:link w:val="ab"/>
    <w:uiPriority w:val="99"/>
    <w:rsid w:val="005B36E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locked/>
    <w:rsid w:val="005B36EB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ac">
    <w:name w:val="Block Text"/>
    <w:basedOn w:val="a"/>
    <w:uiPriority w:val="99"/>
    <w:rsid w:val="005B36EB"/>
    <w:pPr>
      <w:shd w:val="clear" w:color="auto" w:fill="FFFFFF"/>
      <w:ind w:left="10" w:right="14" w:firstLine="699"/>
      <w:jc w:val="both"/>
    </w:pPr>
    <w:rPr>
      <w:color w:val="000000"/>
      <w:sz w:val="24"/>
      <w:szCs w:val="28"/>
    </w:rPr>
  </w:style>
  <w:style w:type="character" w:customStyle="1" w:styleId="ab">
    <w:name w:val="Нижний колонтитул Знак"/>
    <w:link w:val="aa"/>
    <w:uiPriority w:val="99"/>
    <w:locked/>
    <w:rsid w:val="005B36EB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21">
    <w:name w:val="Body Text 2"/>
    <w:basedOn w:val="a"/>
    <w:link w:val="22"/>
    <w:uiPriority w:val="99"/>
    <w:rsid w:val="005B36EB"/>
    <w:pPr>
      <w:spacing w:after="120" w:line="480" w:lineRule="auto"/>
    </w:pPr>
  </w:style>
  <w:style w:type="paragraph" w:customStyle="1" w:styleId="ad">
    <w:name w:val="Îáû÷íûé"/>
    <w:uiPriority w:val="99"/>
    <w:rsid w:val="005B36EB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lang w:val="en-GB" w:eastAsia="en-US"/>
    </w:rPr>
  </w:style>
  <w:style w:type="character" w:customStyle="1" w:styleId="22">
    <w:name w:val="Основной текст 2 Знак"/>
    <w:link w:val="21"/>
    <w:uiPriority w:val="99"/>
    <w:locked/>
    <w:rsid w:val="005B36EB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customStyle="1" w:styleId="210">
    <w:name w:val="Основной текст 21"/>
    <w:basedOn w:val="a"/>
    <w:uiPriority w:val="99"/>
    <w:rsid w:val="005B36EB"/>
    <w:pPr>
      <w:widowControl/>
      <w:ind w:right="-1327"/>
    </w:pPr>
  </w:style>
  <w:style w:type="paragraph" w:customStyle="1" w:styleId="ConsPlusNormal">
    <w:name w:val="ConsPlusNormal"/>
    <w:uiPriority w:val="99"/>
    <w:rsid w:val="005B36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">
    <w:name w:val="Char"/>
    <w:basedOn w:val="a"/>
    <w:uiPriority w:val="99"/>
    <w:rsid w:val="005B36EB"/>
    <w:pPr>
      <w:keepLines/>
      <w:widowControl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table" w:styleId="ae">
    <w:name w:val="Table Grid"/>
    <w:basedOn w:val="a1"/>
    <w:uiPriority w:val="59"/>
    <w:rsid w:val="005B36EB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rsid w:val="005B36EB"/>
    <w:rPr>
      <w:rFonts w:ascii="Tahoma" w:hAnsi="Tahoma" w:cs="Tahoma"/>
      <w:sz w:val="16"/>
      <w:szCs w:val="16"/>
    </w:rPr>
  </w:style>
  <w:style w:type="character" w:styleId="af1">
    <w:name w:val="annotation reference"/>
    <w:uiPriority w:val="99"/>
    <w:semiHidden/>
    <w:rsid w:val="005B36EB"/>
    <w:rPr>
      <w:rFonts w:cs="Times New Roman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B36EB"/>
    <w:rPr>
      <w:rFonts w:ascii="Tahoma" w:hAnsi="Tahoma" w:cs="Tahoma"/>
      <w:snapToGrid w:val="0"/>
      <w:sz w:val="16"/>
      <w:szCs w:val="16"/>
      <w:lang w:val="x-none" w:eastAsia="ru-RU"/>
    </w:rPr>
  </w:style>
  <w:style w:type="paragraph" w:styleId="af2">
    <w:name w:val="annotation text"/>
    <w:basedOn w:val="a"/>
    <w:link w:val="af3"/>
    <w:uiPriority w:val="99"/>
    <w:semiHidden/>
    <w:rsid w:val="005B36EB"/>
  </w:style>
  <w:style w:type="paragraph" w:customStyle="1" w:styleId="ConsPlusNonformat">
    <w:name w:val="ConsPlusNonformat"/>
    <w:uiPriority w:val="99"/>
    <w:rsid w:val="005B36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3">
    <w:name w:val="Текст примечания Знак"/>
    <w:link w:val="af2"/>
    <w:uiPriority w:val="99"/>
    <w:semiHidden/>
    <w:locked/>
    <w:rsid w:val="005B36EB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af4">
    <w:name w:val="Plain Text"/>
    <w:basedOn w:val="a"/>
    <w:link w:val="af5"/>
    <w:uiPriority w:val="99"/>
    <w:rsid w:val="005B36EB"/>
    <w:pPr>
      <w:widowControl/>
    </w:pPr>
    <w:rPr>
      <w:rFonts w:ascii="Courier New" w:hAnsi="Courier New"/>
    </w:rPr>
  </w:style>
  <w:style w:type="character" w:styleId="af6">
    <w:name w:val="Emphasis"/>
    <w:uiPriority w:val="99"/>
    <w:qFormat/>
    <w:rsid w:val="005B36EB"/>
    <w:rPr>
      <w:rFonts w:cs="Times New Roman"/>
      <w:i/>
      <w:iCs/>
    </w:rPr>
  </w:style>
  <w:style w:type="character" w:customStyle="1" w:styleId="af5">
    <w:name w:val="Текст Знак"/>
    <w:link w:val="af4"/>
    <w:uiPriority w:val="99"/>
    <w:locked/>
    <w:rsid w:val="005B36EB"/>
    <w:rPr>
      <w:rFonts w:ascii="Courier New" w:hAnsi="Courier New" w:cs="Times New Roman"/>
      <w:sz w:val="20"/>
      <w:szCs w:val="20"/>
      <w:lang w:val="x-none" w:eastAsia="ru-RU"/>
    </w:rPr>
  </w:style>
  <w:style w:type="paragraph" w:styleId="af7">
    <w:name w:val="Revision"/>
    <w:hidden/>
    <w:uiPriority w:val="99"/>
    <w:semiHidden/>
    <w:rsid w:val="005B36EB"/>
    <w:rPr>
      <w:rFonts w:ascii="Times New Roman" w:hAnsi="Times New Roman" w:cs="Times New Roman"/>
    </w:rPr>
  </w:style>
  <w:style w:type="paragraph" w:customStyle="1" w:styleId="13">
    <w:name w:val="1."/>
    <w:basedOn w:val="a"/>
    <w:uiPriority w:val="99"/>
    <w:rsid w:val="005B36EB"/>
    <w:pPr>
      <w:widowControl/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paragraph" w:styleId="af8">
    <w:name w:val="List Paragraph"/>
    <w:basedOn w:val="a"/>
    <w:uiPriority w:val="99"/>
    <w:qFormat/>
    <w:rsid w:val="002D176A"/>
    <w:pPr>
      <w:ind w:left="720"/>
      <w:contextualSpacing/>
    </w:pPr>
  </w:style>
  <w:style w:type="paragraph" w:styleId="af9">
    <w:name w:val="annotation subject"/>
    <w:basedOn w:val="af2"/>
    <w:next w:val="af2"/>
    <w:link w:val="afa"/>
    <w:uiPriority w:val="99"/>
    <w:semiHidden/>
    <w:rsid w:val="00CE2C5A"/>
    <w:rPr>
      <w:b/>
      <w:bCs/>
    </w:rPr>
  </w:style>
  <w:style w:type="paragraph" w:styleId="14">
    <w:name w:val="toc 1"/>
    <w:basedOn w:val="a"/>
    <w:next w:val="a"/>
    <w:autoRedefine/>
    <w:uiPriority w:val="39"/>
    <w:locked/>
    <w:rsid w:val="00227496"/>
    <w:pPr>
      <w:widowControl/>
      <w:tabs>
        <w:tab w:val="right" w:leader="dot" w:pos="9913"/>
      </w:tabs>
      <w:jc w:val="center"/>
    </w:pPr>
    <w:rPr>
      <w:b/>
      <w:sz w:val="24"/>
    </w:rPr>
  </w:style>
  <w:style w:type="character" w:customStyle="1" w:styleId="afa">
    <w:name w:val="Тема примечания Знак"/>
    <w:link w:val="af9"/>
    <w:uiPriority w:val="99"/>
    <w:semiHidden/>
    <w:locked/>
    <w:rsid w:val="00CE2C5A"/>
    <w:rPr>
      <w:rFonts w:ascii="Times New Roman" w:hAnsi="Times New Roman" w:cs="Times New Roman"/>
      <w:b/>
      <w:bCs/>
      <w:snapToGrid w:val="0"/>
      <w:sz w:val="20"/>
      <w:szCs w:val="20"/>
      <w:lang w:val="x-none" w:eastAsia="ru-RU"/>
    </w:rPr>
  </w:style>
  <w:style w:type="paragraph" w:customStyle="1" w:styleId="THKfullname">
    <w:name w:val="THKfullname"/>
    <w:basedOn w:val="a"/>
    <w:next w:val="THKaddress"/>
    <w:rsid w:val="00227496"/>
    <w:pPr>
      <w:widowControl/>
      <w:spacing w:before="70" w:line="180" w:lineRule="exact"/>
    </w:pPr>
    <w:rPr>
      <w:rFonts w:ascii="Arial" w:hAnsi="Arial"/>
      <w:b/>
      <w:sz w:val="14"/>
      <w:szCs w:val="24"/>
      <w:lang w:eastAsia="en-US"/>
    </w:rPr>
  </w:style>
  <w:style w:type="paragraph" w:customStyle="1" w:styleId="THKaddress">
    <w:name w:val="THKaddress"/>
    <w:basedOn w:val="THKfullname"/>
    <w:rsid w:val="00227496"/>
    <w:pPr>
      <w:spacing w:before="0"/>
    </w:pPr>
    <w:rPr>
      <w:b w:val="0"/>
    </w:rPr>
  </w:style>
  <w:style w:type="paragraph" w:customStyle="1" w:styleId="Char1">
    <w:name w:val="Char1"/>
    <w:basedOn w:val="a"/>
    <w:rsid w:val="00227496"/>
    <w:pPr>
      <w:keepLines/>
      <w:widowControl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33">
    <w:name w:val="Body Text 3"/>
    <w:basedOn w:val="a"/>
    <w:link w:val="34"/>
    <w:uiPriority w:val="99"/>
    <w:rsid w:val="00227496"/>
    <w:pPr>
      <w:widowControl/>
      <w:spacing w:after="120"/>
    </w:pPr>
    <w:rPr>
      <w:sz w:val="16"/>
      <w:szCs w:val="16"/>
    </w:rPr>
  </w:style>
  <w:style w:type="character" w:styleId="afb">
    <w:name w:val="footnote reference"/>
    <w:uiPriority w:val="99"/>
    <w:semiHidden/>
    <w:rsid w:val="00227496"/>
    <w:rPr>
      <w:rFonts w:cs="Times New Roman"/>
      <w:vertAlign w:val="superscript"/>
    </w:rPr>
  </w:style>
  <w:style w:type="character" w:customStyle="1" w:styleId="34">
    <w:name w:val="Основной текст 3 Знак"/>
    <w:link w:val="33"/>
    <w:uiPriority w:val="99"/>
    <w:locked/>
    <w:rsid w:val="00227496"/>
    <w:rPr>
      <w:rFonts w:ascii="Times New Roman" w:hAnsi="Times New Roman" w:cs="Times New Roman"/>
      <w:sz w:val="16"/>
      <w:szCs w:val="16"/>
    </w:rPr>
  </w:style>
  <w:style w:type="paragraph" w:styleId="afc">
    <w:name w:val="footnote text"/>
    <w:basedOn w:val="a"/>
    <w:link w:val="afd"/>
    <w:uiPriority w:val="99"/>
    <w:semiHidden/>
    <w:rsid w:val="00227496"/>
    <w:pPr>
      <w:widowControl/>
    </w:pPr>
    <w:rPr>
      <w:rFonts w:ascii="Arial" w:hAnsi="Arial" w:cs="Arial"/>
      <w:lang w:val="en-GB" w:eastAsia="en-US"/>
    </w:rPr>
  </w:style>
  <w:style w:type="character" w:customStyle="1" w:styleId="afe">
    <w:name w:val="Гипертекстовая ссылка"/>
    <w:rsid w:val="00227496"/>
    <w:rPr>
      <w:rFonts w:cs="Times New Roman"/>
      <w:color w:val="008000"/>
      <w:sz w:val="20"/>
      <w:szCs w:val="20"/>
      <w:u w:val="single"/>
    </w:rPr>
  </w:style>
  <w:style w:type="character" w:customStyle="1" w:styleId="afd">
    <w:name w:val="Текст сноски Знак"/>
    <w:link w:val="afc"/>
    <w:uiPriority w:val="99"/>
    <w:semiHidden/>
    <w:locked/>
    <w:rsid w:val="00227496"/>
    <w:rPr>
      <w:rFonts w:ascii="Arial" w:hAnsi="Arial" w:cs="Arial"/>
      <w:sz w:val="20"/>
      <w:szCs w:val="20"/>
      <w:lang w:val="en-GB" w:eastAsia="en-US"/>
    </w:rPr>
  </w:style>
  <w:style w:type="paragraph" w:customStyle="1" w:styleId="ConsNormal">
    <w:name w:val="ConsNormal"/>
    <w:uiPriority w:val="99"/>
    <w:rsid w:val="002274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">
    <w:name w:val="page number"/>
    <w:uiPriority w:val="99"/>
    <w:rsid w:val="00227496"/>
    <w:rPr>
      <w:rFonts w:cs="Times New Roman"/>
    </w:rPr>
  </w:style>
  <w:style w:type="paragraph" w:customStyle="1" w:styleId="CharChar">
    <w:name w:val="Char Char"/>
    <w:basedOn w:val="a"/>
    <w:rsid w:val="00227496"/>
    <w:pPr>
      <w:keepLines/>
      <w:widowControl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font7">
    <w:name w:val="font7"/>
    <w:basedOn w:val="a"/>
    <w:rsid w:val="00227496"/>
    <w:pPr>
      <w:widowControl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ConsNonformat">
    <w:name w:val="ConsNonformat"/>
    <w:rsid w:val="0022749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text">
    <w:name w:val="text"/>
    <w:basedOn w:val="a"/>
    <w:rsid w:val="00227496"/>
    <w:pPr>
      <w:widowControl/>
      <w:spacing w:after="240"/>
    </w:pPr>
    <w:rPr>
      <w:sz w:val="24"/>
      <w:szCs w:val="24"/>
    </w:rPr>
  </w:style>
  <w:style w:type="character" w:styleId="aff0">
    <w:name w:val="Hyperlink"/>
    <w:uiPriority w:val="99"/>
    <w:rsid w:val="00227496"/>
    <w:rPr>
      <w:rFonts w:cs="Times New Roman"/>
      <w:color w:val="0000FF"/>
      <w:u w:val="single"/>
    </w:rPr>
  </w:style>
  <w:style w:type="paragraph" w:customStyle="1" w:styleId="base">
    <w:name w:val="base"/>
    <w:basedOn w:val="a"/>
    <w:rsid w:val="00227496"/>
    <w:pPr>
      <w:widowControl/>
      <w:tabs>
        <w:tab w:val="left" w:pos="340"/>
      </w:tabs>
      <w:ind w:firstLine="340"/>
      <w:jc w:val="both"/>
    </w:pPr>
    <w:rPr>
      <w:sz w:val="22"/>
    </w:rPr>
  </w:style>
  <w:style w:type="paragraph" w:customStyle="1" w:styleId="Picturetitle">
    <w:name w:val="Picture_title"/>
    <w:basedOn w:val="a"/>
    <w:rsid w:val="00227496"/>
    <w:pPr>
      <w:widowControl/>
      <w:spacing w:after="120"/>
      <w:contextualSpacing/>
      <w:jc w:val="both"/>
    </w:pPr>
    <w:rPr>
      <w:sz w:val="18"/>
      <w:szCs w:val="18"/>
    </w:rPr>
  </w:style>
  <w:style w:type="paragraph" w:customStyle="1" w:styleId="titlezag2">
    <w:name w:val="title_zag2"/>
    <w:basedOn w:val="base"/>
    <w:rsid w:val="00227496"/>
    <w:pPr>
      <w:keepNext/>
      <w:keepLines/>
      <w:tabs>
        <w:tab w:val="clear" w:pos="340"/>
      </w:tabs>
      <w:spacing w:before="120" w:after="120"/>
    </w:pPr>
    <w:rPr>
      <w:rFonts w:ascii="JournalSans" w:hAnsi="JournalSans" w:cs="Arial"/>
      <w:b/>
      <w:sz w:val="20"/>
      <w:szCs w:val="24"/>
    </w:rPr>
  </w:style>
  <w:style w:type="paragraph" w:customStyle="1" w:styleId="metodikarashet">
    <w:name w:val="metodika_rashet"/>
    <w:basedOn w:val="base"/>
    <w:rsid w:val="00227496"/>
    <w:pPr>
      <w:keepNext/>
      <w:keepLines/>
      <w:tabs>
        <w:tab w:val="clear" w:pos="340"/>
      </w:tabs>
      <w:spacing w:before="120" w:after="120"/>
    </w:pPr>
    <w:rPr>
      <w:i/>
      <w:sz w:val="20"/>
      <w:szCs w:val="24"/>
    </w:rPr>
  </w:style>
  <w:style w:type="paragraph" w:customStyle="1" w:styleId="picture">
    <w:name w:val="picture"/>
    <w:basedOn w:val="a"/>
    <w:next w:val="a"/>
    <w:rsid w:val="00227496"/>
    <w:pPr>
      <w:widowControl/>
      <w:spacing w:before="120" w:after="240"/>
      <w:contextualSpacing/>
    </w:pPr>
    <w:rPr>
      <w:sz w:val="18"/>
      <w:szCs w:val="18"/>
    </w:rPr>
  </w:style>
  <w:style w:type="paragraph" w:customStyle="1" w:styleId="aff1">
    <w:name w:val="Обычный (Интернет)"/>
    <w:basedOn w:val="a"/>
    <w:uiPriority w:val="99"/>
    <w:rsid w:val="00227496"/>
    <w:pPr>
      <w:widowControl/>
      <w:spacing w:before="100" w:after="100"/>
    </w:pPr>
    <w:rPr>
      <w:color w:val="000000"/>
      <w:sz w:val="24"/>
      <w:lang w:eastAsia="ja-JP"/>
    </w:rPr>
  </w:style>
  <w:style w:type="paragraph" w:customStyle="1" w:styleId="2CharCharCharCharCharCharCharCharCharCharCharChar">
    <w:name w:val="Знак Знак2 Char Char Знак Знак Char Char Знак Знак Char Char Знак Знак Char Char Знак Знак Char Char Знак Знак Char Char"/>
    <w:basedOn w:val="a"/>
    <w:rsid w:val="00227496"/>
    <w:pPr>
      <w:widowControl/>
      <w:spacing w:after="160"/>
    </w:pPr>
    <w:rPr>
      <w:rFonts w:ascii="Arial" w:hAnsi="Arial"/>
      <w:b/>
      <w:color w:val="FFFFFF"/>
      <w:sz w:val="32"/>
      <w:lang w:val="en-US" w:eastAsia="en-US"/>
    </w:rPr>
  </w:style>
  <w:style w:type="paragraph" w:customStyle="1" w:styleId="Bullets1">
    <w:name w:val="Bullets 1"/>
    <w:basedOn w:val="a"/>
    <w:rsid w:val="00227496"/>
    <w:pPr>
      <w:widowControl/>
      <w:spacing w:before="60" w:after="60"/>
      <w:jc w:val="both"/>
    </w:pPr>
    <w:rPr>
      <w:rFonts w:ascii="Arial" w:hAnsi="Arial" w:cs="Arial"/>
      <w:bCs/>
      <w:color w:val="000000"/>
      <w:szCs w:val="22"/>
      <w:lang w:val="en-GB" w:eastAsia="en-US"/>
    </w:rPr>
  </w:style>
  <w:style w:type="paragraph" w:customStyle="1" w:styleId="Normal1">
    <w:name w:val="Normal1"/>
    <w:rsid w:val="00227496"/>
    <w:pPr>
      <w:widowControl w:val="0"/>
      <w:spacing w:before="220" w:line="300" w:lineRule="auto"/>
      <w:jc w:val="both"/>
    </w:pPr>
    <w:rPr>
      <w:rFonts w:ascii="Times New Roman" w:hAnsi="Times New Roman" w:cs="Times New Roman"/>
      <w:sz w:val="22"/>
    </w:rPr>
  </w:style>
  <w:style w:type="character" w:customStyle="1" w:styleId="15">
    <w:name w:val="Стиль1 Знак"/>
    <w:locked/>
    <w:rsid w:val="00227496"/>
    <w:rPr>
      <w:sz w:val="24"/>
      <w:lang w:val="ru-RU" w:eastAsia="ru-RU"/>
    </w:rPr>
  </w:style>
  <w:style w:type="paragraph" w:customStyle="1" w:styleId="aff2">
    <w:name w:val="Стиль полужирный По центру"/>
    <w:basedOn w:val="a"/>
    <w:rsid w:val="00227496"/>
    <w:pPr>
      <w:widowControl/>
      <w:jc w:val="center"/>
    </w:pPr>
    <w:rPr>
      <w:b/>
      <w:bCs/>
      <w:sz w:val="24"/>
    </w:rPr>
  </w:style>
  <w:style w:type="paragraph" w:styleId="aff3">
    <w:name w:val="No Spacing"/>
    <w:uiPriority w:val="1"/>
    <w:qFormat/>
    <w:rsid w:val="00127E49"/>
    <w:rPr>
      <w:rFonts w:ascii="Times New Roman" w:hAnsi="Times New Roman" w:cs="Times New Roman"/>
      <w:sz w:val="24"/>
      <w:szCs w:val="24"/>
    </w:rPr>
  </w:style>
  <w:style w:type="character" w:customStyle="1" w:styleId="6">
    <w:name w:val="Основной текст + 6"/>
    <w:aliases w:val="5 pt9"/>
    <w:uiPriority w:val="99"/>
    <w:rsid w:val="001A3B87"/>
    <w:rPr>
      <w:rFonts w:ascii="Times New Roman" w:hAnsi="Times New Roman"/>
      <w:sz w:val="13"/>
      <w:shd w:val="clear" w:color="auto" w:fill="FFFFFF"/>
    </w:rPr>
  </w:style>
  <w:style w:type="numbering" w:customStyle="1" w:styleId="1">
    <w:name w:val="Стиль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</vt:lpstr>
      <vt:lpstr>Приложение № 3</vt:lpstr>
    </vt:vector>
  </TitlesOfParts>
  <Company>TNK-BP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Alakbarov, Rustam</dc:creator>
  <cp:keywords/>
  <dc:description/>
  <cp:lastModifiedBy>Косова Вероника Викторовна</cp:lastModifiedBy>
  <cp:revision>14</cp:revision>
  <dcterms:created xsi:type="dcterms:W3CDTF">2023-10-20T03:14:00Z</dcterms:created>
  <dcterms:modified xsi:type="dcterms:W3CDTF">2024-02-29T04:27:00Z</dcterms:modified>
</cp:coreProperties>
</file>