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628F18B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B06C4">
        <w:rPr>
          <w:rFonts w:ascii="Times New Roman" w:hAnsi="Times New Roman"/>
          <w:b/>
          <w:szCs w:val="22"/>
        </w:rPr>
        <w:t>16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37CC5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37CC5">
        <w:rPr>
          <w:rFonts w:ascii="Times New Roman" w:hAnsi="Times New Roman"/>
          <w:b/>
          <w:iCs/>
          <w:szCs w:val="22"/>
        </w:rPr>
        <w:t>п</w:t>
      </w:r>
      <w:r w:rsidR="00837CC5" w:rsidRPr="00837CC5">
        <w:rPr>
          <w:rFonts w:ascii="Times New Roman" w:hAnsi="Times New Roman"/>
          <w:b/>
          <w:iCs/>
          <w:szCs w:val="22"/>
        </w:rPr>
        <w:t>оставк</w:t>
      </w:r>
      <w:r w:rsidR="00837CC5">
        <w:rPr>
          <w:rFonts w:ascii="Times New Roman" w:hAnsi="Times New Roman"/>
          <w:b/>
          <w:iCs/>
          <w:szCs w:val="22"/>
        </w:rPr>
        <w:t>у</w:t>
      </w:r>
      <w:r w:rsidR="00837CC5" w:rsidRPr="00837CC5">
        <w:rPr>
          <w:rFonts w:ascii="Times New Roman" w:hAnsi="Times New Roman"/>
          <w:b/>
          <w:iCs/>
          <w:szCs w:val="22"/>
        </w:rPr>
        <w:t xml:space="preserve"> </w:t>
      </w:r>
      <w:r w:rsidR="005B06C4" w:rsidRPr="005B06C4">
        <w:rPr>
          <w:rFonts w:ascii="Times New Roman" w:hAnsi="Times New Roman"/>
          <w:b/>
          <w:iCs/>
          <w:szCs w:val="22"/>
        </w:rPr>
        <w:t xml:space="preserve">буровых долот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B06C4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37CC5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85</cp:revision>
  <dcterms:created xsi:type="dcterms:W3CDTF">2016-11-30T12:38:00Z</dcterms:created>
  <dcterms:modified xsi:type="dcterms:W3CDTF">2025-02-20T09:52:00Z</dcterms:modified>
</cp:coreProperties>
</file>