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4555CA" w:rsidRDefault="008D3A7A" w:rsidP="000D134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555CA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4555CA" w:rsidRDefault="008D3A7A" w:rsidP="000D13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5CA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4555CA" w:rsidRDefault="008D3A7A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555CA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4555CA" w:rsidRDefault="008D3A7A" w:rsidP="000D134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4555CA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555C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4555CA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D21F27" w:rsidRPr="004555CA">
        <w:rPr>
          <w:rFonts w:ascii="Times New Roman" w:hAnsi="Times New Roman" w:cs="Times New Roman"/>
          <w:sz w:val="24"/>
          <w:szCs w:val="24"/>
        </w:rPr>
        <w:t>канатов, стропов и комплектующи</w:t>
      </w:r>
      <w:r w:rsidR="00C06A30" w:rsidRPr="004555CA">
        <w:rPr>
          <w:rFonts w:ascii="Times New Roman" w:hAnsi="Times New Roman" w:cs="Times New Roman"/>
          <w:sz w:val="24"/>
          <w:szCs w:val="24"/>
        </w:rPr>
        <w:t>х</w:t>
      </w:r>
      <w:r w:rsidR="00D21F27" w:rsidRPr="004555CA">
        <w:rPr>
          <w:rFonts w:ascii="Times New Roman" w:hAnsi="Times New Roman" w:cs="Times New Roman"/>
          <w:sz w:val="24"/>
          <w:szCs w:val="24"/>
        </w:rPr>
        <w:t xml:space="preserve"> к ним</w:t>
      </w:r>
      <w:r w:rsidR="001F2362" w:rsidRPr="004555CA">
        <w:rPr>
          <w:rFonts w:ascii="Times New Roman" w:hAnsi="Times New Roman" w:cs="Times New Roman"/>
          <w:sz w:val="24"/>
          <w:szCs w:val="24"/>
        </w:rPr>
        <w:t xml:space="preserve"> в 202</w:t>
      </w:r>
      <w:r w:rsidR="00D46B1F" w:rsidRPr="004555CA">
        <w:rPr>
          <w:rFonts w:ascii="Times New Roman" w:hAnsi="Times New Roman" w:cs="Times New Roman"/>
          <w:sz w:val="24"/>
          <w:szCs w:val="24"/>
        </w:rPr>
        <w:t>4</w:t>
      </w:r>
      <w:r w:rsidR="001F2362" w:rsidRPr="004555CA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 w:rsidRPr="004555CA">
        <w:rPr>
          <w:rFonts w:ascii="Times New Roman" w:hAnsi="Times New Roman" w:cs="Times New Roman"/>
          <w:sz w:val="24"/>
          <w:szCs w:val="24"/>
        </w:rPr>
        <w:t>.</w:t>
      </w:r>
      <w:r w:rsidR="00FE765F" w:rsidRPr="004555CA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4555CA" w:rsidRDefault="008D3A7A" w:rsidP="000D1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5CA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555C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555CA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4555CA" w:rsidRDefault="006603AB" w:rsidP="000D13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5CA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4555CA" w:rsidRDefault="006B4AA1" w:rsidP="000D134B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555CA">
        <w:rPr>
          <w:rFonts w:ascii="Times New Roman" w:hAnsi="Times New Roman"/>
          <w:sz w:val="24"/>
          <w:szCs w:val="24"/>
        </w:rPr>
        <w:t>Лот</w:t>
      </w:r>
      <w:r w:rsidR="00D71ED7">
        <w:rPr>
          <w:rFonts w:ascii="Times New Roman" w:hAnsi="Times New Roman"/>
          <w:sz w:val="24"/>
          <w:szCs w:val="24"/>
        </w:rPr>
        <w:t>ы</w:t>
      </w:r>
      <w:r w:rsidRPr="004555CA">
        <w:rPr>
          <w:rFonts w:ascii="Times New Roman" w:hAnsi="Times New Roman"/>
          <w:sz w:val="24"/>
          <w:szCs w:val="24"/>
        </w:rPr>
        <w:t xml:space="preserve"> №</w:t>
      </w:r>
      <w:r w:rsidR="006D11BB">
        <w:rPr>
          <w:rFonts w:ascii="Times New Roman" w:hAnsi="Times New Roman"/>
          <w:sz w:val="24"/>
          <w:szCs w:val="24"/>
        </w:rPr>
        <w:t>№</w:t>
      </w:r>
      <w:r w:rsidRPr="004555CA">
        <w:rPr>
          <w:rFonts w:ascii="Times New Roman" w:hAnsi="Times New Roman"/>
          <w:sz w:val="24"/>
          <w:szCs w:val="24"/>
        </w:rPr>
        <w:t xml:space="preserve"> 1</w:t>
      </w:r>
      <w:r w:rsidR="00D71ED7">
        <w:rPr>
          <w:rFonts w:ascii="Times New Roman" w:hAnsi="Times New Roman"/>
          <w:sz w:val="24"/>
          <w:szCs w:val="24"/>
        </w:rPr>
        <w:t>-5</w:t>
      </w:r>
      <w:r w:rsidR="000D5024" w:rsidRPr="004555CA">
        <w:rPr>
          <w:rFonts w:ascii="Times New Roman" w:hAnsi="Times New Roman"/>
          <w:sz w:val="24"/>
          <w:szCs w:val="24"/>
        </w:rPr>
        <w:t xml:space="preserve"> –</w:t>
      </w:r>
      <w:r w:rsidR="00B209B5" w:rsidRPr="004555CA">
        <w:rPr>
          <w:rFonts w:ascii="Times New Roman" w:hAnsi="Times New Roman"/>
          <w:sz w:val="24"/>
          <w:szCs w:val="24"/>
        </w:rPr>
        <w:t xml:space="preserve"> </w:t>
      </w:r>
      <w:r w:rsidR="00686940" w:rsidRPr="004555CA">
        <w:rPr>
          <w:rFonts w:ascii="Times New Roman" w:hAnsi="Times New Roman"/>
          <w:sz w:val="24"/>
          <w:szCs w:val="24"/>
        </w:rPr>
        <w:t>январь</w:t>
      </w:r>
      <w:r w:rsidR="00D71ED7">
        <w:rPr>
          <w:rFonts w:ascii="Times New Roman" w:hAnsi="Times New Roman"/>
          <w:sz w:val="24"/>
          <w:szCs w:val="24"/>
        </w:rPr>
        <w:t>-февраль</w:t>
      </w:r>
      <w:r w:rsidR="00E104F1" w:rsidRPr="004555CA">
        <w:rPr>
          <w:rFonts w:ascii="Times New Roman" w:hAnsi="Times New Roman"/>
          <w:sz w:val="24"/>
          <w:szCs w:val="24"/>
        </w:rPr>
        <w:t xml:space="preserve"> 202</w:t>
      </w:r>
      <w:r w:rsidR="00D46B1F" w:rsidRPr="004555CA">
        <w:rPr>
          <w:rFonts w:ascii="Times New Roman" w:hAnsi="Times New Roman"/>
          <w:sz w:val="24"/>
          <w:szCs w:val="24"/>
        </w:rPr>
        <w:t>4</w:t>
      </w:r>
      <w:r w:rsidR="007B19B3" w:rsidRPr="004555CA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4555CA" w:rsidRDefault="000B7A50" w:rsidP="000D134B">
      <w:pPr>
        <w:pStyle w:val="a3"/>
        <w:autoSpaceDE w:val="0"/>
        <w:autoSpaceDN w:val="0"/>
        <w:adjustRightInd w:val="0"/>
        <w:jc w:val="both"/>
      </w:pPr>
      <w:r w:rsidRPr="004555CA">
        <w:rPr>
          <w:u w:val="single"/>
        </w:rPr>
        <w:t>Базис поставки</w:t>
      </w:r>
      <w:r w:rsidRPr="004555CA">
        <w:t xml:space="preserve">: </w:t>
      </w:r>
    </w:p>
    <w:p w:rsidR="000B7A50" w:rsidRPr="004555CA" w:rsidRDefault="00913AA6" w:rsidP="000D134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555CA">
        <w:rPr>
          <w:rFonts w:ascii="Times New Roman" w:hAnsi="Times New Roman"/>
          <w:sz w:val="24"/>
          <w:szCs w:val="24"/>
        </w:rPr>
        <w:t>Лот</w:t>
      </w:r>
      <w:r w:rsidR="00D71ED7">
        <w:rPr>
          <w:rFonts w:ascii="Times New Roman" w:hAnsi="Times New Roman"/>
          <w:sz w:val="24"/>
          <w:szCs w:val="24"/>
        </w:rPr>
        <w:t>ы</w:t>
      </w:r>
      <w:r w:rsidRPr="004555CA">
        <w:rPr>
          <w:rFonts w:ascii="Times New Roman" w:hAnsi="Times New Roman"/>
          <w:sz w:val="24"/>
          <w:szCs w:val="24"/>
        </w:rPr>
        <w:t xml:space="preserve"> №</w:t>
      </w:r>
      <w:r w:rsidR="006D11BB">
        <w:rPr>
          <w:rFonts w:ascii="Times New Roman" w:hAnsi="Times New Roman"/>
          <w:sz w:val="24"/>
          <w:szCs w:val="24"/>
        </w:rPr>
        <w:t>№</w:t>
      </w:r>
      <w:r w:rsidRPr="004555CA">
        <w:rPr>
          <w:rFonts w:ascii="Times New Roman" w:hAnsi="Times New Roman"/>
          <w:sz w:val="24"/>
          <w:szCs w:val="24"/>
        </w:rPr>
        <w:t xml:space="preserve"> 1</w:t>
      </w:r>
      <w:r w:rsidR="00D71ED7">
        <w:rPr>
          <w:rFonts w:ascii="Times New Roman" w:hAnsi="Times New Roman"/>
          <w:sz w:val="24"/>
          <w:szCs w:val="24"/>
        </w:rPr>
        <w:t>-3</w:t>
      </w:r>
      <w:r w:rsidRPr="004555CA">
        <w:rPr>
          <w:rFonts w:ascii="Times New Roman" w:hAnsi="Times New Roman"/>
          <w:sz w:val="24"/>
          <w:szCs w:val="24"/>
        </w:rPr>
        <w:t xml:space="preserve"> -</w:t>
      </w:r>
      <w:r w:rsidR="00607AA2" w:rsidRPr="004555CA">
        <w:rPr>
          <w:rFonts w:ascii="Times New Roman" w:hAnsi="Times New Roman"/>
          <w:sz w:val="24"/>
          <w:szCs w:val="24"/>
        </w:rPr>
        <w:t xml:space="preserve"> </w:t>
      </w:r>
      <w:r w:rsidR="000B7A50" w:rsidRPr="004555CA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4555CA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4555CA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4555CA">
        <w:rPr>
          <w:rFonts w:ascii="Times New Roman" w:hAnsi="Times New Roman"/>
          <w:sz w:val="24"/>
          <w:szCs w:val="24"/>
        </w:rPr>
        <w:t xml:space="preserve"> р-н, пос. Таежный</w:t>
      </w:r>
      <w:r w:rsidRPr="004555CA">
        <w:rPr>
          <w:rFonts w:ascii="Times New Roman" w:hAnsi="Times New Roman"/>
          <w:sz w:val="24"/>
          <w:szCs w:val="24"/>
        </w:rPr>
        <w:t>;</w:t>
      </w:r>
    </w:p>
    <w:p w:rsidR="00913AA6" w:rsidRPr="004555CA" w:rsidRDefault="001E441D" w:rsidP="000D134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555CA">
        <w:rPr>
          <w:rFonts w:ascii="Times New Roman" w:hAnsi="Times New Roman"/>
          <w:sz w:val="24"/>
          <w:szCs w:val="24"/>
        </w:rPr>
        <w:t>Лот</w:t>
      </w:r>
      <w:r w:rsidR="00D71ED7">
        <w:rPr>
          <w:rFonts w:ascii="Times New Roman" w:hAnsi="Times New Roman"/>
          <w:sz w:val="24"/>
          <w:szCs w:val="24"/>
        </w:rPr>
        <w:t>ы</w:t>
      </w:r>
      <w:r w:rsidRPr="004555CA">
        <w:rPr>
          <w:rFonts w:ascii="Times New Roman" w:hAnsi="Times New Roman"/>
          <w:sz w:val="24"/>
          <w:szCs w:val="24"/>
        </w:rPr>
        <w:t xml:space="preserve"> №</w:t>
      </w:r>
      <w:r w:rsidR="006D11BB">
        <w:rPr>
          <w:rFonts w:ascii="Times New Roman" w:hAnsi="Times New Roman"/>
          <w:sz w:val="24"/>
          <w:szCs w:val="24"/>
        </w:rPr>
        <w:t>№</w:t>
      </w:r>
      <w:r w:rsidRPr="004555CA">
        <w:rPr>
          <w:rFonts w:ascii="Times New Roman" w:hAnsi="Times New Roman"/>
          <w:sz w:val="24"/>
          <w:szCs w:val="24"/>
        </w:rPr>
        <w:t xml:space="preserve"> </w:t>
      </w:r>
      <w:r w:rsidR="006F134C" w:rsidRPr="004555CA">
        <w:rPr>
          <w:rFonts w:ascii="Times New Roman" w:hAnsi="Times New Roman"/>
          <w:sz w:val="24"/>
          <w:szCs w:val="24"/>
        </w:rPr>
        <w:t>4</w:t>
      </w:r>
      <w:r w:rsidR="00D71ED7">
        <w:rPr>
          <w:rFonts w:ascii="Times New Roman" w:hAnsi="Times New Roman"/>
          <w:sz w:val="24"/>
          <w:szCs w:val="24"/>
        </w:rPr>
        <w:t>-5</w:t>
      </w:r>
      <w:r w:rsidR="00913AA6" w:rsidRPr="004555CA">
        <w:rPr>
          <w:rFonts w:ascii="Times New Roman" w:hAnsi="Times New Roman"/>
          <w:sz w:val="24"/>
          <w:szCs w:val="24"/>
        </w:rPr>
        <w:t xml:space="preserve"> - </w:t>
      </w:r>
      <w:r w:rsidR="00E54316" w:rsidRPr="004555C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E54316" w:rsidRPr="004555CA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Коротчаево;</w:t>
      </w:r>
    </w:p>
    <w:p w:rsidR="00CE2ED4" w:rsidRPr="004555CA" w:rsidRDefault="000B7A50" w:rsidP="000D134B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55CA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0"/>
        <w:gridCol w:w="7195"/>
        <w:gridCol w:w="1117"/>
        <w:gridCol w:w="1475"/>
      </w:tblGrid>
      <w:tr w:rsidR="00741101" w:rsidRPr="004555CA" w:rsidTr="00532C1E">
        <w:tc>
          <w:tcPr>
            <w:tcW w:w="670" w:type="dxa"/>
            <w:shd w:val="clear" w:color="auto" w:fill="BFBFBF" w:themeFill="background1" w:themeFillShade="BF"/>
            <w:vAlign w:val="center"/>
          </w:tcPr>
          <w:p w:rsidR="00741101" w:rsidRPr="004555CA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55CA">
              <w:rPr>
                <w:rFonts w:ascii="Times New Roman" w:hAnsi="Times New Roman" w:cs="Times New Roman"/>
                <w:b/>
              </w:rPr>
              <w:t>№</w:t>
            </w:r>
          </w:p>
          <w:p w:rsidR="00741101" w:rsidRPr="004555CA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55CA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7195" w:type="dxa"/>
            <w:shd w:val="clear" w:color="auto" w:fill="BFBFBF" w:themeFill="background1" w:themeFillShade="BF"/>
            <w:vAlign w:val="center"/>
          </w:tcPr>
          <w:p w:rsidR="00741101" w:rsidRPr="004555CA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55CA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117" w:type="dxa"/>
            <w:shd w:val="clear" w:color="auto" w:fill="BFBFBF" w:themeFill="background1" w:themeFillShade="BF"/>
            <w:vAlign w:val="center"/>
          </w:tcPr>
          <w:p w:rsidR="00741101" w:rsidRPr="004555CA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55CA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475" w:type="dxa"/>
            <w:shd w:val="clear" w:color="auto" w:fill="BFBFBF" w:themeFill="background1" w:themeFillShade="BF"/>
            <w:vAlign w:val="center"/>
          </w:tcPr>
          <w:p w:rsidR="00741101" w:rsidRPr="004555CA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55CA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741101" w:rsidRPr="004555CA" w:rsidTr="00532C1E">
        <w:tc>
          <w:tcPr>
            <w:tcW w:w="10457" w:type="dxa"/>
            <w:gridSpan w:val="4"/>
          </w:tcPr>
          <w:p w:rsidR="00741101" w:rsidRPr="004555CA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55CA">
              <w:rPr>
                <w:rFonts w:ascii="Times New Roman" w:hAnsi="Times New Roman" w:cs="Times New Roman"/>
                <w:b/>
              </w:rPr>
              <w:t>Лот №1</w:t>
            </w:r>
          </w:p>
        </w:tc>
      </w:tr>
      <w:tr w:rsidR="00532C1E" w:rsidRPr="004555CA" w:rsidTr="00532C1E">
        <w:tc>
          <w:tcPr>
            <w:tcW w:w="670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95" w:type="dxa"/>
          </w:tcPr>
          <w:p w:rsidR="00532C1E" w:rsidRPr="004555CA" w:rsidRDefault="00532C1E" w:rsidP="00532C1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Канат стальной талевый с металлическим сердечником диаметром 32 мм марки В правой крестовой свивки повышенной точности изготовления маркировочной группы 1770 Н/мм</w:t>
            </w:r>
            <w:r w:rsidRPr="004555CA">
              <w:rPr>
                <w:rFonts w:ascii="Times New Roman" w:hAnsi="Times New Roman" w:cs="Times New Roman"/>
                <w:vertAlign w:val="superscript"/>
              </w:rPr>
              <w:t>2</w:t>
            </w:r>
            <w:r w:rsidRPr="004555CA">
              <w:rPr>
                <w:rFonts w:ascii="Times New Roman" w:hAnsi="Times New Roman" w:cs="Times New Roman"/>
              </w:rPr>
              <w:t xml:space="preserve"> МС-32-В-Т-1770,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неоцинкованный</w:t>
            </w:r>
            <w:proofErr w:type="spellEnd"/>
          </w:p>
        </w:tc>
        <w:tc>
          <w:tcPr>
            <w:tcW w:w="1117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75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1 500</w:t>
            </w:r>
          </w:p>
        </w:tc>
      </w:tr>
      <w:tr w:rsidR="00532C1E" w:rsidRPr="004555CA" w:rsidTr="00532C1E">
        <w:tc>
          <w:tcPr>
            <w:tcW w:w="670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95" w:type="dxa"/>
          </w:tcPr>
          <w:p w:rsidR="00532C1E" w:rsidRPr="004555CA" w:rsidRDefault="00532C1E" w:rsidP="00532C1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Канат стальной талевый с металлическим сердечником диаметром 35 мм марки В правой крестовой свивки повышенной точности изготовления маркировочной группы 1770 Н/мм</w:t>
            </w:r>
            <w:r w:rsidRPr="004555CA">
              <w:rPr>
                <w:rFonts w:ascii="Times New Roman" w:hAnsi="Times New Roman" w:cs="Times New Roman"/>
                <w:vertAlign w:val="superscript"/>
              </w:rPr>
              <w:t>2</w:t>
            </w:r>
            <w:r w:rsidRPr="004555CA">
              <w:rPr>
                <w:rFonts w:ascii="Times New Roman" w:hAnsi="Times New Roman" w:cs="Times New Roman"/>
              </w:rPr>
              <w:t xml:space="preserve"> МС-32-В-Т-1770,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неоцинкованный</w:t>
            </w:r>
            <w:proofErr w:type="spellEnd"/>
          </w:p>
        </w:tc>
        <w:tc>
          <w:tcPr>
            <w:tcW w:w="1117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75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10 500</w:t>
            </w:r>
          </w:p>
        </w:tc>
      </w:tr>
      <w:tr w:rsidR="00532C1E" w:rsidRPr="004555CA" w:rsidTr="00532C1E">
        <w:tc>
          <w:tcPr>
            <w:tcW w:w="10457" w:type="dxa"/>
            <w:gridSpan w:val="4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55CA">
              <w:rPr>
                <w:rFonts w:ascii="Times New Roman" w:hAnsi="Times New Roman" w:cs="Times New Roman"/>
                <w:b/>
              </w:rPr>
              <w:t>Лот №2</w:t>
            </w:r>
          </w:p>
        </w:tc>
      </w:tr>
      <w:tr w:rsidR="00532C1E" w:rsidRPr="004555CA" w:rsidTr="00532C1E">
        <w:tc>
          <w:tcPr>
            <w:tcW w:w="670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95" w:type="dxa"/>
          </w:tcPr>
          <w:p w:rsidR="00532C1E" w:rsidRPr="004555CA" w:rsidRDefault="00532C1E" w:rsidP="00532C1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Канат стальной диаметром 13,5 ММ грузового назначения марки В нераскручивающийся маркировочной группы 1770 Н/мм2 13,5-Г-В-Н-1770</w:t>
            </w:r>
          </w:p>
        </w:tc>
        <w:tc>
          <w:tcPr>
            <w:tcW w:w="1117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75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250</w:t>
            </w:r>
          </w:p>
        </w:tc>
      </w:tr>
      <w:tr w:rsidR="00532C1E" w:rsidRPr="004555CA" w:rsidTr="00532C1E">
        <w:tc>
          <w:tcPr>
            <w:tcW w:w="670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95" w:type="dxa"/>
          </w:tcPr>
          <w:p w:rsidR="00532C1E" w:rsidRPr="004555CA" w:rsidRDefault="00532C1E" w:rsidP="00532C1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Канат стальной диаметром 15 ММ грузового назначения марки ВК нераскручивающийся рихтованный повышенной точности маркировочной группы 1770 Н/мм2 15-Г-ВК-Н-Р-Т-1770</w:t>
            </w:r>
          </w:p>
        </w:tc>
        <w:tc>
          <w:tcPr>
            <w:tcW w:w="1117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75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3 000</w:t>
            </w:r>
          </w:p>
        </w:tc>
      </w:tr>
      <w:tr w:rsidR="00532C1E" w:rsidRPr="004555CA" w:rsidTr="00532C1E">
        <w:tc>
          <w:tcPr>
            <w:tcW w:w="670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195" w:type="dxa"/>
          </w:tcPr>
          <w:p w:rsidR="00532C1E" w:rsidRPr="004555CA" w:rsidRDefault="00532C1E" w:rsidP="00532C1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Канат стальной диаметром 16,5 ММ грузового назначения марки </w:t>
            </w:r>
            <w:proofErr w:type="gramStart"/>
            <w:r w:rsidRPr="004555CA">
              <w:rPr>
                <w:rFonts w:ascii="Times New Roman" w:hAnsi="Times New Roman" w:cs="Times New Roman"/>
              </w:rPr>
              <w:t>В нераскручивающийся</w:t>
            </w:r>
            <w:proofErr w:type="gramEnd"/>
            <w:r w:rsidRPr="004555CA">
              <w:rPr>
                <w:rFonts w:ascii="Times New Roman" w:hAnsi="Times New Roman" w:cs="Times New Roman"/>
              </w:rPr>
              <w:t xml:space="preserve"> рихтованный повышенной точности маркировочной группы 1770Н/мм2 16,5-Г-В-Н-Р-Т-1770/190</w:t>
            </w:r>
          </w:p>
        </w:tc>
        <w:tc>
          <w:tcPr>
            <w:tcW w:w="1117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75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250</w:t>
            </w:r>
          </w:p>
        </w:tc>
      </w:tr>
      <w:tr w:rsidR="00532C1E" w:rsidRPr="004555CA" w:rsidTr="00532C1E">
        <w:tc>
          <w:tcPr>
            <w:tcW w:w="670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195" w:type="dxa"/>
          </w:tcPr>
          <w:p w:rsidR="00532C1E" w:rsidRPr="004555CA" w:rsidRDefault="00532C1E" w:rsidP="00532C1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Канат стальной диаметром 18 ММ грузового назначения марки ВК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нероскручивающийся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рихтованный повышенной точности маркировочной группы 1770Н/мм2 18-Г-ВК-Н-Р-Т-1770</w:t>
            </w:r>
          </w:p>
        </w:tc>
        <w:tc>
          <w:tcPr>
            <w:tcW w:w="1117" w:type="dxa"/>
            <w:vAlign w:val="center"/>
          </w:tcPr>
          <w:p w:rsidR="00532C1E" w:rsidRPr="004555CA" w:rsidRDefault="00532C1E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75" w:type="dxa"/>
            <w:vAlign w:val="center"/>
          </w:tcPr>
          <w:p w:rsidR="00532C1E" w:rsidRPr="004555CA" w:rsidRDefault="00AB1D5A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735FAE" w:rsidRPr="004555CA" w:rsidTr="00532C1E">
        <w:tc>
          <w:tcPr>
            <w:tcW w:w="670" w:type="dxa"/>
            <w:vAlign w:val="center"/>
          </w:tcPr>
          <w:p w:rsidR="00735FAE" w:rsidRPr="004555CA" w:rsidRDefault="00735FAE" w:rsidP="00735FA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195" w:type="dxa"/>
          </w:tcPr>
          <w:p w:rsidR="00735FAE" w:rsidRPr="004555CA" w:rsidRDefault="00735FAE" w:rsidP="00735F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Канат стальной диаметром 6,2 ММ грузового назначения марки В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нероскручивающийся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рихтованный повышенной точности маркировочной группы 1770Н/мм2 6,2-Г-В-Н-Р-Т-1770</w:t>
            </w:r>
          </w:p>
        </w:tc>
        <w:tc>
          <w:tcPr>
            <w:tcW w:w="1117" w:type="dxa"/>
            <w:vAlign w:val="center"/>
          </w:tcPr>
          <w:p w:rsidR="00735FAE" w:rsidRPr="004555CA" w:rsidRDefault="00735FAE" w:rsidP="00735FA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75" w:type="dxa"/>
            <w:vAlign w:val="center"/>
          </w:tcPr>
          <w:p w:rsidR="00735FAE" w:rsidRPr="004555CA" w:rsidRDefault="00735FAE" w:rsidP="00735FA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1 150</w:t>
            </w:r>
          </w:p>
        </w:tc>
      </w:tr>
      <w:tr w:rsidR="00735FAE" w:rsidRPr="004555CA" w:rsidTr="00532C1E">
        <w:tc>
          <w:tcPr>
            <w:tcW w:w="670" w:type="dxa"/>
            <w:vAlign w:val="center"/>
          </w:tcPr>
          <w:p w:rsidR="00735FAE" w:rsidRPr="004555CA" w:rsidRDefault="00735FAE" w:rsidP="00735FA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195" w:type="dxa"/>
          </w:tcPr>
          <w:p w:rsidR="00735FAE" w:rsidRPr="004555CA" w:rsidRDefault="00735FAE" w:rsidP="00735F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Канат стальной диаметром 8,3 ММ грузового назначения марки </w:t>
            </w:r>
            <w:proofErr w:type="gramStart"/>
            <w:r w:rsidRPr="004555CA">
              <w:rPr>
                <w:rFonts w:ascii="Times New Roman" w:hAnsi="Times New Roman" w:cs="Times New Roman"/>
              </w:rPr>
              <w:t>В нераскручивающийся</w:t>
            </w:r>
            <w:proofErr w:type="gramEnd"/>
            <w:r w:rsidRPr="004555CA">
              <w:rPr>
                <w:rFonts w:ascii="Times New Roman" w:hAnsi="Times New Roman" w:cs="Times New Roman"/>
              </w:rPr>
              <w:t xml:space="preserve"> рихтованный повышенной точности изготовления маркировочной группы 1770 Н/ММ2 8,3-Г-В-Н-Р-Т-1770</w:t>
            </w:r>
          </w:p>
        </w:tc>
        <w:tc>
          <w:tcPr>
            <w:tcW w:w="1117" w:type="dxa"/>
            <w:vAlign w:val="center"/>
          </w:tcPr>
          <w:p w:rsidR="00735FAE" w:rsidRPr="004555CA" w:rsidRDefault="00735FAE" w:rsidP="00735FA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75" w:type="dxa"/>
            <w:vAlign w:val="center"/>
          </w:tcPr>
          <w:p w:rsidR="00735FAE" w:rsidRPr="004555CA" w:rsidRDefault="00735FAE" w:rsidP="00735FA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500</w:t>
            </w:r>
          </w:p>
        </w:tc>
      </w:tr>
      <w:tr w:rsidR="00735FAE" w:rsidRPr="004555CA" w:rsidTr="00532C1E">
        <w:tc>
          <w:tcPr>
            <w:tcW w:w="10457" w:type="dxa"/>
            <w:gridSpan w:val="4"/>
            <w:vAlign w:val="center"/>
          </w:tcPr>
          <w:p w:rsidR="00735FAE" w:rsidRPr="004555CA" w:rsidRDefault="00735FAE" w:rsidP="00735FA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55CA">
              <w:rPr>
                <w:rFonts w:ascii="Times New Roman" w:hAnsi="Times New Roman" w:cs="Times New Roman"/>
                <w:b/>
              </w:rPr>
              <w:t>Лот №3</w:t>
            </w:r>
          </w:p>
        </w:tc>
      </w:tr>
      <w:tr w:rsidR="00735FAE" w:rsidRPr="004555CA" w:rsidTr="00532C1E">
        <w:tc>
          <w:tcPr>
            <w:tcW w:w="670" w:type="dxa"/>
            <w:vAlign w:val="center"/>
          </w:tcPr>
          <w:p w:rsidR="00735FAE" w:rsidRPr="004555CA" w:rsidRDefault="00735FAE" w:rsidP="00735FA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95" w:type="dxa"/>
          </w:tcPr>
          <w:p w:rsidR="00735FAE" w:rsidRPr="004555CA" w:rsidRDefault="00735FAE" w:rsidP="00735F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Зажим канатный тросовый под канат диаметром 15 ММ DIN 1142</w:t>
            </w:r>
          </w:p>
        </w:tc>
        <w:tc>
          <w:tcPr>
            <w:tcW w:w="1117" w:type="dxa"/>
            <w:vAlign w:val="center"/>
          </w:tcPr>
          <w:p w:rsidR="00735FAE" w:rsidRPr="004555CA" w:rsidRDefault="00735FAE" w:rsidP="00735FA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735FAE" w:rsidRPr="004555CA" w:rsidRDefault="00735FAE" w:rsidP="00735FA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120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Захват для бочек 3СЭС1-0,5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8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Канат пеньковый диаметром 16 ММ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500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Коуш 25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90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Коуш 75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90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Крюк самозакрывающийся с вертлюгом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грузоподьемностью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5,3 тонны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16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Оттяжка вантовая УВОз-80,0/43000 68-Г-1-ОЖ-Н-1770/180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9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Сеть грузовая 5,0 </w:t>
            </w:r>
            <w:proofErr w:type="spellStart"/>
            <w:r w:rsidRPr="004555CA">
              <w:rPr>
                <w:rFonts w:ascii="Times New Roman" w:hAnsi="Times New Roman" w:cs="Times New Roman"/>
              </w:rPr>
              <w:t>тн</w:t>
            </w:r>
            <w:proofErr w:type="spellEnd"/>
            <w:r w:rsidRPr="004555CA">
              <w:rPr>
                <w:rFonts w:ascii="Times New Roman" w:hAnsi="Times New Roman" w:cs="Times New Roman"/>
              </w:rPr>
              <w:t>. 5000х5000х30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Скоба такелажная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омегаобразная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грузоподъемностью 13,5 Т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9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УСК1 1,6х1500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50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УСК1 1х1000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34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УСК1 2х5000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заплёт</w:t>
            </w:r>
            <w:proofErr w:type="spellEnd"/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УСК1 3,2х2000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28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УСК1 4,0х</w:t>
            </w:r>
            <w:r w:rsidR="003F4A86">
              <w:rPr>
                <w:rFonts w:ascii="Times New Roman" w:hAnsi="Times New Roman" w:cs="Times New Roman"/>
              </w:rPr>
              <w:t>8</w:t>
            </w:r>
            <w:r w:rsidRPr="004555C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25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УСК1 6,3х6000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28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Строп грузовой текстильный ленточный петлевой СТЛП 2,0х1000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159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Строп грузовой текстильный ленточный петлевой СТЛП 2,0х2000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80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Строп грузовой текстильный ленточный петлевой СТЛП 3,0х2000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40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Строп грузовой текстильный ленточный петлевой СТЛП 3х3000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172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Строп грузовой текстильный ленточный петлевой СТЛП 4х4000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25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Строп грузовой текстильный ленточный петлевой СТЛП 6,0х6000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92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Строп грузовой текстильный петлевой СТП, СТЛП 6х4000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25</w:t>
            </w:r>
          </w:p>
        </w:tc>
      </w:tr>
      <w:tr w:rsidR="006E00E7" w:rsidRPr="004555CA" w:rsidTr="00532C1E">
        <w:tc>
          <w:tcPr>
            <w:tcW w:w="10457" w:type="dxa"/>
            <w:gridSpan w:val="4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55CA">
              <w:rPr>
                <w:rFonts w:ascii="Times New Roman" w:hAnsi="Times New Roman" w:cs="Times New Roman"/>
                <w:b/>
              </w:rPr>
              <w:t>Лот №4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Канат стальной диаметром 15 ММ грузового назначения марки ВК нераскручивающийся рихтованный повышенной точности маркировочной группы 1770 Н/мм2 15-Г-ВК-Н-Р-Т-1770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600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Канат стальной диаметром 18 ММ грузового назначения марки ВК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нероскручивающийся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рихтованный повышенной точности маркировочной группы 1770Н/мм2 18-Г-ВК-Н-Р-Т-1770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100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Канат стальной диаметром 22,5 ММ грузового назначения марки ВК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нероскручивающийся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рихтованный повышенной точности маркировочной группы 1770Н/мм2 22,5-Г-ВК-Н-Р-Т-1770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100</w:t>
            </w:r>
          </w:p>
        </w:tc>
      </w:tr>
      <w:tr w:rsidR="006E00E7" w:rsidRPr="004555CA" w:rsidTr="00532C1E">
        <w:trPr>
          <w:trHeight w:val="404"/>
        </w:trPr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Канат стальной диаметром 6,2 ММ грузового назначения марки В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нероскручивающийся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рихтованный повышенной точности маркировочной группы 1770Н/мм2 6,2-Г-В-Н-Р-Т-1770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100</w:t>
            </w:r>
          </w:p>
        </w:tc>
      </w:tr>
      <w:tr w:rsidR="006E00E7" w:rsidRPr="004555CA" w:rsidTr="00532C1E">
        <w:tc>
          <w:tcPr>
            <w:tcW w:w="10457" w:type="dxa"/>
            <w:gridSpan w:val="4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55CA">
              <w:rPr>
                <w:rFonts w:ascii="Times New Roman" w:hAnsi="Times New Roman" w:cs="Times New Roman"/>
                <w:b/>
              </w:rPr>
              <w:t>Лот №5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Зажим канатный тросовый под канат диаметром 13 ММ DIN 1142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Зажим канатный тросовый под канат диаметром 15 ММ DIN 1142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30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Зажим канатный тросовый под канат диаметром 18 ММ DIN 1142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30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Зажим канатный тросовый под канат диаметром 19 ММ DIN 1142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Зажим канатный тросовый под канат диаметром 6 ММ DIN 1142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15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Захват для бочек 3СЭС1-0,5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Канат стальной диаметром 12,0 ММ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30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Коуш 25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Коуш 75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Крюк самозакрывающийся с вертлюгом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грузоподьемностью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5,3 тонны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2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Строп грузовой цепной </w:t>
            </w:r>
            <w:proofErr w:type="spellStart"/>
            <w:r w:rsidRPr="004555CA">
              <w:rPr>
                <w:rFonts w:ascii="Times New Roman" w:hAnsi="Times New Roman" w:cs="Times New Roman"/>
              </w:rPr>
              <w:t>четырехветвевой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4СЦ 4,25х3000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УСК1 1х1000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10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4555CA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4555CA">
              <w:rPr>
                <w:rFonts w:ascii="Times New Roman" w:hAnsi="Times New Roman" w:cs="Times New Roman"/>
              </w:rPr>
              <w:t xml:space="preserve"> УСК1 3,2х2000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6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Строп грузовой текстильный ленточный петлевой СТЛП 1,0х2000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4</w:t>
            </w:r>
          </w:p>
        </w:tc>
      </w:tr>
      <w:tr w:rsidR="006E00E7" w:rsidRPr="004555CA" w:rsidTr="00532C1E">
        <w:tc>
          <w:tcPr>
            <w:tcW w:w="670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195" w:type="dxa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Строп грузовой текстильный ленточный петлевой СТЛП 3х3000</w:t>
            </w:r>
          </w:p>
        </w:tc>
        <w:tc>
          <w:tcPr>
            <w:tcW w:w="1117" w:type="dxa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75" w:type="dxa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4555CA">
              <w:rPr>
                <w:rFonts w:ascii="Times New Roman" w:hAnsi="Times New Roman" w:cs="Times New Roman"/>
              </w:rPr>
              <w:t>6</w:t>
            </w:r>
          </w:p>
        </w:tc>
      </w:tr>
    </w:tbl>
    <w:p w:rsidR="000B7A50" w:rsidRPr="004555CA" w:rsidRDefault="000B7A50" w:rsidP="000D13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4555CA">
        <w:rPr>
          <w:u w:val="single"/>
        </w:rPr>
        <w:t xml:space="preserve">Заявленная стоимость по лотам </w:t>
      </w:r>
      <w:r w:rsidR="006D11BB">
        <w:rPr>
          <w:u w:val="single"/>
        </w:rPr>
        <w:t>№</w:t>
      </w:r>
      <w:r w:rsidRPr="004555CA">
        <w:rPr>
          <w:u w:val="single"/>
        </w:rPr>
        <w:t>№ 1-</w:t>
      </w:r>
      <w:r w:rsidR="006F134C" w:rsidRPr="004555CA">
        <w:rPr>
          <w:u w:val="single"/>
        </w:rPr>
        <w:t>5</w:t>
      </w:r>
      <w:r w:rsidR="007B19B3" w:rsidRPr="004555CA">
        <w:rPr>
          <w:u w:val="single"/>
        </w:rPr>
        <w:t xml:space="preserve"> </w:t>
      </w:r>
      <w:r w:rsidRPr="004555CA">
        <w:t>должна включать расходы п</w:t>
      </w:r>
      <w:r w:rsidR="00FE765F" w:rsidRPr="004555CA">
        <w:t>оставщика</w:t>
      </w:r>
      <w:r w:rsidRPr="004555CA">
        <w:t xml:space="preserve"> в соответствии с базисными условиями поставки </w:t>
      </w:r>
      <w:r w:rsidRPr="004555CA">
        <w:rPr>
          <w:lang w:val="en-US"/>
        </w:rPr>
        <w:t>DAP</w:t>
      </w:r>
      <w:r w:rsidRPr="004555CA">
        <w:t xml:space="preserve"> (ИНКОТЕРМС 2010).</w:t>
      </w:r>
    </w:p>
    <w:p w:rsidR="00E60027" w:rsidRPr="004555CA" w:rsidRDefault="001C45EA" w:rsidP="000D13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555C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 делимыми. </w:t>
      </w:r>
      <w:r w:rsidR="00E60027" w:rsidRPr="004555C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4555C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4555C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D85834" w:rsidRPr="004555C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D85834" w:rsidRPr="004555CA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4555CA" w:rsidRDefault="000B7A50" w:rsidP="000D13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5CA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4555CA">
        <w:rPr>
          <w:rFonts w:ascii="Times New Roman" w:hAnsi="Times New Roman"/>
          <w:sz w:val="24"/>
          <w:szCs w:val="24"/>
        </w:rPr>
        <w:t xml:space="preserve"> ±</w:t>
      </w:r>
      <w:r w:rsidR="00EE2B54" w:rsidRPr="004555CA">
        <w:rPr>
          <w:rFonts w:ascii="Times New Roman" w:hAnsi="Times New Roman"/>
          <w:sz w:val="24"/>
          <w:szCs w:val="24"/>
        </w:rPr>
        <w:t>10</w:t>
      </w:r>
      <w:r w:rsidR="004B5790" w:rsidRPr="004555CA">
        <w:rPr>
          <w:rFonts w:ascii="Times New Roman" w:hAnsi="Times New Roman"/>
          <w:sz w:val="24"/>
          <w:szCs w:val="24"/>
        </w:rPr>
        <w:t>0</w:t>
      </w:r>
      <w:r w:rsidR="003A180E" w:rsidRPr="004555CA">
        <w:rPr>
          <w:rFonts w:ascii="Times New Roman" w:hAnsi="Times New Roman"/>
          <w:sz w:val="24"/>
          <w:szCs w:val="24"/>
        </w:rPr>
        <w:t>%</w:t>
      </w:r>
      <w:r w:rsidRPr="004555CA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A0360E" w:rsidRPr="004555CA" w:rsidRDefault="00A0360E" w:rsidP="000D13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5CA">
        <w:rPr>
          <w:rFonts w:ascii="Times New Roman" w:hAnsi="Times New Roman"/>
          <w:sz w:val="24"/>
          <w:szCs w:val="24"/>
        </w:rPr>
        <w:t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10% от количества, Оплате подлежит количество фактически поставленного Товара. В данном случае дополнительное соглашение не требуется.</w:t>
      </w:r>
    </w:p>
    <w:p w:rsidR="003A180E" w:rsidRPr="004555CA" w:rsidRDefault="003A180E" w:rsidP="000D1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4555CA" w:rsidRDefault="000B7A50" w:rsidP="000D134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555CA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555CA">
        <w:rPr>
          <w:rFonts w:ascii="Times New Roman" w:hAnsi="Times New Roman" w:cs="Times New Roman"/>
          <w:sz w:val="24"/>
          <w:szCs w:val="24"/>
        </w:rPr>
        <w:t>.</w:t>
      </w:r>
    </w:p>
    <w:p w:rsidR="008D3A7A" w:rsidRPr="004555CA" w:rsidRDefault="008D3A7A" w:rsidP="000D134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55CA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4555CA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55CA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4555CA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55CA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4555CA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4555CA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555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4555CA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55CA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4555CA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55CA">
        <w:rPr>
          <w:rFonts w:ascii="Times New Roman" w:hAnsi="Times New Roman" w:cs="Times New Roman"/>
          <w:sz w:val="24"/>
          <w:szCs w:val="24"/>
        </w:rPr>
        <w:lastRenderedPageBreak/>
        <w:t xml:space="preserve">ОГРН 103 880 000 3990 </w:t>
      </w:r>
    </w:p>
    <w:p w:rsidR="008D3A7A" w:rsidRPr="004555CA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55CA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4555CA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55CA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4555CA" w:rsidRDefault="008D3A7A" w:rsidP="000D134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555CA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4555CA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55CA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4555CA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55CA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4555CA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55CA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4555CA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55CA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4555CA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55CA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4555CA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55CA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9557AE" w:rsidRPr="004555CA" w:rsidRDefault="009557AE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4555CA" w:rsidRDefault="00F42B47" w:rsidP="000D134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55CA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4555CA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4555CA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97"/>
        <w:gridCol w:w="4109"/>
        <w:gridCol w:w="3207"/>
        <w:gridCol w:w="1111"/>
        <w:gridCol w:w="1228"/>
      </w:tblGrid>
      <w:tr w:rsidR="0097302B" w:rsidRPr="004555CA" w:rsidTr="00C14F33">
        <w:trPr>
          <w:tblHeader/>
        </w:trPr>
        <w:tc>
          <w:tcPr>
            <w:tcW w:w="291" w:type="pct"/>
            <w:shd w:val="clear" w:color="auto" w:fill="BFBFBF" w:themeFill="background1" w:themeFillShade="BF"/>
            <w:vAlign w:val="center"/>
          </w:tcPr>
          <w:p w:rsidR="0097302B" w:rsidRPr="004555CA" w:rsidRDefault="0097302B" w:rsidP="000D134B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04" w:type="pct"/>
            <w:shd w:val="clear" w:color="auto" w:fill="BFBFBF" w:themeFill="background1" w:themeFillShade="BF"/>
            <w:vAlign w:val="center"/>
          </w:tcPr>
          <w:p w:rsidR="0097302B" w:rsidRPr="004555CA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564" w:type="pct"/>
            <w:shd w:val="clear" w:color="auto" w:fill="BFBFBF" w:themeFill="background1" w:themeFillShade="BF"/>
            <w:vAlign w:val="center"/>
          </w:tcPr>
          <w:p w:rsidR="0097302B" w:rsidRPr="004555CA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4555CA" w:rsidRDefault="0097302B" w:rsidP="000D134B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99" w:type="pct"/>
            <w:shd w:val="clear" w:color="auto" w:fill="BFBFBF" w:themeFill="background1" w:themeFillShade="BF"/>
            <w:vAlign w:val="center"/>
          </w:tcPr>
          <w:p w:rsidR="0097302B" w:rsidRPr="004555CA" w:rsidRDefault="0097302B" w:rsidP="000D134B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4555CA" w:rsidTr="00C14F33">
        <w:trPr>
          <w:tblHeader/>
        </w:trPr>
        <w:tc>
          <w:tcPr>
            <w:tcW w:w="291" w:type="pct"/>
            <w:shd w:val="clear" w:color="auto" w:fill="BFBFBF" w:themeFill="background1" w:themeFillShade="BF"/>
          </w:tcPr>
          <w:p w:rsidR="0097302B" w:rsidRPr="004555CA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04" w:type="pct"/>
            <w:shd w:val="clear" w:color="auto" w:fill="BFBFBF" w:themeFill="background1" w:themeFillShade="BF"/>
          </w:tcPr>
          <w:p w:rsidR="0097302B" w:rsidRPr="004555CA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564" w:type="pct"/>
            <w:shd w:val="clear" w:color="auto" w:fill="BFBFBF" w:themeFill="background1" w:themeFillShade="BF"/>
          </w:tcPr>
          <w:p w:rsidR="0097302B" w:rsidRPr="004555CA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4555CA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99" w:type="pct"/>
            <w:shd w:val="clear" w:color="auto" w:fill="BFBFBF" w:themeFill="background1" w:themeFillShade="BF"/>
          </w:tcPr>
          <w:p w:rsidR="0097302B" w:rsidRPr="004555CA" w:rsidRDefault="0097302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1D07C7" w:rsidRPr="004555CA" w:rsidTr="00C14F33">
        <w:trPr>
          <w:tblHeader/>
        </w:trPr>
        <w:tc>
          <w:tcPr>
            <w:tcW w:w="291" w:type="pct"/>
            <w:shd w:val="clear" w:color="auto" w:fill="BFBFBF" w:themeFill="background1" w:themeFillShade="BF"/>
          </w:tcPr>
          <w:p w:rsidR="001D07C7" w:rsidRPr="004555CA" w:rsidRDefault="001D07C7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</w:p>
        </w:tc>
        <w:tc>
          <w:tcPr>
            <w:tcW w:w="2004" w:type="pct"/>
            <w:shd w:val="clear" w:color="auto" w:fill="BFBFBF" w:themeFill="background1" w:themeFillShade="BF"/>
          </w:tcPr>
          <w:p w:rsidR="001D07C7" w:rsidRPr="004555CA" w:rsidRDefault="001D07C7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</w:p>
        </w:tc>
        <w:tc>
          <w:tcPr>
            <w:tcW w:w="1564" w:type="pct"/>
            <w:shd w:val="clear" w:color="auto" w:fill="BFBFBF" w:themeFill="background1" w:themeFillShade="BF"/>
          </w:tcPr>
          <w:p w:rsidR="001D07C7" w:rsidRPr="004555CA" w:rsidRDefault="001D07C7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</w:p>
        </w:tc>
        <w:tc>
          <w:tcPr>
            <w:tcW w:w="542" w:type="pct"/>
            <w:shd w:val="clear" w:color="auto" w:fill="BFBFBF" w:themeFill="background1" w:themeFillShade="BF"/>
          </w:tcPr>
          <w:p w:rsidR="001D07C7" w:rsidRPr="004555CA" w:rsidRDefault="001D07C7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</w:p>
        </w:tc>
        <w:tc>
          <w:tcPr>
            <w:tcW w:w="599" w:type="pct"/>
            <w:shd w:val="clear" w:color="auto" w:fill="BFBFBF" w:themeFill="background1" w:themeFillShade="BF"/>
          </w:tcPr>
          <w:p w:rsidR="001D07C7" w:rsidRPr="004555CA" w:rsidRDefault="001D07C7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</w:p>
        </w:tc>
      </w:tr>
      <w:tr w:rsidR="00497435" w:rsidRPr="004555CA" w:rsidTr="00C14F33">
        <w:tc>
          <w:tcPr>
            <w:tcW w:w="291" w:type="pct"/>
            <w:vAlign w:val="center"/>
          </w:tcPr>
          <w:p w:rsidR="00497435" w:rsidRPr="004555CA" w:rsidRDefault="003E7DE7" w:rsidP="003E7D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2004" w:type="pct"/>
            <w:vAlign w:val="center"/>
          </w:tcPr>
          <w:p w:rsidR="00497435" w:rsidRPr="004555CA" w:rsidRDefault="00CC6079" w:rsidP="004974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Канат стальной диаметром 13,5 ММ грузового назначения марки В нераскручивающийся маркировочной группы 1770 Н/мм2 13,5-Г-В-Н-1770</w:t>
            </w:r>
          </w:p>
          <w:p w:rsidR="00497435" w:rsidRPr="004555CA" w:rsidRDefault="00497435" w:rsidP="004974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:rsidR="00497435" w:rsidRPr="004555CA" w:rsidRDefault="00497435" w:rsidP="004974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497435" w:rsidRPr="004555CA" w:rsidRDefault="00497435" w:rsidP="00497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97435" w:rsidRPr="004555CA" w:rsidRDefault="00497435" w:rsidP="00497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97435" w:rsidRPr="004555CA" w:rsidRDefault="00497435" w:rsidP="00497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497435" w:rsidRPr="004555CA" w:rsidRDefault="00497435" w:rsidP="00497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497435" w:rsidRPr="004555CA" w:rsidRDefault="00497435" w:rsidP="00497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73864" w:rsidRPr="004555CA" w:rsidTr="00C14F33">
        <w:tc>
          <w:tcPr>
            <w:tcW w:w="291" w:type="pct"/>
            <w:vAlign w:val="center"/>
          </w:tcPr>
          <w:p w:rsidR="00A73864" w:rsidRPr="004555CA" w:rsidRDefault="003E7DE7" w:rsidP="003E7D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2004" w:type="pct"/>
            <w:vAlign w:val="center"/>
          </w:tcPr>
          <w:p w:rsidR="00CC6079" w:rsidRPr="004555CA" w:rsidRDefault="00CC6079" w:rsidP="002D5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Канат стальной диаметром 15 ММ грузового назначения марки ВК нераскручивающийся рихтованный повышенной точности маркировочной группы 1770 Н/мм2 15-Г-ВК-Н-Р-Т-1770</w:t>
            </w:r>
          </w:p>
          <w:p w:rsidR="002D5808" w:rsidRPr="004555CA" w:rsidRDefault="002D5808" w:rsidP="002D5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:rsidR="00A73864" w:rsidRPr="004555CA" w:rsidRDefault="002D5808" w:rsidP="002D5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A73864" w:rsidRPr="004555CA" w:rsidRDefault="00A73864" w:rsidP="00A7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A73864" w:rsidRPr="004555CA" w:rsidRDefault="00A73864" w:rsidP="00A7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A73864" w:rsidRPr="004555CA" w:rsidRDefault="00A73864" w:rsidP="00A7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A73864" w:rsidRPr="004555CA" w:rsidRDefault="00A73864" w:rsidP="00A7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A73864" w:rsidRPr="004555CA" w:rsidRDefault="00A73864" w:rsidP="00A7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17B87" w:rsidRPr="004555CA" w:rsidTr="00C14F33">
        <w:trPr>
          <w:trHeight w:val="2722"/>
        </w:trPr>
        <w:tc>
          <w:tcPr>
            <w:tcW w:w="291" w:type="pct"/>
            <w:vAlign w:val="center"/>
          </w:tcPr>
          <w:p w:rsidR="00417B87" w:rsidRPr="004555CA" w:rsidRDefault="003E7DE7" w:rsidP="003E7D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004" w:type="pct"/>
            <w:vAlign w:val="center"/>
          </w:tcPr>
          <w:p w:rsidR="00CC6079" w:rsidRPr="004555CA" w:rsidRDefault="00CC6079" w:rsidP="000D13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16,5 ММ грузового назначения марки </w:t>
            </w:r>
            <w:proofErr w:type="gram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В нераскручивающийся</w:t>
            </w:r>
            <w:proofErr w:type="gram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рихтованный повышенной точности маркировочной группы 1770Н/мм2 16,5-Г-В-Н-Р-Т-1770/190</w:t>
            </w:r>
          </w:p>
          <w:p w:rsidR="00417B87" w:rsidRPr="004555CA" w:rsidRDefault="00417B87" w:rsidP="000D1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:rsidR="00417B87" w:rsidRPr="004555CA" w:rsidRDefault="00417B87" w:rsidP="000D13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417B87" w:rsidRPr="004555CA" w:rsidRDefault="00417B87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17B87" w:rsidRPr="004555CA" w:rsidRDefault="00417B87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17B87" w:rsidRPr="004555CA" w:rsidRDefault="00630C21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417B87" w:rsidRPr="004555CA" w:rsidRDefault="00417B87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417B87" w:rsidRPr="004555CA" w:rsidRDefault="00417B87" w:rsidP="000D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4746" w:rsidRPr="004555CA" w:rsidTr="00C14F33">
        <w:tc>
          <w:tcPr>
            <w:tcW w:w="291" w:type="pct"/>
            <w:vAlign w:val="center"/>
          </w:tcPr>
          <w:p w:rsidR="00F04746" w:rsidRPr="004555CA" w:rsidRDefault="003E7DE7" w:rsidP="003E7D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004" w:type="pct"/>
            <w:vAlign w:val="center"/>
          </w:tcPr>
          <w:p w:rsidR="00CC6079" w:rsidRPr="004555CA" w:rsidRDefault="00CC6079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18 ММ грузового назначения марки ВК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нероскручивающийся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рихтованный повышенной точности маркировочной группы 1770Н/мм2 18-Г-ВК-Н-Р-Т-1770</w:t>
            </w:r>
          </w:p>
          <w:p w:rsidR="00F04746" w:rsidRPr="004555CA" w:rsidRDefault="00F04746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:rsidR="00F04746" w:rsidRPr="004555CA" w:rsidRDefault="00F04746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F04746" w:rsidRPr="004555CA" w:rsidRDefault="00F04746" w:rsidP="00F04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F04746" w:rsidRPr="004555CA" w:rsidRDefault="00F04746" w:rsidP="00F04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04746" w:rsidRPr="004555CA" w:rsidRDefault="00F04746" w:rsidP="00F04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F04746" w:rsidRPr="004555CA" w:rsidRDefault="00F04746" w:rsidP="00F04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F04746" w:rsidRPr="004555CA" w:rsidRDefault="00F04746" w:rsidP="00F04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3A94" w:rsidRPr="004555CA" w:rsidTr="00C14F33">
        <w:tc>
          <w:tcPr>
            <w:tcW w:w="291" w:type="pct"/>
            <w:vAlign w:val="center"/>
          </w:tcPr>
          <w:p w:rsidR="00403A94" w:rsidRPr="004555CA" w:rsidRDefault="003E7DE7" w:rsidP="003E7D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2.5</w:t>
            </w:r>
          </w:p>
        </w:tc>
        <w:tc>
          <w:tcPr>
            <w:tcW w:w="2004" w:type="pct"/>
            <w:vAlign w:val="center"/>
          </w:tcPr>
          <w:p w:rsidR="00CC6079" w:rsidRPr="004555CA" w:rsidRDefault="00CC6079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22,5 ММ грузового назначения марки ВК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нероскручивающийся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рихтованный повышенной точности маркировочной группы 1770Н/мм2 22,5-Г-ВК-Н-Р-Т-1770</w:t>
            </w:r>
          </w:p>
          <w:p w:rsidR="00403A94" w:rsidRPr="004555CA" w:rsidRDefault="00403A94" w:rsidP="00F04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ГОСТ </w:t>
            </w:r>
            <w:r w:rsidR="00CC6079" w:rsidRPr="004555CA">
              <w:rPr>
                <w:rFonts w:ascii="Times New Roman" w:hAnsi="Times New Roman" w:cs="Times New Roman"/>
                <w:sz w:val="20"/>
                <w:szCs w:val="20"/>
              </w:rPr>
              <w:t>3241-91</w:t>
            </w:r>
          </w:p>
          <w:p w:rsidR="00403A94" w:rsidRPr="004555CA" w:rsidRDefault="00403A94" w:rsidP="00F047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403A94" w:rsidRPr="004555CA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03A94" w:rsidRPr="004555CA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03A94" w:rsidRPr="004555CA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403A94" w:rsidRPr="004555CA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403A94" w:rsidRPr="004555CA" w:rsidRDefault="00403A94" w:rsidP="00600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2.6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талевый с металлическим сердечником диаметром 32 мм марки В правой крестовой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свивки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повышенной точности изготовления маркировочной группы 1770 Н/мм2 МС-32-В-Т-1770,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неоцинкованный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16853-88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Бухта по 1500 м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2.7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талевый с металлическим сердечником диаметром 35 мм марки В правой крестовой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свивки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повышенной точности изготовления маркировочной группы 1770 Н/мм2 МС-32-В-Т-1770,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неоцинкованный</w:t>
            </w:r>
            <w:proofErr w:type="spellEnd"/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16853-88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Бухта по 1500 м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2.8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6,2 ММ грузового назначения марки В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нероскручивающийся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рихтованный повышенной точности маркировочной группы 1770Н/мм2 6,2-Г-В-Н-Р-Т-1770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2.9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стальной диаметром 8,3 ММ грузового назначения марки </w:t>
            </w:r>
            <w:proofErr w:type="gram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В нераскручивающийся</w:t>
            </w:r>
            <w:proofErr w:type="gram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рихтованный повышенной точности изготовления маркировочной группы 1770 Н/ММ2 8,3-Г-В-Н-Р-Т-1770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2.10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Канат пеньковый диаметром 16 ММ 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483-75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2.11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Канат стальной диаметром 12,0 ММ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2.12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Зажим канатный тросовый под канат диаметром 13 ММ DIN 1142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13186-67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2.13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4"/>
              </w:rPr>
              <w:t>Зажим канатный тросовый под канат диаметром 15 ММ DIN 1142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13186-67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2.14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Зажим канатный тросовый под канат диаметром 18 ММ DIN 1142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13186-67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2.15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Зажим канатный тросовый под канат диаметром 19 ММ DIN 1142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13186-67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2.16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Зажим канатный тросовый под канат диаметром 6 ММ DIN 1142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13186-67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2.17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Захват для бочек 3СЭС1-0,5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Положение подъема: вертикальное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Грузоподъемность 0,5 т.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2.18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Коуш 25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2224-93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2.19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Коуш 75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2224-93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2.20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Крюк самозакрывающийся с вертлюгом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грузоподьемностью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5,3 тонны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 xml:space="preserve">Класс прочности, не менее: 8 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Стандарт: SFS/EN 818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Коэффициент запаса прочности: не менее 4:1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Обработка поверхности: окрашенная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Грузоподъемность, т - 5,3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Размер цепи, не менее – 13 мм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Разрушающая нагрузка, не менее - 21,6 т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Масса крюка, не более – 5 кг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2.21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Оттяжка вантовая УВОз-80,0/43000 68-Г-1-ОЖ-Н-1770/180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ТУ 2529-003-6670301780-2012.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В комплекте муфта заливная открытая 1405.02.132-01 - 2шт.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 xml:space="preserve">Размеры муфты </w:t>
            </w:r>
            <w:proofErr w:type="spellStart"/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ДхШ</w:t>
            </w:r>
            <w:proofErr w:type="spellEnd"/>
            <w:r w:rsidRPr="004555CA">
              <w:rPr>
                <w:rFonts w:ascii="Times New Roman" w:hAnsi="Times New Roman" w:cs="Times New Roman"/>
                <w:sz w:val="20"/>
                <w:szCs w:val="20"/>
              </w:rPr>
              <w:t xml:space="preserve"> – 654х227 итоговые размеры согласуются перед изготовлением.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Рабочая нагрузка не менее 80 тс.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Климатическое исполнение У1 ГОС 15150-69.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Назначение: подъем вышки буровой установки.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2.22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Сеть грузовая 5,0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тн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. 5000х5000х30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ГОСТ 34875-2022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Грузоподъемность 5 т.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rPr>
          <w:trHeight w:val="502"/>
        </w:trPr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2.23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Скоба такелажная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омегаобразная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грузоподъемностью 13,5 Т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DIN831.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Запас прочности 6:1.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Грузоподъемность 13,5 т.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2.24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цепной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четырехветвевой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4СЦ 4,25х3000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РД 10-33-93</w:t>
            </w:r>
          </w:p>
          <w:p w:rsidR="006E00E7" w:rsidRPr="004555CA" w:rsidRDefault="006E00E7" w:rsidP="006E00E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2.25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1,6х1500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6E00E7" w:rsidRPr="004555CA" w:rsidRDefault="006E00E7" w:rsidP="006E00E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2.26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1х1000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6E00E7" w:rsidRPr="004555CA" w:rsidRDefault="006E00E7" w:rsidP="006E00E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2.27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2х5000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заплёт</w:t>
            </w:r>
            <w:proofErr w:type="spellEnd"/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6E00E7" w:rsidRPr="004555CA" w:rsidRDefault="006E00E7" w:rsidP="006E00E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2.28</w:t>
            </w:r>
          </w:p>
        </w:tc>
        <w:tc>
          <w:tcPr>
            <w:tcW w:w="2004" w:type="pct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3,2х2000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2.29</w:t>
            </w:r>
          </w:p>
        </w:tc>
        <w:tc>
          <w:tcPr>
            <w:tcW w:w="2004" w:type="pct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4,0х</w:t>
            </w:r>
            <w:r w:rsidR="003F4A8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2.30</w:t>
            </w:r>
          </w:p>
        </w:tc>
        <w:tc>
          <w:tcPr>
            <w:tcW w:w="2004" w:type="pct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6,3х6000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</w:t>
            </w:r>
          </w:p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2.31</w:t>
            </w:r>
          </w:p>
        </w:tc>
        <w:tc>
          <w:tcPr>
            <w:tcW w:w="2004" w:type="pct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1,0х2000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2.32</w:t>
            </w:r>
          </w:p>
        </w:tc>
        <w:tc>
          <w:tcPr>
            <w:tcW w:w="2004" w:type="pct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2,0х1000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2.33</w:t>
            </w:r>
          </w:p>
        </w:tc>
        <w:tc>
          <w:tcPr>
            <w:tcW w:w="2004" w:type="pct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2,0х2000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2.34</w:t>
            </w:r>
          </w:p>
        </w:tc>
        <w:tc>
          <w:tcPr>
            <w:tcW w:w="2004" w:type="pct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3,0х2000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2.35</w:t>
            </w:r>
          </w:p>
        </w:tc>
        <w:tc>
          <w:tcPr>
            <w:tcW w:w="2004" w:type="pct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3х3000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2.36</w:t>
            </w:r>
          </w:p>
        </w:tc>
        <w:tc>
          <w:tcPr>
            <w:tcW w:w="2004" w:type="pct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4х4000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2.37</w:t>
            </w:r>
          </w:p>
        </w:tc>
        <w:tc>
          <w:tcPr>
            <w:tcW w:w="2004" w:type="pct"/>
          </w:tcPr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6,0х6000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6E00E7" w:rsidRPr="004555CA" w:rsidRDefault="006E00E7" w:rsidP="006E00E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00E7" w:rsidRPr="004555CA" w:rsidTr="00C14F33">
        <w:tc>
          <w:tcPr>
            <w:tcW w:w="291" w:type="pct"/>
            <w:vAlign w:val="center"/>
          </w:tcPr>
          <w:p w:rsidR="006E00E7" w:rsidRPr="004555CA" w:rsidRDefault="006E00E7" w:rsidP="006E0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2.38</w:t>
            </w:r>
          </w:p>
        </w:tc>
        <w:tc>
          <w:tcPr>
            <w:tcW w:w="2004" w:type="pct"/>
            <w:vAlign w:val="center"/>
          </w:tcPr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петлевой СТП, СТЛП 6х4000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</w:t>
            </w:r>
          </w:p>
          <w:p w:rsidR="006E00E7" w:rsidRPr="004555CA" w:rsidRDefault="006E00E7" w:rsidP="006E00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6E00E7" w:rsidRPr="004555CA" w:rsidRDefault="006E00E7" w:rsidP="006E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1ED7" w:rsidRPr="004555CA" w:rsidTr="00C14F33">
        <w:tc>
          <w:tcPr>
            <w:tcW w:w="291" w:type="pct"/>
            <w:vAlign w:val="center"/>
          </w:tcPr>
          <w:p w:rsidR="00D71ED7" w:rsidRPr="004555CA" w:rsidRDefault="00D71ED7" w:rsidP="00D71E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2.39</w:t>
            </w:r>
          </w:p>
        </w:tc>
        <w:tc>
          <w:tcPr>
            <w:tcW w:w="2004" w:type="pct"/>
            <w:vAlign w:val="center"/>
          </w:tcPr>
          <w:p w:rsidR="00D71ED7" w:rsidRPr="004555CA" w:rsidRDefault="00D71ED7" w:rsidP="00D71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Товар должен быть выпущен не ранее 01.08.2023 г.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D71ED7" w:rsidRPr="004555CA" w:rsidRDefault="00D71ED7" w:rsidP="00D71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D71ED7" w:rsidRPr="004555CA" w:rsidRDefault="00D71ED7" w:rsidP="00D71ED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D71ED7" w:rsidRPr="004555CA" w:rsidRDefault="00D71ED7" w:rsidP="00D71ED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71ED7" w:rsidRPr="004555CA" w:rsidTr="00C14F33">
        <w:tc>
          <w:tcPr>
            <w:tcW w:w="291" w:type="pct"/>
            <w:vAlign w:val="center"/>
          </w:tcPr>
          <w:p w:rsidR="00D71ED7" w:rsidRPr="004555CA" w:rsidRDefault="00D71ED7" w:rsidP="00D71E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2.40</w:t>
            </w:r>
          </w:p>
        </w:tc>
        <w:tc>
          <w:tcPr>
            <w:tcW w:w="2004" w:type="pct"/>
            <w:vAlign w:val="center"/>
          </w:tcPr>
          <w:p w:rsidR="00D71ED7" w:rsidRPr="004555CA" w:rsidRDefault="00D71ED7" w:rsidP="00D71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D71ED7" w:rsidRPr="004555CA" w:rsidRDefault="00D71ED7" w:rsidP="00D71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D71ED7" w:rsidRPr="004555CA" w:rsidRDefault="00D71ED7" w:rsidP="00D71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D71ED7" w:rsidRPr="004555CA" w:rsidRDefault="00D71ED7" w:rsidP="00D71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1ED7" w:rsidRPr="004555CA" w:rsidTr="00C14F33">
        <w:trPr>
          <w:trHeight w:val="350"/>
        </w:trPr>
        <w:tc>
          <w:tcPr>
            <w:tcW w:w="291" w:type="pct"/>
            <w:vAlign w:val="center"/>
          </w:tcPr>
          <w:p w:rsidR="00D71ED7" w:rsidRPr="004555CA" w:rsidRDefault="00D71ED7" w:rsidP="00D71E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18"/>
              </w:rPr>
              <w:t>2.41</w:t>
            </w:r>
          </w:p>
        </w:tc>
        <w:tc>
          <w:tcPr>
            <w:tcW w:w="2004" w:type="pct"/>
            <w:vAlign w:val="center"/>
          </w:tcPr>
          <w:p w:rsidR="00D71ED7" w:rsidRPr="004555CA" w:rsidRDefault="00D71ED7" w:rsidP="00D71E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5CA">
              <w:rPr>
                <w:rFonts w:ascii="Times New Roman" w:hAnsi="Times New Roman"/>
                <w:sz w:val="20"/>
                <w:szCs w:val="20"/>
              </w:rPr>
              <w:t>Соответствие завода-изготовителя талевых канатов (кроме заводов-изготовителей талевых канатов, эксплуатация которых запрещена в БНРГЭ: ПАО «Мечел», АО «БМК»)</w:t>
            </w:r>
          </w:p>
        </w:tc>
        <w:tc>
          <w:tcPr>
            <w:tcW w:w="1564" w:type="pct"/>
            <w:shd w:val="clear" w:color="auto" w:fill="FFFFFF" w:themeFill="background1"/>
            <w:vAlign w:val="center"/>
          </w:tcPr>
          <w:p w:rsidR="00D71ED7" w:rsidRPr="004555CA" w:rsidRDefault="00D71ED7" w:rsidP="00D71E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5CA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D71ED7" w:rsidRPr="004555CA" w:rsidRDefault="00D71ED7" w:rsidP="00D71E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5CA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D71ED7" w:rsidRPr="004555CA" w:rsidRDefault="00D71ED7" w:rsidP="00D71E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5C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5B1E2F" w:rsidRPr="004555CA" w:rsidRDefault="005B1E2F" w:rsidP="000D134B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555CA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98"/>
        <w:gridCol w:w="3515"/>
        <w:gridCol w:w="1134"/>
        <w:gridCol w:w="1276"/>
      </w:tblGrid>
      <w:tr w:rsidR="005B1E2F" w:rsidRPr="004555CA" w:rsidTr="00C14F33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4555CA" w:rsidRDefault="005B1E2F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:rsidR="005B1E2F" w:rsidRPr="004555CA" w:rsidRDefault="005B1E2F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515" w:type="dxa"/>
            <w:shd w:val="clear" w:color="auto" w:fill="BFBFBF" w:themeFill="background1" w:themeFillShade="BF"/>
          </w:tcPr>
          <w:p w:rsidR="005B1E2F" w:rsidRPr="004555CA" w:rsidRDefault="005B1E2F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4555CA" w:rsidRDefault="005B1E2F" w:rsidP="000D134B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4555CA" w:rsidRDefault="005B1E2F" w:rsidP="000D134B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4555CA" w:rsidTr="00C14F33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4555CA" w:rsidRDefault="008B160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:rsidR="008B160B" w:rsidRPr="004555CA" w:rsidRDefault="008B160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515" w:type="dxa"/>
            <w:shd w:val="clear" w:color="auto" w:fill="BFBFBF" w:themeFill="background1" w:themeFillShade="BF"/>
          </w:tcPr>
          <w:p w:rsidR="008B160B" w:rsidRPr="004555CA" w:rsidRDefault="008B160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4555CA" w:rsidRDefault="008B160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4555CA" w:rsidRDefault="008B160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D73DA" w:rsidRPr="004555CA" w:rsidTr="00C14F33">
        <w:tc>
          <w:tcPr>
            <w:tcW w:w="567" w:type="dxa"/>
            <w:vAlign w:val="center"/>
          </w:tcPr>
          <w:p w:rsidR="008D73DA" w:rsidRPr="004555CA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998" w:type="dxa"/>
            <w:vAlign w:val="center"/>
          </w:tcPr>
          <w:p w:rsidR="008D73DA" w:rsidRPr="004555CA" w:rsidRDefault="00557F4A" w:rsidP="008D73D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515" w:type="dxa"/>
            <w:vAlign w:val="center"/>
          </w:tcPr>
          <w:p w:rsidR="008D73DA" w:rsidRPr="004555CA" w:rsidRDefault="008D73DA" w:rsidP="008D73D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555CA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:rsidR="008D73DA" w:rsidRPr="004555CA" w:rsidRDefault="008D73DA" w:rsidP="008D73D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D73DA" w:rsidRPr="004555CA" w:rsidRDefault="008D73DA" w:rsidP="008D73D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4555CA" w:rsidTr="00C14F33">
        <w:trPr>
          <w:trHeight w:val="346"/>
        </w:trPr>
        <w:tc>
          <w:tcPr>
            <w:tcW w:w="567" w:type="dxa"/>
            <w:vAlign w:val="center"/>
          </w:tcPr>
          <w:p w:rsidR="008857AB" w:rsidRPr="004555CA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998" w:type="dxa"/>
            <w:vAlign w:val="center"/>
          </w:tcPr>
          <w:p w:rsidR="008857AB" w:rsidRPr="004555CA" w:rsidRDefault="008857AB" w:rsidP="000D134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515" w:type="dxa"/>
            <w:vAlign w:val="center"/>
          </w:tcPr>
          <w:p w:rsidR="008857AB" w:rsidRPr="004555CA" w:rsidRDefault="006D11BB" w:rsidP="006D11B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D11BB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8857AB" w:rsidRPr="004555CA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4555CA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4555CA" w:rsidTr="00C14F33">
        <w:tc>
          <w:tcPr>
            <w:tcW w:w="567" w:type="dxa"/>
            <w:vAlign w:val="center"/>
          </w:tcPr>
          <w:p w:rsidR="008857AB" w:rsidRPr="004555CA" w:rsidRDefault="008857AB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8D73DA" w:rsidRPr="004555CA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3998" w:type="dxa"/>
            <w:vAlign w:val="center"/>
          </w:tcPr>
          <w:p w:rsidR="008857AB" w:rsidRPr="004555CA" w:rsidRDefault="008857AB" w:rsidP="000D134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515" w:type="dxa"/>
            <w:vAlign w:val="center"/>
          </w:tcPr>
          <w:p w:rsidR="008857AB" w:rsidRPr="004555CA" w:rsidRDefault="008857AB" w:rsidP="000D134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4555CA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4555CA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4555CA" w:rsidTr="00C14F33">
        <w:tc>
          <w:tcPr>
            <w:tcW w:w="567" w:type="dxa"/>
            <w:vAlign w:val="center"/>
          </w:tcPr>
          <w:p w:rsidR="008857AB" w:rsidRPr="004555CA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4555CA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998" w:type="dxa"/>
            <w:vAlign w:val="center"/>
          </w:tcPr>
          <w:p w:rsidR="008857AB" w:rsidRPr="004555CA" w:rsidRDefault="008857AB" w:rsidP="000D134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трех  лет (за последние три года).</w:t>
            </w:r>
          </w:p>
        </w:tc>
        <w:tc>
          <w:tcPr>
            <w:tcW w:w="3515" w:type="dxa"/>
            <w:vAlign w:val="center"/>
          </w:tcPr>
          <w:p w:rsidR="008857AB" w:rsidRPr="004555CA" w:rsidRDefault="008857AB" w:rsidP="000D134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Сведения (референц-лист),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1134" w:type="dxa"/>
            <w:vAlign w:val="center"/>
          </w:tcPr>
          <w:p w:rsidR="008857AB" w:rsidRPr="004555CA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4555CA" w:rsidRDefault="008857AB" w:rsidP="000D134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16B8E" w:rsidRPr="004555CA" w:rsidTr="00C14F33">
        <w:trPr>
          <w:trHeight w:val="375"/>
        </w:trPr>
        <w:tc>
          <w:tcPr>
            <w:tcW w:w="567" w:type="dxa"/>
            <w:vAlign w:val="center"/>
          </w:tcPr>
          <w:p w:rsidR="00A16B8E" w:rsidRPr="004555CA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998" w:type="dxa"/>
          </w:tcPr>
          <w:p w:rsidR="00A16B8E" w:rsidRPr="004555CA" w:rsidRDefault="00A16B8E" w:rsidP="00A16B8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4555CA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515" w:type="dxa"/>
            <w:vAlign w:val="center"/>
          </w:tcPr>
          <w:p w:rsidR="00A16B8E" w:rsidRPr="004555CA" w:rsidRDefault="00A16B8E" w:rsidP="00A16B8E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A16B8E" w:rsidRPr="004555CA" w:rsidRDefault="00A16B8E" w:rsidP="00A16B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5C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A16B8E" w:rsidRPr="004555CA" w:rsidRDefault="00A16B8E" w:rsidP="00A16B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5C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A16B8E" w:rsidRPr="004555CA" w:rsidTr="00C14F33">
        <w:trPr>
          <w:trHeight w:val="210"/>
        </w:trPr>
        <w:tc>
          <w:tcPr>
            <w:tcW w:w="567" w:type="dxa"/>
            <w:vAlign w:val="center"/>
          </w:tcPr>
          <w:p w:rsidR="00A16B8E" w:rsidRPr="004555CA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555CA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998" w:type="dxa"/>
          </w:tcPr>
          <w:p w:rsidR="00A16B8E" w:rsidRPr="004555CA" w:rsidRDefault="00A16B8E" w:rsidP="00A16B8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A16B8E" w:rsidRPr="004555CA" w:rsidRDefault="00A16B8E" w:rsidP="00A16B8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A16B8E" w:rsidRPr="004555CA" w:rsidRDefault="00A16B8E" w:rsidP="00A16B8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A16B8E" w:rsidRPr="004555CA" w:rsidRDefault="00A16B8E" w:rsidP="00A16B8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A16B8E" w:rsidRPr="004555CA" w:rsidRDefault="00A16B8E" w:rsidP="00A16B8E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515" w:type="dxa"/>
            <w:vAlign w:val="center"/>
          </w:tcPr>
          <w:p w:rsidR="00A16B8E" w:rsidRPr="004555CA" w:rsidRDefault="00A16B8E" w:rsidP="00A16B8E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555C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A16B8E" w:rsidRPr="004555CA" w:rsidRDefault="00A16B8E" w:rsidP="00A16B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5C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A16B8E" w:rsidRPr="004555CA" w:rsidRDefault="00A16B8E" w:rsidP="00A16B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5C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4555CA" w:rsidRDefault="00AF2771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555CA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4555CA" w:rsidRDefault="00AF2771" w:rsidP="000D134B">
      <w:pPr>
        <w:pStyle w:val="a3"/>
        <w:numPr>
          <w:ilvl w:val="0"/>
          <w:numId w:val="2"/>
        </w:numPr>
        <w:ind w:left="0" w:firstLine="360"/>
        <w:jc w:val="both"/>
      </w:pPr>
      <w:r w:rsidRPr="004555CA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Default="00DD2475" w:rsidP="000D1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F33" w:rsidRPr="004555CA" w:rsidRDefault="00C14F33" w:rsidP="000D1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54236" w:rsidRPr="004555CA" w:rsidRDefault="00677F2C" w:rsidP="000D134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Ответственное подразделение</w:t>
      </w:r>
      <w:r w:rsidR="00E54236" w:rsidRPr="004555CA">
        <w:rPr>
          <w:rFonts w:ascii="Times New Roman" w:hAnsi="Times New Roman" w:cs="Times New Roman"/>
          <w:b/>
        </w:rPr>
        <w:t>:</w:t>
      </w:r>
      <w:r w:rsidR="00E54236" w:rsidRPr="004555CA">
        <w:rPr>
          <w:rFonts w:ascii="Times New Roman" w:hAnsi="Times New Roman" w:cs="Times New Roman"/>
          <w:b/>
        </w:rPr>
        <w:tab/>
      </w:r>
    </w:p>
    <w:p w:rsidR="00E54236" w:rsidRPr="004555CA" w:rsidRDefault="006E6F9B" w:rsidP="000D13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</w:t>
      </w:r>
      <w:r w:rsidR="009D23EB" w:rsidRPr="004555CA">
        <w:rPr>
          <w:rFonts w:ascii="Times New Roman" w:hAnsi="Times New Roman" w:cs="Times New Roman"/>
        </w:rPr>
        <w:t xml:space="preserve"> </w:t>
      </w:r>
      <w:r w:rsidR="00677F2C">
        <w:rPr>
          <w:rFonts w:ascii="Times New Roman" w:hAnsi="Times New Roman" w:cs="Times New Roman"/>
        </w:rPr>
        <w:t>ОМТО</w:t>
      </w:r>
      <w:r w:rsidR="00837C94" w:rsidRPr="004555CA">
        <w:rPr>
          <w:rFonts w:ascii="Times New Roman" w:hAnsi="Times New Roman" w:cs="Times New Roman"/>
        </w:rPr>
        <w:tab/>
      </w:r>
      <w:r w:rsidR="00837C94" w:rsidRPr="004555CA">
        <w:rPr>
          <w:rFonts w:ascii="Times New Roman" w:hAnsi="Times New Roman" w:cs="Times New Roman"/>
        </w:rPr>
        <w:tab/>
      </w:r>
      <w:r w:rsidR="00C91855" w:rsidRPr="004555CA">
        <w:rPr>
          <w:rFonts w:ascii="Times New Roman" w:hAnsi="Times New Roman" w:cs="Times New Roman"/>
        </w:rPr>
        <w:tab/>
      </w:r>
      <w:r w:rsidR="00C91855" w:rsidRPr="004555CA">
        <w:rPr>
          <w:rFonts w:ascii="Times New Roman" w:hAnsi="Times New Roman" w:cs="Times New Roman"/>
        </w:rPr>
        <w:tab/>
      </w:r>
      <w:r w:rsidR="00C91855" w:rsidRPr="004555CA">
        <w:rPr>
          <w:rFonts w:ascii="Times New Roman" w:hAnsi="Times New Roman" w:cs="Times New Roman"/>
        </w:rPr>
        <w:tab/>
      </w:r>
      <w:r w:rsidR="00461C9D" w:rsidRPr="004555CA">
        <w:rPr>
          <w:rFonts w:ascii="Times New Roman" w:hAnsi="Times New Roman" w:cs="Times New Roman"/>
        </w:rPr>
        <w:tab/>
      </w:r>
      <w:r w:rsidR="00C91855" w:rsidRPr="004555CA">
        <w:rPr>
          <w:rFonts w:ascii="Times New Roman" w:hAnsi="Times New Roman" w:cs="Times New Roman"/>
        </w:rPr>
        <w:tab/>
      </w:r>
      <w:r w:rsidR="00C91855" w:rsidRPr="004555CA">
        <w:rPr>
          <w:rFonts w:ascii="Times New Roman" w:hAnsi="Times New Roman" w:cs="Times New Roman"/>
        </w:rPr>
        <w:tab/>
      </w:r>
      <w:r w:rsidR="00C91855" w:rsidRPr="004555CA">
        <w:rPr>
          <w:rFonts w:ascii="Times New Roman" w:hAnsi="Times New Roman" w:cs="Times New Roman"/>
        </w:rPr>
        <w:tab/>
      </w:r>
      <w:r w:rsidR="00C91855" w:rsidRPr="004555CA">
        <w:rPr>
          <w:rFonts w:ascii="Times New Roman" w:hAnsi="Times New Roman" w:cs="Times New Roman"/>
        </w:rPr>
        <w:tab/>
      </w:r>
      <w:r w:rsidR="00677F2C">
        <w:rPr>
          <w:rFonts w:ascii="Times New Roman" w:hAnsi="Times New Roman" w:cs="Times New Roman"/>
        </w:rPr>
        <w:t>С.В. Стукан</w:t>
      </w:r>
    </w:p>
    <w:sectPr w:rsidR="00E54236" w:rsidRPr="004555CA" w:rsidSect="00D005AC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1BB" w:rsidRDefault="006D11BB" w:rsidP="00415C62">
      <w:pPr>
        <w:spacing w:after="0" w:line="240" w:lineRule="auto"/>
      </w:pPr>
      <w:r>
        <w:separator/>
      </w:r>
    </w:p>
  </w:endnote>
  <w:endnote w:type="continuationSeparator" w:id="0">
    <w:p w:rsidR="006D11BB" w:rsidRDefault="006D11BB" w:rsidP="0041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1BB" w:rsidRDefault="006D11BB" w:rsidP="00415C62">
      <w:pPr>
        <w:spacing w:after="0" w:line="240" w:lineRule="auto"/>
      </w:pPr>
      <w:r>
        <w:separator/>
      </w:r>
    </w:p>
  </w:footnote>
  <w:footnote w:type="continuationSeparator" w:id="0">
    <w:p w:rsidR="006D11BB" w:rsidRDefault="006D11BB" w:rsidP="00415C62">
      <w:pPr>
        <w:spacing w:after="0" w:line="240" w:lineRule="auto"/>
      </w:pPr>
      <w:r>
        <w:continuationSeparator/>
      </w:r>
    </w:p>
  </w:footnote>
  <w:footnote w:id="1">
    <w:p w:rsidR="006D11BB" w:rsidRDefault="006D11BB">
      <w:pPr>
        <w:pStyle w:val="af1"/>
        <w:rPr>
          <w:rFonts w:ascii="Times New Roman" w:hAnsi="Times New Roman" w:cs="Times New Roman"/>
        </w:rPr>
      </w:pPr>
      <w:r>
        <w:rPr>
          <w:rStyle w:val="af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>
        <w:rPr>
          <w:rFonts w:ascii="Times New Roman" w:hAnsi="Times New Roman" w:cs="Times New Roman"/>
        </w:rPr>
        <w:t>решения</w:t>
      </w:r>
      <w:proofErr w:type="gramEnd"/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E02509"/>
    <w:multiLevelType w:val="hybridMultilevel"/>
    <w:tmpl w:val="212A99EC"/>
    <w:lvl w:ilvl="0" w:tplc="8CD2BFB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4AD688F"/>
    <w:multiLevelType w:val="hybridMultilevel"/>
    <w:tmpl w:val="FC78102A"/>
    <w:lvl w:ilvl="0" w:tplc="F140B68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1F4C6817"/>
    <w:multiLevelType w:val="hybridMultilevel"/>
    <w:tmpl w:val="00C29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9FE3CBF"/>
    <w:multiLevelType w:val="hybridMultilevel"/>
    <w:tmpl w:val="7B9EC0BE"/>
    <w:lvl w:ilvl="0" w:tplc="0419000F">
      <w:start w:val="1"/>
      <w:numFmt w:val="decimal"/>
      <w:lvlText w:val="%1."/>
      <w:lvlJc w:val="left"/>
      <w:pPr>
        <w:ind w:left="649" w:hanging="360"/>
      </w:p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4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43706A28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0"/>
  </w:num>
  <w:num w:numId="5">
    <w:abstractNumId w:val="4"/>
  </w:num>
  <w:num w:numId="6">
    <w:abstractNumId w:val="26"/>
  </w:num>
  <w:num w:numId="7">
    <w:abstractNumId w:val="29"/>
  </w:num>
  <w:num w:numId="8">
    <w:abstractNumId w:val="21"/>
  </w:num>
  <w:num w:numId="9">
    <w:abstractNumId w:val="1"/>
  </w:num>
  <w:num w:numId="10">
    <w:abstractNumId w:val="15"/>
  </w:num>
  <w:num w:numId="11">
    <w:abstractNumId w:val="22"/>
  </w:num>
  <w:num w:numId="12">
    <w:abstractNumId w:val="28"/>
  </w:num>
  <w:num w:numId="13">
    <w:abstractNumId w:val="24"/>
  </w:num>
  <w:num w:numId="14">
    <w:abstractNumId w:val="8"/>
  </w:num>
  <w:num w:numId="15">
    <w:abstractNumId w:val="27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2"/>
  </w:num>
  <w:num w:numId="23">
    <w:abstractNumId w:val="17"/>
  </w:num>
  <w:num w:numId="24">
    <w:abstractNumId w:val="14"/>
  </w:num>
  <w:num w:numId="25">
    <w:abstractNumId w:val="25"/>
  </w:num>
  <w:num w:numId="26">
    <w:abstractNumId w:val="30"/>
  </w:num>
  <w:num w:numId="27">
    <w:abstractNumId w:val="10"/>
  </w:num>
  <w:num w:numId="28">
    <w:abstractNumId w:val="31"/>
  </w:num>
  <w:num w:numId="29">
    <w:abstractNumId w:val="6"/>
  </w:num>
  <w:num w:numId="30">
    <w:abstractNumId w:val="0"/>
  </w:num>
  <w:num w:numId="31">
    <w:abstractNumId w:val="9"/>
  </w:num>
  <w:num w:numId="32">
    <w:abstractNumId w:val="5"/>
  </w:num>
  <w:num w:numId="33">
    <w:abstractNumId w:val="1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943"/>
    <w:rsid w:val="00006CA4"/>
    <w:rsid w:val="0001194A"/>
    <w:rsid w:val="0002056F"/>
    <w:rsid w:val="00022D83"/>
    <w:rsid w:val="00023AAB"/>
    <w:rsid w:val="00026961"/>
    <w:rsid w:val="00027BFD"/>
    <w:rsid w:val="00030987"/>
    <w:rsid w:val="00031A97"/>
    <w:rsid w:val="000365CC"/>
    <w:rsid w:val="00041053"/>
    <w:rsid w:val="00045BE0"/>
    <w:rsid w:val="0004707E"/>
    <w:rsid w:val="00051EAF"/>
    <w:rsid w:val="000521B8"/>
    <w:rsid w:val="000524E9"/>
    <w:rsid w:val="000617A6"/>
    <w:rsid w:val="00061BAB"/>
    <w:rsid w:val="000635EE"/>
    <w:rsid w:val="000640B1"/>
    <w:rsid w:val="000647D3"/>
    <w:rsid w:val="00065549"/>
    <w:rsid w:val="00076239"/>
    <w:rsid w:val="00077AE3"/>
    <w:rsid w:val="000806E7"/>
    <w:rsid w:val="000830BC"/>
    <w:rsid w:val="00085745"/>
    <w:rsid w:val="000874D6"/>
    <w:rsid w:val="0008789B"/>
    <w:rsid w:val="000905B2"/>
    <w:rsid w:val="00093543"/>
    <w:rsid w:val="00094D8C"/>
    <w:rsid w:val="000A31BC"/>
    <w:rsid w:val="000A39E1"/>
    <w:rsid w:val="000B4BC8"/>
    <w:rsid w:val="000B6901"/>
    <w:rsid w:val="000B6E09"/>
    <w:rsid w:val="000B7A50"/>
    <w:rsid w:val="000C2193"/>
    <w:rsid w:val="000C5663"/>
    <w:rsid w:val="000C6780"/>
    <w:rsid w:val="000C6EEF"/>
    <w:rsid w:val="000D0131"/>
    <w:rsid w:val="000D134B"/>
    <w:rsid w:val="000D4039"/>
    <w:rsid w:val="000D4B22"/>
    <w:rsid w:val="000D5024"/>
    <w:rsid w:val="000D65E8"/>
    <w:rsid w:val="000D7376"/>
    <w:rsid w:val="000E0E2B"/>
    <w:rsid w:val="000E3746"/>
    <w:rsid w:val="000E7CCA"/>
    <w:rsid w:val="000F0AB8"/>
    <w:rsid w:val="000F3982"/>
    <w:rsid w:val="000F7A5B"/>
    <w:rsid w:val="00105434"/>
    <w:rsid w:val="0010732E"/>
    <w:rsid w:val="00114FF2"/>
    <w:rsid w:val="0012468A"/>
    <w:rsid w:val="00126506"/>
    <w:rsid w:val="001336A3"/>
    <w:rsid w:val="00134FE7"/>
    <w:rsid w:val="001404D9"/>
    <w:rsid w:val="00140F9B"/>
    <w:rsid w:val="00147A9D"/>
    <w:rsid w:val="00147CA3"/>
    <w:rsid w:val="001500C2"/>
    <w:rsid w:val="00150350"/>
    <w:rsid w:val="00150534"/>
    <w:rsid w:val="00151627"/>
    <w:rsid w:val="00153D34"/>
    <w:rsid w:val="00154CCE"/>
    <w:rsid w:val="00156CF0"/>
    <w:rsid w:val="0015725D"/>
    <w:rsid w:val="00160F5F"/>
    <w:rsid w:val="0016133B"/>
    <w:rsid w:val="001633C1"/>
    <w:rsid w:val="001704FE"/>
    <w:rsid w:val="00170893"/>
    <w:rsid w:val="00170B04"/>
    <w:rsid w:val="00172ED4"/>
    <w:rsid w:val="00183ADE"/>
    <w:rsid w:val="00184483"/>
    <w:rsid w:val="00191F1B"/>
    <w:rsid w:val="00193ADD"/>
    <w:rsid w:val="001962B3"/>
    <w:rsid w:val="001A1BBB"/>
    <w:rsid w:val="001A6E0C"/>
    <w:rsid w:val="001B0B17"/>
    <w:rsid w:val="001B159C"/>
    <w:rsid w:val="001B22C1"/>
    <w:rsid w:val="001C2B01"/>
    <w:rsid w:val="001C44D7"/>
    <w:rsid w:val="001C45EA"/>
    <w:rsid w:val="001C6DE3"/>
    <w:rsid w:val="001D07C7"/>
    <w:rsid w:val="001D1CB6"/>
    <w:rsid w:val="001D70D3"/>
    <w:rsid w:val="001E0E32"/>
    <w:rsid w:val="001E13D4"/>
    <w:rsid w:val="001E441D"/>
    <w:rsid w:val="001E7302"/>
    <w:rsid w:val="001F079D"/>
    <w:rsid w:val="001F0955"/>
    <w:rsid w:val="001F2362"/>
    <w:rsid w:val="001F5910"/>
    <w:rsid w:val="001F671C"/>
    <w:rsid w:val="001F6846"/>
    <w:rsid w:val="00204C0C"/>
    <w:rsid w:val="002068D0"/>
    <w:rsid w:val="00213FB3"/>
    <w:rsid w:val="00220E4F"/>
    <w:rsid w:val="0022162D"/>
    <w:rsid w:val="00222CC8"/>
    <w:rsid w:val="0022417D"/>
    <w:rsid w:val="002251B0"/>
    <w:rsid w:val="002264A1"/>
    <w:rsid w:val="00227FBE"/>
    <w:rsid w:val="00240132"/>
    <w:rsid w:val="00240B9D"/>
    <w:rsid w:val="002418D3"/>
    <w:rsid w:val="00241BA4"/>
    <w:rsid w:val="00242686"/>
    <w:rsid w:val="00243FA7"/>
    <w:rsid w:val="002450A3"/>
    <w:rsid w:val="00252B8E"/>
    <w:rsid w:val="00266F08"/>
    <w:rsid w:val="00272335"/>
    <w:rsid w:val="00273F33"/>
    <w:rsid w:val="0027401B"/>
    <w:rsid w:val="002740F6"/>
    <w:rsid w:val="0028058B"/>
    <w:rsid w:val="00281EC6"/>
    <w:rsid w:val="00285D98"/>
    <w:rsid w:val="0029093F"/>
    <w:rsid w:val="00293958"/>
    <w:rsid w:val="0029500B"/>
    <w:rsid w:val="002A197A"/>
    <w:rsid w:val="002A7F8E"/>
    <w:rsid w:val="002B0A07"/>
    <w:rsid w:val="002B0D13"/>
    <w:rsid w:val="002C343E"/>
    <w:rsid w:val="002C363A"/>
    <w:rsid w:val="002C3ACB"/>
    <w:rsid w:val="002C59EF"/>
    <w:rsid w:val="002C7FDC"/>
    <w:rsid w:val="002D20D1"/>
    <w:rsid w:val="002D5808"/>
    <w:rsid w:val="002D7F84"/>
    <w:rsid w:val="002E1B99"/>
    <w:rsid w:val="002E1FA8"/>
    <w:rsid w:val="002E5484"/>
    <w:rsid w:val="002E6F66"/>
    <w:rsid w:val="002E758E"/>
    <w:rsid w:val="002F2130"/>
    <w:rsid w:val="002F42C1"/>
    <w:rsid w:val="003007D9"/>
    <w:rsid w:val="00305030"/>
    <w:rsid w:val="00306770"/>
    <w:rsid w:val="00310A37"/>
    <w:rsid w:val="00310B04"/>
    <w:rsid w:val="00313C6F"/>
    <w:rsid w:val="0031434A"/>
    <w:rsid w:val="003162DA"/>
    <w:rsid w:val="0032144F"/>
    <w:rsid w:val="0032384B"/>
    <w:rsid w:val="00324FCC"/>
    <w:rsid w:val="0033228D"/>
    <w:rsid w:val="00335D9D"/>
    <w:rsid w:val="00344F96"/>
    <w:rsid w:val="003470C2"/>
    <w:rsid w:val="00351BCA"/>
    <w:rsid w:val="003630D9"/>
    <w:rsid w:val="00364C7B"/>
    <w:rsid w:val="00370D2E"/>
    <w:rsid w:val="003729B9"/>
    <w:rsid w:val="00373872"/>
    <w:rsid w:val="00373E54"/>
    <w:rsid w:val="003819A0"/>
    <w:rsid w:val="00382C30"/>
    <w:rsid w:val="00383420"/>
    <w:rsid w:val="00391A97"/>
    <w:rsid w:val="003A180E"/>
    <w:rsid w:val="003A5F72"/>
    <w:rsid w:val="003A63C8"/>
    <w:rsid w:val="003B0027"/>
    <w:rsid w:val="003B3B68"/>
    <w:rsid w:val="003B4A84"/>
    <w:rsid w:val="003C0BD1"/>
    <w:rsid w:val="003C70FE"/>
    <w:rsid w:val="003D3E01"/>
    <w:rsid w:val="003D519F"/>
    <w:rsid w:val="003E0EB3"/>
    <w:rsid w:val="003E142F"/>
    <w:rsid w:val="003E3D3D"/>
    <w:rsid w:val="003E6203"/>
    <w:rsid w:val="003E7DE7"/>
    <w:rsid w:val="003F081A"/>
    <w:rsid w:val="003F4A86"/>
    <w:rsid w:val="004006F6"/>
    <w:rsid w:val="004027CD"/>
    <w:rsid w:val="00403718"/>
    <w:rsid w:val="00403A94"/>
    <w:rsid w:val="00404F9E"/>
    <w:rsid w:val="00406302"/>
    <w:rsid w:val="00412521"/>
    <w:rsid w:val="00415C62"/>
    <w:rsid w:val="0041792E"/>
    <w:rsid w:val="00417B87"/>
    <w:rsid w:val="00420D97"/>
    <w:rsid w:val="0042192C"/>
    <w:rsid w:val="004237F6"/>
    <w:rsid w:val="0042551E"/>
    <w:rsid w:val="00425A03"/>
    <w:rsid w:val="004262EA"/>
    <w:rsid w:val="00427A7E"/>
    <w:rsid w:val="004305DD"/>
    <w:rsid w:val="0043073C"/>
    <w:rsid w:val="004320FA"/>
    <w:rsid w:val="004323F0"/>
    <w:rsid w:val="00432D89"/>
    <w:rsid w:val="00437CCE"/>
    <w:rsid w:val="00441B7E"/>
    <w:rsid w:val="004429C0"/>
    <w:rsid w:val="00443441"/>
    <w:rsid w:val="004476DA"/>
    <w:rsid w:val="00453477"/>
    <w:rsid w:val="004555CA"/>
    <w:rsid w:val="00456998"/>
    <w:rsid w:val="00457970"/>
    <w:rsid w:val="00457BAC"/>
    <w:rsid w:val="00461C9D"/>
    <w:rsid w:val="0046278B"/>
    <w:rsid w:val="004663D4"/>
    <w:rsid w:val="004676F4"/>
    <w:rsid w:val="00473B53"/>
    <w:rsid w:val="00474481"/>
    <w:rsid w:val="00475160"/>
    <w:rsid w:val="00480BE4"/>
    <w:rsid w:val="004850CE"/>
    <w:rsid w:val="00487233"/>
    <w:rsid w:val="00491D2C"/>
    <w:rsid w:val="004926B0"/>
    <w:rsid w:val="00492C4F"/>
    <w:rsid w:val="00496E9D"/>
    <w:rsid w:val="00497435"/>
    <w:rsid w:val="004A3F83"/>
    <w:rsid w:val="004B0803"/>
    <w:rsid w:val="004B238F"/>
    <w:rsid w:val="004B499C"/>
    <w:rsid w:val="004B5790"/>
    <w:rsid w:val="004B6BB5"/>
    <w:rsid w:val="004C04FD"/>
    <w:rsid w:val="004C36A1"/>
    <w:rsid w:val="004C6CFB"/>
    <w:rsid w:val="004D2361"/>
    <w:rsid w:val="004D26E0"/>
    <w:rsid w:val="004D2FE4"/>
    <w:rsid w:val="004D387A"/>
    <w:rsid w:val="004D6258"/>
    <w:rsid w:val="004D65F6"/>
    <w:rsid w:val="004D68AC"/>
    <w:rsid w:val="004E309D"/>
    <w:rsid w:val="004E707E"/>
    <w:rsid w:val="004F0555"/>
    <w:rsid w:val="004F1F4A"/>
    <w:rsid w:val="004F51F7"/>
    <w:rsid w:val="005034A2"/>
    <w:rsid w:val="005101A0"/>
    <w:rsid w:val="00510435"/>
    <w:rsid w:val="00510CA9"/>
    <w:rsid w:val="005113F8"/>
    <w:rsid w:val="00511AF8"/>
    <w:rsid w:val="0051380C"/>
    <w:rsid w:val="00515B6B"/>
    <w:rsid w:val="005208F5"/>
    <w:rsid w:val="00522318"/>
    <w:rsid w:val="005232CD"/>
    <w:rsid w:val="00524F1B"/>
    <w:rsid w:val="00525013"/>
    <w:rsid w:val="00525094"/>
    <w:rsid w:val="005264DE"/>
    <w:rsid w:val="005315B8"/>
    <w:rsid w:val="00531ACE"/>
    <w:rsid w:val="00531EDA"/>
    <w:rsid w:val="00532C1E"/>
    <w:rsid w:val="00534F1C"/>
    <w:rsid w:val="0053643C"/>
    <w:rsid w:val="005411A9"/>
    <w:rsid w:val="00545C03"/>
    <w:rsid w:val="00553092"/>
    <w:rsid w:val="00557F4A"/>
    <w:rsid w:val="00560A10"/>
    <w:rsid w:val="0056426E"/>
    <w:rsid w:val="00564366"/>
    <w:rsid w:val="00564472"/>
    <w:rsid w:val="005653CF"/>
    <w:rsid w:val="005667D2"/>
    <w:rsid w:val="00570D22"/>
    <w:rsid w:val="00572EF5"/>
    <w:rsid w:val="005814E4"/>
    <w:rsid w:val="00583F0A"/>
    <w:rsid w:val="0058536D"/>
    <w:rsid w:val="0058645A"/>
    <w:rsid w:val="00586EED"/>
    <w:rsid w:val="0058797B"/>
    <w:rsid w:val="005929A0"/>
    <w:rsid w:val="00595C93"/>
    <w:rsid w:val="005A201A"/>
    <w:rsid w:val="005B0305"/>
    <w:rsid w:val="005B0F17"/>
    <w:rsid w:val="005B1E2F"/>
    <w:rsid w:val="005B6142"/>
    <w:rsid w:val="005C06F6"/>
    <w:rsid w:val="005C213E"/>
    <w:rsid w:val="005C49B9"/>
    <w:rsid w:val="005C6397"/>
    <w:rsid w:val="005D0FBB"/>
    <w:rsid w:val="005D6087"/>
    <w:rsid w:val="005E4197"/>
    <w:rsid w:val="005E7AB7"/>
    <w:rsid w:val="005F0F1E"/>
    <w:rsid w:val="005F2DDC"/>
    <w:rsid w:val="006004BE"/>
    <w:rsid w:val="00601AA6"/>
    <w:rsid w:val="00605BED"/>
    <w:rsid w:val="006061C8"/>
    <w:rsid w:val="00606C3E"/>
    <w:rsid w:val="00607AA2"/>
    <w:rsid w:val="00607BD2"/>
    <w:rsid w:val="00611728"/>
    <w:rsid w:val="00612748"/>
    <w:rsid w:val="00615097"/>
    <w:rsid w:val="006154AD"/>
    <w:rsid w:val="00630796"/>
    <w:rsid w:val="00630C21"/>
    <w:rsid w:val="006338BF"/>
    <w:rsid w:val="006349BE"/>
    <w:rsid w:val="00635190"/>
    <w:rsid w:val="0064266B"/>
    <w:rsid w:val="00643FF2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5674"/>
    <w:rsid w:val="00676B67"/>
    <w:rsid w:val="00677F2C"/>
    <w:rsid w:val="00681BA0"/>
    <w:rsid w:val="006831C5"/>
    <w:rsid w:val="0068372E"/>
    <w:rsid w:val="0068575D"/>
    <w:rsid w:val="00685E59"/>
    <w:rsid w:val="00686940"/>
    <w:rsid w:val="00687506"/>
    <w:rsid w:val="00694DBB"/>
    <w:rsid w:val="00695860"/>
    <w:rsid w:val="006973DE"/>
    <w:rsid w:val="00697501"/>
    <w:rsid w:val="006A0205"/>
    <w:rsid w:val="006A12E7"/>
    <w:rsid w:val="006A7CB9"/>
    <w:rsid w:val="006B0241"/>
    <w:rsid w:val="006B15DD"/>
    <w:rsid w:val="006B2D51"/>
    <w:rsid w:val="006B4AA1"/>
    <w:rsid w:val="006B6749"/>
    <w:rsid w:val="006B721C"/>
    <w:rsid w:val="006C3217"/>
    <w:rsid w:val="006C5197"/>
    <w:rsid w:val="006D0557"/>
    <w:rsid w:val="006D11BB"/>
    <w:rsid w:val="006D5815"/>
    <w:rsid w:val="006D76DA"/>
    <w:rsid w:val="006E00E7"/>
    <w:rsid w:val="006E14D6"/>
    <w:rsid w:val="006E1A20"/>
    <w:rsid w:val="006E36CF"/>
    <w:rsid w:val="006E57C8"/>
    <w:rsid w:val="006E6F9B"/>
    <w:rsid w:val="006E79BF"/>
    <w:rsid w:val="006F03E6"/>
    <w:rsid w:val="006F0E91"/>
    <w:rsid w:val="006F134C"/>
    <w:rsid w:val="006F2A1D"/>
    <w:rsid w:val="006F558A"/>
    <w:rsid w:val="00702492"/>
    <w:rsid w:val="00702ED1"/>
    <w:rsid w:val="0070535F"/>
    <w:rsid w:val="00711184"/>
    <w:rsid w:val="00714E89"/>
    <w:rsid w:val="00722F58"/>
    <w:rsid w:val="0072401A"/>
    <w:rsid w:val="00727B75"/>
    <w:rsid w:val="00732177"/>
    <w:rsid w:val="00733DF5"/>
    <w:rsid w:val="007342EA"/>
    <w:rsid w:val="00735FAE"/>
    <w:rsid w:val="007365A7"/>
    <w:rsid w:val="007368E3"/>
    <w:rsid w:val="00740178"/>
    <w:rsid w:val="00741101"/>
    <w:rsid w:val="0074116F"/>
    <w:rsid w:val="00744C9E"/>
    <w:rsid w:val="0074742C"/>
    <w:rsid w:val="0075495F"/>
    <w:rsid w:val="00761DE5"/>
    <w:rsid w:val="007749E7"/>
    <w:rsid w:val="00776589"/>
    <w:rsid w:val="0078022D"/>
    <w:rsid w:val="00780254"/>
    <w:rsid w:val="00782C6C"/>
    <w:rsid w:val="007919CB"/>
    <w:rsid w:val="00793206"/>
    <w:rsid w:val="007952B7"/>
    <w:rsid w:val="00795613"/>
    <w:rsid w:val="007A695B"/>
    <w:rsid w:val="007B041A"/>
    <w:rsid w:val="007B19B3"/>
    <w:rsid w:val="007B2702"/>
    <w:rsid w:val="007B7CD2"/>
    <w:rsid w:val="007C26D3"/>
    <w:rsid w:val="007C5D05"/>
    <w:rsid w:val="007D2C89"/>
    <w:rsid w:val="007D33E5"/>
    <w:rsid w:val="007D7066"/>
    <w:rsid w:val="007E06D0"/>
    <w:rsid w:val="007E656B"/>
    <w:rsid w:val="007E6E7E"/>
    <w:rsid w:val="007E7F54"/>
    <w:rsid w:val="007F18B9"/>
    <w:rsid w:val="007F215D"/>
    <w:rsid w:val="007F646C"/>
    <w:rsid w:val="007F72F3"/>
    <w:rsid w:val="007F75FF"/>
    <w:rsid w:val="00800F40"/>
    <w:rsid w:val="0080124A"/>
    <w:rsid w:val="00802004"/>
    <w:rsid w:val="00806152"/>
    <w:rsid w:val="00807D47"/>
    <w:rsid w:val="00811572"/>
    <w:rsid w:val="00812895"/>
    <w:rsid w:val="00812E42"/>
    <w:rsid w:val="00813FA5"/>
    <w:rsid w:val="008160BC"/>
    <w:rsid w:val="0082065C"/>
    <w:rsid w:val="008210F6"/>
    <w:rsid w:val="008211B8"/>
    <w:rsid w:val="008219C5"/>
    <w:rsid w:val="00823898"/>
    <w:rsid w:val="00823A5A"/>
    <w:rsid w:val="008247EB"/>
    <w:rsid w:val="00824871"/>
    <w:rsid w:val="00825643"/>
    <w:rsid w:val="0082597C"/>
    <w:rsid w:val="00832DDF"/>
    <w:rsid w:val="00834AFE"/>
    <w:rsid w:val="00835A43"/>
    <w:rsid w:val="008361F3"/>
    <w:rsid w:val="00837C94"/>
    <w:rsid w:val="00841F2B"/>
    <w:rsid w:val="008425CD"/>
    <w:rsid w:val="0085008B"/>
    <w:rsid w:val="008530D3"/>
    <w:rsid w:val="008542AA"/>
    <w:rsid w:val="008572AD"/>
    <w:rsid w:val="00857DEB"/>
    <w:rsid w:val="00860863"/>
    <w:rsid w:val="0086126A"/>
    <w:rsid w:val="00861870"/>
    <w:rsid w:val="008620CE"/>
    <w:rsid w:val="00870D52"/>
    <w:rsid w:val="00870EBE"/>
    <w:rsid w:val="008719B4"/>
    <w:rsid w:val="008735DC"/>
    <w:rsid w:val="00874B02"/>
    <w:rsid w:val="00880014"/>
    <w:rsid w:val="008814E2"/>
    <w:rsid w:val="00881B5E"/>
    <w:rsid w:val="00882357"/>
    <w:rsid w:val="00882E01"/>
    <w:rsid w:val="008857AB"/>
    <w:rsid w:val="00886038"/>
    <w:rsid w:val="00891326"/>
    <w:rsid w:val="008935DC"/>
    <w:rsid w:val="00895034"/>
    <w:rsid w:val="0089547F"/>
    <w:rsid w:val="008A2930"/>
    <w:rsid w:val="008A41A8"/>
    <w:rsid w:val="008A5CFF"/>
    <w:rsid w:val="008B10BC"/>
    <w:rsid w:val="008B160B"/>
    <w:rsid w:val="008B2BEE"/>
    <w:rsid w:val="008C0B90"/>
    <w:rsid w:val="008C1A54"/>
    <w:rsid w:val="008C22D5"/>
    <w:rsid w:val="008C513B"/>
    <w:rsid w:val="008C5EE3"/>
    <w:rsid w:val="008D0CF8"/>
    <w:rsid w:val="008D3A7A"/>
    <w:rsid w:val="008D73DA"/>
    <w:rsid w:val="008E1507"/>
    <w:rsid w:val="008E70E2"/>
    <w:rsid w:val="008F4218"/>
    <w:rsid w:val="008F7800"/>
    <w:rsid w:val="00902D5C"/>
    <w:rsid w:val="00904758"/>
    <w:rsid w:val="00910429"/>
    <w:rsid w:val="0091199A"/>
    <w:rsid w:val="00912230"/>
    <w:rsid w:val="0091265A"/>
    <w:rsid w:val="00912C58"/>
    <w:rsid w:val="00913AA6"/>
    <w:rsid w:val="00916B0A"/>
    <w:rsid w:val="00916CDF"/>
    <w:rsid w:val="009224C2"/>
    <w:rsid w:val="00923D23"/>
    <w:rsid w:val="009355C2"/>
    <w:rsid w:val="009407BE"/>
    <w:rsid w:val="0094341A"/>
    <w:rsid w:val="009454CA"/>
    <w:rsid w:val="0095480D"/>
    <w:rsid w:val="009548DB"/>
    <w:rsid w:val="009557AE"/>
    <w:rsid w:val="00955C72"/>
    <w:rsid w:val="009652CF"/>
    <w:rsid w:val="00965726"/>
    <w:rsid w:val="0097302B"/>
    <w:rsid w:val="00974F7D"/>
    <w:rsid w:val="009821F8"/>
    <w:rsid w:val="0098439A"/>
    <w:rsid w:val="009847E6"/>
    <w:rsid w:val="009863A9"/>
    <w:rsid w:val="00987511"/>
    <w:rsid w:val="009929AF"/>
    <w:rsid w:val="00994306"/>
    <w:rsid w:val="009A1998"/>
    <w:rsid w:val="009A19BB"/>
    <w:rsid w:val="009A1D4D"/>
    <w:rsid w:val="009A2F7F"/>
    <w:rsid w:val="009A5249"/>
    <w:rsid w:val="009A556F"/>
    <w:rsid w:val="009A64DC"/>
    <w:rsid w:val="009A7BD8"/>
    <w:rsid w:val="009B0414"/>
    <w:rsid w:val="009B0AAD"/>
    <w:rsid w:val="009B495A"/>
    <w:rsid w:val="009B5351"/>
    <w:rsid w:val="009C06BD"/>
    <w:rsid w:val="009C3036"/>
    <w:rsid w:val="009C599D"/>
    <w:rsid w:val="009D23EB"/>
    <w:rsid w:val="009D3AF1"/>
    <w:rsid w:val="009D6B86"/>
    <w:rsid w:val="009E1364"/>
    <w:rsid w:val="009E2156"/>
    <w:rsid w:val="009E5EA6"/>
    <w:rsid w:val="009E6655"/>
    <w:rsid w:val="009E6DF0"/>
    <w:rsid w:val="009F445B"/>
    <w:rsid w:val="009F54ED"/>
    <w:rsid w:val="009F5A78"/>
    <w:rsid w:val="009F68B2"/>
    <w:rsid w:val="00A0360E"/>
    <w:rsid w:val="00A04FCE"/>
    <w:rsid w:val="00A10827"/>
    <w:rsid w:val="00A11556"/>
    <w:rsid w:val="00A158CC"/>
    <w:rsid w:val="00A16B8E"/>
    <w:rsid w:val="00A21281"/>
    <w:rsid w:val="00A251A3"/>
    <w:rsid w:val="00A26F3A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4FBE"/>
    <w:rsid w:val="00A5554C"/>
    <w:rsid w:val="00A6479A"/>
    <w:rsid w:val="00A717E9"/>
    <w:rsid w:val="00A73864"/>
    <w:rsid w:val="00A746A3"/>
    <w:rsid w:val="00A74D3A"/>
    <w:rsid w:val="00A75885"/>
    <w:rsid w:val="00A8077C"/>
    <w:rsid w:val="00A807D4"/>
    <w:rsid w:val="00A81DD0"/>
    <w:rsid w:val="00A92227"/>
    <w:rsid w:val="00A945A7"/>
    <w:rsid w:val="00AA04E6"/>
    <w:rsid w:val="00AA3189"/>
    <w:rsid w:val="00AA6435"/>
    <w:rsid w:val="00AB1D5A"/>
    <w:rsid w:val="00AB2A66"/>
    <w:rsid w:val="00AB3ACC"/>
    <w:rsid w:val="00AB4990"/>
    <w:rsid w:val="00AC0B6A"/>
    <w:rsid w:val="00AD011D"/>
    <w:rsid w:val="00AD1A5A"/>
    <w:rsid w:val="00AD222D"/>
    <w:rsid w:val="00AD3AF7"/>
    <w:rsid w:val="00AD5C6A"/>
    <w:rsid w:val="00AD7A7D"/>
    <w:rsid w:val="00AD7E65"/>
    <w:rsid w:val="00AE0555"/>
    <w:rsid w:val="00AE0B70"/>
    <w:rsid w:val="00AE5265"/>
    <w:rsid w:val="00AE595E"/>
    <w:rsid w:val="00AF0DBF"/>
    <w:rsid w:val="00AF1682"/>
    <w:rsid w:val="00AF1D6F"/>
    <w:rsid w:val="00AF240D"/>
    <w:rsid w:val="00AF2771"/>
    <w:rsid w:val="00AF382D"/>
    <w:rsid w:val="00AF4961"/>
    <w:rsid w:val="00AF63E5"/>
    <w:rsid w:val="00AF721A"/>
    <w:rsid w:val="00B012A3"/>
    <w:rsid w:val="00B027B5"/>
    <w:rsid w:val="00B046EE"/>
    <w:rsid w:val="00B053AA"/>
    <w:rsid w:val="00B0558D"/>
    <w:rsid w:val="00B06C05"/>
    <w:rsid w:val="00B072F7"/>
    <w:rsid w:val="00B07ADB"/>
    <w:rsid w:val="00B13757"/>
    <w:rsid w:val="00B20651"/>
    <w:rsid w:val="00B209B5"/>
    <w:rsid w:val="00B224A9"/>
    <w:rsid w:val="00B24CE2"/>
    <w:rsid w:val="00B2720E"/>
    <w:rsid w:val="00B302C1"/>
    <w:rsid w:val="00B310FF"/>
    <w:rsid w:val="00B324CE"/>
    <w:rsid w:val="00B37459"/>
    <w:rsid w:val="00B374FD"/>
    <w:rsid w:val="00B407EB"/>
    <w:rsid w:val="00B42696"/>
    <w:rsid w:val="00B42789"/>
    <w:rsid w:val="00B44C67"/>
    <w:rsid w:val="00B46E5F"/>
    <w:rsid w:val="00B50627"/>
    <w:rsid w:val="00B54C7D"/>
    <w:rsid w:val="00B56F23"/>
    <w:rsid w:val="00B60932"/>
    <w:rsid w:val="00B62A4E"/>
    <w:rsid w:val="00B6573F"/>
    <w:rsid w:val="00B7086B"/>
    <w:rsid w:val="00B713D5"/>
    <w:rsid w:val="00B73A4C"/>
    <w:rsid w:val="00B760C6"/>
    <w:rsid w:val="00B82328"/>
    <w:rsid w:val="00B837AD"/>
    <w:rsid w:val="00B91BF5"/>
    <w:rsid w:val="00B94CA5"/>
    <w:rsid w:val="00B94ED9"/>
    <w:rsid w:val="00BA1BB4"/>
    <w:rsid w:val="00BA45E5"/>
    <w:rsid w:val="00BB668F"/>
    <w:rsid w:val="00BC22B5"/>
    <w:rsid w:val="00BC7BA8"/>
    <w:rsid w:val="00BD1836"/>
    <w:rsid w:val="00BD7579"/>
    <w:rsid w:val="00BE07A2"/>
    <w:rsid w:val="00BE0D65"/>
    <w:rsid w:val="00BE1893"/>
    <w:rsid w:val="00BE3A12"/>
    <w:rsid w:val="00BE644C"/>
    <w:rsid w:val="00BF4D3E"/>
    <w:rsid w:val="00BF5DD1"/>
    <w:rsid w:val="00BF6CAE"/>
    <w:rsid w:val="00C048DC"/>
    <w:rsid w:val="00C051A0"/>
    <w:rsid w:val="00C06A30"/>
    <w:rsid w:val="00C0762B"/>
    <w:rsid w:val="00C105EB"/>
    <w:rsid w:val="00C10FB7"/>
    <w:rsid w:val="00C14F33"/>
    <w:rsid w:val="00C15D5F"/>
    <w:rsid w:val="00C164D0"/>
    <w:rsid w:val="00C26DC9"/>
    <w:rsid w:val="00C27783"/>
    <w:rsid w:val="00C301A8"/>
    <w:rsid w:val="00C326F2"/>
    <w:rsid w:val="00C33464"/>
    <w:rsid w:val="00C34260"/>
    <w:rsid w:val="00C35210"/>
    <w:rsid w:val="00C3612A"/>
    <w:rsid w:val="00C374A0"/>
    <w:rsid w:val="00C422D1"/>
    <w:rsid w:val="00C439ED"/>
    <w:rsid w:val="00C4534A"/>
    <w:rsid w:val="00C50A55"/>
    <w:rsid w:val="00C50D40"/>
    <w:rsid w:val="00C52D74"/>
    <w:rsid w:val="00C54BDE"/>
    <w:rsid w:val="00C55186"/>
    <w:rsid w:val="00C611E7"/>
    <w:rsid w:val="00C64738"/>
    <w:rsid w:val="00C6541D"/>
    <w:rsid w:val="00C65D6A"/>
    <w:rsid w:val="00C67037"/>
    <w:rsid w:val="00C67CF0"/>
    <w:rsid w:val="00C72D67"/>
    <w:rsid w:val="00C75435"/>
    <w:rsid w:val="00C800DF"/>
    <w:rsid w:val="00C91855"/>
    <w:rsid w:val="00C936B8"/>
    <w:rsid w:val="00C93D9A"/>
    <w:rsid w:val="00C979DF"/>
    <w:rsid w:val="00CA0A80"/>
    <w:rsid w:val="00CA5361"/>
    <w:rsid w:val="00CA753A"/>
    <w:rsid w:val="00CA7B75"/>
    <w:rsid w:val="00CB0956"/>
    <w:rsid w:val="00CB1202"/>
    <w:rsid w:val="00CB13A4"/>
    <w:rsid w:val="00CB18F8"/>
    <w:rsid w:val="00CB21B2"/>
    <w:rsid w:val="00CB278E"/>
    <w:rsid w:val="00CB37C8"/>
    <w:rsid w:val="00CC23D0"/>
    <w:rsid w:val="00CC3C0D"/>
    <w:rsid w:val="00CC6079"/>
    <w:rsid w:val="00CD0783"/>
    <w:rsid w:val="00CD10D8"/>
    <w:rsid w:val="00CD5157"/>
    <w:rsid w:val="00CD52C9"/>
    <w:rsid w:val="00CD7B48"/>
    <w:rsid w:val="00CE059B"/>
    <w:rsid w:val="00CE0AA6"/>
    <w:rsid w:val="00CE2ED4"/>
    <w:rsid w:val="00CE555A"/>
    <w:rsid w:val="00CE5A55"/>
    <w:rsid w:val="00CE5AF3"/>
    <w:rsid w:val="00CE5B63"/>
    <w:rsid w:val="00CF1764"/>
    <w:rsid w:val="00CF2076"/>
    <w:rsid w:val="00CF27BD"/>
    <w:rsid w:val="00CF2E81"/>
    <w:rsid w:val="00CF3CD1"/>
    <w:rsid w:val="00CF7B37"/>
    <w:rsid w:val="00D005AC"/>
    <w:rsid w:val="00D00A99"/>
    <w:rsid w:val="00D03929"/>
    <w:rsid w:val="00D03DA7"/>
    <w:rsid w:val="00D04A08"/>
    <w:rsid w:val="00D05363"/>
    <w:rsid w:val="00D063B1"/>
    <w:rsid w:val="00D079E2"/>
    <w:rsid w:val="00D1749C"/>
    <w:rsid w:val="00D20614"/>
    <w:rsid w:val="00D2068D"/>
    <w:rsid w:val="00D21F27"/>
    <w:rsid w:val="00D2279C"/>
    <w:rsid w:val="00D33DBB"/>
    <w:rsid w:val="00D33E8D"/>
    <w:rsid w:val="00D35572"/>
    <w:rsid w:val="00D35637"/>
    <w:rsid w:val="00D408C6"/>
    <w:rsid w:val="00D419C8"/>
    <w:rsid w:val="00D46B1F"/>
    <w:rsid w:val="00D52C3F"/>
    <w:rsid w:val="00D5415C"/>
    <w:rsid w:val="00D54E4D"/>
    <w:rsid w:val="00D5707B"/>
    <w:rsid w:val="00D57487"/>
    <w:rsid w:val="00D63FFD"/>
    <w:rsid w:val="00D70A96"/>
    <w:rsid w:val="00D711DB"/>
    <w:rsid w:val="00D713C8"/>
    <w:rsid w:val="00D71ED7"/>
    <w:rsid w:val="00D71FC4"/>
    <w:rsid w:val="00D741D2"/>
    <w:rsid w:val="00D82329"/>
    <w:rsid w:val="00D8372E"/>
    <w:rsid w:val="00D840B7"/>
    <w:rsid w:val="00D85834"/>
    <w:rsid w:val="00D86F81"/>
    <w:rsid w:val="00D90C62"/>
    <w:rsid w:val="00D92759"/>
    <w:rsid w:val="00D93536"/>
    <w:rsid w:val="00D96F9C"/>
    <w:rsid w:val="00DA0275"/>
    <w:rsid w:val="00DB07AC"/>
    <w:rsid w:val="00DB294B"/>
    <w:rsid w:val="00DC435C"/>
    <w:rsid w:val="00DC7644"/>
    <w:rsid w:val="00DD2475"/>
    <w:rsid w:val="00DD298F"/>
    <w:rsid w:val="00DD3390"/>
    <w:rsid w:val="00DD3F47"/>
    <w:rsid w:val="00DD694E"/>
    <w:rsid w:val="00DD7C8C"/>
    <w:rsid w:val="00DE264B"/>
    <w:rsid w:val="00DE7DC0"/>
    <w:rsid w:val="00DF070B"/>
    <w:rsid w:val="00DF1054"/>
    <w:rsid w:val="00DF4AD6"/>
    <w:rsid w:val="00E00F7E"/>
    <w:rsid w:val="00E104F1"/>
    <w:rsid w:val="00E10AC1"/>
    <w:rsid w:val="00E15695"/>
    <w:rsid w:val="00E21459"/>
    <w:rsid w:val="00E221C1"/>
    <w:rsid w:val="00E3239A"/>
    <w:rsid w:val="00E346C1"/>
    <w:rsid w:val="00E353B5"/>
    <w:rsid w:val="00E403D4"/>
    <w:rsid w:val="00E40D2E"/>
    <w:rsid w:val="00E418F2"/>
    <w:rsid w:val="00E42126"/>
    <w:rsid w:val="00E44620"/>
    <w:rsid w:val="00E45BBF"/>
    <w:rsid w:val="00E54236"/>
    <w:rsid w:val="00E54316"/>
    <w:rsid w:val="00E56193"/>
    <w:rsid w:val="00E56606"/>
    <w:rsid w:val="00E56DEF"/>
    <w:rsid w:val="00E60027"/>
    <w:rsid w:val="00E63679"/>
    <w:rsid w:val="00E6583B"/>
    <w:rsid w:val="00E72124"/>
    <w:rsid w:val="00E73B67"/>
    <w:rsid w:val="00E76019"/>
    <w:rsid w:val="00E769C9"/>
    <w:rsid w:val="00E773E7"/>
    <w:rsid w:val="00E82854"/>
    <w:rsid w:val="00E84CEE"/>
    <w:rsid w:val="00E87D1B"/>
    <w:rsid w:val="00E91B33"/>
    <w:rsid w:val="00EA1D59"/>
    <w:rsid w:val="00EA21C5"/>
    <w:rsid w:val="00EB09BA"/>
    <w:rsid w:val="00EB31CC"/>
    <w:rsid w:val="00EB772F"/>
    <w:rsid w:val="00EC1B22"/>
    <w:rsid w:val="00EC36B4"/>
    <w:rsid w:val="00EC4A8F"/>
    <w:rsid w:val="00ED4716"/>
    <w:rsid w:val="00ED6941"/>
    <w:rsid w:val="00ED7613"/>
    <w:rsid w:val="00EE02FB"/>
    <w:rsid w:val="00EE1B51"/>
    <w:rsid w:val="00EE2B54"/>
    <w:rsid w:val="00EE762B"/>
    <w:rsid w:val="00EF01D1"/>
    <w:rsid w:val="00EF273B"/>
    <w:rsid w:val="00EF4FA6"/>
    <w:rsid w:val="00EF741A"/>
    <w:rsid w:val="00F01A41"/>
    <w:rsid w:val="00F04746"/>
    <w:rsid w:val="00F0754D"/>
    <w:rsid w:val="00F105A6"/>
    <w:rsid w:val="00F111A9"/>
    <w:rsid w:val="00F12648"/>
    <w:rsid w:val="00F129E1"/>
    <w:rsid w:val="00F17F5C"/>
    <w:rsid w:val="00F20705"/>
    <w:rsid w:val="00F20DA1"/>
    <w:rsid w:val="00F21C6C"/>
    <w:rsid w:val="00F23766"/>
    <w:rsid w:val="00F30393"/>
    <w:rsid w:val="00F3543B"/>
    <w:rsid w:val="00F378BC"/>
    <w:rsid w:val="00F41B37"/>
    <w:rsid w:val="00F42B47"/>
    <w:rsid w:val="00F43040"/>
    <w:rsid w:val="00F51958"/>
    <w:rsid w:val="00F56AA8"/>
    <w:rsid w:val="00F60B2C"/>
    <w:rsid w:val="00F6369E"/>
    <w:rsid w:val="00F647A2"/>
    <w:rsid w:val="00F64A0F"/>
    <w:rsid w:val="00F72B87"/>
    <w:rsid w:val="00F75E48"/>
    <w:rsid w:val="00F77BAA"/>
    <w:rsid w:val="00F80272"/>
    <w:rsid w:val="00F81FEA"/>
    <w:rsid w:val="00F83411"/>
    <w:rsid w:val="00F85028"/>
    <w:rsid w:val="00F864C3"/>
    <w:rsid w:val="00FA5489"/>
    <w:rsid w:val="00FB0C4E"/>
    <w:rsid w:val="00FB1236"/>
    <w:rsid w:val="00FB13CC"/>
    <w:rsid w:val="00FB6782"/>
    <w:rsid w:val="00FB700E"/>
    <w:rsid w:val="00FB7BC5"/>
    <w:rsid w:val="00FC1B0E"/>
    <w:rsid w:val="00FD00AC"/>
    <w:rsid w:val="00FD08CB"/>
    <w:rsid w:val="00FD08F0"/>
    <w:rsid w:val="00FD1551"/>
    <w:rsid w:val="00FD1877"/>
    <w:rsid w:val="00FD2BD8"/>
    <w:rsid w:val="00FD4666"/>
    <w:rsid w:val="00FD575F"/>
    <w:rsid w:val="00FD5DA4"/>
    <w:rsid w:val="00FE0481"/>
    <w:rsid w:val="00FE096A"/>
    <w:rsid w:val="00FE2A56"/>
    <w:rsid w:val="00FE2DBC"/>
    <w:rsid w:val="00FE608D"/>
    <w:rsid w:val="00FE72EA"/>
    <w:rsid w:val="00FE765F"/>
    <w:rsid w:val="00FE77BC"/>
    <w:rsid w:val="00FE7E6C"/>
    <w:rsid w:val="00FF5366"/>
    <w:rsid w:val="00FF5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9F75"/>
  <w15:docId w15:val="{16960DB3-3D35-45E3-80EB-84032C26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415C62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15C62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15C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37EF1-4828-4A36-9AA8-FF30989A9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3570</Words>
  <Characters>20354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21</cp:revision>
  <cp:lastPrinted>2023-11-03T07:46:00Z</cp:lastPrinted>
  <dcterms:created xsi:type="dcterms:W3CDTF">2023-10-09T07:25:00Z</dcterms:created>
  <dcterms:modified xsi:type="dcterms:W3CDTF">2023-11-03T08:14:00Z</dcterms:modified>
</cp:coreProperties>
</file>