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0521A" w14:textId="77777777" w:rsidR="00704DF2" w:rsidRPr="00C242D1" w:rsidRDefault="00704DF2" w:rsidP="00075501">
      <w:pPr>
        <w:jc w:val="right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</w:rPr>
        <w:t>Форма 6</w:t>
      </w:r>
      <w:r w:rsidR="00E16F6B" w:rsidRPr="00C242D1">
        <w:rPr>
          <w:rFonts w:ascii="Times New Roman" w:hAnsi="Times New Roman"/>
          <w:sz w:val="20"/>
          <w:szCs w:val="20"/>
        </w:rPr>
        <w:t>.1</w:t>
      </w:r>
      <w:r w:rsidRPr="00C242D1">
        <w:rPr>
          <w:rFonts w:ascii="Times New Roman" w:hAnsi="Times New Roman"/>
          <w:sz w:val="20"/>
          <w:szCs w:val="20"/>
        </w:rPr>
        <w:t>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242D1">
        <w:rPr>
          <w:rFonts w:ascii="Times New Roman" w:hAnsi="Times New Roman"/>
          <w:sz w:val="20"/>
          <w:szCs w:val="20"/>
          <w:u w:val="single"/>
        </w:rPr>
        <w:t>______________________________________</w:t>
      </w:r>
    </w:p>
    <w:p w14:paraId="7934E751" w14:textId="00DE5697" w:rsidR="00E16F6B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615208" w:rsidRPr="00C242D1">
        <w:rPr>
          <w:rFonts w:ascii="Times New Roman" w:hAnsi="Times New Roman"/>
          <w:sz w:val="20"/>
          <w:szCs w:val="20"/>
          <w:u w:val="single"/>
        </w:rPr>
        <w:t>68</w:t>
      </w:r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753D43" w:rsidRPr="00C242D1">
        <w:rPr>
          <w:rFonts w:ascii="Times New Roman" w:hAnsi="Times New Roman"/>
          <w:sz w:val="20"/>
          <w:szCs w:val="20"/>
          <w:u w:val="single"/>
        </w:rPr>
        <w:t>4</w:t>
      </w:r>
    </w:p>
    <w:bookmarkEnd w:id="0"/>
    <w:p w14:paraId="7D9B04BC" w14:textId="7E1A4313" w:rsidR="00704DF2" w:rsidRPr="00C242D1" w:rsidRDefault="00B66786" w:rsidP="009559F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Лот</w:t>
      </w:r>
      <w:r w:rsidR="00403DBA" w:rsidRPr="00C242D1">
        <w:rPr>
          <w:rFonts w:ascii="Times New Roman" w:hAnsi="Times New Roman"/>
          <w:sz w:val="20"/>
          <w:szCs w:val="20"/>
          <w:u w:val="single"/>
        </w:rPr>
        <w:t xml:space="preserve"> 1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:</w:t>
      </w:r>
      <w:r w:rsidR="00AC7A74" w:rsidRPr="00C242D1">
        <w:rPr>
          <w:rFonts w:ascii="Times New Roman" w:hAnsi="Times New Roman"/>
          <w:sz w:val="20"/>
          <w:szCs w:val="20"/>
        </w:rPr>
        <w:t xml:space="preserve"> 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«</w:t>
      </w:r>
      <w:r w:rsidR="00502DDB" w:rsidRPr="00C242D1">
        <w:rPr>
          <w:rFonts w:ascii="Times New Roman" w:hAnsi="Times New Roman"/>
          <w:bCs/>
          <w:sz w:val="20"/>
          <w:szCs w:val="20"/>
        </w:rPr>
        <w:t xml:space="preserve">Аренда системы верхнего привода (СВП) </w:t>
      </w:r>
      <w:r w:rsidR="00502DDB" w:rsidRPr="00C242D1">
        <w:rPr>
          <w:rFonts w:ascii="Times New Roman" w:hAnsi="Times New Roman"/>
          <w:sz w:val="20"/>
          <w:szCs w:val="20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615208" w:rsidRPr="00C242D1">
        <w:rPr>
          <w:rFonts w:ascii="Times New Roman" w:hAnsi="Times New Roman"/>
          <w:sz w:val="20"/>
          <w:szCs w:val="20"/>
        </w:rPr>
        <w:t>5</w:t>
      </w:r>
      <w:r w:rsidR="00502DDB" w:rsidRPr="00C242D1">
        <w:rPr>
          <w:rFonts w:ascii="Times New Roman" w:hAnsi="Times New Roman"/>
          <w:sz w:val="20"/>
          <w:szCs w:val="20"/>
        </w:rPr>
        <w:t>–202</w:t>
      </w:r>
      <w:r w:rsidR="00615208" w:rsidRPr="00C242D1">
        <w:rPr>
          <w:rFonts w:ascii="Times New Roman" w:hAnsi="Times New Roman"/>
          <w:sz w:val="20"/>
          <w:szCs w:val="20"/>
        </w:rPr>
        <w:t>7</w:t>
      </w:r>
      <w:r w:rsidR="00502DDB" w:rsidRPr="00C242D1">
        <w:rPr>
          <w:rFonts w:ascii="Times New Roman" w:hAnsi="Times New Roman"/>
          <w:sz w:val="20"/>
          <w:szCs w:val="20"/>
        </w:rPr>
        <w:t xml:space="preserve"> гг.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9245"/>
        <w:gridCol w:w="5386"/>
      </w:tblGrid>
      <w:tr w:rsidR="001761A7" w:rsidRPr="00C242D1" w14:paraId="0C4763FB" w14:textId="77777777" w:rsidTr="00805579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9245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C242D1" w14:paraId="6C463541" w14:textId="77777777" w:rsidTr="00805579">
        <w:tc>
          <w:tcPr>
            <w:tcW w:w="815" w:type="dxa"/>
          </w:tcPr>
          <w:p w14:paraId="29D34BDB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5" w:type="dxa"/>
          </w:tcPr>
          <w:p w14:paraId="2A11E8D3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386" w:type="dxa"/>
          </w:tcPr>
          <w:p w14:paraId="0C1DBF72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3A9672DB" w14:textId="77777777" w:rsidTr="00805579">
        <w:tc>
          <w:tcPr>
            <w:tcW w:w="815" w:type="dxa"/>
          </w:tcPr>
          <w:p w14:paraId="5C75EB5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45" w:type="dxa"/>
          </w:tcPr>
          <w:p w14:paraId="32D20B4C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 w:rsidRPr="00C242D1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386" w:type="dxa"/>
          </w:tcPr>
          <w:p w14:paraId="3F0840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9E9B3B2" w14:textId="77777777" w:rsidTr="00805579">
        <w:tc>
          <w:tcPr>
            <w:tcW w:w="815" w:type="dxa"/>
          </w:tcPr>
          <w:p w14:paraId="38C1029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45" w:type="dxa"/>
          </w:tcPr>
          <w:p w14:paraId="5F8D3C3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386" w:type="dxa"/>
          </w:tcPr>
          <w:p w14:paraId="484AD56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802DD14" w14:textId="77777777" w:rsidTr="00805579">
        <w:tc>
          <w:tcPr>
            <w:tcW w:w="815" w:type="dxa"/>
          </w:tcPr>
          <w:p w14:paraId="159FA7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45" w:type="dxa"/>
          </w:tcPr>
          <w:p w14:paraId="28E412E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5386" w:type="dxa"/>
          </w:tcPr>
          <w:p w14:paraId="50B69870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6E548254" w14:textId="77777777" w:rsidTr="00805579">
        <w:tc>
          <w:tcPr>
            <w:tcW w:w="815" w:type="dxa"/>
          </w:tcPr>
          <w:p w14:paraId="70E7FA51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45" w:type="dxa"/>
          </w:tcPr>
          <w:p w14:paraId="0E7ADC28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386" w:type="dxa"/>
          </w:tcPr>
          <w:p w14:paraId="1A5C9F3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252A4D40" w14:textId="77777777" w:rsidTr="00805579">
        <w:tc>
          <w:tcPr>
            <w:tcW w:w="815" w:type="dxa"/>
          </w:tcPr>
          <w:p w14:paraId="3B18B4B2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45" w:type="dxa"/>
          </w:tcPr>
          <w:p w14:paraId="3DD8E4F5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386" w:type="dxa"/>
          </w:tcPr>
          <w:p w14:paraId="44D4721B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190336B" w14:textId="77777777" w:rsidTr="00805579">
        <w:tc>
          <w:tcPr>
            <w:tcW w:w="815" w:type="dxa"/>
          </w:tcPr>
          <w:p w14:paraId="62E2691D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9245" w:type="dxa"/>
          </w:tcPr>
          <w:p w14:paraId="22E767B6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386" w:type="dxa"/>
          </w:tcPr>
          <w:p w14:paraId="228273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41AD6E7A" w14:textId="77777777" w:rsidTr="00805579">
        <w:tc>
          <w:tcPr>
            <w:tcW w:w="815" w:type="dxa"/>
          </w:tcPr>
          <w:p w14:paraId="14113CAE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9245" w:type="dxa"/>
          </w:tcPr>
          <w:p w14:paraId="7451AA83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386" w:type="dxa"/>
          </w:tcPr>
          <w:p w14:paraId="7C075DF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181DE694" w14:textId="77777777" w:rsidTr="00805579">
        <w:tc>
          <w:tcPr>
            <w:tcW w:w="815" w:type="dxa"/>
          </w:tcPr>
          <w:p w14:paraId="357427BF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9245" w:type="dxa"/>
          </w:tcPr>
          <w:p w14:paraId="442593A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386" w:type="dxa"/>
          </w:tcPr>
          <w:p w14:paraId="709ED352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2915C454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4388CB8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1761A7" w:rsidRPr="00C242D1" w14:paraId="7D406FED" w14:textId="77777777" w:rsidTr="00805579">
        <w:tc>
          <w:tcPr>
            <w:tcW w:w="815" w:type="dxa"/>
          </w:tcPr>
          <w:p w14:paraId="32274FC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45" w:type="dxa"/>
          </w:tcPr>
          <w:p w14:paraId="292C4429" w14:textId="3F30BFCF" w:rsidR="001761A7" w:rsidRPr="00C242D1" w:rsidRDefault="001761A7" w:rsidP="001761A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C242D1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615208" w:rsidRPr="00C242D1">
              <w:rPr>
                <w:rFonts w:ascii="Times New Roman" w:hAnsi="Times New Roman"/>
                <w:sz w:val="20"/>
                <w:szCs w:val="20"/>
              </w:rPr>
              <w:t>5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–202</w:t>
            </w:r>
            <w:r w:rsidR="00615208" w:rsidRPr="00C242D1">
              <w:rPr>
                <w:rFonts w:ascii="Times New Roman" w:hAnsi="Times New Roman"/>
                <w:sz w:val="20"/>
                <w:szCs w:val="20"/>
              </w:rPr>
              <w:t>7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C93D77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15208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сут</w:t>
            </w:r>
            <w:r w:rsidR="00C93D77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223F9B9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60EA0C9E" w14:textId="77777777" w:rsidTr="00805579">
        <w:tc>
          <w:tcPr>
            <w:tcW w:w="815" w:type="dxa"/>
          </w:tcPr>
          <w:p w14:paraId="2C12DE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245" w:type="dxa"/>
          </w:tcPr>
          <w:p w14:paraId="526DEA04" w14:textId="77777777" w:rsidR="006D007B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</w:t>
            </w:r>
            <w:r w:rsidR="006D007B" w:rsidRPr="00C242D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AE5CA9D" w14:textId="59DB703E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DDP Красноярский край, Эвенкийский муниципальный р-н,</w:t>
            </w:r>
            <w:r w:rsidRPr="00C242D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3A1CB7" w:rsidRPr="00C242D1">
              <w:rPr>
                <w:rFonts w:ascii="Times New Roman" w:hAnsi="Times New Roman"/>
                <w:spacing w:val="-3"/>
                <w:sz w:val="20"/>
                <w:szCs w:val="20"/>
              </w:rPr>
              <w:t>ТК-83</w:t>
            </w:r>
          </w:p>
          <w:p w14:paraId="0C9AE92A" w14:textId="5D3ADA78" w:rsidR="001761A7" w:rsidRPr="00C242D1" w:rsidRDefault="00805579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Срок поставки до 20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.02.2025 г.</w:t>
            </w:r>
          </w:p>
        </w:tc>
        <w:tc>
          <w:tcPr>
            <w:tcW w:w="5386" w:type="dxa"/>
          </w:tcPr>
          <w:p w14:paraId="2DEFBB1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3F38F5CC" w14:textId="77777777" w:rsidTr="00805579">
        <w:trPr>
          <w:trHeight w:val="50"/>
        </w:trPr>
        <w:tc>
          <w:tcPr>
            <w:tcW w:w="815" w:type="dxa"/>
          </w:tcPr>
          <w:p w14:paraId="0DF2F56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245" w:type="dxa"/>
          </w:tcPr>
          <w:p w14:paraId="3CBC0D89" w14:textId="77777777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14:paraId="15601A5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5E01BE" w:rsidRPr="00C242D1">
              <w:rPr>
                <w:rFonts w:ascii="Times New Roman" w:hAnsi="Times New Roman"/>
                <w:sz w:val="20"/>
                <w:szCs w:val="20"/>
              </w:rPr>
              <w:t>16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</w:t>
            </w:r>
            <w:r w:rsidR="005E01BE" w:rsidRPr="00C242D1">
              <w:rPr>
                <w:rFonts w:ascii="Times New Roman" w:hAnsi="Times New Roman"/>
                <w:sz w:val="20"/>
                <w:szCs w:val="20"/>
              </w:rPr>
              <w:t>03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.202</w:t>
            </w:r>
            <w:r w:rsidR="005E01BE" w:rsidRPr="00C242D1">
              <w:rPr>
                <w:rFonts w:ascii="Times New Roman" w:hAnsi="Times New Roman"/>
                <w:sz w:val="20"/>
                <w:szCs w:val="20"/>
              </w:rPr>
              <w:t>5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386" w:type="dxa"/>
          </w:tcPr>
          <w:p w14:paraId="22DE24D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530D2358" w:rsidR="00BE5C04" w:rsidRPr="00C242D1" w:rsidRDefault="00BE5C0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2" w:name="_Hlk177718074"/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039F6CF0" w14:textId="4A7744A1" w:rsidR="00BE5C04" w:rsidRPr="00C242D1" w:rsidRDefault="00BE5C04" w:rsidP="00BE5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</w:p>
        </w:tc>
      </w:tr>
      <w:tr w:rsidR="008C63A7" w:rsidRPr="00C242D1" w14:paraId="6BB03AB3" w14:textId="77777777" w:rsidTr="001A0D3E">
        <w:trPr>
          <w:trHeight w:val="50"/>
        </w:trPr>
        <w:tc>
          <w:tcPr>
            <w:tcW w:w="815" w:type="dxa"/>
          </w:tcPr>
          <w:p w14:paraId="60C9CC82" w14:textId="35CD1A91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32CE2518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Подтверждение готовности Арендодателя предоставить персонал для оказания услуг по техническому сопровождению и обслуживанию оборудования СВП </w:t>
            </w:r>
          </w:p>
        </w:tc>
        <w:tc>
          <w:tcPr>
            <w:tcW w:w="5386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8C63A7" w:rsidRPr="00C242D1" w14:paraId="5CB15184" w14:textId="77777777" w:rsidTr="00805579">
        <w:trPr>
          <w:trHeight w:val="334"/>
        </w:trPr>
        <w:tc>
          <w:tcPr>
            <w:tcW w:w="815" w:type="dxa"/>
          </w:tcPr>
          <w:p w14:paraId="62C8E800" w14:textId="0B9A5A27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3552" w14:textId="101FC30A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</w:tcPr>
          <w:p w14:paraId="64D86541" w14:textId="072BED58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2D243F" w:rsidRPr="00C242D1" w14:paraId="22257298" w14:textId="77777777" w:rsidTr="00D55340">
        <w:trPr>
          <w:trHeight w:val="334"/>
        </w:trPr>
        <w:tc>
          <w:tcPr>
            <w:tcW w:w="815" w:type="dxa"/>
          </w:tcPr>
          <w:p w14:paraId="70F813A4" w14:textId="566A7AF1" w:rsidR="002D243F" w:rsidRPr="00C242D1" w:rsidRDefault="002D243F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0F1B374E" w14:textId="73B22E51" w:rsidR="002D243F" w:rsidRPr="00C242D1" w:rsidRDefault="002D243F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37164D" w:rsidRPr="00C242D1" w14:paraId="58E742D3" w14:textId="77777777" w:rsidTr="001C21DA">
        <w:trPr>
          <w:trHeight w:val="334"/>
        </w:trPr>
        <w:tc>
          <w:tcPr>
            <w:tcW w:w="815" w:type="dxa"/>
          </w:tcPr>
          <w:p w14:paraId="5B1D3389" w14:textId="7A1A7B8F" w:rsidR="0037164D" w:rsidRPr="00C242D1" w:rsidRDefault="0037164D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F05C2" w14:textId="6DECDC05" w:rsidR="0037164D" w:rsidRPr="00C242D1" w:rsidRDefault="008C63A7" w:rsidP="001A0D3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Наличие склада на территории РФ Способность обеспечить поставку до объекта работ любых комплектующих из состава, предоставляемого в аренду СВП в течение 5 суток</w:t>
            </w:r>
          </w:p>
        </w:tc>
        <w:tc>
          <w:tcPr>
            <w:tcW w:w="5386" w:type="dxa"/>
          </w:tcPr>
          <w:p w14:paraId="149CA80A" w14:textId="3D771DA7" w:rsidR="0037164D" w:rsidRPr="00C242D1" w:rsidRDefault="0037164D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29373AF8" w14:textId="77777777" w:rsidTr="001C21DA">
        <w:trPr>
          <w:trHeight w:val="334"/>
        </w:trPr>
        <w:tc>
          <w:tcPr>
            <w:tcW w:w="815" w:type="dxa"/>
          </w:tcPr>
          <w:p w14:paraId="38368124" w14:textId="42546D2A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500CC" w14:textId="27458B83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квалифицированного персонала для технического сопровождения и обслуживания оборудования СВП, в необходимом и достаточном составе 24 часа в сутки/ 7 дней в неделю – 2 человека на 1 комплект СВП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(количество персонала определяется Арендодателем)</w:t>
            </w:r>
          </w:p>
        </w:tc>
        <w:tc>
          <w:tcPr>
            <w:tcW w:w="5386" w:type="dxa"/>
          </w:tcPr>
          <w:p w14:paraId="40FC46DC" w14:textId="7E262440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1492874A" w14:textId="77777777" w:rsidTr="001C21DA">
        <w:trPr>
          <w:trHeight w:val="334"/>
        </w:trPr>
        <w:tc>
          <w:tcPr>
            <w:tcW w:w="815" w:type="dxa"/>
          </w:tcPr>
          <w:p w14:paraId="14D516E3" w14:textId="59E9988D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BB93D" w14:textId="6F6FF33E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предоставить необходимое оборудование для монтажа СВП к буровой установке Арендатора в соответствии с Проектом привязки, прошедшим экспертизу промышленной безопасности и зарегистрированном в установленном порядке в Федеральной службе по экологическому, технологическому и атомному надзору Ростехнадзор.</w:t>
            </w:r>
          </w:p>
        </w:tc>
        <w:tc>
          <w:tcPr>
            <w:tcW w:w="5386" w:type="dxa"/>
          </w:tcPr>
          <w:p w14:paraId="015E2A89" w14:textId="4DD07B55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7164D" w:rsidRPr="00C242D1" w14:paraId="227E2BD0" w14:textId="77777777" w:rsidTr="001C21DA">
        <w:trPr>
          <w:trHeight w:val="334"/>
        </w:trPr>
        <w:tc>
          <w:tcPr>
            <w:tcW w:w="815" w:type="dxa"/>
          </w:tcPr>
          <w:p w14:paraId="41CB70AE" w14:textId="2CAD507C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9196" w14:textId="5A1A9940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5386" w:type="dxa"/>
          </w:tcPr>
          <w:p w14:paraId="2814012F" w14:textId="549A8EB1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A8F211F" w14:textId="77777777" w:rsidTr="001C21DA">
        <w:trPr>
          <w:trHeight w:val="334"/>
        </w:trPr>
        <w:tc>
          <w:tcPr>
            <w:tcW w:w="815" w:type="dxa"/>
          </w:tcPr>
          <w:p w14:paraId="36E21CDE" w14:textId="2F906A04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355" w14:textId="741D756F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оказание услуг по обслуживанию СВП собственным персоналом, без привлечения субподрядчиков.</w:t>
            </w:r>
          </w:p>
        </w:tc>
        <w:tc>
          <w:tcPr>
            <w:tcW w:w="5386" w:type="dxa"/>
          </w:tcPr>
          <w:p w14:paraId="3EDB9FD2" w14:textId="396D8524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D2CE562" w14:textId="77777777" w:rsidTr="001C21DA">
        <w:trPr>
          <w:trHeight w:val="334"/>
        </w:trPr>
        <w:tc>
          <w:tcPr>
            <w:tcW w:w="815" w:type="dxa"/>
          </w:tcPr>
          <w:p w14:paraId="1F24BCF9" w14:textId="2C383B15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C6F44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Арендодателя:</w:t>
            </w:r>
          </w:p>
          <w:p w14:paraId="5B856722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проведение персоналу Арендатора практических семинаров правилам эксплуатации оборудования СВП, узлов, деталей, агрегатов.</w:t>
            </w:r>
          </w:p>
          <w:p w14:paraId="5F72612A" w14:textId="27D25E9E" w:rsidR="00C242D1" w:rsidRPr="00C242D1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подготовку персонала к работе с оборудованием СВП, обучение правилам, методам и способам работы как в период выполнения шеф-монтажных работ, так и в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СВП у персонала Арендатора</w:t>
            </w:r>
          </w:p>
        </w:tc>
        <w:tc>
          <w:tcPr>
            <w:tcW w:w="5386" w:type="dxa"/>
          </w:tcPr>
          <w:p w14:paraId="420677C0" w14:textId="374A0F6A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34462416" w14:textId="77777777" w:rsidTr="001C21DA">
        <w:trPr>
          <w:trHeight w:val="334"/>
        </w:trPr>
        <w:tc>
          <w:tcPr>
            <w:tcW w:w="815" w:type="dxa"/>
          </w:tcPr>
          <w:p w14:paraId="71E206DD" w14:textId="4740BC71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E37E3" w14:textId="141534F8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B50119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5386" w:type="dxa"/>
          </w:tcPr>
          <w:p w14:paraId="1322ACA6" w14:textId="4B26CDB7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7B0C9230" w14:textId="77777777" w:rsidTr="001C21DA">
        <w:trPr>
          <w:trHeight w:val="334"/>
        </w:trPr>
        <w:tc>
          <w:tcPr>
            <w:tcW w:w="815" w:type="dxa"/>
          </w:tcPr>
          <w:p w14:paraId="675A9F35" w14:textId="6F6FCB9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5386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235A293D" w14:textId="77777777" w:rsidTr="001C21DA">
        <w:trPr>
          <w:trHeight w:val="334"/>
        </w:trPr>
        <w:tc>
          <w:tcPr>
            <w:tcW w:w="815" w:type="dxa"/>
          </w:tcPr>
          <w:p w14:paraId="531EC088" w14:textId="029D271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D09B4" w14:textId="1E2DE81C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1FDCEA5E" w14:textId="77777777" w:rsidTr="001C21DA">
        <w:trPr>
          <w:trHeight w:val="334"/>
        </w:trPr>
        <w:tc>
          <w:tcPr>
            <w:tcW w:w="815" w:type="dxa"/>
          </w:tcPr>
          <w:p w14:paraId="1528DD7D" w14:textId="565B0957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E625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4E51D04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04E6987C" w14:textId="05A24920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EEEF017" w14:textId="77777777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5BC5B02B" w14:textId="545906AB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4A043E75" w14:textId="22D51322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409EB630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C242D1">
        <w:trPr>
          <w:trHeight w:val="50"/>
        </w:trPr>
        <w:tc>
          <w:tcPr>
            <w:tcW w:w="815" w:type="dxa"/>
          </w:tcPr>
          <w:p w14:paraId="6C553107" w14:textId="16A79BDF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45" w:type="dxa"/>
          </w:tcPr>
          <w:p w14:paraId="1B46CAD6" w14:textId="602E89D2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386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2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243F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63A7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100B"/>
    <w:rsid w:val="009B220D"/>
    <w:rsid w:val="009B3AD2"/>
    <w:rsid w:val="009B66C8"/>
    <w:rsid w:val="009C0E2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403B1"/>
    <w:rsid w:val="00F44F8A"/>
    <w:rsid w:val="00F46C6D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EE7C0-C248-4259-BAE8-21F79DB2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6</cp:revision>
  <cp:lastPrinted>2022-12-27T09:57:00Z</cp:lastPrinted>
  <dcterms:created xsi:type="dcterms:W3CDTF">2024-09-19T08:50:00Z</dcterms:created>
  <dcterms:modified xsi:type="dcterms:W3CDTF">2024-09-20T03:49:00Z</dcterms:modified>
</cp:coreProperties>
</file>