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67F13">
        <w:rPr>
          <w:rFonts w:ascii="Times New Roman" w:hAnsi="Times New Roman"/>
          <w:b/>
          <w:szCs w:val="22"/>
        </w:rPr>
        <w:t>62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7A87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E42F9F">
        <w:rPr>
          <w:rFonts w:ascii="Times New Roman" w:hAnsi="Times New Roman"/>
          <w:szCs w:val="22"/>
        </w:rPr>
        <w:t xml:space="preserve">на </w:t>
      </w:r>
      <w:r w:rsidR="00E42F9F">
        <w:rPr>
          <w:rFonts w:ascii="Times New Roman" w:hAnsi="Times New Roman"/>
          <w:b/>
          <w:iCs/>
          <w:szCs w:val="22"/>
        </w:rPr>
        <w:t>п</w:t>
      </w:r>
      <w:r w:rsidR="00E42F9F" w:rsidRPr="008118D4">
        <w:rPr>
          <w:rFonts w:ascii="Times New Roman" w:hAnsi="Times New Roman"/>
          <w:b/>
          <w:iCs/>
          <w:szCs w:val="22"/>
        </w:rPr>
        <w:t>оставк</w:t>
      </w:r>
      <w:r w:rsidR="00E42F9F">
        <w:rPr>
          <w:rFonts w:ascii="Times New Roman" w:hAnsi="Times New Roman"/>
          <w:b/>
          <w:iCs/>
          <w:szCs w:val="22"/>
        </w:rPr>
        <w:t>у</w:t>
      </w:r>
      <w:r w:rsidR="00E42F9F" w:rsidRPr="008118D4">
        <w:rPr>
          <w:rFonts w:ascii="Times New Roman" w:hAnsi="Times New Roman"/>
          <w:b/>
          <w:iCs/>
          <w:szCs w:val="22"/>
        </w:rPr>
        <w:t xml:space="preserve"> запасных частей к спецтехнике в 2024 г</w:t>
      </w:r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F51905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67F13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2F9F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1905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CA9E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2024-09-16T04:53:00Z</dcterms:modified>
</cp:coreProperties>
</file>